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BFF8" w14:textId="13B523F0"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r w:rsidR="00293BD4">
        <w:rPr>
          <w:noProof w:val="0"/>
          <w:sz w:val="32"/>
          <w:szCs w:val="32"/>
        </w:rPr>
        <w:t>1</w:t>
      </w:r>
      <w:r w:rsidR="00BC7AA6">
        <w:rPr>
          <w:noProof w:val="0"/>
          <w:sz w:val="32"/>
          <w:szCs w:val="32"/>
        </w:rPr>
        <w:t>5</w:t>
      </w:r>
      <w:r w:rsidR="00410A61" w:rsidRPr="00FB0C5B">
        <w:rPr>
          <w:rStyle w:val="ZGSM"/>
          <w:noProof w:val="0"/>
        </w:rPr>
        <w:t xml:space="preserve"> </w:t>
      </w:r>
      <w:r w:rsidR="00B937DD" w:rsidRPr="00FB0C5B">
        <w:rPr>
          <w:noProof w:val="0"/>
          <w:sz w:val="32"/>
          <w:szCs w:val="32"/>
        </w:rPr>
        <w:t>(</w:t>
      </w:r>
      <w:bookmarkStart w:id="4" w:name="docdate"/>
      <w:r w:rsidR="00C91877" w:rsidRPr="00FB0C5B">
        <w:rPr>
          <w:noProof w:val="0"/>
          <w:sz w:val="32"/>
          <w:szCs w:val="32"/>
        </w:rPr>
        <w:t>20</w:t>
      </w:r>
      <w:r w:rsidR="00FB0C5B" w:rsidRPr="00FB0C5B">
        <w:rPr>
          <w:noProof w:val="0"/>
          <w:sz w:val="32"/>
          <w:szCs w:val="32"/>
        </w:rPr>
        <w:t>2</w:t>
      </w:r>
      <w:r w:rsidR="002C3BC6">
        <w:rPr>
          <w:noProof w:val="0"/>
          <w:sz w:val="32"/>
          <w:szCs w:val="32"/>
        </w:rPr>
        <w:t>1</w:t>
      </w:r>
      <w:r w:rsidR="00B937DD" w:rsidRPr="00FB0C5B">
        <w:rPr>
          <w:noProof w:val="0"/>
          <w:sz w:val="32"/>
          <w:szCs w:val="32"/>
        </w:rPr>
        <w:t>-</w:t>
      </w:r>
      <w:bookmarkEnd w:id="4"/>
      <w:r w:rsidR="002C3BC6">
        <w:rPr>
          <w:noProof w:val="0"/>
          <w:sz w:val="32"/>
        </w:rPr>
        <w:t>0</w:t>
      </w:r>
      <w:r w:rsidR="00BC7AA6">
        <w:rPr>
          <w:noProof w:val="0"/>
          <w:sz w:val="32"/>
        </w:rPr>
        <w:t>3</w:t>
      </w:r>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5" w:name="doctitle"/>
      <w:r w:rsidRPr="00FB0C5B">
        <w:rPr>
          <w:sz w:val="32"/>
          <w:szCs w:val="32"/>
        </w:rPr>
        <w:t>Advanced Surface Movement Guidance and</w:t>
      </w:r>
      <w:r w:rsidR="00FB0C5B" w:rsidRPr="00FB0C5B">
        <w:rPr>
          <w:sz w:val="32"/>
          <w:szCs w:val="32"/>
        </w:rPr>
        <w:br/>
      </w:r>
      <w:r w:rsidRPr="00FB0C5B">
        <w:rPr>
          <w:sz w:val="32"/>
          <w:szCs w:val="32"/>
        </w:rPr>
        <w:t>Control System (A-SMGCS</w:t>
      </w:r>
      <w:proofErr w:type="gramStart"/>
      <w:r w:rsidRPr="00FB0C5B">
        <w:rPr>
          <w:sz w:val="32"/>
          <w:szCs w:val="32"/>
        </w:rPr>
        <w:t>);</w:t>
      </w:r>
      <w:proofErr w:type="gramEnd"/>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proofErr w:type="spellStart"/>
      <w:r w:rsidR="00D42E8E" w:rsidRPr="00FB0C5B">
        <w:rPr>
          <w:sz w:val="32"/>
          <w:szCs w:val="32"/>
        </w:rPr>
        <w:t>M</w:t>
      </w:r>
      <w:r w:rsidR="00DC3840" w:rsidRPr="00FB0C5B">
        <w:rPr>
          <w:sz w:val="32"/>
          <w:szCs w:val="32"/>
        </w:rPr>
        <w:t>ultilateration</w:t>
      </w:r>
      <w:proofErr w:type="spellEnd"/>
      <w:r w:rsidR="00D42E8E" w:rsidRPr="00FB0C5B">
        <w:rPr>
          <w:sz w:val="32"/>
          <w:szCs w:val="32"/>
        </w:rPr>
        <w:t xml:space="preserve"> (MLAT)</w:t>
      </w:r>
      <w:r w:rsidR="00DC3840" w:rsidRPr="00FB0C5B">
        <w:rPr>
          <w:sz w:val="32"/>
          <w:szCs w:val="32"/>
        </w:rPr>
        <w:t xml:space="preserve"> </w:t>
      </w:r>
      <w:proofErr w:type="gramStart"/>
      <w:r w:rsidR="00DC3840" w:rsidRPr="00FB0C5B">
        <w:rPr>
          <w:sz w:val="32"/>
          <w:szCs w:val="32"/>
        </w:rPr>
        <w:t>equipment;</w:t>
      </w:r>
      <w:proofErr w:type="gramEnd"/>
    </w:p>
    <w:p w14:paraId="601A4F9D" w14:textId="77777777" w:rsidR="00B937DD" w:rsidRPr="00FB0C5B" w:rsidRDefault="00C91877" w:rsidP="00B937DD">
      <w:pPr>
        <w:pStyle w:val="ZT"/>
        <w:framePr w:w="10206" w:h="3701" w:hRule="exact" w:wrap="notBeside" w:hAnchor="page" w:x="880" w:y="7094"/>
        <w:rPr>
          <w:rStyle w:val="ZGSM"/>
        </w:rPr>
      </w:pPr>
      <w:bookmarkStart w:id="6" w:name="_Hlk65770815"/>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bookmarkEnd w:id="6"/>
    <w:p w14:paraId="6C6D1C7D" w14:textId="77777777" w:rsidR="00B937DD" w:rsidRPr="00FB0C5B" w:rsidRDefault="00B937DD" w:rsidP="00B937DD">
      <w:pPr>
        <w:pStyle w:val="ZT"/>
        <w:framePr w:w="10206" w:h="3701" w:hRule="exact" w:wrap="notBeside" w:hAnchor="page" w:x="880" w:y="7094"/>
      </w:pPr>
    </w:p>
    <w:bookmarkStart w:id="7" w:name="docdiskette"/>
    <w:bookmarkEnd w:id="5"/>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7"/>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9"/>
    <w:p w14:paraId="5F9E66C3" w14:textId="77777777" w:rsidR="00B937DD" w:rsidRPr="00FB0C5B" w:rsidRDefault="00B937DD" w:rsidP="00B937DD">
      <w:pPr>
        <w:rPr>
          <w:rFonts w:ascii="Arial" w:hAnsi="Arial" w:cs="Arial"/>
          <w:sz w:val="18"/>
          <w:szCs w:val="18"/>
        </w:rPr>
        <w:sectPr w:rsidR="00B937DD" w:rsidRPr="00FB0C5B" w:rsidSect="002A64B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0"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1"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w:t>
      </w:r>
      <w:proofErr w:type="gramStart"/>
      <w:r w:rsidRPr="00DF428C">
        <w:rPr>
          <w:rFonts w:ascii="Arial" w:hAnsi="Arial"/>
          <w:sz w:val="18"/>
          <w:lang w:val="fr-FR"/>
        </w:rPr>
        <w:t>.:</w:t>
      </w:r>
      <w:proofErr w:type="gramEnd"/>
      <w:r w:rsidRPr="00DF428C">
        <w:rPr>
          <w:rFonts w:ascii="Arial" w:hAnsi="Arial"/>
          <w:sz w:val="18"/>
          <w:lang w:val="fr-FR"/>
        </w:rPr>
        <w:t xml:space="preserve">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1"/>
    <w:p w14:paraId="670ABAA6" w14:textId="77777777" w:rsidR="00B937DD" w:rsidRPr="00DF428C" w:rsidRDefault="00B937DD" w:rsidP="00B937DD">
      <w:pPr>
        <w:rPr>
          <w:lang w:val="fr-FR"/>
        </w:rPr>
      </w:pPr>
    </w:p>
    <w:bookmarkEnd w:id="10"/>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4"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6"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193EA767"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r w:rsidR="00063796">
        <w:rPr>
          <w:rFonts w:ascii="Arial" w:hAnsi="Arial" w:cs="Arial"/>
          <w:sz w:val="18"/>
        </w:rPr>
        <w:t>2</w:t>
      </w:r>
      <w:ins w:id="12" w:author="Andrea Lorelli" w:date="2021-02-02T15:42:00Z">
        <w:r w:rsidR="00533D37">
          <w:rPr>
            <w:rFonts w:ascii="Arial" w:hAnsi="Arial" w:cs="Arial"/>
            <w:sz w:val="18"/>
          </w:rPr>
          <w:t>1</w:t>
        </w:r>
      </w:ins>
      <w:del w:id="13" w:author="Andrea Lorelli" w:date="2021-02-02T15:42:00Z">
        <w:r w:rsidR="00063796" w:rsidDel="00533D37">
          <w:rPr>
            <w:rFonts w:ascii="Arial" w:hAnsi="Arial" w:cs="Arial"/>
            <w:sz w:val="18"/>
          </w:rPr>
          <w:delText>0</w:delText>
        </w:r>
      </w:del>
      <w:r w:rsidRPr="00FB0C5B">
        <w:rPr>
          <w:rFonts w:ascii="Arial" w:hAnsi="Arial" w:cs="Arial"/>
          <w:sz w:val="18"/>
        </w:rPr>
        <w:t>.</w:t>
      </w:r>
      <w:bookmarkStart w:id="14" w:name="copyrightaddon"/>
      <w:bookmarkEnd w:id="14"/>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5" w:name="tbcopyright"/>
      <w:bookmarkEnd w:id="15"/>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w:t>
      </w:r>
      <w:proofErr w:type="gramStart"/>
      <w:r w:rsidRPr="00FB0C5B">
        <w:rPr>
          <w:rFonts w:ascii="Arial" w:hAnsi="Arial" w:cs="Arial"/>
          <w:sz w:val="18"/>
          <w:szCs w:val="18"/>
        </w:rPr>
        <w:t>Trade Marks</w:t>
      </w:r>
      <w:proofErr w:type="gramEnd"/>
      <w:r w:rsidRPr="00FB0C5B">
        <w:rPr>
          <w:rFonts w:ascii="Arial" w:hAnsi="Arial" w:cs="Arial"/>
          <w:sz w:val="18"/>
          <w:szCs w:val="18"/>
        </w:rPr>
        <w:t xml:space="preserve">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xml:space="preserve">® and the GSM logo are </w:t>
      </w:r>
      <w:proofErr w:type="gramStart"/>
      <w:r w:rsidR="00B937DD" w:rsidRPr="00FB0C5B">
        <w:rPr>
          <w:rFonts w:ascii="Arial" w:hAnsi="Arial" w:cs="Arial"/>
          <w:sz w:val="18"/>
          <w:szCs w:val="18"/>
        </w:rPr>
        <w:t>Trade Marks</w:t>
      </w:r>
      <w:proofErr w:type="gramEnd"/>
      <w:r w:rsidR="00B937DD" w:rsidRPr="00FB0C5B">
        <w:rPr>
          <w:rFonts w:ascii="Arial" w:hAnsi="Arial" w:cs="Arial"/>
          <w:sz w:val="18"/>
          <w:szCs w:val="18"/>
        </w:rPr>
        <w:t xml:space="preserve">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TOC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TOC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TOC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TOC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TOC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TOC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TOC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TOC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TOC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TOC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TOC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TOC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TOC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TOC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TOC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TOC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TOC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TOC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TOC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TOC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TOC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TOC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TOC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TOC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TOC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TOC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TOC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TOC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TOC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TOC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TOC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TOC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TOC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B3B8987" w:rsidR="00C03D15" w:rsidRPr="00C03D15" w:rsidRDefault="00C03D15">
      <w:pPr>
        <w:pStyle w:val="TOC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TOC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TOC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TOC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TOC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TOC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TOC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TOC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TOC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TOC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TOC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TOC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TOC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TOC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TOC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TOC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TOC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TOC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TOC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TOC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TOC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TOC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TOC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TOC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TOC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TOC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TOC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TOC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TOC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TOC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TOC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TOC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TOC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TOC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TOC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TOC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TOC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TOC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6" w:name="_Toc41654474"/>
      <w:bookmarkStart w:id="17" w:name="_Toc530741564"/>
      <w:r w:rsidRPr="00FB0C5B">
        <w:lastRenderedPageBreak/>
        <w:t>Intellectual Property Rights</w:t>
      </w:r>
      <w:bookmarkEnd w:id="16"/>
      <w:bookmarkEnd w:id="17"/>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 xml:space="preserve">The present document may include trademarks and/or tradenames which are asserted and/or registered by their owners. ETSI claims no ownership of these except for any which are indicated as being the property of </w:t>
      </w:r>
      <w:proofErr w:type="gramStart"/>
      <w:r w:rsidRPr="00FB0C5B">
        <w:t>ETSI, and</w:t>
      </w:r>
      <w:proofErr w:type="gramEnd"/>
      <w:r w:rsidRPr="00FB0C5B">
        <w:t xml:space="preserve">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18" w:name="_Toc41654475"/>
      <w:bookmarkStart w:id="19" w:name="_Toc530741565"/>
      <w:r w:rsidRPr="00FB0C5B">
        <w:t>Foreword</w:t>
      </w:r>
      <w:bookmarkEnd w:id="18"/>
      <w:bookmarkEnd w:id="19"/>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The present document is part 5, sub-</w:t>
      </w:r>
      <w:proofErr w:type="spellStart"/>
      <w:r w:rsidRPr="00FB0C5B">
        <w:t>part</w:t>
      </w:r>
      <w:proofErr w:type="spellEnd"/>
      <w:r w:rsidRPr="00FB0C5B">
        <w:t xml:space="preserve">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proofErr w:type="gramStart"/>
      <w:r w:rsidRPr="00FB0C5B">
        <w:t>";</w:t>
      </w:r>
      <w:proofErr w:type="gramEnd"/>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proofErr w:type="gramStart"/>
      <w:r w:rsidRPr="00FB0C5B">
        <w:t>";</w:t>
      </w:r>
      <w:proofErr w:type="gramEnd"/>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roofErr w:type="gramStart"/>
      <w:r w:rsidRPr="00FB0C5B">
        <w:t>";</w:t>
      </w:r>
      <w:proofErr w:type="gramEnd"/>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roofErr w:type="gramStart"/>
      <w:r w:rsidRPr="00FB0C5B">
        <w:t>";</w:t>
      </w:r>
      <w:proofErr w:type="gramEnd"/>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 xml:space="preserve">for </w:t>
      </w:r>
      <w:proofErr w:type="spellStart"/>
      <w:r w:rsidRPr="00FB0C5B">
        <w:rPr>
          <w:b/>
        </w:rPr>
        <w:t>multilateration</w:t>
      </w:r>
      <w:proofErr w:type="spellEnd"/>
      <w:r w:rsidRPr="00FB0C5B">
        <w:rPr>
          <w:b/>
        </w:rPr>
        <w:t xml:space="preserve"> equipment</w:t>
      </w:r>
      <w:proofErr w:type="gramStart"/>
      <w:r w:rsidRPr="00FB0C5B">
        <w:rPr>
          <w:b/>
        </w:rPr>
        <w:t>";</w:t>
      </w:r>
      <w:proofErr w:type="gramEnd"/>
    </w:p>
    <w:p w14:paraId="0FA1CDF5" w14:textId="77777777" w:rsidR="009F7CD5" w:rsidRPr="00FB0C5B" w:rsidRDefault="009F7CD5" w:rsidP="009F7CD5">
      <w:pPr>
        <w:ind w:left="566"/>
      </w:pPr>
      <w:r w:rsidRPr="00FB0C5B">
        <w:t>Sub-part 1:</w:t>
      </w:r>
      <w:r w:rsidRPr="00FB0C5B">
        <w:tab/>
        <w:t>"Receivers and Interrogators</w:t>
      </w:r>
      <w:proofErr w:type="gramStart"/>
      <w:r w:rsidRPr="00FB0C5B">
        <w:t>";</w:t>
      </w:r>
      <w:proofErr w:type="gramEnd"/>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roofErr w:type="gramStart"/>
      <w:r w:rsidRPr="00FB0C5B">
        <w:rPr>
          <w:b/>
        </w:rPr>
        <w:t>";</w:t>
      </w:r>
      <w:proofErr w:type="gramEnd"/>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 xml:space="preserve">"Community Specification for application under the Single European Sky Interoperability Regulation EC 552/2004 for A-SMGCS routing service </w:t>
      </w:r>
      <w:proofErr w:type="gramStart"/>
      <w:r w:rsidRPr="00FB0C5B">
        <w:t>";</w:t>
      </w:r>
      <w:proofErr w:type="gramEnd"/>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roofErr w:type="gramStart"/>
      <w:r w:rsidRPr="00FB0C5B">
        <w:t>";</w:t>
      </w:r>
      <w:proofErr w:type="gramEnd"/>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w:t>
            </w:r>
            <w:proofErr w:type="spellStart"/>
            <w:r w:rsidRPr="00FB0C5B">
              <w:t>doa</w:t>
            </w:r>
            <w:proofErr w:type="spellEnd"/>
            <w:r w:rsidRPr="00FB0C5B">
              <w:t>):</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 xml:space="preserve">6 months after </w:t>
            </w:r>
            <w:proofErr w:type="spellStart"/>
            <w:r w:rsidRPr="00FB0C5B">
              <w:t>doa</w:t>
            </w:r>
            <w:proofErr w:type="spellEnd"/>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w:t>
            </w:r>
            <w:proofErr w:type="spellStart"/>
            <w:r w:rsidRPr="00FB0C5B">
              <w:t>dow</w:t>
            </w:r>
            <w:proofErr w:type="spellEnd"/>
            <w:r w:rsidRPr="00FB0C5B">
              <w:t>):</w:t>
            </w:r>
          </w:p>
        </w:tc>
        <w:tc>
          <w:tcPr>
            <w:tcW w:w="3119" w:type="dxa"/>
          </w:tcPr>
          <w:p w14:paraId="5B0F5EE1" w14:textId="77777777" w:rsidR="00856DD3" w:rsidRPr="00FB0C5B" w:rsidRDefault="00856DD3">
            <w:pPr>
              <w:keepNext/>
              <w:keepLines/>
              <w:spacing w:before="80" w:after="80"/>
              <w:ind w:left="57"/>
            </w:pPr>
            <w:r w:rsidRPr="00FB0C5B">
              <w:t xml:space="preserve">18 months after </w:t>
            </w:r>
            <w:proofErr w:type="spellStart"/>
            <w:r w:rsidRPr="00FB0C5B">
              <w:t>doa</w:t>
            </w:r>
            <w:proofErr w:type="spellEnd"/>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20" w:name="_Toc41654476"/>
      <w:bookmarkStart w:id="21" w:name="_Toc530741566"/>
      <w:r w:rsidRPr="00FB0C5B">
        <w:t>Modal verbs terminology</w:t>
      </w:r>
      <w:bookmarkEnd w:id="20"/>
      <w:bookmarkEnd w:id="21"/>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7"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2" w:name="_Toc41654477"/>
      <w:bookmarkStart w:id="23" w:name="_Toc530741567"/>
      <w:r w:rsidRPr="00FB0C5B">
        <w:t>Introduction</w:t>
      </w:r>
      <w:bookmarkEnd w:id="22"/>
      <w:bookmarkEnd w:id="23"/>
    </w:p>
    <w:p w14:paraId="56DE6E46" w14:textId="77777777" w:rsidR="00106404" w:rsidRPr="00FB0C5B" w:rsidRDefault="00106404" w:rsidP="009F7CD5">
      <w:r w:rsidRPr="00FB0C5B">
        <w:t xml:space="preserve">A-SMGCS are systems providing routing, guidance, </w:t>
      </w:r>
      <w:proofErr w:type="gramStart"/>
      <w:r w:rsidRPr="00FB0C5B">
        <w:t>surveillance</w:t>
      </w:r>
      <w:proofErr w:type="gramEnd"/>
      <w:r w:rsidRPr="00FB0C5B">
        <w:t xml:space="preserv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4" w:name="_Toc530741568"/>
      <w:r>
        <w:br w:type="page"/>
      </w:r>
    </w:p>
    <w:p w14:paraId="6B07D730" w14:textId="77777777" w:rsidR="00C95C84" w:rsidRPr="00FB0C5B" w:rsidRDefault="00C95C84" w:rsidP="00483BB5">
      <w:pPr>
        <w:pStyle w:val="Heading1"/>
      </w:pPr>
      <w:bookmarkStart w:id="25" w:name="_Toc41654478"/>
      <w:r w:rsidRPr="00FB0C5B">
        <w:lastRenderedPageBreak/>
        <w:t>1</w:t>
      </w:r>
      <w:r w:rsidRPr="00FB0C5B">
        <w:tab/>
        <w:t>Scope</w:t>
      </w:r>
      <w:bookmarkEnd w:id="24"/>
      <w:bookmarkEnd w:id="25"/>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5CBCA599" w:rsidR="007C3105" w:rsidRPr="00FB0C5B" w:rsidRDefault="00410A61" w:rsidP="007C3105">
      <w:pPr>
        <w:pStyle w:val="BN"/>
        <w:tabs>
          <w:tab w:val="num" w:pos="644"/>
        </w:tabs>
      </w:pPr>
      <w:bookmarkStart w:id="26" w:name="_Hlk65769992"/>
      <w:commentRangeStart w:id="27"/>
      <w:r w:rsidRPr="00FB0C5B">
        <w:t xml:space="preserve">Devices </w:t>
      </w:r>
      <w:r w:rsidR="007C3105" w:rsidRPr="00FB0C5B">
        <w:t>transmitting in the 10</w:t>
      </w:r>
      <w:r w:rsidRPr="00FB0C5B">
        <w:t>9</w:t>
      </w:r>
      <w:r w:rsidR="007C3105" w:rsidRPr="00FB0C5B">
        <w:t xml:space="preserve">0 MHz band, used </w:t>
      </w:r>
      <w:r w:rsidR="002A48B1">
        <w:t xml:space="preserve">as </w:t>
      </w:r>
      <w:ins w:id="28" w:author="Andrea Lorelli" w:date="2021-03-05T16:07:00Z">
        <w:r w:rsidR="00CD54B7">
          <w:t xml:space="preserve">ground-based </w:t>
        </w:r>
      </w:ins>
      <w:r w:rsidR="002A48B1">
        <w:t xml:space="preserve">reference transmitters </w:t>
      </w:r>
      <w:r w:rsidR="007C3105" w:rsidRPr="00FB0C5B">
        <w:t xml:space="preserve">in </w:t>
      </w:r>
      <w:r w:rsidR="003B3325" w:rsidRPr="00FB0C5B">
        <w:t xml:space="preserve">Mode S </w:t>
      </w:r>
      <w:proofErr w:type="spellStart"/>
      <w:r w:rsidR="007C3105" w:rsidRPr="00FB0C5B">
        <w:t>multilateration</w:t>
      </w:r>
      <w:proofErr w:type="spellEnd"/>
      <w:r w:rsidR="007C3105" w:rsidRPr="00FB0C5B">
        <w:t xml:space="preserve"> equipment in an Advanced Surface Movement Guidance and Control System (A-SMGCS</w:t>
      </w:r>
      <w:proofErr w:type="gramStart"/>
      <w:r w:rsidR="007C3105" w:rsidRPr="00FB0C5B">
        <w:t>);</w:t>
      </w:r>
      <w:proofErr w:type="gramEnd"/>
    </w:p>
    <w:p w14:paraId="330DAF2C" w14:textId="23925D0D" w:rsidR="00410A61" w:rsidRPr="00FB0C5B" w:rsidRDefault="00410A61" w:rsidP="00410A61">
      <w:pPr>
        <w:pStyle w:val="BN"/>
        <w:tabs>
          <w:tab w:val="num" w:pos="644"/>
        </w:tabs>
      </w:pPr>
      <w:r w:rsidRPr="00FB0C5B">
        <w:t xml:space="preserve">Devices transmitting in the 1090 MHz band, used for </w:t>
      </w:r>
      <w:ins w:id="29" w:author="Andrea Lorelli" w:date="2021-03-05T16:07:00Z">
        <w:r w:rsidR="00CD54B7">
          <w:t xml:space="preserve">ground </w:t>
        </w:r>
      </w:ins>
      <w:r w:rsidRPr="00FB0C5B">
        <w:t>vehicle tracking in an Advanced Surface Movement Guidance and Control System (A-SMGCS);</w:t>
      </w:r>
      <w:commentRangeEnd w:id="27"/>
      <w:r w:rsidR="00172739">
        <w:rPr>
          <w:rStyle w:val="CommentReference"/>
        </w:rPr>
        <w:commentReference w:id="27"/>
      </w:r>
    </w:p>
    <w:bookmarkEnd w:id="26"/>
    <w:p w14:paraId="2F05F9E3" w14:textId="77777777" w:rsidR="00801B3B" w:rsidRDefault="00801B3B" w:rsidP="00410A61">
      <w:r w:rsidRPr="00FB0C5B">
        <w:t xml:space="preserve">Antennas for this equipment </w:t>
      </w:r>
      <w:proofErr w:type="gramStart"/>
      <w:r w:rsidRPr="00FB0C5B">
        <w:t>are considered to be</w:t>
      </w:r>
      <w:proofErr w:type="gramEnd"/>
      <w:r w:rsidRPr="00FB0C5B">
        <w:t xml:space="preserve"> passive without an additional amplifier.</w:t>
      </w:r>
    </w:p>
    <w:p w14:paraId="13503735" w14:textId="497DAAAB" w:rsidR="007C3105" w:rsidRPr="00FB0C5B" w:rsidDel="00CD54B7" w:rsidRDefault="007C3105" w:rsidP="00410A61">
      <w:pPr>
        <w:rPr>
          <w:del w:id="31" w:author="Andrea Lorelli" w:date="2021-03-05T16:08:00Z"/>
        </w:rPr>
      </w:pPr>
      <w:del w:id="32" w:author="Andrea Lorelli" w:date="2021-03-05T16:08:00Z">
        <w:r w:rsidRPr="00FB0C5B" w:rsidDel="00CD54B7">
          <w:delText>The present document does not apply to equipment which includes a transponder function</w:delText>
        </w:r>
        <w:r w:rsidR="00801B3B" w:rsidDel="00CD54B7">
          <w:delText xml:space="preserve"> </w:delText>
        </w:r>
        <w:r w:rsidR="00797987" w:rsidDel="00CD54B7">
          <w:delText xml:space="preserve">which </w:delText>
        </w:r>
        <w:r w:rsidR="00801B3B" w:rsidDel="00CD54B7">
          <w:delText>reac</w:delText>
        </w:r>
        <w:r w:rsidR="00797987" w:rsidDel="00CD54B7">
          <w:delText>ts</w:delText>
        </w:r>
        <w:r w:rsidR="00801B3B" w:rsidDel="00CD54B7">
          <w:delText xml:space="preserve"> to interrogations</w:delText>
        </w:r>
        <w:r w:rsidR="00797987" w:rsidDel="00CD54B7">
          <w:delText xml:space="preserve"> with a reply transmission</w:delText>
        </w:r>
        <w:r w:rsidR="00801B3B" w:rsidDel="00CD54B7">
          <w:delText>.</w:delText>
        </w:r>
      </w:del>
    </w:p>
    <w:p w14:paraId="0762B982" w14:textId="750941CD" w:rsidR="00256E51" w:rsidRPr="00FB0C5B" w:rsidDel="00CD54B7" w:rsidRDefault="00256E51" w:rsidP="008E6A83">
      <w:pPr>
        <w:ind w:firstLine="283"/>
        <w:rPr>
          <w:del w:id="33" w:author="Andrea Lorelli" w:date="2021-03-05T16:08:00Z"/>
        </w:rPr>
      </w:pPr>
    </w:p>
    <w:p w14:paraId="71736E1D" w14:textId="012CC301" w:rsidR="000D17B5" w:rsidRPr="00FB0C5B" w:rsidDel="00CD54B7" w:rsidRDefault="000F6745" w:rsidP="000F6745">
      <w:pPr>
        <w:pStyle w:val="NO"/>
        <w:ind w:left="284" w:firstLine="0"/>
        <w:rPr>
          <w:del w:id="34" w:author="Andrea Lorelli" w:date="2021-03-05T16:08:00Z"/>
        </w:rPr>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pPr>
        <w:pStyle w:val="NO"/>
        <w:ind w:left="284" w:firstLine="0"/>
        <w:pPrChange w:id="35" w:author="Andrea Lorelli" w:date="2021-03-05T16:08:00Z">
          <w:pPr/>
        </w:pPrChange>
      </w:pPr>
    </w:p>
    <w:p w14:paraId="61913814" w14:textId="77777777" w:rsidR="00C95C84" w:rsidRPr="00FB0C5B" w:rsidRDefault="00856DD3" w:rsidP="00C95C84">
      <w:pPr>
        <w:pStyle w:val="Heading1"/>
      </w:pPr>
      <w:bookmarkStart w:id="36" w:name="_Toc41654479"/>
      <w:bookmarkStart w:id="37" w:name="_Toc530741569"/>
      <w:r w:rsidRPr="00FB0C5B">
        <w:t>2</w:t>
      </w:r>
      <w:r w:rsidRPr="00FB0C5B">
        <w:tab/>
        <w:t>References</w:t>
      </w:r>
      <w:bookmarkEnd w:id="36"/>
      <w:bookmarkEnd w:id="37"/>
    </w:p>
    <w:p w14:paraId="1B213A40" w14:textId="77777777" w:rsidR="00856DD3" w:rsidRPr="00FB0C5B" w:rsidRDefault="00856DD3">
      <w:pPr>
        <w:pStyle w:val="Heading2"/>
      </w:pPr>
      <w:bookmarkStart w:id="38" w:name="_Toc41654480"/>
      <w:bookmarkStart w:id="39" w:name="_Toc530741570"/>
      <w:r w:rsidRPr="00FB0C5B">
        <w:t>2.1</w:t>
      </w:r>
      <w:r w:rsidRPr="00FB0C5B">
        <w:tab/>
        <w:t>Normative references</w:t>
      </w:r>
      <w:bookmarkEnd w:id="38"/>
      <w:bookmarkEnd w:id="39"/>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22"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 xml:space="preserve">their </w:t>
      </w:r>
      <w:proofErr w:type="gramStart"/>
      <w:r w:rsidR="000E3224" w:rsidRPr="00FB0C5B">
        <w:t>long term</w:t>
      </w:r>
      <w:proofErr w:type="gramEnd"/>
      <w:r w:rsidR="000E3224" w:rsidRPr="00FB0C5B">
        <w:t xml:space="preserve">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1FB0299D" w14:textId="21DE588B" w:rsidR="00A767E5" w:rsidRPr="00BB7870" w:rsidDel="0080644C" w:rsidRDefault="00A767E5" w:rsidP="00A767E5">
      <w:pPr>
        <w:pStyle w:val="EX"/>
        <w:rPr>
          <w:del w:id="40" w:author="Andrea Lorelli" w:date="2021-02-02T16:11:00Z"/>
        </w:rPr>
      </w:pPr>
      <w:commentRangeStart w:id="41"/>
      <w:del w:id="42" w:author="Andrea Lorelli" w:date="2021-02-02T16:11:00Z">
        <w:r w:rsidRPr="00BB7870" w:rsidDel="0080644C">
          <w:delText>[1]</w:delText>
        </w:r>
        <w:r w:rsidRPr="00BB7870" w:rsidDel="0080644C">
          <w:rPr>
            <w:rFonts w:ascii="Wingdings 3" w:hAnsi="Wingdings 3"/>
            <w:color w:val="76923C"/>
          </w:rPr>
          <w:delText></w:delText>
        </w:r>
        <w:r w:rsidDel="0080644C">
          <w:rPr>
            <w:rFonts w:ascii="Wingdings 3" w:hAnsi="Wingdings 3"/>
            <w:color w:val="76923C"/>
          </w:rPr>
          <w:tab/>
        </w:r>
        <w:r w:rsidDel="0080644C">
          <w:delText>ICAO Annex 10, Volume IV, ”</w:delText>
        </w:r>
        <w:r w:rsidRPr="00D023E4" w:rsidDel="0080644C">
          <w:delText xml:space="preserve">Surveillance and Collision Avoidance systems“, 5th edition, July 2014, including amendments up to amendment </w:delText>
        </w:r>
        <w:r w:rsidDel="0080644C">
          <w:delText>90.</w:delText>
        </w:r>
      </w:del>
    </w:p>
    <w:p w14:paraId="78E156BA" w14:textId="053F08AF" w:rsidR="00C95C84" w:rsidRPr="00FB0C5B" w:rsidDel="00C82D58" w:rsidRDefault="00C95C84" w:rsidP="002A48B1">
      <w:pPr>
        <w:pStyle w:val="EX"/>
        <w:rPr>
          <w:del w:id="43" w:author="Andrea Lorelli" w:date="2021-02-02T16:17:00Z"/>
        </w:rPr>
      </w:pPr>
      <w:r w:rsidRPr="00FB0C5B">
        <w:t>[</w:t>
      </w:r>
      <w:ins w:id="44" w:author="Andrea Lorelli" w:date="2021-02-02T17:51:00Z">
        <w:r w:rsidR="00A1350A">
          <w:t>1</w:t>
        </w:r>
      </w:ins>
      <w:del w:id="45" w:author="Andrea Lorelli" w:date="2021-02-02T17:51:00Z">
        <w:r w:rsidRPr="00FB0C5B" w:rsidDel="00A1350A">
          <w:delText>2</w:delText>
        </w:r>
      </w:del>
      <w:r w:rsidRPr="00FB0C5B">
        <w:t>]</w:t>
      </w:r>
      <w:r w:rsidR="00F12D07" w:rsidRPr="00FB0C5B">
        <w:rPr>
          <w:rFonts w:ascii="Wingdings 3" w:hAnsi="Wingdings 3"/>
          <w:color w:val="76923C"/>
        </w:rPr>
        <w:t></w:t>
      </w:r>
      <w:r w:rsidR="00F12D07" w:rsidRPr="00FB0C5B">
        <w:rPr>
          <w:rFonts w:ascii="Wingdings 3" w:hAnsi="Wingdings 3"/>
          <w:color w:val="76923C"/>
        </w:rPr>
        <w:tab/>
      </w:r>
      <w:r w:rsidR="002A48B1">
        <w:t xml:space="preserve">EUROCAE ED-117A (September 2016): "MOPS for Mode S </w:t>
      </w:r>
      <w:proofErr w:type="spellStart"/>
      <w:r w:rsidR="002A48B1">
        <w:t>Multilateration</w:t>
      </w:r>
      <w:proofErr w:type="spellEnd"/>
      <w:r w:rsidR="002A48B1">
        <w:t xml:space="preserve"> Systems for Use in Advanced Surface Movement Guidance and Control Systems (A-SMGCS)".</w:t>
      </w:r>
    </w:p>
    <w:p w14:paraId="77C9093D" w14:textId="37518B22" w:rsidR="00306C6E" w:rsidRPr="00FB0C5B" w:rsidRDefault="00306C6E" w:rsidP="00B64D2B">
      <w:pPr>
        <w:pStyle w:val="EX"/>
      </w:pPr>
      <w:del w:id="46" w:author="Andrea Lorelli" w:date="2021-02-02T16:17:00Z">
        <w:r w:rsidRPr="00FB0C5B" w:rsidDel="00C82D58">
          <w:delText>[3]</w:delText>
        </w:r>
        <w:r w:rsidRPr="00FB0C5B" w:rsidDel="00C82D58">
          <w:rPr>
            <w:rFonts w:ascii="Wingdings 3" w:hAnsi="Wingdings 3"/>
            <w:color w:val="76923C"/>
          </w:rPr>
          <w:delText></w:delText>
        </w:r>
        <w:r w:rsidRPr="00FB0C5B" w:rsidDel="00C82D58">
          <w:rPr>
            <w:rFonts w:ascii="Wingdings 3" w:hAnsi="Wingdings 3"/>
            <w:color w:val="76923C"/>
          </w:rPr>
          <w:tab/>
        </w:r>
        <w:r w:rsidRPr="00FB0C5B" w:rsidDel="006C6FDF">
          <w:delText>ERC/Recommendation 74-01 (201</w:delText>
        </w:r>
        <w:r w:rsidR="002A48B1" w:rsidDel="006C6FDF">
          <w:delText>9</w:delText>
        </w:r>
        <w:r w:rsidRPr="00FB0C5B" w:rsidDel="006C6FDF">
          <w:delText>): "Unwanted emissions in spurious domain".</w:delText>
        </w:r>
      </w:del>
      <w:commentRangeEnd w:id="41"/>
      <w:r w:rsidR="00B67367">
        <w:rPr>
          <w:rStyle w:val="CommentReference"/>
        </w:rPr>
        <w:commentReference w:id="41"/>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47" w:name="_Toc41654481"/>
      <w:bookmarkStart w:id="48" w:name="_Toc530741571"/>
      <w:r w:rsidRPr="00FB0C5B">
        <w:t>2.1</w:t>
      </w:r>
      <w:r w:rsidRPr="00FB0C5B">
        <w:tab/>
        <w:t>Informative references</w:t>
      </w:r>
      <w:bookmarkEnd w:id="47"/>
      <w:bookmarkEnd w:id="48"/>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 xml:space="preserve">their </w:t>
      </w:r>
      <w:proofErr w:type="gramStart"/>
      <w:r w:rsidRPr="002A48B1">
        <w:rPr>
          <w:lang w:val="en-US" w:eastAsia="en-GB"/>
        </w:rPr>
        <w:t>long term</w:t>
      </w:r>
      <w:proofErr w:type="gramEnd"/>
      <w:r w:rsidRPr="002A48B1">
        <w:rPr>
          <w:lang w:val="en-US" w:eastAsia="en-GB"/>
        </w:rPr>
        <w:t xml:space="preserve">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 xml:space="preserve">The following referenced documents are not necessary for the application of the present </w:t>
      </w:r>
      <w:proofErr w:type="gramStart"/>
      <w:r w:rsidRPr="002A48B1">
        <w:rPr>
          <w:lang w:val="en-US" w:eastAsia="en-GB"/>
        </w:rPr>
        <w:t>document</w:t>
      </w:r>
      <w:proofErr w:type="gramEnd"/>
      <w:r w:rsidRPr="002A48B1">
        <w:rPr>
          <w:lang w:val="en-US" w:eastAsia="en-GB"/>
        </w:rPr>
        <w:t xml:space="preserve"> but they assist the</w:t>
      </w:r>
    </w:p>
    <w:p w14:paraId="2DA79EEB" w14:textId="77777777" w:rsidR="002A48B1" w:rsidRPr="002A48B1" w:rsidRDefault="002A48B1" w:rsidP="002A48B1">
      <w:pPr>
        <w:rPr>
          <w:lang w:val="en-US"/>
        </w:rPr>
      </w:pPr>
      <w:r w:rsidRPr="002A48B1">
        <w:rPr>
          <w:lang w:val="en-US" w:eastAsia="en-GB"/>
        </w:rPr>
        <w:t xml:space="preserve">user </w:t>
      </w:r>
      <w:proofErr w:type="gramStart"/>
      <w:r w:rsidRPr="002A48B1">
        <w:rPr>
          <w:lang w:val="en-US" w:eastAsia="en-GB"/>
        </w:rPr>
        <w:t>with regard to</w:t>
      </w:r>
      <w:proofErr w:type="gramEnd"/>
      <w:r w:rsidRPr="002A48B1">
        <w:rPr>
          <w:lang w:val="en-US" w:eastAsia="en-GB"/>
        </w:rPr>
        <w:t xml:space="preserve">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46DEF3F1" w:rsidR="000F6745" w:rsidDel="004A63D2" w:rsidRDefault="000F6745" w:rsidP="000F6745">
      <w:pPr>
        <w:pStyle w:val="EX"/>
        <w:rPr>
          <w:del w:id="49" w:author="Andrea Lorelli" w:date="2021-02-02T15:53:00Z"/>
        </w:rPr>
      </w:pPr>
      <w:commentRangeStart w:id="50"/>
      <w:del w:id="51" w:author="Andrea Lorelli" w:date="2021-02-02T15:53:00Z">
        <w:r w:rsidRPr="00FB0C5B" w:rsidDel="004A63D2">
          <w:lastRenderedPageBreak/>
          <w:delText>[i.2]</w:delText>
        </w:r>
        <w:r w:rsidRPr="00FB0C5B" w:rsidDel="004A63D2">
          <w:tab/>
        </w:r>
        <w:r w:rsidR="001C6364" w:rsidRPr="00FB0C5B" w:rsidDel="004A63D2">
          <w:delText>ITU-R Radio Regulations (20</w:delText>
        </w:r>
        <w:r w:rsidR="00E23E90" w:rsidDel="004A63D2">
          <w:delText>20</w:delText>
        </w:r>
        <w:r w:rsidR="001C6364" w:rsidRPr="00FB0C5B" w:rsidDel="004A63D2">
          <w:delText>).</w:delText>
        </w:r>
        <w:commentRangeEnd w:id="50"/>
        <w:r w:rsidR="00057D18" w:rsidDel="004A63D2">
          <w:rPr>
            <w:rStyle w:val="CommentReference"/>
          </w:rPr>
          <w:commentReference w:id="50"/>
        </w:r>
      </w:del>
    </w:p>
    <w:p w14:paraId="72412D3A" w14:textId="7E7EF97E" w:rsidR="004A63D2" w:rsidRPr="00FB0C5B" w:rsidRDefault="004A63D2" w:rsidP="004A63D2">
      <w:pPr>
        <w:pStyle w:val="EX"/>
        <w:rPr>
          <w:ins w:id="52" w:author="Andrea Lorelli" w:date="2021-02-02T15:55:00Z"/>
        </w:rPr>
      </w:pPr>
      <w:ins w:id="53" w:author="Andrea Lorelli" w:date="2021-02-02T15:55:00Z">
        <w:r>
          <w:t>[i.2]</w:t>
        </w:r>
        <w:r>
          <w:tab/>
        </w:r>
      </w:ins>
      <w:ins w:id="54" w:author="Andrea Lorelli" w:date="2021-02-02T15:57:00Z">
        <w:r>
          <w:t>ETSI EG 203 336 V1.2.1 (2020) "Guide for the selection of technical parameters for the production of Harmonised Standards covering article 3.1(b) and article 3.2 of Directive 2014/53/EU"</w:t>
        </w:r>
      </w:ins>
    </w:p>
    <w:p w14:paraId="6B1440C5" w14:textId="77777777" w:rsidR="000F6745" w:rsidRPr="00FB0C5B" w:rsidRDefault="000F6745" w:rsidP="000F6745">
      <w:pPr>
        <w:pStyle w:val="EX"/>
      </w:pPr>
      <w:r w:rsidRPr="00FB0C5B">
        <w:t>[i.3]</w:t>
      </w:r>
      <w:r w:rsidRPr="00FB0C5B">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305C626" w14:textId="2D706A16" w:rsidR="00AE15D6" w:rsidDel="004A63D2" w:rsidRDefault="00C82D58" w:rsidP="007C4E55">
      <w:pPr>
        <w:pStyle w:val="EX"/>
        <w:rPr>
          <w:del w:id="55" w:author="Andrea Lorelli" w:date="2021-02-02T15:54:00Z"/>
        </w:rPr>
      </w:pPr>
      <w:ins w:id="56" w:author="Andrea Lorelli" w:date="2021-02-02T16:18:00Z">
        <w:r>
          <w:t>[i.4]</w:t>
        </w:r>
        <w:r>
          <w:tab/>
        </w:r>
        <w:r w:rsidRPr="00FB0C5B">
          <w:t>ERC/Recommendation 74-01 (201</w:t>
        </w:r>
        <w:r>
          <w:t>9</w:t>
        </w:r>
        <w:r w:rsidRPr="00FB0C5B">
          <w:t>): "Unwanted emissions in spurious domain".</w:t>
        </w:r>
      </w:ins>
      <w:del w:id="57" w:author="Andrea Lorelli" w:date="2021-02-02T15:54:00Z">
        <w:r w:rsidR="00470EAF" w:rsidRPr="00FB0C5B" w:rsidDel="004A63D2">
          <w:delText xml:space="preserve"> </w:delText>
        </w:r>
        <w:commentRangeStart w:id="58"/>
        <w:r w:rsidR="007C4E55" w:rsidRPr="00FB0C5B" w:rsidDel="004A63D2">
          <w:delText>[i.</w:delText>
        </w:r>
        <w:r w:rsidR="00470EAF" w:rsidRPr="00FB0C5B" w:rsidDel="004A63D2">
          <w:delText>4</w:delText>
        </w:r>
        <w:r w:rsidR="007C4E55" w:rsidRPr="00FB0C5B" w:rsidDel="004A63D2">
          <w:delText>]</w:delText>
        </w:r>
        <w:commentRangeEnd w:id="58"/>
        <w:r w:rsidR="00057D18" w:rsidDel="004A63D2">
          <w:rPr>
            <w:rStyle w:val="CommentReference"/>
          </w:rPr>
          <w:commentReference w:id="58"/>
        </w:r>
        <w:r w:rsidR="007C4E55" w:rsidRPr="00FB0C5B" w:rsidDel="004A63D2">
          <w:tab/>
          <w:delText>ECC/Recommendation (02)05 (2012): "Unwanted emissions".</w:delText>
        </w:r>
      </w:del>
    </w:p>
    <w:p w14:paraId="484829E9" w14:textId="6E7EB565" w:rsidR="00F60CA5" w:rsidDel="00F0579D" w:rsidRDefault="00F60CA5" w:rsidP="00F60CA5">
      <w:pPr>
        <w:pStyle w:val="EX"/>
        <w:rPr>
          <w:del w:id="59" w:author="Wollweber, Joachim" w:date="2021-02-26T13:03:00Z"/>
        </w:rPr>
      </w:pPr>
      <w:del w:id="60" w:author="Wollweber, Joachim" w:date="2021-02-26T13:03:00Z">
        <w:r w:rsidDel="00F0579D">
          <w:delText xml:space="preserve"> </w:delText>
        </w:r>
      </w:del>
    </w:p>
    <w:p w14:paraId="5E22AB90" w14:textId="74F4A001" w:rsidR="00F60CA5" w:rsidRDefault="00F60CA5" w:rsidP="00F60CA5">
      <w:pPr>
        <w:pStyle w:val="EX"/>
      </w:pPr>
      <w:commentRangeStart w:id="61"/>
      <w:r>
        <w:t>[i.5]</w:t>
      </w:r>
      <w:r>
        <w:tab/>
      </w:r>
      <w:r w:rsidRPr="00FB0C5B">
        <w:t>ICAO Annex 10, Volume IV</w:t>
      </w:r>
      <w:proofErr w:type="gramStart"/>
      <w:r w:rsidRPr="00FB0C5B">
        <w:t>, ”Surveillance</w:t>
      </w:r>
      <w:proofErr w:type="gramEnd"/>
      <w:r w:rsidRPr="00FB0C5B">
        <w:t xml:space="preserve"> and Collision Avoidance systems“, 5th edition, July 2014, including amendments up to amendment </w:t>
      </w:r>
      <w:r>
        <w:t>90</w:t>
      </w:r>
      <w:ins w:id="62" w:author="Wollweber, Joachim" w:date="2021-02-26T12:39:00Z">
        <w:r w:rsidR="006A7436">
          <w:t>, Novemb</w:t>
        </w:r>
      </w:ins>
      <w:ins w:id="63" w:author="Wollweber, Joachim" w:date="2021-02-26T12:40:00Z">
        <w:r w:rsidR="006A7436">
          <w:t>er.2018</w:t>
        </w:r>
      </w:ins>
      <w:r w:rsidRPr="00FB0C5B">
        <w:t>.</w:t>
      </w:r>
    </w:p>
    <w:p w14:paraId="2E031BA4" w14:textId="5F81CB6A" w:rsidR="00F60CA5" w:rsidRDefault="00F60CA5" w:rsidP="00F60CA5">
      <w:pPr>
        <w:pStyle w:val="EX"/>
        <w:rPr>
          <w:ins w:id="64" w:author="Andrea Lorelli" w:date="2021-02-02T16:12:00Z"/>
        </w:rPr>
      </w:pPr>
      <w:r>
        <w:t>[i.6]</w:t>
      </w:r>
      <w:r>
        <w:tab/>
      </w:r>
      <w:commentRangeStart w:id="65"/>
      <w:r>
        <w:t>ITU-R M.2413-0 (11/2017): “Reception of automatic dependent surveillance broadcast via satellite and compatibility studies with incumbent systems in the frequency band 1 087.7-1 092.3 MHz”</w:t>
      </w:r>
      <w:commentRangeEnd w:id="65"/>
      <w:r w:rsidR="00F84E88">
        <w:rPr>
          <w:rStyle w:val="CommentReference"/>
        </w:rPr>
        <w:commentReference w:id="65"/>
      </w:r>
    </w:p>
    <w:p w14:paraId="3C525289" w14:textId="4AF6FD0F" w:rsidR="006C6FDF" w:rsidRPr="00FB0C5B" w:rsidRDefault="0080644C" w:rsidP="00B64D2B">
      <w:pPr>
        <w:pStyle w:val="EX"/>
        <w:rPr>
          <w:ins w:id="66" w:author="Andrea Lorelli" w:date="2021-02-02T16:17:00Z"/>
        </w:rPr>
      </w:pPr>
      <w:ins w:id="67" w:author="Andrea Lorelli" w:date="2021-02-02T16:12:00Z">
        <w:r>
          <w:t>[</w:t>
        </w:r>
      </w:ins>
      <w:ins w:id="68" w:author="Andrea Lorelli" w:date="2021-02-02T16:14:00Z">
        <w:r w:rsidR="00460629">
          <w:t>i</w:t>
        </w:r>
      </w:ins>
      <w:ins w:id="69" w:author="Andrea Lorelli" w:date="2021-02-02T16:12:00Z">
        <w:r>
          <w:t>.7]</w:t>
        </w:r>
        <w:r>
          <w:tab/>
        </w:r>
        <w:proofErr w:type="spellStart"/>
        <w:r>
          <w:t>Eurocae</w:t>
        </w:r>
        <w:proofErr w:type="spellEnd"/>
        <w:r>
          <w:t xml:space="preserve"> ED-102B</w:t>
        </w:r>
      </w:ins>
      <w:ins w:id="70" w:author="Andrea Lorelli" w:date="2021-02-02T16:14:00Z">
        <w:r>
          <w:t xml:space="preserve"> (December 2020)</w:t>
        </w:r>
      </w:ins>
      <w:ins w:id="71" w:author="Andrea Lorelli" w:date="2021-02-02T16:13:00Z">
        <w:r>
          <w:t>: “</w:t>
        </w:r>
      </w:ins>
      <w:ins w:id="72" w:author="Andrea Lorelli" w:date="2021-02-02T16:14:00Z">
        <w:r w:rsidRPr="0080644C">
          <w:t>MOPS for 1090 MHz Extended Squitter ADS-B and TIS-B</w:t>
        </w:r>
      </w:ins>
      <w:ins w:id="73" w:author="Andrea Lorelli" w:date="2021-02-02T16:13:00Z">
        <w:r>
          <w:t>”</w:t>
        </w:r>
      </w:ins>
    </w:p>
    <w:p w14:paraId="0F19BCB9" w14:textId="24527219" w:rsidR="006A7436" w:rsidRDefault="006A7436" w:rsidP="006A7436">
      <w:pPr>
        <w:pStyle w:val="EX"/>
        <w:rPr>
          <w:ins w:id="74" w:author="Wollweber, Joachim" w:date="2021-02-26T12:41:00Z"/>
          <w:lang w:val="en-US"/>
        </w:rPr>
      </w:pPr>
      <w:ins w:id="75" w:author="Wollweber, Joachim" w:date="2021-02-26T12:41:00Z">
        <w:r w:rsidRPr="005A57D1">
          <w:rPr>
            <w:highlight w:val="yellow"/>
          </w:rPr>
          <w:t>[i.</w:t>
        </w:r>
        <w:r>
          <w:rPr>
            <w:highlight w:val="yellow"/>
          </w:rPr>
          <w:t>8</w:t>
        </w:r>
        <w:r w:rsidRPr="005A57D1">
          <w:rPr>
            <w:highlight w:val="yellow"/>
          </w:rPr>
          <w:t>]</w:t>
        </w:r>
        <w:r w:rsidRPr="005A57D1">
          <w:rPr>
            <w:highlight w:val="yellow"/>
          </w:rPr>
          <w:tab/>
        </w:r>
        <w:r w:rsidRPr="00913260">
          <w:rPr>
            <w:lang w:val="en-US"/>
          </w:rPr>
          <w:t>ICAO, Doc-9871, Technical Provisions for Mode S Services and Extended Squitter, ed</w:t>
        </w:r>
      </w:ins>
      <w:ins w:id="76" w:author="Wollweber, Joachim" w:date="2021-03-01T05:08:00Z">
        <w:r w:rsidR="00F84E88">
          <w:rPr>
            <w:lang w:val="en-US"/>
          </w:rPr>
          <w:t xml:space="preserve">ition </w:t>
        </w:r>
      </w:ins>
      <w:ins w:id="77" w:author="Wollweber, Joachim" w:date="2021-02-26T12:41:00Z">
        <w:r w:rsidRPr="00913260">
          <w:rPr>
            <w:lang w:val="en-US"/>
          </w:rPr>
          <w:t>2 2012</w:t>
        </w:r>
      </w:ins>
    </w:p>
    <w:p w14:paraId="1715C01A" w14:textId="3D352B9C" w:rsidR="006C6FDF" w:rsidRDefault="006C6FDF" w:rsidP="00F60CA5">
      <w:pPr>
        <w:pStyle w:val="EX"/>
      </w:pPr>
    </w:p>
    <w:p w14:paraId="731CAA98" w14:textId="77777777" w:rsidR="00F60CA5" w:rsidRDefault="00F60CA5" w:rsidP="00F60CA5">
      <w:pPr>
        <w:pStyle w:val="EX"/>
      </w:pPr>
    </w:p>
    <w:p w14:paraId="2DC99004" w14:textId="21FBF6FE" w:rsidR="00F60CA5" w:rsidRPr="005A57D1" w:rsidDel="00F0579D" w:rsidRDefault="00F60CA5" w:rsidP="00F60CA5">
      <w:pPr>
        <w:pStyle w:val="EX"/>
        <w:rPr>
          <w:del w:id="78" w:author="Wollweber, Joachim" w:date="2021-02-26T13:04:00Z"/>
          <w:highlight w:val="yellow"/>
        </w:rPr>
      </w:pPr>
      <w:bookmarkStart w:id="79" w:name="_Hlk50991210"/>
      <w:del w:id="80" w:author="Wollweber, Joachim" w:date="2021-02-26T13:04:00Z">
        <w:r w:rsidRPr="005A57D1" w:rsidDel="00F0579D">
          <w:rPr>
            <w:highlight w:val="yellow"/>
          </w:rPr>
          <w:delText>[i.</w:delText>
        </w:r>
        <w:commentRangeStart w:id="81"/>
        <w:r w:rsidRPr="005A57D1" w:rsidDel="00F0579D">
          <w:rPr>
            <w:highlight w:val="yellow"/>
          </w:rPr>
          <w:delText>7</w:delText>
        </w:r>
        <w:commentRangeEnd w:id="81"/>
        <w:r w:rsidR="00057D18" w:rsidDel="00F0579D">
          <w:rPr>
            <w:rStyle w:val="CommentReference"/>
          </w:rPr>
          <w:commentReference w:id="81"/>
        </w:r>
        <w:r w:rsidRPr="005A57D1" w:rsidDel="00F0579D">
          <w:rPr>
            <w:highlight w:val="yellow"/>
          </w:rPr>
          <w:delText>]</w:delText>
        </w:r>
        <w:bookmarkEnd w:id="79"/>
        <w:r w:rsidRPr="005A57D1" w:rsidDel="00F0579D">
          <w:rPr>
            <w:highlight w:val="yellow"/>
          </w:rPr>
          <w:tab/>
          <w:delText>ICAO Doc-8071 Vol. III, Manual on Testing of Radio Navigation Aids Volume III Testing of Surveillance Radar Systems, edition 1 (1998.4.01), Amendment 1 (9/10/02), Amendment 2 (31/12/06)</w:delText>
        </w:r>
      </w:del>
    </w:p>
    <w:p w14:paraId="28A6BA9A" w14:textId="6D569BA8" w:rsidR="00F60CA5" w:rsidRPr="005A57D1" w:rsidDel="004A63D2" w:rsidRDefault="00F60CA5" w:rsidP="00F60CA5">
      <w:pPr>
        <w:pStyle w:val="EX"/>
        <w:rPr>
          <w:del w:id="82" w:author="Andrea Lorelli" w:date="2021-02-02T15:54:00Z"/>
          <w:highlight w:val="yellow"/>
        </w:rPr>
      </w:pPr>
      <w:commentRangeStart w:id="83"/>
      <w:r w:rsidRPr="005A57D1">
        <w:rPr>
          <w:highlight w:val="yellow"/>
        </w:rPr>
        <w:t>[i.</w:t>
      </w:r>
      <w:ins w:id="84" w:author="Wollweber, Joachim" w:date="2021-03-04T14:38:00Z">
        <w:r w:rsidR="003A6522">
          <w:rPr>
            <w:highlight w:val="yellow"/>
          </w:rPr>
          <w:t>9</w:t>
        </w:r>
      </w:ins>
      <w:commentRangeStart w:id="85"/>
      <w:del w:id="86" w:author="Wollweber, Joachim" w:date="2021-03-04T14:38:00Z">
        <w:r w:rsidRPr="005A57D1" w:rsidDel="003A6522">
          <w:rPr>
            <w:highlight w:val="yellow"/>
          </w:rPr>
          <w:delText>8</w:delText>
        </w:r>
      </w:del>
      <w:commentRangeEnd w:id="85"/>
      <w:r w:rsidR="00057D18">
        <w:rPr>
          <w:rStyle w:val="CommentReference"/>
        </w:rPr>
        <w:commentReference w:id="85"/>
      </w:r>
      <w:r w:rsidRPr="005A57D1">
        <w:rPr>
          <w:highlight w:val="yellow"/>
        </w:rPr>
        <w:t>]</w:t>
      </w:r>
      <w:r w:rsidRPr="005A57D1">
        <w:rPr>
          <w:highlight w:val="yellow"/>
        </w:rPr>
        <w:tab/>
        <w:t xml:space="preserve">ICAO Doc 9924 Aeronautical Surveillance Manual, edition </w:t>
      </w:r>
      <w:ins w:id="87" w:author="Wollweber, Joachim" w:date="2021-02-26T13:04:00Z">
        <w:r w:rsidR="00F0579D">
          <w:rPr>
            <w:highlight w:val="yellow"/>
          </w:rPr>
          <w:t>3 2020</w:t>
        </w:r>
      </w:ins>
      <w:del w:id="88" w:author="Wollweber, Joachim" w:date="2021-02-26T13:04:00Z">
        <w:r w:rsidRPr="005A57D1" w:rsidDel="00F0579D">
          <w:rPr>
            <w:highlight w:val="yellow"/>
          </w:rPr>
          <w:delText>1 2010, edition 2017</w:delText>
        </w:r>
      </w:del>
      <w:commentRangeEnd w:id="83"/>
      <w:r w:rsidR="00F0579D">
        <w:rPr>
          <w:rStyle w:val="CommentReference"/>
        </w:rPr>
        <w:commentReference w:id="83"/>
      </w:r>
      <w:commentRangeEnd w:id="61"/>
      <w:r w:rsidR="00421CAB">
        <w:rPr>
          <w:rStyle w:val="CommentReference"/>
        </w:rPr>
        <w:commentReference w:id="61"/>
      </w:r>
    </w:p>
    <w:p w14:paraId="1F5174EC" w14:textId="39AD0EFB" w:rsidR="00F60CA5" w:rsidRPr="005A57D1" w:rsidDel="004A63D2" w:rsidRDefault="00F60CA5" w:rsidP="00F60CA5">
      <w:pPr>
        <w:pStyle w:val="EX"/>
        <w:rPr>
          <w:del w:id="89" w:author="Andrea Lorelli" w:date="2021-02-02T15:54:00Z"/>
          <w:highlight w:val="yellow"/>
        </w:rPr>
      </w:pPr>
      <w:del w:id="90" w:author="Andrea Lorelli" w:date="2021-02-02T15:54:00Z">
        <w:r w:rsidRPr="005A57D1" w:rsidDel="004A63D2">
          <w:rPr>
            <w:highlight w:val="yellow"/>
          </w:rPr>
          <w:delText>[i.9]</w:delText>
        </w:r>
        <w:r w:rsidRPr="005A57D1" w:rsidDel="004A63D2">
          <w:rPr>
            <w:highlight w:val="yellow"/>
          </w:rPr>
          <w:tab/>
          <w:delText>ICAO Doc-9830 AN/452, Advanced Surface Movement Guidance and Control Systems (A-SMGCS) Manual, edition 1, 2004</w:delText>
        </w:r>
      </w:del>
    </w:p>
    <w:p w14:paraId="12FF4672" w14:textId="51C0C354" w:rsidR="00F60CA5" w:rsidRPr="005A57D1" w:rsidDel="004A63D2" w:rsidRDefault="00F60CA5" w:rsidP="00F60CA5">
      <w:pPr>
        <w:pStyle w:val="EX"/>
        <w:rPr>
          <w:del w:id="91" w:author="Andrea Lorelli" w:date="2021-02-02T15:54:00Z"/>
          <w:highlight w:val="yellow"/>
        </w:rPr>
      </w:pPr>
      <w:bookmarkStart w:id="92" w:name="_Hlk50993047"/>
      <w:del w:id="93" w:author="Andrea Lorelli" w:date="2021-02-02T15:54:00Z">
        <w:r w:rsidRPr="005A57D1" w:rsidDel="004A63D2">
          <w:rPr>
            <w:highlight w:val="yellow"/>
          </w:rPr>
          <w:delText>[i.10]</w:delText>
        </w:r>
        <w:bookmarkEnd w:id="92"/>
        <w:r w:rsidRPr="005A57D1" w:rsidDel="004A63D2">
          <w:rPr>
            <w:highlight w:val="yellow"/>
          </w:rPr>
          <w:tab/>
          <w:delText>Eurocontrol, MODES/SYS/002, Clarification Mode S Transponder in an Airport/A-SMGCS Environment edition 1.13, 2005.5.13,</w:delText>
        </w:r>
      </w:del>
    </w:p>
    <w:p w14:paraId="663E4C8B" w14:textId="56D9C9B3" w:rsidR="00F60CA5" w:rsidDel="004A63D2" w:rsidRDefault="00F60CA5" w:rsidP="00F60CA5">
      <w:pPr>
        <w:pStyle w:val="EX"/>
        <w:rPr>
          <w:del w:id="94" w:author="Andrea Lorelli" w:date="2021-02-02T15:54:00Z"/>
        </w:rPr>
      </w:pPr>
      <w:del w:id="95" w:author="Andrea Lorelli" w:date="2021-02-02T15:54:00Z">
        <w:r w:rsidRPr="005A57D1" w:rsidDel="004A63D2">
          <w:rPr>
            <w:highlight w:val="yellow"/>
          </w:rPr>
          <w:delText>[i.1</w:delText>
        </w:r>
        <w:r w:rsidR="00E23E90" w:rsidDel="004A63D2">
          <w:rPr>
            <w:highlight w:val="yellow"/>
          </w:rPr>
          <w:delText>1</w:delText>
        </w:r>
        <w:r w:rsidRPr="005A57D1" w:rsidDel="004A63D2">
          <w:rPr>
            <w:highlight w:val="yellow"/>
          </w:rPr>
          <w:delText>]</w:delText>
        </w:r>
        <w:r w:rsidRPr="005A57D1" w:rsidDel="004A63D2">
          <w:rPr>
            <w:highlight w:val="yellow"/>
          </w:rPr>
          <w:tab/>
          <w:delText>Eurocontrol Guide-178, EUROCONTROL Guidelines on the Assessment of Ground-based Surveillance Interrogations, Eurocontrol, ed1 2019c11, ed2 2020.9.08</w:delText>
        </w:r>
      </w:del>
    </w:p>
    <w:p w14:paraId="4CC5DFAC" w14:textId="77777777" w:rsidR="00F60CA5" w:rsidRPr="00FB0C5B" w:rsidRDefault="00F60CA5" w:rsidP="007C4E55">
      <w:pPr>
        <w:pStyle w:val="EX"/>
      </w:pPr>
    </w:p>
    <w:p w14:paraId="35A8A877" w14:textId="77777777" w:rsidR="00FD72F4" w:rsidRPr="00FB0C5B" w:rsidRDefault="00FD72F4" w:rsidP="00FD72F4">
      <w:pPr>
        <w:pStyle w:val="Heading1"/>
      </w:pPr>
      <w:bookmarkStart w:id="96" w:name="_Toc41654482"/>
      <w:bookmarkStart w:id="97" w:name="_Toc530741572"/>
      <w:r w:rsidRPr="00FB0C5B">
        <w:lastRenderedPageBreak/>
        <w:t>3</w:t>
      </w:r>
      <w:r w:rsidRPr="00FB0C5B">
        <w:tab/>
      </w:r>
      <w:r w:rsidR="00221BCB" w:rsidRPr="00FB0C5B">
        <w:t xml:space="preserve">Definition of terms, </w:t>
      </w:r>
      <w:proofErr w:type="gramStart"/>
      <w:r w:rsidR="00221BCB" w:rsidRPr="00FB0C5B">
        <w:t>symbols</w:t>
      </w:r>
      <w:proofErr w:type="gramEnd"/>
      <w:r w:rsidR="00221BCB" w:rsidRPr="00FB0C5B">
        <w:t xml:space="preserve"> and abbreviations</w:t>
      </w:r>
      <w:bookmarkEnd w:id="96"/>
      <w:bookmarkEnd w:id="97"/>
    </w:p>
    <w:p w14:paraId="2253B4AD" w14:textId="77777777" w:rsidR="00C95C84" w:rsidRPr="00FB0C5B" w:rsidRDefault="00C95C84" w:rsidP="00C95C84">
      <w:pPr>
        <w:pStyle w:val="Heading2"/>
      </w:pPr>
      <w:bookmarkStart w:id="98" w:name="_Toc41654483"/>
      <w:bookmarkStart w:id="99" w:name="_Toc530741573"/>
      <w:r w:rsidRPr="00FB0C5B">
        <w:t>3.1</w:t>
      </w:r>
      <w:r w:rsidRPr="00FB0C5B">
        <w:tab/>
      </w:r>
      <w:r w:rsidR="00221BCB" w:rsidRPr="00FB0C5B">
        <w:t>Terms</w:t>
      </w:r>
      <w:bookmarkEnd w:id="98"/>
      <w:bookmarkEnd w:id="99"/>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6C2910F" w14:textId="6FA39D0D" w:rsidR="00FF55E8" w:rsidRPr="00FF55E8" w:rsidRDefault="00444C44" w:rsidP="00444C44">
      <w:pPr>
        <w:keepNext/>
        <w:keepLines/>
      </w:pPr>
      <w:r w:rsidRPr="00FB0C5B">
        <w:rPr>
          <w:b/>
        </w:rPr>
        <w:t>conducted measurements:</w:t>
      </w:r>
      <w:r w:rsidRPr="00FB0C5B">
        <w:t xml:space="preserve"> measurements which are made using a wired connection to the EUT</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 xml:space="preserve">ground based </w:t>
      </w:r>
      <w:proofErr w:type="spellStart"/>
      <w:r w:rsidRPr="00FB0C5B">
        <w:rPr>
          <w:b/>
        </w:rPr>
        <w:t>multilateration</w:t>
      </w:r>
      <w:proofErr w:type="spellEnd"/>
      <w:r w:rsidRPr="00FB0C5B">
        <w:rPr>
          <w:b/>
        </w:rPr>
        <w:t xml:space="preserve"> equipment or ground station:</w:t>
      </w:r>
      <w:r w:rsidRPr="00FB0C5B">
        <w:t xml:space="preserve"> aeronautical station equipment intended for use in an A-SM</w:t>
      </w:r>
      <w:r w:rsidR="00AD4C9F" w:rsidRPr="00FB0C5B">
        <w:t xml:space="preserve">GCS </w:t>
      </w:r>
      <w:proofErr w:type="spellStart"/>
      <w:r w:rsidR="00AD4C9F" w:rsidRPr="00FB0C5B">
        <w:t>multilateration</w:t>
      </w:r>
      <w:proofErr w:type="spellEnd"/>
      <w:r w:rsidR="00AD4C9F" w:rsidRPr="00FB0C5B">
        <w:t xml:space="preserve"> component</w:t>
      </w:r>
    </w:p>
    <w:p w14:paraId="514FEF11" w14:textId="26773E70" w:rsidR="00444C44" w:rsidRPr="00FB0C5B" w:rsidRDefault="002A48B1" w:rsidP="002A48B1">
      <w:pPr>
        <w:ind w:left="1123" w:hanging="840"/>
      </w:pPr>
      <w:r>
        <w:t>NOTE</w:t>
      </w:r>
      <w:r w:rsidR="00444C44" w:rsidRPr="00FB0C5B">
        <w:t>:</w:t>
      </w:r>
      <w:r>
        <w:tab/>
      </w:r>
      <w:r w:rsidR="00444C44" w:rsidRPr="00FB0C5B">
        <w:t xml:space="preserve">A ground station can include sensor, interrogator and/or transponder components. A ground station can </w:t>
      </w:r>
      <w:proofErr w:type="gramStart"/>
      <w:r w:rsidR="00444C44" w:rsidRPr="00FB0C5B">
        <w:t>be</w:t>
      </w:r>
      <w:r>
        <w:t xml:space="preserve">  </w:t>
      </w:r>
      <w:r w:rsidR="00444C44" w:rsidRPr="00FB0C5B">
        <w:t>fixed</w:t>
      </w:r>
      <w:proofErr w:type="gramEnd"/>
      <w:r w:rsidR="00444C44" w:rsidRPr="00FB0C5B">
        <w:t xml:space="preserve"> or mobile.</w:t>
      </w:r>
    </w:p>
    <w:p w14:paraId="35A9EA2C" w14:textId="77777777" w:rsidR="00F60CA5" w:rsidRDefault="00F60CA5" w:rsidP="00AF470D">
      <w:pPr>
        <w:rPr>
          <w:b/>
        </w:rPr>
      </w:pP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5F4BAC1B" w14:textId="48574B0B" w:rsidR="006A7436" w:rsidRPr="00932C06" w:rsidDel="00CD54B7" w:rsidRDefault="006A7436" w:rsidP="006A7436">
      <w:pPr>
        <w:keepNext/>
        <w:keepLines/>
        <w:rPr>
          <w:ins w:id="100" w:author="Wollweber, Joachim" w:date="2021-02-26T12:43:00Z"/>
          <w:del w:id="101" w:author="Andrea Lorelli" w:date="2021-03-05T16:11:00Z"/>
        </w:rPr>
      </w:pPr>
      <w:ins w:id="102" w:author="Wollweber, Joachim" w:date="2021-02-26T12:43:00Z">
        <w:del w:id="103" w:author="Andrea Lorelli" w:date="2021-03-05T16:11:00Z">
          <w:r w:rsidRPr="00F61CC9" w:rsidDel="00CD54B7">
            <w:rPr>
              <w:b/>
            </w:rPr>
            <w:delText>Extended squitter non-transponder devices</w:delText>
          </w:r>
          <w:r w:rsidDel="00CD54B7">
            <w:rPr>
              <w:b/>
            </w:rPr>
            <w:delText>:</w:delText>
          </w:r>
          <w:r w:rsidRPr="00932C06" w:rsidDel="00CD54B7">
            <w:delText xml:space="preserve"> Devices that are capable of broadcasting </w:delText>
          </w:r>
        </w:del>
      </w:ins>
      <w:ins w:id="104" w:author="Wollweber, Joachim" w:date="2021-03-04T15:05:00Z">
        <w:del w:id="105" w:author="Andrea Lorelli" w:date="2021-03-05T16:11:00Z">
          <w:r w:rsidR="00ED6316" w:rsidDel="00CD54B7">
            <w:delText xml:space="preserve">ADS-B </w:delText>
          </w:r>
        </w:del>
      </w:ins>
      <w:ins w:id="106" w:author="Wollweber, Joachim" w:date="2021-02-26T12:43:00Z">
        <w:del w:id="107" w:author="Andrea Lorelli" w:date="2021-03-05T16:11:00Z">
          <w:r w:rsidRPr="00932C06" w:rsidDel="00CD54B7">
            <w:delText>extended squitter</w:delText>
          </w:r>
        </w:del>
      </w:ins>
      <w:ins w:id="108" w:author="Wollweber, Joachim" w:date="2021-03-04T15:05:00Z">
        <w:del w:id="109" w:author="Andrea Lorelli" w:date="2021-03-05T16:11:00Z">
          <w:r w:rsidR="00ED6316" w:rsidDel="00CD54B7">
            <w:delText xml:space="preserve"> </w:delText>
          </w:r>
        </w:del>
      </w:ins>
      <w:ins w:id="110" w:author="Wollweber, Joachim" w:date="2021-03-04T14:50:00Z">
        <w:del w:id="111" w:author="Andrea Lorelli" w:date="2021-03-05T16:11:00Z">
          <w:r w:rsidR="00817C50" w:rsidDel="00CD54B7">
            <w:delText xml:space="preserve">DF18 </w:delText>
          </w:r>
        </w:del>
      </w:ins>
      <w:ins w:id="112" w:author="Wollweber, Joachim" w:date="2021-02-26T12:43:00Z">
        <w:del w:id="113" w:author="Andrea Lorelli" w:date="2021-03-05T16:11:00Z">
          <w:r w:rsidRPr="00932C06" w:rsidDel="00CD54B7">
            <w:delText>that</w:delText>
          </w:r>
          <w:r w:rsidDel="00CD54B7">
            <w:delText xml:space="preserve"> </w:delText>
          </w:r>
          <w:r w:rsidRPr="00932C06" w:rsidDel="00CD54B7">
            <w:delText>are not part of a</w:delText>
          </w:r>
        </w:del>
      </w:ins>
      <w:ins w:id="114" w:author="Wollweber, Joachim" w:date="2021-03-04T13:13:00Z">
        <w:del w:id="115" w:author="Andrea Lorelli" w:date="2021-03-05T16:11:00Z">
          <w:r w:rsidR="00421CAB" w:rsidDel="00CD54B7">
            <w:delText>n aircraft</w:delText>
          </w:r>
        </w:del>
      </w:ins>
      <w:ins w:id="116" w:author="Wollweber, Joachim" w:date="2021-02-26T12:43:00Z">
        <w:del w:id="117" w:author="Andrea Lorelli" w:date="2021-03-05T16:11:00Z">
          <w:r w:rsidRPr="00932C06" w:rsidDel="00CD54B7">
            <w:delText xml:space="preserve"> Mode S transponder</w:delText>
          </w:r>
        </w:del>
      </w:ins>
      <w:ins w:id="118" w:author="Wollweber, Joachim" w:date="2021-03-04T15:05:00Z">
        <w:del w:id="119" w:author="Andrea Lorelli" w:date="2021-03-05T16:11:00Z">
          <w:r w:rsidR="00ED6316" w:rsidDel="00CD54B7">
            <w:delText xml:space="preserve"> and </w:delText>
          </w:r>
        </w:del>
      </w:ins>
      <w:ins w:id="120" w:author="Wollweber, Joachim" w:date="2021-02-26T12:43:00Z">
        <w:del w:id="121" w:author="Andrea Lorelli" w:date="2021-03-05T16:11:00Z">
          <w:r w:rsidRPr="00932C06" w:rsidDel="00CD54B7">
            <w:delText>shall conform to all of the 1 090 MHz RF signals in space requirements specified for a</w:delText>
          </w:r>
          <w:r w:rsidDel="00CD54B7">
            <w:delText xml:space="preserve"> </w:delText>
          </w:r>
          <w:r w:rsidRPr="00932C06" w:rsidDel="00CD54B7">
            <w:delText xml:space="preserve">Mode S transponder, except for transmit power levels </w:delText>
          </w:r>
        </w:del>
      </w:ins>
      <w:ins w:id="122" w:author="Wollweber, Joachim" w:date="2021-03-04T15:05:00Z">
        <w:del w:id="123" w:author="Andrea Lorelli" w:date="2021-03-05T16:11:00Z">
          <w:r w:rsidR="00ED6316" w:rsidDel="00CD54B7">
            <w:delText xml:space="preserve">identified in ICAO Annex </w:delText>
          </w:r>
        </w:del>
      </w:ins>
      <w:ins w:id="124" w:author="Wollweber, Joachim" w:date="2021-03-04T15:06:00Z">
        <w:del w:id="125" w:author="Andrea Lorelli" w:date="2021-03-05T16:11:00Z">
          <w:r w:rsidR="00ED6316" w:rsidDel="00CD54B7">
            <w:delText xml:space="preserve">10 Volume 4 [5] </w:delText>
          </w:r>
          <w:r w:rsidR="00ED6316" w:rsidRPr="00ED6316" w:rsidDel="00CD54B7">
            <w:rPr>
              <w:bCs/>
              <w:rPrChange w:id="126" w:author="Wollweber, Joachim" w:date="2021-03-04T15:06:00Z">
                <w:rPr>
                  <w:b/>
                  <w:bCs/>
                </w:rPr>
              </w:rPrChange>
            </w:rPr>
            <w:delText>Table 5-2. ADS-B Class B equipment characteristics</w:delText>
          </w:r>
          <w:r w:rsidR="00ED6316" w:rsidDel="00CD54B7">
            <w:rPr>
              <w:b/>
              <w:bCs/>
            </w:rPr>
            <w:delText xml:space="preserve"> </w:delText>
          </w:r>
        </w:del>
      </w:ins>
      <w:ins w:id="127" w:author="Wollweber, Joachim" w:date="2021-02-26T12:43:00Z">
        <w:del w:id="128" w:author="Andrea Lorelli" w:date="2021-03-05T16:11:00Z">
          <w:r w:rsidRPr="00932C06" w:rsidDel="00CD54B7">
            <w:delText xml:space="preserve">for the identified equipment class </w:delText>
          </w:r>
        </w:del>
      </w:ins>
      <w:ins w:id="129" w:author="Wollweber, Joachim" w:date="2021-03-04T14:50:00Z">
        <w:del w:id="130" w:author="Andrea Lorelli" w:date="2021-03-05T16:11:00Z">
          <w:r w:rsidR="00817C50" w:rsidDel="00CD54B7">
            <w:delText>and message formats an</w:delText>
          </w:r>
        </w:del>
      </w:ins>
      <w:ins w:id="131" w:author="Wollweber, Joachim" w:date="2021-03-04T14:51:00Z">
        <w:del w:id="132" w:author="Andrea Lorelli" w:date="2021-03-05T16:11:00Z">
          <w:r w:rsidR="00817C50" w:rsidDel="00CD54B7">
            <w:delText xml:space="preserve">d rate as specified in </w:delText>
          </w:r>
        </w:del>
      </w:ins>
      <w:ins w:id="133" w:author="Wollweber, Joachim" w:date="2021-02-26T12:43:00Z">
        <w:del w:id="134" w:author="Andrea Lorelli" w:date="2021-03-05T16:11:00Z">
          <w:r w:rsidRPr="00932C06" w:rsidDel="00CD54B7">
            <w:delText>as specified in</w:delText>
          </w:r>
        </w:del>
      </w:ins>
      <w:ins w:id="135" w:author="Wollweber, Joachim" w:date="2021-03-04T14:51:00Z">
        <w:del w:id="136" w:author="Andrea Lorelli" w:date="2021-03-05T16:11:00Z">
          <w:r w:rsidR="00E30E6F" w:rsidDel="00CD54B7">
            <w:delText xml:space="preserve"> ICAO Doc-9871 table C-35</w:delText>
          </w:r>
        </w:del>
      </w:ins>
      <w:ins w:id="137" w:author="Wollweber, Joachim" w:date="2021-02-26T13:05:00Z">
        <w:del w:id="138" w:author="Andrea Lorelli" w:date="2021-03-05T16:11:00Z">
          <w:r w:rsidR="00F0579D" w:rsidDel="00CD54B7">
            <w:delText xml:space="preserve"> </w:delText>
          </w:r>
        </w:del>
      </w:ins>
      <w:ins w:id="139" w:author="Wollweber, Joachim" w:date="2021-03-04T15:07:00Z">
        <w:del w:id="140" w:author="Andrea Lorelli" w:date="2021-03-05T16:11:00Z">
          <w:r w:rsidR="00ED6316" w:rsidDel="00CD54B7">
            <w:delText xml:space="preserve">1090 MHz extended squitter ADS-B Broadcast rates </w:delText>
          </w:r>
        </w:del>
      </w:ins>
      <w:ins w:id="141" w:author="Wollweber, Joachim" w:date="2021-02-26T13:05:00Z">
        <w:del w:id="142" w:author="Andrea Lorelli" w:date="2021-03-05T16:11:00Z">
          <w:r w:rsidR="00F0579D" w:rsidDel="00CD54B7">
            <w:delText>[i.</w:delText>
          </w:r>
        </w:del>
      </w:ins>
      <w:ins w:id="143" w:author="Wollweber, Joachim" w:date="2021-03-04T14:52:00Z">
        <w:del w:id="144" w:author="Andrea Lorelli" w:date="2021-03-05T16:11:00Z">
          <w:r w:rsidR="00E30E6F" w:rsidDel="00CD54B7">
            <w:delText>8</w:delText>
          </w:r>
        </w:del>
      </w:ins>
      <w:ins w:id="145" w:author="Wollweber, Joachim" w:date="2021-02-26T13:05:00Z">
        <w:del w:id="146" w:author="Andrea Lorelli" w:date="2021-03-05T16:11:00Z">
          <w:r w:rsidR="00F0579D" w:rsidDel="00CD54B7">
            <w:delText>]</w:delText>
          </w:r>
        </w:del>
      </w:ins>
    </w:p>
    <w:p w14:paraId="676EE40F" w14:textId="15C60256"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w:t>
      </w:r>
      <w:proofErr w:type="spellStart"/>
      <w:r w:rsidRPr="00FB0C5B">
        <w:t>μs</w:t>
      </w:r>
      <w:proofErr w:type="spellEnd"/>
      <w:r w:rsidRPr="00FB0C5B">
        <w:t xml:space="preserve">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w:t>
      </w:r>
      <w:proofErr w:type="gramStart"/>
      <w:r w:rsidRPr="00FB0C5B">
        <w:t>is considered to be</w:t>
      </w:r>
      <w:proofErr w:type="gramEnd"/>
      <w:r w:rsidRPr="00FB0C5B">
        <w:t xml:space="preserv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w:t>
      </w:r>
      <w:proofErr w:type="spellStart"/>
      <w:r w:rsidRPr="00FB0C5B">
        <w:t>MHz.</w:t>
      </w:r>
      <w:proofErr w:type="spellEnd"/>
    </w:p>
    <w:p w14:paraId="1ABF7E56" w14:textId="77777777" w:rsidR="00444C44" w:rsidRPr="00FB0C5B" w:rsidRDefault="00444C44" w:rsidP="00444C44">
      <w:pPr>
        <w:keepNext/>
        <w:keepLines/>
      </w:pPr>
      <w:proofErr w:type="spellStart"/>
      <w:r w:rsidRPr="00FB0C5B">
        <w:rPr>
          <w:b/>
        </w:rPr>
        <w:t>multilateration</w:t>
      </w:r>
      <w:proofErr w:type="spellEnd"/>
      <w:r w:rsidRPr="00FB0C5B">
        <w:rPr>
          <w:b/>
        </w:rPr>
        <w:t>:</w:t>
      </w:r>
      <w:r w:rsidRPr="00FB0C5B">
        <w:t xml:space="preserve"> surveillance technique which provides position derived from the secondary surveillance radar (SSR) transponder signals (replies or </w:t>
      </w:r>
      <w:proofErr w:type="spellStart"/>
      <w:r w:rsidRPr="00FB0C5B">
        <w:t>squitters</w:t>
      </w:r>
      <w:proofErr w:type="spellEnd"/>
      <w:r w:rsidRPr="00FB0C5B">
        <w:t xml:space="preserve">)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23E939AC" w:rsidR="007B14BA" w:rsidRPr="00FB0C5B" w:rsidRDefault="007B14BA" w:rsidP="00444C44">
      <w:pPr>
        <w:keepNext/>
        <w:keepLines/>
      </w:pPr>
      <w:r w:rsidRPr="00FB0C5B">
        <w:rPr>
          <w:b/>
        </w:rPr>
        <w:lastRenderedPageBreak/>
        <w:t>Mode S:</w:t>
      </w:r>
      <w:r w:rsidRPr="00FB0C5B">
        <w:t xml:space="preserve"> a particular type of transponder uplink or downlink message defined in </w:t>
      </w:r>
      <w:r w:rsidR="002A48B1" w:rsidRPr="002A48B1">
        <w:t>in ICAO Annex 10, Volume IV [</w:t>
      </w:r>
      <w:ins w:id="147" w:author="Andrea Lorelli" w:date="2021-02-02T17:50:00Z">
        <w:r w:rsidR="00A1350A">
          <w:t>i.5</w:t>
        </w:r>
      </w:ins>
      <w:del w:id="148" w:author="Andrea Lorelli" w:date="2021-02-02T17:50:00Z">
        <w:r w:rsidR="002A48B1" w:rsidRPr="002A48B1" w:rsidDel="00A1350A">
          <w:delText>1</w:delText>
        </w:r>
      </w:del>
      <w:r w:rsidR="002A48B1" w:rsidRPr="002A48B1">
        <w:t>]</w:t>
      </w:r>
    </w:p>
    <w:p w14:paraId="37C7F154" w14:textId="77777777"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w:t>
      </w:r>
      <w:proofErr w:type="spellStart"/>
      <w:r w:rsidRPr="00FB0C5B">
        <w:t>MHz.</w:t>
      </w:r>
      <w:proofErr w:type="spellEnd"/>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w:t>
      </w:r>
      <w:r w:rsidR="001B3650">
        <w:t xml:space="preserve"> S</w:t>
      </w:r>
      <w:r w:rsidR="009673AB" w:rsidRPr="00FB0C5B">
        <w:t xml:space="preserve"> S</w:t>
      </w:r>
      <w:r w:rsidR="007B14BA" w:rsidRPr="00FB0C5B">
        <w:t>pecification</w:t>
      </w:r>
      <w:r w:rsidR="009673AB" w:rsidRPr="00FB0C5B">
        <w:t xml:space="preserve">.  </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149" w:name="_Toc41654484"/>
      <w:bookmarkStart w:id="150" w:name="_Toc530741574"/>
      <w:r w:rsidRPr="00FB0C5B">
        <w:t>3.2</w:t>
      </w:r>
      <w:r w:rsidRPr="00FB0C5B">
        <w:tab/>
        <w:t>Symbols</w:t>
      </w:r>
      <w:bookmarkEnd w:id="149"/>
      <w:bookmarkEnd w:id="150"/>
      <w:r w:rsidRPr="00FB0C5B">
        <w:t xml:space="preserve"> </w:t>
      </w:r>
    </w:p>
    <w:p w14:paraId="5E087F96" w14:textId="2B638DA9" w:rsidR="00AD4C9F" w:rsidRPr="00FB0C5B" w:rsidRDefault="00AD4C9F" w:rsidP="00AD4C9F">
      <w:pPr>
        <w:pStyle w:val="EW"/>
      </w:pPr>
      <w:r w:rsidRPr="00FB0C5B" w:rsidDel="0097768F">
        <w:t>dB</w:t>
      </w:r>
      <w:r w:rsidRPr="00FB0C5B" w:rsidDel="0097768F">
        <w:tab/>
      </w:r>
      <w:proofErr w:type="spellStart"/>
      <w:r w:rsidR="001C6364" w:rsidRPr="00FB0C5B">
        <w:t>deci</w:t>
      </w:r>
      <w:r w:rsidR="00652981">
        <w:t>B</w:t>
      </w:r>
      <w:r w:rsidR="001C6364" w:rsidRPr="00FB0C5B">
        <w:t>el</w:t>
      </w:r>
      <w:proofErr w:type="spellEnd"/>
    </w:p>
    <w:p w14:paraId="0858B842" w14:textId="44BB062A" w:rsidR="00F60CA5" w:rsidRPr="00FB0C5B" w:rsidDel="0097768F" w:rsidRDefault="001C6364" w:rsidP="00F070BF">
      <w:pPr>
        <w:pStyle w:val="EW"/>
      </w:pPr>
      <w:proofErr w:type="spellStart"/>
      <w:r w:rsidRPr="00FB0C5B">
        <w:t>dBc</w:t>
      </w:r>
      <w:proofErr w:type="spellEnd"/>
      <w:r w:rsidRPr="00FB0C5B">
        <w:tab/>
      </w:r>
      <w:r w:rsidR="00652981">
        <w:t xml:space="preserve">power in </w:t>
      </w:r>
      <w:r w:rsidRPr="00FB0C5B">
        <w:t>dB relative to carrier</w:t>
      </w: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349679BB" w:rsidR="00AD4C9F" w:rsidRPr="00FB0C5B" w:rsidRDefault="00AD4C9F" w:rsidP="00AD4C9F">
      <w:pPr>
        <w:pStyle w:val="EW"/>
      </w:pPr>
      <w:r w:rsidRPr="00FB0C5B" w:rsidDel="0097768F">
        <w:sym w:font="Symbol" w:char="F057"/>
      </w:r>
      <w:r w:rsidRPr="00FB0C5B" w:rsidDel="0097768F">
        <w:tab/>
        <w:t>Ohm</w:t>
      </w: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151" w:name="_Toc41654485"/>
      <w:bookmarkStart w:id="152" w:name="_Toc530741575"/>
      <w:r w:rsidRPr="00FB0C5B">
        <w:t>3.3</w:t>
      </w:r>
      <w:r w:rsidRPr="00FB0C5B">
        <w:tab/>
        <w:t>Abbreviations</w:t>
      </w:r>
      <w:bookmarkEnd w:id="151"/>
      <w:bookmarkEnd w:id="152"/>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77777777" w:rsidR="00F60CA5" w:rsidRPr="00FB0C5B" w:rsidRDefault="00F60CA5" w:rsidP="00F60CA5">
      <w:pPr>
        <w:pStyle w:val="EW"/>
      </w:pPr>
      <w:r w:rsidRPr="00FB0C5B">
        <w:t>AVOL</w:t>
      </w:r>
      <w:r w:rsidRPr="00FB0C5B">
        <w:tab/>
        <w:t>Aerodrome Visibility Operational Level</w:t>
      </w:r>
    </w:p>
    <w:p w14:paraId="3F2D2BA6" w14:textId="70850CC5" w:rsidR="00F60CA5" w:rsidRDefault="00F60CA5" w:rsidP="00F60CA5">
      <w:pPr>
        <w:pStyle w:val="EW"/>
      </w:pPr>
      <w:r>
        <w:t>CEPT</w:t>
      </w:r>
      <w:r>
        <w:tab/>
        <w:t>European Conference of Postal and Telecommunications Administration</w:t>
      </w:r>
    </w:p>
    <w:p w14:paraId="3B47CFF0" w14:textId="19E17519" w:rsidR="00FF55E8" w:rsidRDefault="00FF55E8" w:rsidP="00F60CA5">
      <w:pPr>
        <w:pStyle w:val="EW"/>
      </w:pPr>
      <w:r>
        <w:t>CW</w:t>
      </w:r>
      <w:r>
        <w:tab/>
        <w:t>Continuous Wave</w:t>
      </w:r>
    </w:p>
    <w:p w14:paraId="42F06090" w14:textId="77777777" w:rsidR="00F60CA5" w:rsidRDefault="00F60CA5" w:rsidP="00F60CA5">
      <w:pPr>
        <w:pStyle w:val="EW"/>
      </w:pPr>
      <w:r w:rsidRPr="00FB0C5B">
        <w:t>DME</w:t>
      </w:r>
      <w:r w:rsidRPr="00FB0C5B">
        <w:tab/>
        <w:t>Distance Measuring Equipment</w:t>
      </w:r>
    </w:p>
    <w:p w14:paraId="1AB54550" w14:textId="133F355A" w:rsidR="00F60CA5" w:rsidRDefault="00F60CA5" w:rsidP="00F60CA5">
      <w:pPr>
        <w:pStyle w:val="EW"/>
      </w:pPr>
      <w:r>
        <w:t>Doc</w:t>
      </w:r>
      <w:r>
        <w:tab/>
      </w:r>
      <w:r w:rsidR="00DC4B85">
        <w:t>Document</w:t>
      </w:r>
    </w:p>
    <w:p w14:paraId="3730CF1A" w14:textId="77777777" w:rsidR="00F60CA5" w:rsidDel="008E4EAB" w:rsidRDefault="00F60CA5" w:rsidP="00F60CA5">
      <w:pPr>
        <w:pStyle w:val="EW"/>
        <w:rPr>
          <w:del w:id="153" w:author="Andrea Lorelli" w:date="2021-03-05T16:42:00Z"/>
        </w:rPr>
      </w:pPr>
      <w:r>
        <w:t>ECC</w:t>
      </w:r>
      <w:r>
        <w:tab/>
        <w:t>Electronic Communications Committee of CEPT</w:t>
      </w:r>
    </w:p>
    <w:p w14:paraId="6685E565" w14:textId="082F3BE5" w:rsidR="00F60CA5" w:rsidRPr="00FB0C5B" w:rsidRDefault="00F60CA5" w:rsidP="008E4EAB">
      <w:pPr>
        <w:pStyle w:val="EW"/>
      </w:pPr>
    </w:p>
    <w:p w14:paraId="530787FF" w14:textId="77777777" w:rsidR="00F60CA5" w:rsidRDefault="00F60CA5" w:rsidP="00F60CA5">
      <w:pPr>
        <w:pStyle w:val="EW"/>
      </w:pPr>
      <w:r>
        <w:t>EUROCAE</w:t>
      </w:r>
      <w:r>
        <w:tab/>
      </w:r>
      <w:r>
        <w:rPr>
          <w:rStyle w:val="moduletitlelink"/>
        </w:rPr>
        <w:t>European Organization for Civil Aviation Equipment</w:t>
      </w:r>
    </w:p>
    <w:p w14:paraId="62F91C26" w14:textId="77777777" w:rsidR="00F60CA5" w:rsidRDefault="00F60CA5" w:rsidP="00F60CA5">
      <w:pPr>
        <w:pStyle w:val="EW"/>
      </w:pPr>
      <w:r>
        <w:t>EURCONTROL</w:t>
      </w:r>
      <w:r>
        <w:tab/>
        <w:t>European Organisation for the Safety of Air Navigation</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5492E39E" w:rsidR="00F60CA5" w:rsidRDefault="00F60CA5" w:rsidP="00F60CA5">
      <w:pPr>
        <w:pStyle w:val="EW"/>
      </w:pPr>
      <w:r w:rsidRPr="00FB0C5B">
        <w:lastRenderedPageBreak/>
        <w:t>MOPS</w:t>
      </w:r>
      <w:r w:rsidRPr="00FB0C5B">
        <w:tab/>
        <w:t>Minimum Operational Performance Specification</w:t>
      </w:r>
    </w:p>
    <w:p w14:paraId="22330A27" w14:textId="21369B7B" w:rsidR="00F330BB" w:rsidRPr="00FB0C5B" w:rsidRDefault="00F330BB" w:rsidP="00F60CA5">
      <w:pPr>
        <w:pStyle w:val="EW"/>
      </w:pPr>
      <w:r>
        <w:t>NA</w:t>
      </w:r>
      <w:r>
        <w:tab/>
        <w:t>Not Applicable</w:t>
      </w:r>
    </w:p>
    <w:p w14:paraId="0E9698A1" w14:textId="77777777" w:rsidR="00F60CA5" w:rsidRPr="00FB0C5B" w:rsidDel="0097768F" w:rsidRDefault="00F60CA5" w:rsidP="00F60CA5">
      <w:pPr>
        <w:pStyle w:val="EW"/>
      </w:pPr>
      <w:r w:rsidRPr="00FB0C5B">
        <w:t>OC</w:t>
      </w:r>
      <w:r w:rsidRPr="00FB0C5B">
        <w:tab/>
        <w:t>Operating Channel</w:t>
      </w:r>
    </w:p>
    <w:p w14:paraId="426A0898" w14:textId="77777777" w:rsidR="00F60CA5" w:rsidRDefault="00F60CA5" w:rsidP="00F60CA5">
      <w:pPr>
        <w:pStyle w:val="EW"/>
      </w:pPr>
      <w:proofErr w:type="spellStart"/>
      <w:r w:rsidRPr="00FB0C5B">
        <w:t>OoB</w:t>
      </w:r>
      <w:proofErr w:type="spellEnd"/>
      <w:r w:rsidRPr="00FB0C5B">
        <w:tab/>
        <w:t>Out-of-Band</w:t>
      </w:r>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proofErr w:type="spellStart"/>
      <w:r w:rsidRPr="00FB0C5B">
        <w:t>RBW</w:t>
      </w:r>
      <w:r w:rsidRPr="00FB0C5B">
        <w:rPr>
          <w:vertAlign w:val="subscript"/>
        </w:rPr>
        <w:t>ref</w:t>
      </w:r>
      <w:proofErr w:type="spellEnd"/>
      <w:r w:rsidRPr="00FB0C5B">
        <w:rPr>
          <w:vertAlign w:val="subscript"/>
        </w:rPr>
        <w:tab/>
      </w:r>
      <w:r w:rsidRPr="00FB0C5B">
        <w:t>Reference Bandwidth</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597982" w:rsidRDefault="00596B3A" w:rsidP="00596B3A">
      <w:pPr>
        <w:pStyle w:val="EW"/>
        <w:rPr>
          <w:lang w:val="fr-FR"/>
          <w:rPrChange w:id="154" w:author="Andrea Lorelli" w:date="2021-03-05T18:22:00Z">
            <w:rPr/>
          </w:rPrChange>
        </w:rPr>
      </w:pPr>
      <w:r w:rsidRPr="00597982">
        <w:rPr>
          <w:lang w:val="fr-FR"/>
          <w:rPrChange w:id="155" w:author="Andrea Lorelli" w:date="2021-03-05T18:22:00Z">
            <w:rPr/>
          </w:rPrChange>
        </w:rPr>
        <w:t>SSR</w:t>
      </w:r>
      <w:r w:rsidRPr="00597982">
        <w:rPr>
          <w:lang w:val="fr-FR"/>
          <w:rPrChange w:id="156" w:author="Andrea Lorelli" w:date="2021-03-05T18:22:00Z">
            <w:rPr/>
          </w:rPrChange>
        </w:rPr>
        <w:tab/>
        <w:t>Secondary Surveillance Radar</w:t>
      </w:r>
    </w:p>
    <w:p w14:paraId="1849DDC0" w14:textId="77777777" w:rsidR="00CC4435" w:rsidRPr="00597982" w:rsidRDefault="00CC4435">
      <w:pPr>
        <w:overflowPunct/>
        <w:autoSpaceDE/>
        <w:autoSpaceDN/>
        <w:adjustRightInd/>
        <w:spacing w:after="0"/>
        <w:textAlignment w:val="auto"/>
        <w:rPr>
          <w:lang w:val="fr-FR"/>
          <w:rPrChange w:id="157" w:author="Andrea Lorelli" w:date="2021-03-05T18:22:00Z">
            <w:rPr/>
          </w:rPrChange>
        </w:rPr>
      </w:pPr>
    </w:p>
    <w:p w14:paraId="64CCBDF4" w14:textId="77777777" w:rsidR="00856DD3" w:rsidRPr="00597982" w:rsidRDefault="0010402C" w:rsidP="00EC7124">
      <w:pPr>
        <w:pStyle w:val="Heading1"/>
        <w:tabs>
          <w:tab w:val="left" w:pos="1140"/>
        </w:tabs>
        <w:ind w:left="0" w:firstLine="0"/>
        <w:rPr>
          <w:lang w:val="fr-FR"/>
          <w:rPrChange w:id="158" w:author="Andrea Lorelli" w:date="2021-03-05T18:22:00Z">
            <w:rPr/>
          </w:rPrChange>
        </w:rPr>
      </w:pPr>
      <w:bookmarkStart w:id="159" w:name="_Toc41654486"/>
      <w:bookmarkStart w:id="160" w:name="_Toc530741576"/>
      <w:r w:rsidRPr="00597982">
        <w:rPr>
          <w:lang w:val="fr-FR"/>
          <w:rPrChange w:id="161" w:author="Andrea Lorelli" w:date="2021-03-05T18:22:00Z">
            <w:rPr/>
          </w:rPrChange>
        </w:rPr>
        <w:t>4</w:t>
      </w:r>
      <w:r w:rsidR="00856DD3" w:rsidRPr="00597982">
        <w:rPr>
          <w:lang w:val="fr-FR"/>
          <w:rPrChange w:id="162" w:author="Andrea Lorelli" w:date="2021-03-05T18:22:00Z">
            <w:rPr/>
          </w:rPrChange>
        </w:rPr>
        <w:tab/>
        <w:t>Technical requirements specifications</w:t>
      </w:r>
      <w:bookmarkEnd w:id="159"/>
      <w:bookmarkEnd w:id="160"/>
    </w:p>
    <w:p w14:paraId="1DA0241E" w14:textId="77777777" w:rsidR="00856DD3" w:rsidRPr="00597982" w:rsidRDefault="005A60D4" w:rsidP="005C40BA">
      <w:pPr>
        <w:pStyle w:val="Heading2"/>
        <w:rPr>
          <w:lang w:val="fr-FR"/>
          <w:rPrChange w:id="163" w:author="Andrea Lorelli" w:date="2021-03-05T18:22:00Z">
            <w:rPr/>
          </w:rPrChange>
        </w:rPr>
      </w:pPr>
      <w:bookmarkStart w:id="164" w:name="_Toc41654487"/>
      <w:bookmarkStart w:id="165" w:name="_Toc530741577"/>
      <w:r w:rsidRPr="00597982">
        <w:rPr>
          <w:lang w:val="fr-FR"/>
          <w:rPrChange w:id="166" w:author="Andrea Lorelli" w:date="2021-03-05T18:22:00Z">
            <w:rPr/>
          </w:rPrChange>
        </w:rPr>
        <w:t>4.1</w:t>
      </w:r>
      <w:r w:rsidRPr="00597982">
        <w:rPr>
          <w:lang w:val="fr-FR"/>
          <w:rPrChange w:id="167" w:author="Andrea Lorelli" w:date="2021-03-05T18:22:00Z">
            <w:rPr/>
          </w:rPrChange>
        </w:rPr>
        <w:tab/>
      </w:r>
      <w:r w:rsidR="00433267" w:rsidRPr="00597982">
        <w:rPr>
          <w:lang w:val="fr-FR"/>
          <w:rPrChange w:id="168" w:author="Andrea Lorelli" w:date="2021-03-05T18:22:00Z">
            <w:rPr/>
          </w:rPrChange>
        </w:rPr>
        <w:t>Environmental profile</w:t>
      </w:r>
      <w:bookmarkEnd w:id="164"/>
      <w:bookmarkEnd w:id="165"/>
    </w:p>
    <w:p w14:paraId="57103FC2" w14:textId="5A8A1216"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6C1666" w:rsidRPr="00FB0C5B">
        <w:t>EUROCAE ED-117A [</w:t>
      </w:r>
      <w:ins w:id="169" w:author="Andrea Lorelli" w:date="2021-02-02T17:51:00Z">
        <w:r w:rsidR="00A1350A">
          <w:t>1</w:t>
        </w:r>
      </w:ins>
      <w:del w:id="170" w:author="Andrea Lorelli" w:date="2021-02-02T17:51:00Z">
        <w:r w:rsidR="006C1666" w:rsidRPr="00FB0C5B" w:rsidDel="00A1350A">
          <w:delText>2</w:delText>
        </w:r>
      </w:del>
      <w:r w:rsidR="006C1666" w:rsidRPr="00FB0C5B">
        <w:t>]</w:t>
      </w:r>
      <w:r w:rsidR="00B71575" w:rsidRPr="00FB0C5B">
        <w:t>, Chapter 4</w:t>
      </w:r>
      <w:r w:rsidR="00A10C50" w:rsidRPr="00FB0C5B">
        <w:t xml:space="preserve"> (Requirements </w:t>
      </w:r>
      <w:r w:rsidR="0032633F" w:rsidRPr="00FB0C5B">
        <w:t>[</w:t>
      </w:r>
      <w:r w:rsidR="00A10C50" w:rsidRPr="00FB0C5B">
        <w:t>REQ 7</w:t>
      </w:r>
      <w:ins w:id="171" w:author="Andrea Lorelli" w:date="2021-03-05T16:25:00Z">
        <w:r w:rsidR="004D0F92">
          <w:t>6</w:t>
        </w:r>
      </w:ins>
      <w:del w:id="172" w:author="Andrea Lorelli" w:date="2021-03-05T16:25:00Z">
        <w:r w:rsidR="00A10C50" w:rsidRPr="00FB0C5B" w:rsidDel="004D0F92">
          <w:delText>3</w:delText>
        </w:r>
      </w:del>
      <w:r w:rsidR="0032633F" w:rsidRPr="00FB0C5B">
        <w:t>.]</w:t>
      </w:r>
      <w:r w:rsidR="00A10C50" w:rsidRPr="00FB0C5B">
        <w:t xml:space="preserve"> to </w:t>
      </w:r>
      <w:r w:rsidR="0032633F" w:rsidRPr="00FB0C5B">
        <w:t>[</w:t>
      </w:r>
      <w:r w:rsidR="00A10C50" w:rsidRPr="00FB0C5B">
        <w:t>REQ 78</w:t>
      </w:r>
      <w:r w:rsidR="001B50FF">
        <w:t>.</w:t>
      </w:r>
      <w:r w:rsidR="003A657B" w:rsidRPr="00FB0C5B">
        <w:t>]</w:t>
      </w:r>
      <w:ins w:id="173" w:author="Wollweber, Joachim" w:date="2021-02-26T12:46:00Z">
        <w:r w:rsidR="006A7436">
          <w:t xml:space="preserve"> </w:t>
        </w:r>
      </w:ins>
      <w:r w:rsidR="005A2105" w:rsidRPr="00FB0C5B">
        <w:t>.</w:t>
      </w:r>
      <w:r w:rsidRPr="00FB0C5B">
        <w:t xml:space="preserve"> The equipment </w:t>
      </w:r>
      <w:proofErr w:type="gramStart"/>
      <w:r w:rsidRPr="00FB0C5B">
        <w:t>shall comply with all the technical requirements of the present document at all times</w:t>
      </w:r>
      <w:proofErr w:type="gramEnd"/>
      <w:r w:rsidRPr="00FB0C5B">
        <w:t xml:space="preserve"> when operating within the boundary limits of </w:t>
      </w:r>
      <w:r w:rsidR="001B50FF">
        <w:t xml:space="preserve">the </w:t>
      </w:r>
      <w:r w:rsidR="001B50FF" w:rsidRPr="001B50FF">
        <w:t>operational environmental profile defined by its intended use.</w:t>
      </w:r>
    </w:p>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Heading2"/>
      </w:pPr>
      <w:bookmarkStart w:id="174" w:name="_Toc41654488"/>
      <w:bookmarkStart w:id="175" w:name="_Toc530741578"/>
      <w:r w:rsidRPr="00FB0C5B">
        <w:t>4</w:t>
      </w:r>
      <w:r w:rsidR="005A60D4" w:rsidRPr="00FB0C5B">
        <w:t>.</w:t>
      </w:r>
      <w:r w:rsidR="009B57DC" w:rsidRPr="00FB0C5B">
        <w:t>2</w:t>
      </w:r>
      <w:r w:rsidR="005A60D4" w:rsidRPr="00FB0C5B">
        <w:tab/>
      </w:r>
      <w:r w:rsidR="00433267" w:rsidRPr="00FB0C5B">
        <w:t>Conformance Requirements</w:t>
      </w:r>
      <w:bookmarkEnd w:id="174"/>
      <w:bookmarkEnd w:id="175"/>
    </w:p>
    <w:p w14:paraId="362CB06D" w14:textId="2BB3A512" w:rsidR="00433267" w:rsidRPr="00FB0C5B" w:rsidRDefault="00433267" w:rsidP="005C40BA">
      <w:pPr>
        <w:pStyle w:val="Heading3"/>
      </w:pPr>
      <w:bookmarkStart w:id="176" w:name="_Toc530741579"/>
      <w:bookmarkStart w:id="177" w:name="_Toc41654489"/>
      <w:r w:rsidRPr="00FB0C5B">
        <w:t>4.2.1</w:t>
      </w:r>
      <w:bookmarkStart w:id="178" w:name="_Toc530741581"/>
      <w:bookmarkEnd w:id="176"/>
      <w:r w:rsidRPr="00FB0C5B">
        <w:tab/>
      </w:r>
      <w:r w:rsidR="002A48B1" w:rsidRPr="00FB0C5B">
        <w:t xml:space="preserve">Equipment with </w:t>
      </w:r>
      <w:r w:rsidR="005D2FE1">
        <w:t xml:space="preserve">and without </w:t>
      </w:r>
      <w:r w:rsidR="002A48B1" w:rsidRPr="00FB0C5B">
        <w:t>integral antenna</w:t>
      </w:r>
      <w:bookmarkEnd w:id="177"/>
      <w:bookmarkEnd w:id="178"/>
    </w:p>
    <w:p w14:paraId="41F77429" w14:textId="4FBE4568" w:rsidR="005D2FE1" w:rsidRDefault="00433267" w:rsidP="00C91ADD">
      <w:r w:rsidRPr="00FB0C5B">
        <w:t xml:space="preserve">For the purposes of conducted measurements on an EUT a 50 </w:t>
      </w:r>
      <w:r w:rsidRPr="00FB0C5B">
        <w:sym w:font="Symbol" w:char="F057"/>
      </w:r>
      <w:r w:rsidRPr="00FB0C5B">
        <w:t xml:space="preserve"> RF connection point shall be provided for test purposes. </w:t>
      </w:r>
    </w:p>
    <w:p w14:paraId="6B79140C" w14:textId="51798BA2" w:rsidR="00856DD3" w:rsidRDefault="005D2FE1" w:rsidP="00C91ADD">
      <w:r>
        <w:t xml:space="preserve">For EUT with </w:t>
      </w:r>
      <w:r w:rsidRPr="00FB0C5B">
        <w:t xml:space="preserve">integral antenna </w:t>
      </w:r>
      <w:r>
        <w:t>t</w:t>
      </w:r>
      <w:r w:rsidR="00433267" w:rsidRPr="00FB0C5B">
        <w:t xml:space="preserve">he connection point </w:t>
      </w:r>
      <w:r w:rsidR="00314C84">
        <w:t>shall</w:t>
      </w:r>
      <w:r w:rsidR="00314C84" w:rsidRPr="00FB0C5B">
        <w:t xml:space="preserve"> </w:t>
      </w:r>
      <w:r w:rsidR="00433267" w:rsidRPr="00FB0C5B">
        <w:t>correspond to the input of the integral antenna. The connection point may be a modification made for the purposes of testing and need not be a permanent part of the EUT when made available for sale.</w:t>
      </w:r>
    </w:p>
    <w:p w14:paraId="44830E6B" w14:textId="73DF203A" w:rsidR="00314C84" w:rsidRPr="00FB0C5B" w:rsidRDefault="00314C84" w:rsidP="00C91ADD">
      <w:r>
        <w:t xml:space="preserve">The unit provided to the test lab may be </w:t>
      </w:r>
      <w:r w:rsidRPr="00314C84">
        <w:t xml:space="preserve">fitted with a temporary antenna connector with the </w:t>
      </w:r>
      <w:r>
        <w:t xml:space="preserve">integral </w:t>
      </w:r>
      <w:r w:rsidRPr="00314C84">
        <w:t>antenna disconnected</w:t>
      </w:r>
      <w:r>
        <w:t>.</w:t>
      </w:r>
    </w:p>
    <w:p w14:paraId="1F02F105" w14:textId="77777777" w:rsidR="00856DD3" w:rsidRPr="00FB0C5B" w:rsidRDefault="0010402C" w:rsidP="00CC4435">
      <w:pPr>
        <w:pStyle w:val="Heading3"/>
      </w:pPr>
      <w:bookmarkStart w:id="179" w:name="_Ref474246961"/>
      <w:bookmarkStart w:id="180" w:name="_Toc41654490"/>
      <w:bookmarkStart w:id="181" w:name="_Toc530741582"/>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179"/>
      <w:r w:rsidR="003C2A57" w:rsidRPr="00FB0C5B">
        <w:t xml:space="preserve"> and frequency error</w:t>
      </w:r>
      <w:bookmarkEnd w:id="180"/>
      <w:bookmarkEnd w:id="181"/>
    </w:p>
    <w:p w14:paraId="4EE50C94" w14:textId="77777777" w:rsidR="005A60D4" w:rsidRPr="00FB0C5B" w:rsidRDefault="005A60D4" w:rsidP="00CC4435">
      <w:pPr>
        <w:pStyle w:val="Heading4"/>
      </w:pPr>
      <w:bookmarkStart w:id="182" w:name="_Toc41654491"/>
      <w:bookmarkStart w:id="183"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182"/>
      <w:bookmarkEnd w:id="183"/>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proofErr w:type="spellStart"/>
      <w:r w:rsidRPr="00FB0C5B">
        <w:t>MHz.</w:t>
      </w:r>
      <w:proofErr w:type="spellEnd"/>
    </w:p>
    <w:p w14:paraId="27953652" w14:textId="77777777" w:rsidR="005A60D4" w:rsidRPr="00FB0C5B" w:rsidRDefault="005A60D4" w:rsidP="005A60D4">
      <w:pPr>
        <w:pStyle w:val="Heading4"/>
      </w:pPr>
      <w:bookmarkStart w:id="184" w:name="_Toc41654492"/>
      <w:bookmarkStart w:id="185" w:name="_Toc530741584"/>
      <w:r w:rsidRPr="00FB0C5B">
        <w:t>4.</w:t>
      </w:r>
      <w:r w:rsidR="009B57DC" w:rsidRPr="00FB0C5B">
        <w:t>2</w:t>
      </w:r>
      <w:r w:rsidRPr="00FB0C5B">
        <w:t>.</w:t>
      </w:r>
      <w:r w:rsidR="00433267" w:rsidRPr="00FB0C5B">
        <w:t>2</w:t>
      </w:r>
      <w:r w:rsidRPr="00FB0C5B">
        <w:t>.2</w:t>
      </w:r>
      <w:r w:rsidRPr="00FB0C5B">
        <w:tab/>
        <w:t>Limits</w:t>
      </w:r>
      <w:bookmarkEnd w:id="184"/>
      <w:bookmarkEnd w:id="185"/>
    </w:p>
    <w:p w14:paraId="2251B172" w14:textId="56E9BBB3" w:rsidR="003C2A57" w:rsidRPr="00FB0C5B" w:rsidRDefault="005A60D4" w:rsidP="00D3736F">
      <w:r w:rsidRPr="00FB0C5B">
        <w:t xml:space="preserve">The nominal value of carrier frequency of the </w:t>
      </w:r>
      <w:r w:rsidR="00132F24" w:rsidRPr="00FB0C5B">
        <w:t xml:space="preserve">transmissions shall be </w:t>
      </w:r>
      <w:r w:rsidR="00C35BFB" w:rsidRPr="00FB0C5B">
        <w:t xml:space="preserve">1090 </w:t>
      </w:r>
      <w:proofErr w:type="spellStart"/>
      <w:r w:rsidRPr="00FB0C5B">
        <w:t>MHz.</w:t>
      </w:r>
      <w:proofErr w:type="spellEnd"/>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w:t>
      </w:r>
      <w:proofErr w:type="spellStart"/>
      <w:r w:rsidRPr="00FB0C5B">
        <w:t>MHz</w:t>
      </w:r>
      <w:r w:rsidR="00FA3E8A">
        <w:t>.</w:t>
      </w:r>
      <w:proofErr w:type="spellEnd"/>
    </w:p>
    <w:p w14:paraId="34AF18E7" w14:textId="4E3799B0"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rsidR="00750119">
        <w:t>and consistent with</w:t>
      </w:r>
      <w:r w:rsidR="005C50BE">
        <w:t xml:space="preserve"> ITU-R M.2413-</w:t>
      </w:r>
      <w:r w:rsidR="005C50BE" w:rsidRPr="00D900FD">
        <w:t>0</w:t>
      </w:r>
      <w:r w:rsidR="00AE15D6" w:rsidRPr="00D900FD">
        <w:t xml:space="preserve"> [i.</w:t>
      </w:r>
      <w:r w:rsidR="003862B3" w:rsidRPr="00D900FD">
        <w:t>6</w:t>
      </w:r>
      <w:r w:rsidR="00AE15D6" w:rsidRPr="00D900FD">
        <w:t>]</w:t>
      </w:r>
      <w:r w:rsidR="005A20F5" w:rsidRPr="00D900FD">
        <w:t>.</w:t>
      </w:r>
    </w:p>
    <w:p w14:paraId="3C5B1FF3" w14:textId="2F5D1071" w:rsidR="005A60D4" w:rsidRPr="00FB0C5B" w:rsidRDefault="005A60D4" w:rsidP="005A60D4">
      <w:pPr>
        <w:pStyle w:val="Heading4"/>
      </w:pPr>
      <w:bookmarkStart w:id="186" w:name="_Toc41654493"/>
      <w:bookmarkStart w:id="187" w:name="_Toc530741585"/>
      <w:r w:rsidRPr="00FB0C5B">
        <w:t>4.</w:t>
      </w:r>
      <w:r w:rsidR="009B57DC" w:rsidRPr="00FB0C5B">
        <w:t>2</w:t>
      </w:r>
      <w:r w:rsidRPr="00FB0C5B">
        <w:t>.</w:t>
      </w:r>
      <w:r w:rsidR="001A0A98">
        <w:t>2</w:t>
      </w:r>
      <w:r w:rsidRPr="00FB0C5B">
        <w:t>.3</w:t>
      </w:r>
      <w:r w:rsidRPr="00FB0C5B">
        <w:tab/>
        <w:t>Conformance</w:t>
      </w:r>
      <w:bookmarkEnd w:id="186"/>
      <w:bookmarkEnd w:id="187"/>
    </w:p>
    <w:p w14:paraId="0EE57271" w14:textId="6E32A602" w:rsidR="005A60D4" w:rsidRPr="00FB0C5B" w:rsidRDefault="005A60D4" w:rsidP="005A60D4">
      <w:r w:rsidRPr="00FB0C5B">
        <w:t xml:space="preserve">The conformance tests for this requirement shall be as defined in clause </w:t>
      </w:r>
      <w:r w:rsidR="00477AB6" w:rsidRPr="00FB0C5B">
        <w:t>5.</w:t>
      </w:r>
      <w:ins w:id="188" w:author="Andrea Lorelli" w:date="2021-02-02T16:43:00Z">
        <w:r w:rsidR="00B64D2B">
          <w:t>3</w:t>
        </w:r>
      </w:ins>
      <w:del w:id="189" w:author="Andrea Lorelli" w:date="2021-02-02T16:43:00Z">
        <w:r w:rsidR="00477AB6" w:rsidRPr="00FB0C5B" w:rsidDel="00B64D2B">
          <w:delText>4</w:delText>
        </w:r>
      </w:del>
      <w:r w:rsidR="00477AB6" w:rsidRPr="00FB0C5B">
        <w:t>.1.</w:t>
      </w:r>
      <w:r w:rsidRPr="00FB0C5B">
        <w:t xml:space="preserve"> </w:t>
      </w:r>
    </w:p>
    <w:p w14:paraId="663CAB1C" w14:textId="2F16888D" w:rsidR="00383CDB" w:rsidRPr="00FB0C5B" w:rsidRDefault="00383CDB" w:rsidP="000D4131">
      <w:pPr>
        <w:pStyle w:val="Heading3"/>
      </w:pPr>
      <w:bookmarkStart w:id="190" w:name="_Ref474247049"/>
      <w:bookmarkStart w:id="191" w:name="_Ref474247582"/>
      <w:bookmarkStart w:id="192" w:name="_Toc41654498"/>
      <w:bookmarkStart w:id="193" w:name="_Toc530741590"/>
      <w:r w:rsidRPr="00FB0C5B">
        <w:lastRenderedPageBreak/>
        <w:t>4.</w:t>
      </w:r>
      <w:r w:rsidR="009B57DC" w:rsidRPr="00FB0C5B">
        <w:t>2</w:t>
      </w:r>
      <w:r w:rsidRPr="00FB0C5B">
        <w:t>.</w:t>
      </w:r>
      <w:ins w:id="194" w:author="Andrea Lorelli" w:date="2021-02-02T15:58:00Z">
        <w:r w:rsidR="004A63D2">
          <w:t>3</w:t>
        </w:r>
        <w:r w:rsidR="004A63D2" w:rsidRPr="00FB0C5B" w:rsidDel="004A63D2">
          <w:t xml:space="preserve"> </w:t>
        </w:r>
      </w:ins>
      <w:del w:id="195" w:author="Andrea Lorelli" w:date="2021-02-02T15:58:00Z">
        <w:r w:rsidR="00433267" w:rsidRPr="00FB0C5B" w:rsidDel="004A63D2">
          <w:delText>4</w:delText>
        </w:r>
        <w:r w:rsidRPr="00FB0C5B" w:rsidDel="004A63D2">
          <w:tab/>
        </w:r>
      </w:del>
      <w:r w:rsidRPr="00FB0C5B">
        <w:t>Spectrum mask</w:t>
      </w:r>
      <w:bookmarkEnd w:id="190"/>
      <w:bookmarkEnd w:id="191"/>
      <w:bookmarkEnd w:id="192"/>
      <w:bookmarkEnd w:id="193"/>
    </w:p>
    <w:p w14:paraId="407D3A72" w14:textId="7435D282" w:rsidR="00383CDB" w:rsidRPr="00FB0C5B" w:rsidRDefault="00383CDB" w:rsidP="00383CDB">
      <w:pPr>
        <w:pStyle w:val="Heading4"/>
      </w:pPr>
      <w:bookmarkStart w:id="196" w:name="_Toc41654499"/>
      <w:bookmarkStart w:id="197" w:name="_Toc530741591"/>
      <w:r w:rsidRPr="00FB0C5B">
        <w:t>4.</w:t>
      </w:r>
      <w:r w:rsidR="009B57DC" w:rsidRPr="00FB0C5B">
        <w:t>2</w:t>
      </w:r>
      <w:r w:rsidRPr="00FB0C5B">
        <w:t>.</w:t>
      </w:r>
      <w:ins w:id="198" w:author="Andrea Lorelli" w:date="2021-02-02T15:58:00Z">
        <w:r w:rsidR="004A63D2">
          <w:t>3</w:t>
        </w:r>
      </w:ins>
      <w:del w:id="199" w:author="Andrea Lorelli" w:date="2021-02-02T15:58:00Z">
        <w:r w:rsidR="00433267" w:rsidRPr="00FB0C5B" w:rsidDel="004A63D2">
          <w:delText>4</w:delText>
        </w:r>
      </w:del>
      <w:r w:rsidRPr="00FB0C5B">
        <w:t>.1</w:t>
      </w:r>
      <w:r w:rsidRPr="00FB0C5B">
        <w:tab/>
      </w:r>
      <w:r w:rsidR="00433267" w:rsidRPr="00FB0C5B">
        <w:t>Definition</w:t>
      </w:r>
      <w:bookmarkEnd w:id="196"/>
      <w:bookmarkEnd w:id="197"/>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w:t>
      </w:r>
      <w:proofErr w:type="spellStart"/>
      <w:r w:rsidRPr="00FB0C5B">
        <w:t>MHz.</w:t>
      </w:r>
      <w:proofErr w:type="spellEnd"/>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1F6D08C8" w:rsidR="00383CDB" w:rsidRDefault="00383CDB" w:rsidP="00383CDB">
      <w:pPr>
        <w:pStyle w:val="Heading4"/>
        <w:rPr>
          <w:ins w:id="200" w:author="Wollweber, Joachim" w:date="2021-03-04T13:19:00Z"/>
        </w:rPr>
      </w:pPr>
      <w:bookmarkStart w:id="201" w:name="_Toc41654500"/>
      <w:bookmarkStart w:id="202" w:name="_Toc530741592"/>
      <w:r w:rsidRPr="00FB0C5B">
        <w:t>4.</w:t>
      </w:r>
      <w:r w:rsidR="009B57DC" w:rsidRPr="00FB0C5B">
        <w:t>2</w:t>
      </w:r>
      <w:r w:rsidRPr="00FB0C5B">
        <w:t>.</w:t>
      </w:r>
      <w:ins w:id="203" w:author="Andrea Lorelli" w:date="2021-02-02T15:58:00Z">
        <w:r w:rsidR="004A63D2">
          <w:t>3</w:t>
        </w:r>
      </w:ins>
      <w:del w:id="204" w:author="Andrea Lorelli" w:date="2021-02-02T15:58:00Z">
        <w:r w:rsidR="00433267" w:rsidRPr="00FB0C5B" w:rsidDel="004A63D2">
          <w:delText>4</w:delText>
        </w:r>
      </w:del>
      <w:r w:rsidRPr="00FB0C5B">
        <w:t>.2</w:t>
      </w:r>
      <w:r w:rsidRPr="00FB0C5B">
        <w:tab/>
        <w:t>Limits</w:t>
      </w:r>
      <w:bookmarkEnd w:id="201"/>
      <w:bookmarkEnd w:id="202"/>
    </w:p>
    <w:p w14:paraId="34F69E40" w14:textId="77777777" w:rsidR="00451EB0" w:rsidRPr="00451EB0" w:rsidRDefault="00451EB0">
      <w:pPr>
        <w:pPrChange w:id="205" w:author="Wollweber, Joachim" w:date="2021-03-04T13:19:00Z">
          <w:pPr>
            <w:pStyle w:val="Heading4"/>
          </w:pPr>
        </w:pPrChange>
      </w:pPr>
    </w:p>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tab/>
      </w:r>
      <w:r w:rsidR="00596B3A" w:rsidRPr="00FB0C5B">
        <w:t xml:space="preserve"> </w:t>
      </w:r>
      <w:r w:rsidR="0097207A" w:rsidRPr="0097207A">
        <w:rPr>
          <w:noProof/>
          <w:lang w:val="en-US"/>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46364CAA" w:rsidR="008D06BC" w:rsidRDefault="008D06BC" w:rsidP="008D06BC">
      <w:pPr>
        <w:ind w:left="283"/>
      </w:pPr>
      <w:r w:rsidRPr="00FB0C5B">
        <w:lastRenderedPageBreak/>
        <w:t xml:space="preserve">NOTE 1: The spectrum mask </w:t>
      </w:r>
      <w:r w:rsidR="00C35BFB" w:rsidRPr="00FB0C5B">
        <w:t xml:space="preserve">is consistent with the mask </w:t>
      </w:r>
      <w:r w:rsidRPr="00FB0C5B">
        <w:t xml:space="preserve">specified in ICAO Annex 10 Volume </w:t>
      </w:r>
      <w:r w:rsidR="00750119">
        <w:t>IV</w:t>
      </w:r>
      <w:r w:rsidR="00750119" w:rsidRPr="00FB0C5B">
        <w:t xml:space="preserve"> </w:t>
      </w:r>
      <w:r w:rsidRPr="00FB0C5B">
        <w:t>Figure 3.</w:t>
      </w:r>
      <w:r w:rsidR="00C35BFB" w:rsidRPr="00FB0C5B">
        <w:t>5</w:t>
      </w:r>
      <w:r w:rsidRPr="00FB0C5B">
        <w:t xml:space="preserve"> [</w:t>
      </w:r>
      <w:r w:rsidR="00A1350A">
        <w:t>i.5</w:t>
      </w:r>
      <w:r w:rsidRPr="00FB0C5B">
        <w:t>]</w:t>
      </w:r>
      <w:r w:rsidR="00C35BFB" w:rsidRPr="00FB0C5B">
        <w:t>.</w:t>
      </w:r>
      <w:r w:rsidRPr="00FB0C5B">
        <w:t xml:space="preserve">  </w:t>
      </w:r>
    </w:p>
    <w:p w14:paraId="42D2F80E" w14:textId="5EECC2A8" w:rsidR="006A7436" w:rsidRPr="00FB0C5B" w:rsidRDefault="006A7436" w:rsidP="006A7436">
      <w:pPr>
        <w:ind w:left="283"/>
      </w:pPr>
      <w:r>
        <w:t xml:space="preserve">NOTE 2— This figure shows the spectrum centred on the carrier frequency and will therefore shift in its entirety </w:t>
      </w:r>
      <w:r w:rsidR="00BD73BB">
        <w:t>up</w:t>
      </w:r>
      <w:r w:rsidR="00C45FB4">
        <w:t xml:space="preserve"> </w:t>
      </w:r>
      <w:r w:rsidR="00BD73BB">
        <w:t>t</w:t>
      </w:r>
      <w:r w:rsidR="00C45FB4">
        <w:t>o</w:t>
      </w:r>
      <w:r w:rsidR="00BD73BB">
        <w:t xml:space="preserve"> </w:t>
      </w:r>
      <w:r>
        <w:t>plus or minus 1 MHz along with the carrier frequency</w:t>
      </w:r>
      <w:r w:rsidR="003371B9">
        <w:t xml:space="preserve"> as specified in </w:t>
      </w:r>
      <w:r w:rsidR="003371B9" w:rsidRPr="00FB0C5B">
        <w:t xml:space="preserve">ICAO Annex 10 Volume </w:t>
      </w:r>
      <w:r w:rsidR="003371B9">
        <w:t>IV</w:t>
      </w:r>
      <w:r w:rsidR="003371B9" w:rsidRPr="00FB0C5B">
        <w:t xml:space="preserve"> Figure 3.5 </w:t>
      </w:r>
      <w:r w:rsidR="00F84E88">
        <w:t>[i</w:t>
      </w:r>
      <w:r w:rsidR="00C45FB4">
        <w:t>.</w:t>
      </w:r>
      <w:r w:rsidR="00F84E88">
        <w:t xml:space="preserve">5] </w:t>
      </w:r>
    </w:p>
    <w:p w14:paraId="6690485B" w14:textId="77777777" w:rsidR="006A7436" w:rsidRPr="00FB0C5B" w:rsidRDefault="006A7436" w:rsidP="008D06BC">
      <w:pPr>
        <w:ind w:left="283"/>
      </w:pPr>
    </w:p>
    <w:p w14:paraId="1E0B66D2" w14:textId="2C27DCF1" w:rsidR="00383CDB" w:rsidRPr="00FB0C5B" w:rsidRDefault="00383CDB" w:rsidP="00383CDB">
      <w:pPr>
        <w:pStyle w:val="Heading4"/>
      </w:pPr>
      <w:bookmarkStart w:id="206" w:name="_Toc41654501"/>
      <w:bookmarkStart w:id="207" w:name="_Toc530741593"/>
      <w:r w:rsidRPr="00FB0C5B">
        <w:t>4.</w:t>
      </w:r>
      <w:r w:rsidR="009B57DC" w:rsidRPr="00FB0C5B">
        <w:t>2</w:t>
      </w:r>
      <w:r w:rsidRPr="00FB0C5B">
        <w:t>.</w:t>
      </w:r>
      <w:r w:rsidR="004A63D2">
        <w:t>3</w:t>
      </w:r>
      <w:r w:rsidRPr="00FB0C5B">
        <w:t>.3</w:t>
      </w:r>
      <w:r w:rsidRPr="00FB0C5B">
        <w:tab/>
        <w:t>Conformance</w:t>
      </w:r>
      <w:bookmarkEnd w:id="206"/>
      <w:bookmarkEnd w:id="207"/>
    </w:p>
    <w:p w14:paraId="36743B1D" w14:textId="59D2EDD1" w:rsidR="00C5121C" w:rsidRDefault="00C5121C" w:rsidP="00C5121C">
      <w:r w:rsidRPr="00FB0C5B">
        <w:t>The conformance tests shall be as defined in clause 5.</w:t>
      </w:r>
      <w:r w:rsidR="009B66C7">
        <w:t>3</w:t>
      </w:r>
      <w:r w:rsidR="00477AB6" w:rsidRPr="00FB0C5B">
        <w:t>.</w:t>
      </w:r>
      <w:r w:rsidR="00CC4435" w:rsidRPr="00FB0C5B">
        <w:t>3</w:t>
      </w:r>
      <w:r w:rsidRPr="00FB0C5B">
        <w:t xml:space="preserve">. </w:t>
      </w:r>
    </w:p>
    <w:p w14:paraId="5C81DCEF" w14:textId="77777777" w:rsidR="0080644C" w:rsidRPr="00FB0C5B" w:rsidRDefault="0080644C" w:rsidP="00C5121C"/>
    <w:p w14:paraId="240CA38D" w14:textId="0BFA419F" w:rsidR="007F650C" w:rsidRPr="00FB0C5B" w:rsidRDefault="007F650C" w:rsidP="007F650C">
      <w:pPr>
        <w:pStyle w:val="Heading3"/>
      </w:pPr>
      <w:bookmarkStart w:id="208" w:name="_Toc41654502"/>
      <w:bookmarkStart w:id="209" w:name="_Toc530741594"/>
      <w:r w:rsidRPr="00FB0C5B">
        <w:t>4.</w:t>
      </w:r>
      <w:r w:rsidR="009B57DC" w:rsidRPr="00FB0C5B">
        <w:t>2</w:t>
      </w:r>
      <w:r w:rsidRPr="00FB0C5B">
        <w:t>.</w:t>
      </w:r>
      <w:r w:rsidR="004A63D2">
        <w:t>4</w:t>
      </w:r>
      <w:r w:rsidRPr="00FB0C5B">
        <w:tab/>
        <w:t>Residua</w:t>
      </w:r>
      <w:bookmarkStart w:id="210" w:name="_Toc473302820"/>
      <w:bookmarkStart w:id="211" w:name="_Ref477437552"/>
      <w:r w:rsidRPr="00FB0C5B">
        <w:t>l Power Output</w:t>
      </w:r>
      <w:bookmarkEnd w:id="208"/>
      <w:bookmarkEnd w:id="209"/>
      <w:bookmarkEnd w:id="210"/>
      <w:bookmarkEnd w:id="211"/>
    </w:p>
    <w:p w14:paraId="13EB0DCD" w14:textId="5EFE9476" w:rsidR="007F650C" w:rsidRPr="00FB0C5B" w:rsidRDefault="007F650C" w:rsidP="007F650C">
      <w:pPr>
        <w:pStyle w:val="Heading4"/>
      </w:pPr>
      <w:bookmarkStart w:id="212" w:name="_Toc473302821"/>
      <w:bookmarkStart w:id="213" w:name="_Toc41654503"/>
      <w:bookmarkStart w:id="214" w:name="_Toc530741595"/>
      <w:r w:rsidRPr="00FB0C5B">
        <w:t>4.</w:t>
      </w:r>
      <w:r w:rsidR="009B57DC" w:rsidRPr="00FB0C5B">
        <w:t>2</w:t>
      </w:r>
      <w:r w:rsidRPr="00FB0C5B">
        <w:t>.</w:t>
      </w:r>
      <w:r w:rsidR="004A63D2">
        <w:t>4</w:t>
      </w:r>
      <w:r w:rsidRPr="00FB0C5B">
        <w:t>.1</w:t>
      </w:r>
      <w:r w:rsidRPr="00FB0C5B">
        <w:tab/>
      </w:r>
      <w:bookmarkEnd w:id="212"/>
      <w:r w:rsidR="00433267" w:rsidRPr="00FB0C5B">
        <w:t>Definit</w:t>
      </w:r>
      <w:r w:rsidR="004753AE" w:rsidRPr="00FB0C5B">
        <w:t>i</w:t>
      </w:r>
      <w:r w:rsidR="00433267" w:rsidRPr="00FB0C5B">
        <w:t>on</w:t>
      </w:r>
      <w:bookmarkEnd w:id="213"/>
      <w:bookmarkEnd w:id="214"/>
    </w:p>
    <w:p w14:paraId="3B7D2014" w14:textId="2401C611"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r w:rsidR="002C66E0">
        <w:t>.</w:t>
      </w:r>
    </w:p>
    <w:p w14:paraId="4A44785B" w14:textId="427DB5EB" w:rsidR="007F650C" w:rsidRPr="00FB0C5B" w:rsidRDefault="007F650C" w:rsidP="007F650C">
      <w:pPr>
        <w:pStyle w:val="Heading4"/>
      </w:pPr>
      <w:bookmarkStart w:id="215" w:name="_Toc473302822"/>
      <w:bookmarkStart w:id="216" w:name="_Toc41654504"/>
      <w:bookmarkStart w:id="217" w:name="_Toc530741596"/>
      <w:r w:rsidRPr="00FB0C5B">
        <w:t>4.</w:t>
      </w:r>
      <w:r w:rsidR="009B57DC" w:rsidRPr="00FB0C5B">
        <w:t>2</w:t>
      </w:r>
      <w:r w:rsidRPr="00FB0C5B">
        <w:t>.</w:t>
      </w:r>
      <w:r w:rsidR="004A63D2">
        <w:t>4</w:t>
      </w:r>
      <w:r w:rsidRPr="00FB0C5B">
        <w:t>.2</w:t>
      </w:r>
      <w:r w:rsidRPr="00FB0C5B">
        <w:tab/>
        <w:t>Limits</w:t>
      </w:r>
      <w:bookmarkEnd w:id="215"/>
      <w:bookmarkEnd w:id="216"/>
      <w:bookmarkEnd w:id="217"/>
    </w:p>
    <w:p w14:paraId="182C16D5" w14:textId="395F5899" w:rsidR="00154DC1" w:rsidRPr="00C45FB4" w:rsidRDefault="007F650C" w:rsidP="00B752B0">
      <w:r w:rsidRPr="00FB0C5B">
        <w:t>The residual power output</w:t>
      </w:r>
      <w:r w:rsidR="0095261E" w:rsidRPr="00FB0C5B">
        <w:t xml:space="preserve"> shall be not greater than</w:t>
      </w:r>
      <w:r w:rsidR="00154DC1">
        <w:t xml:space="preserve"> the limits</w:t>
      </w:r>
      <w:r w:rsidR="0080644C">
        <w:t xml:space="preserve"> </w:t>
      </w:r>
      <w:del w:id="218" w:author="Andrea Lorelli" w:date="2021-03-05T16:29:00Z">
        <w:r w:rsidR="00154DC1" w:rsidDel="00C45FB4">
          <w:delText xml:space="preserve"> </w:delText>
        </w:r>
      </w:del>
      <w:r w:rsidR="00154DC1" w:rsidRPr="00C45FB4">
        <w:t>show</w:t>
      </w:r>
      <w:r w:rsidR="00C45FB4">
        <w:t>n</w:t>
      </w:r>
      <w:r w:rsidR="00154DC1" w:rsidRPr="00C45FB4">
        <w:t xml:space="preserve"> in Table </w:t>
      </w:r>
      <w:r w:rsidR="004A63D2" w:rsidRPr="00C45FB4">
        <w:rPr>
          <w:rPrChange w:id="219" w:author="Andrea Lorelli" w:date="2021-03-05T16:29:00Z">
            <w:rPr>
              <w:highlight w:val="yellow"/>
            </w:rPr>
          </w:rPrChange>
        </w:rPr>
        <w:t>1</w:t>
      </w:r>
      <w:r w:rsidR="00154DC1" w:rsidRPr="00C45FB4">
        <w:t>.</w:t>
      </w:r>
    </w:p>
    <w:tbl>
      <w:tblPr>
        <w:tblStyle w:val="GridTable1Light"/>
        <w:tblW w:w="0" w:type="auto"/>
        <w:jc w:val="center"/>
        <w:tblLook w:val="0420" w:firstRow="1" w:lastRow="0" w:firstColumn="0" w:lastColumn="0" w:noHBand="0" w:noVBand="1"/>
      </w:tblPr>
      <w:tblGrid>
        <w:gridCol w:w="2689"/>
        <w:gridCol w:w="1375"/>
      </w:tblGrid>
      <w:tr w:rsidR="004A63D2" w:rsidRPr="00C45FB4" w14:paraId="57299873" w14:textId="77777777" w:rsidTr="00C45FB4">
        <w:trPr>
          <w:cnfStyle w:val="100000000000" w:firstRow="1" w:lastRow="0" w:firstColumn="0" w:lastColumn="0" w:oddVBand="0" w:evenVBand="0" w:oddHBand="0" w:evenHBand="0" w:firstRowFirstColumn="0" w:firstRowLastColumn="0" w:lastRowFirstColumn="0" w:lastRowLastColumn="0"/>
          <w:jc w:val="center"/>
        </w:trPr>
        <w:tc>
          <w:tcPr>
            <w:tcW w:w="2689" w:type="dxa"/>
          </w:tcPr>
          <w:p w14:paraId="4587BC8B" w14:textId="33FED382" w:rsidR="004A63D2" w:rsidRPr="00F070BF" w:rsidRDefault="004A63D2" w:rsidP="00C45FB4">
            <w:pPr>
              <w:keepNext/>
            </w:pPr>
            <w:r w:rsidRPr="00F070BF">
              <w:t>Frequency Range</w:t>
            </w:r>
          </w:p>
        </w:tc>
        <w:tc>
          <w:tcPr>
            <w:tcW w:w="1375" w:type="dxa"/>
          </w:tcPr>
          <w:p w14:paraId="0510235F" w14:textId="5204E7AF" w:rsidR="004A63D2" w:rsidRPr="008E4EAB" w:rsidRDefault="004A63D2" w:rsidP="00C45FB4">
            <w:pPr>
              <w:keepNext/>
              <w:jc w:val="center"/>
            </w:pPr>
            <w:r w:rsidRPr="008E4EAB">
              <w:t xml:space="preserve">Limit </w:t>
            </w:r>
          </w:p>
        </w:tc>
      </w:tr>
      <w:tr w:rsidR="004A63D2" w:rsidRPr="00C45FB4" w14:paraId="1BC5189D" w14:textId="77777777" w:rsidTr="00C45FB4">
        <w:trPr>
          <w:jc w:val="center"/>
        </w:trPr>
        <w:tc>
          <w:tcPr>
            <w:tcW w:w="2689" w:type="dxa"/>
          </w:tcPr>
          <w:p w14:paraId="71CA62AB" w14:textId="73A0FFC5" w:rsidR="004A63D2" w:rsidRPr="00F070BF" w:rsidRDefault="004A63D2" w:rsidP="00B752B0">
            <w:r w:rsidRPr="00C45FB4">
              <w:t xml:space="preserve">9 kHz </w:t>
            </w:r>
            <w:r w:rsidRPr="00426ACD">
              <w:t xml:space="preserve">≤ </w:t>
            </w:r>
            <w:r w:rsidR="00426ACD" w:rsidRPr="00426ACD">
              <w:t>f ≤</w:t>
            </w:r>
            <w:r w:rsidRPr="00426ACD">
              <w:t xml:space="preserve"> 1000 MHz</w:t>
            </w:r>
          </w:p>
        </w:tc>
        <w:tc>
          <w:tcPr>
            <w:tcW w:w="1375" w:type="dxa"/>
          </w:tcPr>
          <w:p w14:paraId="13255F48" w14:textId="1A2CE56F" w:rsidR="004A63D2" w:rsidRPr="00F070BF" w:rsidRDefault="004A63D2" w:rsidP="00C45FB4">
            <w:pPr>
              <w:jc w:val="center"/>
            </w:pPr>
            <w:r w:rsidRPr="00F070BF">
              <w:t>-57 dBm</w:t>
            </w:r>
          </w:p>
        </w:tc>
      </w:tr>
      <w:tr w:rsidR="004A63D2" w:rsidRPr="00C45FB4" w14:paraId="6DBB16E7" w14:textId="77777777" w:rsidTr="00C45FB4">
        <w:trPr>
          <w:jc w:val="center"/>
        </w:trPr>
        <w:tc>
          <w:tcPr>
            <w:tcW w:w="2689" w:type="dxa"/>
          </w:tcPr>
          <w:p w14:paraId="734DEF23" w14:textId="5711B829" w:rsidR="004A63D2" w:rsidRPr="00C45FB4" w:rsidRDefault="004A63D2" w:rsidP="00B752B0">
            <w:r w:rsidRPr="00C45FB4">
              <w:t>1000 MHz &lt; f ≤ 5450 MHz</w:t>
            </w:r>
          </w:p>
        </w:tc>
        <w:tc>
          <w:tcPr>
            <w:tcW w:w="1375" w:type="dxa"/>
          </w:tcPr>
          <w:p w14:paraId="066F0FBA" w14:textId="3BFD6F25" w:rsidR="004A63D2" w:rsidRPr="00C45FB4" w:rsidRDefault="004A63D2" w:rsidP="00C45FB4">
            <w:pPr>
              <w:keepNext/>
              <w:jc w:val="center"/>
            </w:pPr>
            <w:r w:rsidRPr="00C45FB4">
              <w:t>-47 dBm</w:t>
            </w:r>
          </w:p>
        </w:tc>
      </w:tr>
    </w:tbl>
    <w:p w14:paraId="094154AB" w14:textId="21390D07" w:rsidR="00154DC1" w:rsidRDefault="00154DC1" w:rsidP="004A63D2">
      <w:pPr>
        <w:pStyle w:val="Caption"/>
        <w:jc w:val="center"/>
      </w:pPr>
      <w:r w:rsidRPr="00C45FB4">
        <w:rPr>
          <w:rPrChange w:id="220" w:author="Andrea Lorelli" w:date="2021-03-05T16:29:00Z">
            <w:rPr>
              <w:highlight w:val="yellow"/>
            </w:rPr>
          </w:rPrChange>
        </w:rPr>
        <w:t xml:space="preserve">Table </w:t>
      </w:r>
      <w:r w:rsidR="004A63D2" w:rsidRPr="00C45FB4">
        <w:t>1:</w:t>
      </w:r>
      <w:r w:rsidRPr="00C45FB4">
        <w:t xml:space="preserve"> Residual Power Output Limits</w:t>
      </w:r>
    </w:p>
    <w:p w14:paraId="3CE30C96" w14:textId="6A1F975F" w:rsidR="0080644C" w:rsidRDefault="0080644C" w:rsidP="0080644C">
      <w:pPr>
        <w:overflowPunct/>
        <w:spacing w:after="0"/>
        <w:textAlignment w:val="auto"/>
        <w:rPr>
          <w:lang w:eastAsia="en-GB"/>
        </w:rPr>
      </w:pPr>
      <w:r>
        <w:t xml:space="preserve">NOTE: </w:t>
      </w:r>
      <w:r>
        <w:rPr>
          <w:lang w:eastAsia="en-GB"/>
        </w:rPr>
        <w:t>these limits are specified in ERC Recommendation 74-01 [</w:t>
      </w:r>
      <w:r w:rsidR="006C6FDF">
        <w:rPr>
          <w:lang w:eastAsia="en-GB"/>
        </w:rPr>
        <w:t>i.</w:t>
      </w:r>
      <w:r w:rsidR="00C82D58">
        <w:rPr>
          <w:lang w:eastAsia="en-GB"/>
        </w:rPr>
        <w:t>4</w:t>
      </w:r>
      <w:r>
        <w:rPr>
          <w:lang w:eastAsia="en-GB"/>
        </w:rPr>
        <w:t>], Annex 5, Table 15.</w:t>
      </w:r>
    </w:p>
    <w:p w14:paraId="7C1A9A9E" w14:textId="77777777" w:rsidR="0080644C" w:rsidRPr="00C45FB4" w:rsidRDefault="0080644C" w:rsidP="00C45FB4">
      <w:pPr>
        <w:overflowPunct/>
        <w:spacing w:after="0"/>
        <w:textAlignment w:val="auto"/>
        <w:rPr>
          <w:lang w:eastAsia="en-GB"/>
        </w:rPr>
      </w:pPr>
    </w:p>
    <w:p w14:paraId="46656F2B" w14:textId="166FBB69" w:rsidR="007F650C" w:rsidRPr="00FB0C5B" w:rsidRDefault="007F650C" w:rsidP="007F650C">
      <w:pPr>
        <w:pStyle w:val="Heading4"/>
      </w:pPr>
      <w:bookmarkStart w:id="221" w:name="_Toc473302823"/>
      <w:bookmarkStart w:id="222" w:name="_Toc41654505"/>
      <w:bookmarkStart w:id="223" w:name="_Toc530741597"/>
      <w:bookmarkStart w:id="224" w:name="_Toc319919653"/>
      <w:bookmarkStart w:id="225" w:name="_Toc320007113"/>
      <w:r w:rsidRPr="00FB0C5B">
        <w:t>4.</w:t>
      </w:r>
      <w:r w:rsidR="009B57DC" w:rsidRPr="00FB0C5B">
        <w:t>2</w:t>
      </w:r>
      <w:r w:rsidRPr="00FB0C5B">
        <w:t>.</w:t>
      </w:r>
      <w:r w:rsidR="004A63D2">
        <w:t>4</w:t>
      </w:r>
      <w:r w:rsidRPr="00FB0C5B">
        <w:t>.3</w:t>
      </w:r>
      <w:r w:rsidRPr="00FB0C5B">
        <w:tab/>
        <w:t>Conformance</w:t>
      </w:r>
      <w:bookmarkEnd w:id="221"/>
      <w:bookmarkEnd w:id="222"/>
      <w:bookmarkEnd w:id="223"/>
    </w:p>
    <w:p w14:paraId="3C668F1A" w14:textId="49888384" w:rsidR="007F650C" w:rsidRDefault="007F650C" w:rsidP="007F650C">
      <w:r w:rsidRPr="00FB0C5B">
        <w:t>The conformance tests for this requirement shall be as defined in clause 5.</w:t>
      </w:r>
      <w:r w:rsidR="009B66C7">
        <w:t>3</w:t>
      </w:r>
      <w:r w:rsidRPr="00FB0C5B">
        <w:t>.</w:t>
      </w:r>
      <w:r w:rsidR="007B3B8B" w:rsidRPr="00FB0C5B">
        <w:t>4</w:t>
      </w:r>
      <w:r w:rsidRPr="00FB0C5B">
        <w:t xml:space="preserve">. </w:t>
      </w:r>
    </w:p>
    <w:p w14:paraId="54180870" w14:textId="77777777" w:rsidR="0080644C" w:rsidRPr="00FB0C5B" w:rsidRDefault="0080644C" w:rsidP="007F650C"/>
    <w:p w14:paraId="458CA10D" w14:textId="4D9CA950" w:rsidR="005E1D72" w:rsidRPr="00FB0C5B" w:rsidRDefault="005E1D72" w:rsidP="004A2FF9">
      <w:pPr>
        <w:pStyle w:val="Heading3"/>
      </w:pPr>
      <w:bookmarkStart w:id="226" w:name="_Toc41654506"/>
      <w:bookmarkStart w:id="227" w:name="_Toc530741598"/>
      <w:bookmarkEnd w:id="224"/>
      <w:bookmarkEnd w:id="225"/>
      <w:r w:rsidRPr="00FB0C5B">
        <w:t>4.2.</w:t>
      </w:r>
      <w:r w:rsidR="004A63D2">
        <w:t>5</w:t>
      </w:r>
      <w:r w:rsidRPr="00FB0C5B">
        <w:tab/>
      </w:r>
      <w:r w:rsidR="00BB1CCD" w:rsidRPr="004A2FF9">
        <w:t>Spurious</w:t>
      </w:r>
      <w:r w:rsidR="00BB1CCD" w:rsidRPr="00FB0C5B">
        <w:t xml:space="preserve"> emissions of transmitter in active mode</w:t>
      </w:r>
      <w:bookmarkEnd w:id="226"/>
      <w:bookmarkEnd w:id="227"/>
    </w:p>
    <w:p w14:paraId="3F0B49F0" w14:textId="35104C6D" w:rsidR="005E1D72" w:rsidRPr="00FB0C5B" w:rsidRDefault="005E1D72" w:rsidP="005E1D72">
      <w:pPr>
        <w:pStyle w:val="Heading4"/>
      </w:pPr>
      <w:bookmarkStart w:id="228" w:name="_Toc41654507"/>
      <w:bookmarkStart w:id="229" w:name="_Toc530741599"/>
      <w:r w:rsidRPr="00FB0C5B">
        <w:t>4.2.</w:t>
      </w:r>
      <w:r w:rsidR="004A63D2">
        <w:t>5</w:t>
      </w:r>
      <w:r w:rsidRPr="00FB0C5B">
        <w:t>.1</w:t>
      </w:r>
      <w:r w:rsidRPr="00FB0C5B">
        <w:tab/>
      </w:r>
      <w:r w:rsidR="00433267" w:rsidRPr="00FB0C5B">
        <w:t>Definition</w:t>
      </w:r>
      <w:bookmarkEnd w:id="228"/>
      <w:bookmarkEnd w:id="229"/>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0E54C0EE" w:rsidR="005E1D72" w:rsidRPr="00FB0C5B" w:rsidRDefault="005E1D72" w:rsidP="005E1D72">
      <w:pPr>
        <w:pStyle w:val="Heading4"/>
      </w:pPr>
      <w:bookmarkStart w:id="230" w:name="_Toc41654508"/>
      <w:bookmarkStart w:id="231" w:name="_Toc530741600"/>
      <w:r w:rsidRPr="00FB0C5B">
        <w:t>4.2.</w:t>
      </w:r>
      <w:r w:rsidR="004A63D2">
        <w:t>5</w:t>
      </w:r>
      <w:r w:rsidRPr="00FB0C5B">
        <w:t>.2</w:t>
      </w:r>
      <w:r w:rsidRPr="00FB0C5B">
        <w:tab/>
        <w:t>Limits</w:t>
      </w:r>
      <w:bookmarkEnd w:id="230"/>
      <w:bookmarkEnd w:id="231"/>
    </w:p>
    <w:p w14:paraId="54249C6A" w14:textId="77777777" w:rsidR="00652981"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r w:rsidR="00652981">
        <w:t>.</w:t>
      </w:r>
    </w:p>
    <w:p w14:paraId="550BBC6D" w14:textId="5F9FD9D0" w:rsidR="00B13951" w:rsidRPr="00FB0C5B" w:rsidRDefault="00652981" w:rsidP="005E1D72">
      <w:r>
        <w:t>NOTE: These are the same limits</w:t>
      </w:r>
      <w:r w:rsidR="00D900FD">
        <w:t xml:space="preserve"> </w:t>
      </w:r>
      <w:r w:rsidR="00080727" w:rsidRPr="00FB0C5B">
        <w:t xml:space="preserve">as specified in </w:t>
      </w:r>
      <w:r w:rsidR="0080644C">
        <w:t>ERC Recommendation</w:t>
      </w:r>
      <w:r w:rsidR="0080644C" w:rsidRPr="00FB0C5B">
        <w:t xml:space="preserve"> </w:t>
      </w:r>
      <w:r w:rsidR="00080727" w:rsidRPr="00FB0C5B">
        <w:t>74(01) [</w:t>
      </w:r>
      <w:r w:rsidR="006C6FDF">
        <w:t>i.</w:t>
      </w:r>
      <w:r w:rsidR="00C82D58">
        <w:t>4</w:t>
      </w:r>
      <w:r w:rsidR="00080727" w:rsidRPr="00FB0C5B">
        <w:t>]</w:t>
      </w:r>
      <w:r w:rsidR="0080644C">
        <w:t>, Annex 5,</w:t>
      </w:r>
      <w:r w:rsidR="0080644C" w:rsidRPr="0080644C">
        <w:t xml:space="preserve"> </w:t>
      </w:r>
      <w:r w:rsidR="0080644C">
        <w:t>Table 15.</w:t>
      </w:r>
      <w:r w:rsidR="00B13951" w:rsidRPr="00FB0C5B">
        <w:t xml:space="preserve"> </w:t>
      </w:r>
    </w:p>
    <w:p w14:paraId="3E48821B" w14:textId="785BA726" w:rsidR="005E1D72" w:rsidRPr="00FB0C5B" w:rsidRDefault="005E1D72" w:rsidP="005E1D72">
      <w:pPr>
        <w:pStyle w:val="Heading4"/>
      </w:pPr>
      <w:bookmarkStart w:id="232" w:name="_Toc41654509"/>
      <w:bookmarkStart w:id="233" w:name="_Toc530741601"/>
      <w:r w:rsidRPr="00FB0C5B">
        <w:t>4.2.</w:t>
      </w:r>
      <w:r w:rsidR="004A63D2">
        <w:t>5</w:t>
      </w:r>
      <w:r w:rsidRPr="00FB0C5B">
        <w:t>.3</w:t>
      </w:r>
      <w:r w:rsidRPr="00FB0C5B">
        <w:tab/>
        <w:t>Conformance</w:t>
      </w:r>
      <w:bookmarkEnd w:id="232"/>
      <w:bookmarkEnd w:id="233"/>
    </w:p>
    <w:p w14:paraId="7EB41DD9" w14:textId="075704B8" w:rsidR="005E1D72" w:rsidRPr="00FB0C5B" w:rsidRDefault="005E1D72" w:rsidP="005E1D72">
      <w:r w:rsidRPr="00FB0C5B">
        <w:t>The conformance tests for this requirement shall be as defined in clause 5.</w:t>
      </w:r>
      <w:r w:rsidR="00D16B09">
        <w:t>3</w:t>
      </w:r>
      <w:r w:rsidR="007B3B8B" w:rsidRPr="00FB0C5B">
        <w:t>.5</w:t>
      </w:r>
      <w:r w:rsidRPr="00FB0C5B">
        <w:t>.</w:t>
      </w:r>
    </w:p>
    <w:p w14:paraId="2B39CD25" w14:textId="305CAE7B" w:rsidR="004A2FF9" w:rsidRDefault="004A2FF9" w:rsidP="00750119">
      <w:pPr>
        <w:pStyle w:val="Heading3"/>
      </w:pPr>
      <w:r>
        <w:t>4.2.</w:t>
      </w:r>
      <w:r w:rsidR="004A63D2">
        <w:t>6</w:t>
      </w:r>
      <w:r>
        <w:tab/>
      </w:r>
      <w:r w:rsidRPr="00750119">
        <w:t>Transmitter Intermodulation attenuation</w:t>
      </w:r>
    </w:p>
    <w:p w14:paraId="6030B0FB" w14:textId="6E9E81E4" w:rsidR="008356A9" w:rsidRDefault="004A2FF9" w:rsidP="004A2FF9">
      <w:pPr>
        <w:pStyle w:val="Heading4"/>
      </w:pPr>
      <w:r>
        <w:t>4.2.</w:t>
      </w:r>
      <w:r w:rsidR="004A63D2">
        <w:t>6</w:t>
      </w:r>
      <w:r>
        <w:t>.1</w:t>
      </w:r>
      <w:r>
        <w:tab/>
        <w:t>Definition</w:t>
      </w:r>
    </w:p>
    <w:p w14:paraId="1A98FA42" w14:textId="56E4D250" w:rsidR="005835A8" w:rsidRDefault="005835A8" w:rsidP="005835A8">
      <w:r>
        <w:t>The transmit intermodulation level is the power of the intermodulation products when an external signal is injected into the antenna connector at a mean power level of 30 dB lower than that of the mean power of the wanted signal.</w:t>
      </w:r>
    </w:p>
    <w:p w14:paraId="0B603CB0" w14:textId="79D16DE8" w:rsidR="00F60CA5" w:rsidRDefault="00F60CA5" w:rsidP="00F60CA5">
      <w:r>
        <w:lastRenderedPageBreak/>
        <w:t xml:space="preserve">It is specified as the ratio, in dB, of the </w:t>
      </w:r>
      <w:r w:rsidR="00EB3B95">
        <w:t>PEP</w:t>
      </w:r>
      <w:r>
        <w:t xml:space="preserve"> level to the power level of the third order intermodulation product.</w:t>
      </w:r>
    </w:p>
    <w:p w14:paraId="7074DF37" w14:textId="77777777" w:rsidR="00F60CA5" w:rsidRPr="00F60CA5" w:rsidRDefault="00F60CA5" w:rsidP="00750119"/>
    <w:p w14:paraId="710BCC47" w14:textId="61AE8D06" w:rsidR="004A2FF9" w:rsidRDefault="004A2FF9" w:rsidP="004A2FF9">
      <w:pPr>
        <w:pStyle w:val="Heading4"/>
      </w:pPr>
      <w:r>
        <w:t>4.2.</w:t>
      </w:r>
      <w:ins w:id="234" w:author="Andrea Lorelli" w:date="2021-02-02T15:58:00Z">
        <w:r w:rsidR="004A63D2">
          <w:t>6</w:t>
        </w:r>
      </w:ins>
      <w:del w:id="235" w:author="Andrea Lorelli" w:date="2021-02-02T15:58:00Z">
        <w:r w:rsidDel="004A63D2">
          <w:delText>7</w:delText>
        </w:r>
      </w:del>
      <w:r>
        <w:t>.2</w:t>
      </w:r>
      <w:r>
        <w:tab/>
        <w:t>Limits</w:t>
      </w:r>
    </w:p>
    <w:p w14:paraId="29FDB2D9" w14:textId="246C9B5B" w:rsidR="00F60CA5" w:rsidRDefault="00F60CA5" w:rsidP="00F60CA5">
      <w:r>
        <w:t xml:space="preserve">The intermodulation attenuation ratio shall be at </w:t>
      </w:r>
      <w:r w:rsidRPr="005F027A">
        <w:t xml:space="preserve">least </w:t>
      </w:r>
      <w:r w:rsidR="006365A9" w:rsidRPr="005F027A">
        <w:t>4</w:t>
      </w:r>
      <w:r w:rsidRPr="005F027A">
        <w:t>0 dB in</w:t>
      </w:r>
      <w:r>
        <w:t xml:space="preserve"> the presence of </w:t>
      </w:r>
      <w:r w:rsidR="005F77C7">
        <w:t>the defined</w:t>
      </w:r>
      <w:r>
        <w:t xml:space="preserve"> </w:t>
      </w:r>
      <w:r w:rsidR="005F77C7">
        <w:t>external</w:t>
      </w:r>
      <w:r>
        <w:t xml:space="preserve"> signal within a frequency range from 962 MHz to 1215 </w:t>
      </w:r>
      <w:proofErr w:type="spellStart"/>
      <w:r>
        <w:t>MHz.</w:t>
      </w:r>
      <w:proofErr w:type="spellEnd"/>
    </w:p>
    <w:p w14:paraId="488178A2" w14:textId="77777777" w:rsidR="00F60CA5" w:rsidRPr="00F60CA5" w:rsidRDefault="00F60CA5" w:rsidP="00750119"/>
    <w:p w14:paraId="56BEDE95" w14:textId="47BB2904" w:rsidR="004A2FF9" w:rsidRDefault="004A2FF9" w:rsidP="004A2FF9">
      <w:pPr>
        <w:pStyle w:val="Heading4"/>
      </w:pPr>
      <w:r>
        <w:t>4.2.</w:t>
      </w:r>
      <w:ins w:id="236" w:author="Andrea Lorelli" w:date="2021-02-02T15:59:00Z">
        <w:r w:rsidR="004A63D2">
          <w:t>6</w:t>
        </w:r>
      </w:ins>
      <w:del w:id="237" w:author="Andrea Lorelli" w:date="2021-02-02T15:59:00Z">
        <w:r w:rsidDel="004A63D2">
          <w:delText>7</w:delText>
        </w:r>
      </w:del>
      <w:r>
        <w:t>.3</w:t>
      </w:r>
      <w:r>
        <w:tab/>
      </w:r>
      <w:r w:rsidRPr="00FB0C5B">
        <w:t>Conformance</w:t>
      </w:r>
    </w:p>
    <w:p w14:paraId="0510E598" w14:textId="5F29894E" w:rsidR="00583899" w:rsidRPr="00FB0C5B" w:rsidRDefault="00583899" w:rsidP="00583899">
      <w:r w:rsidRPr="00FB0C5B">
        <w:t>The conformance tests for this requirement shall be as defined in clause 5.4.</w:t>
      </w:r>
      <w:r>
        <w:t>6</w:t>
      </w:r>
      <w:r w:rsidRPr="00FB0C5B">
        <w:t xml:space="preserve">. </w:t>
      </w:r>
    </w:p>
    <w:p w14:paraId="7FA273EF" w14:textId="4F52CEBB" w:rsidR="004A2FF9" w:rsidRDefault="004A2FF9" w:rsidP="004A2FF9"/>
    <w:p w14:paraId="3CBBCCB3" w14:textId="500CEFA0" w:rsidR="004A2FF9" w:rsidRDefault="004A2FF9" w:rsidP="004A2FF9">
      <w:pPr>
        <w:pStyle w:val="Heading3"/>
      </w:pPr>
      <w:r w:rsidRPr="001A0A98">
        <w:t>4.2.</w:t>
      </w:r>
      <w:ins w:id="238" w:author="Andrea Lorelli" w:date="2021-02-02T15:59:00Z">
        <w:r w:rsidR="004A63D2">
          <w:t>7</w:t>
        </w:r>
      </w:ins>
      <w:del w:id="239" w:author="Andrea Lorelli" w:date="2021-02-02T15:59:00Z">
        <w:r w:rsidRPr="001A0A98" w:rsidDel="004A63D2">
          <w:delText>8</w:delText>
        </w:r>
      </w:del>
      <w:r w:rsidRPr="001A0A98">
        <w:tab/>
        <w:t>Duty Cycle</w:t>
      </w:r>
      <w:r w:rsidR="00F60CA5">
        <w:t xml:space="preserve"> </w:t>
      </w:r>
    </w:p>
    <w:p w14:paraId="0BA8B398" w14:textId="6D1748B5" w:rsidR="004A2FF9" w:rsidRDefault="004A2FF9" w:rsidP="004A2FF9">
      <w:pPr>
        <w:pStyle w:val="Heading4"/>
      </w:pPr>
      <w:r>
        <w:t>4.2.</w:t>
      </w:r>
      <w:ins w:id="240" w:author="Andrea Lorelli" w:date="2021-02-02T15:59:00Z">
        <w:r w:rsidR="004A63D2">
          <w:t>7</w:t>
        </w:r>
      </w:ins>
      <w:del w:id="241" w:author="Andrea Lorelli" w:date="2021-02-02T15:59:00Z">
        <w:r w:rsidDel="004A63D2">
          <w:delText>8</w:delText>
        </w:r>
      </w:del>
      <w:r>
        <w:t>.1</w:t>
      </w:r>
      <w:r>
        <w:tab/>
        <w:t>Definition</w:t>
      </w:r>
    </w:p>
    <w:p w14:paraId="78522474" w14:textId="5FE0C11E" w:rsidR="00420B62" w:rsidRDefault="00420B62">
      <w:r>
        <w:t xml:space="preserve">The duty </w:t>
      </w:r>
      <w:r w:rsidRPr="00420B62">
        <w:t xml:space="preserve">cycle </w:t>
      </w:r>
      <w:r w:rsidRPr="005F027A">
        <w:t>is the</w:t>
      </w:r>
      <w:r>
        <w:rPr>
          <w:b/>
        </w:rPr>
        <w:t xml:space="preserve"> </w:t>
      </w:r>
      <w:r w:rsidRPr="00FB0C5B">
        <w:t>ratio expressed as a percentage, of the cumulative duration of transmissions within an observation interval and the interval itself, as measured in an observation bandwidth</w:t>
      </w:r>
      <w:r w:rsidR="005F027A">
        <w:t>.</w:t>
      </w:r>
      <w:r w:rsidR="00192CC8" w:rsidRPr="00192CC8">
        <w:t xml:space="preserve"> </w:t>
      </w:r>
      <w:r w:rsidR="00192CC8">
        <w:t xml:space="preserve">The duty cycle is calculated based on the half power point of the individual pulses within a message with the maximum number of allowable pulses. This threshold </w:t>
      </w:r>
      <w:proofErr w:type="gramStart"/>
      <w:r w:rsidR="00192CC8">
        <w:t>takes into account</w:t>
      </w:r>
      <w:proofErr w:type="gramEnd"/>
      <w:r w:rsidR="00192CC8">
        <w:t xml:space="preserve"> maximum allowable pulse widths and expected random variation in transmission timing.</w:t>
      </w:r>
    </w:p>
    <w:p w14:paraId="7DE3D1C0" w14:textId="4B3173AB" w:rsidR="001A0A98" w:rsidRDefault="001A0A98">
      <w:r>
        <w:t xml:space="preserve">The duty cycle is controlled to limit the impact of each transmitter </w:t>
      </w:r>
      <w:r w:rsidR="00652981">
        <w:t>in a multi transmitter environment</w:t>
      </w:r>
      <w:r>
        <w:t xml:space="preserve">. </w:t>
      </w:r>
    </w:p>
    <w:p w14:paraId="7115E5F2" w14:textId="6C5077FF" w:rsidR="00420B62" w:rsidRDefault="00420B62" w:rsidP="00420B62">
      <w:r>
        <w:t xml:space="preserve">As specified in ICAO </w:t>
      </w:r>
      <w:ins w:id="242" w:author="Wollweber, Joachim" w:date="2021-03-04T14:09:00Z">
        <w:r w:rsidR="00037864">
          <w:t xml:space="preserve">Doc-9871 Table C-35 1090 MHz </w:t>
        </w:r>
      </w:ins>
      <w:ins w:id="243" w:author="Wollweber, Joachim" w:date="2021-03-04T14:10:00Z">
        <w:r w:rsidR="00037864">
          <w:t xml:space="preserve">Extended Squitter ADS-B Messages </w:t>
        </w:r>
        <w:proofErr w:type="spellStart"/>
        <w:r w:rsidR="00037864">
          <w:t>Boradcast</w:t>
        </w:r>
        <w:proofErr w:type="spellEnd"/>
        <w:r w:rsidR="00037864">
          <w:t xml:space="preserve"> Rates</w:t>
        </w:r>
      </w:ins>
      <w:ins w:id="244" w:author="Wollweber, Joachim" w:date="2021-03-04T14:36:00Z">
        <w:r w:rsidR="00C62E20">
          <w:t xml:space="preserve"> for </w:t>
        </w:r>
      </w:ins>
      <w:ins w:id="245" w:author="Wollweber, Joachim" w:date="2021-03-04T14:37:00Z">
        <w:r w:rsidR="00C62E20">
          <w:t xml:space="preserve">ES-NT devices </w:t>
        </w:r>
      </w:ins>
      <w:ins w:id="246" w:author="Wollweber, Joachim" w:date="2021-03-04T14:36:00Z">
        <w:r w:rsidR="00C62E20">
          <w:t>on the ground</w:t>
        </w:r>
      </w:ins>
      <w:ins w:id="247" w:author="Wollweber, Joachim" w:date="2021-03-04T15:11:00Z">
        <w:r w:rsidR="003371B9">
          <w:t>,</w:t>
        </w:r>
      </w:ins>
      <w:ins w:id="248" w:author="Wollweber, Joachim" w:date="2021-03-04T14:36:00Z">
        <w:r w:rsidR="00C62E20">
          <w:t xml:space="preserve"> </w:t>
        </w:r>
      </w:ins>
      <w:ins w:id="249" w:author="Wollweber, Joachim" w:date="2021-03-04T15:11:00Z">
        <w:r w:rsidR="003371B9">
          <w:t xml:space="preserve">for </w:t>
        </w:r>
      </w:ins>
      <w:ins w:id="250" w:author="Wollweber, Joachim" w:date="2021-03-04T14:36:00Z">
        <w:r w:rsidR="00C62E20">
          <w:t>moving and not moving</w:t>
        </w:r>
      </w:ins>
      <w:ins w:id="251" w:author="Wollweber, Joachim" w:date="2021-03-04T15:11:00Z">
        <w:r w:rsidR="003371B9">
          <w:t xml:space="preserve"> status [</w:t>
        </w:r>
      </w:ins>
      <w:ins w:id="252" w:author="Wollweber, Joachim" w:date="2021-03-04T15:12:00Z">
        <w:r w:rsidR="003371B9">
          <w:t>8]</w:t>
        </w:r>
      </w:ins>
      <w:ins w:id="253" w:author="Wollweber, Joachim" w:date="2021-03-04T14:37:00Z">
        <w:r w:rsidR="00C62E20">
          <w:t xml:space="preserve"> </w:t>
        </w:r>
      </w:ins>
      <w:del w:id="254" w:author="Wollweber, Joachim" w:date="2021-03-04T14:10:00Z">
        <w:r w:rsidDel="00037864">
          <w:delText xml:space="preserve">Annex 10 </w:delText>
        </w:r>
      </w:del>
      <w:ins w:id="255" w:author="Andrea Lorelli" w:date="2021-02-17T14:21:00Z">
        <w:del w:id="256" w:author="Wollweber, Joachim" w:date="2021-03-04T14:10:00Z">
          <w:r w:rsidR="00325261" w:rsidDel="00037864">
            <w:delText xml:space="preserve"> Volume 4 </w:delText>
          </w:r>
        </w:del>
      </w:ins>
      <w:del w:id="257" w:author="Wollweber, Joachim" w:date="2021-03-04T14:10:00Z">
        <w:r w:rsidDel="00037864">
          <w:delText>section 3.1.2.8 [</w:delText>
        </w:r>
      </w:del>
      <w:ins w:id="258" w:author="Andrea Lorelli" w:date="2021-02-02T16:16:00Z">
        <w:del w:id="259" w:author="Wollweber, Joachim" w:date="2021-03-04T14:10:00Z">
          <w:r w:rsidR="00460629" w:rsidDel="00037864">
            <w:delText>i.5</w:delText>
          </w:r>
        </w:del>
      </w:ins>
      <w:del w:id="260" w:author="Wollweber, Joachim" w:date="2021-03-04T14:10:00Z">
        <w:r w:rsidDel="00037864">
          <w:delText>xx] and</w:delText>
        </w:r>
      </w:del>
      <w:del w:id="261" w:author="Wollweber, Joachim" w:date="2021-02-26T12:54:00Z">
        <w:r w:rsidDel="00310B02">
          <w:delText xml:space="preserve"> Eurocae ED-102</w:delText>
        </w:r>
        <w:r w:rsidR="008126C5" w:rsidDel="00310B02">
          <w:delText>B</w:delText>
        </w:r>
        <w:r w:rsidDel="00310B02">
          <w:delText xml:space="preserve"> [</w:delText>
        </w:r>
      </w:del>
      <w:ins w:id="262" w:author="Andrea Lorelli" w:date="2021-02-02T16:14:00Z">
        <w:del w:id="263" w:author="Wollweber, Joachim" w:date="2021-02-26T12:54:00Z">
          <w:r w:rsidR="00460629" w:rsidDel="00310B02">
            <w:delText>i.7</w:delText>
          </w:r>
        </w:del>
      </w:ins>
      <w:del w:id="264" w:author="Wollweber, Joachim" w:date="2021-02-26T12:54:00Z">
        <w:r w:rsidDel="00310B02">
          <w:delText>yy] clause 2.2.3.3.2.10</w:delText>
        </w:r>
      </w:del>
      <w:del w:id="265" w:author="Wollweber, Joachim" w:date="2021-03-04T15:12:00Z">
        <w:r w:rsidDel="003371B9">
          <w:delText>,</w:delText>
        </w:r>
      </w:del>
      <w:r>
        <w:t xml:space="preserve"> </w:t>
      </w:r>
      <w:del w:id="266" w:author="Wollweber, Joachim" w:date="2021-03-04T15:12:00Z">
        <w:r w:rsidDel="003371B9">
          <w:delText>t</w:delText>
        </w:r>
      </w:del>
      <w:ins w:id="267" w:author="Wollweber, Joachim" w:date="2021-03-04T15:12:00Z">
        <w:r w:rsidR="003371B9">
          <w:t>T</w:t>
        </w:r>
      </w:ins>
      <w:r>
        <w:t xml:space="preserve">he average squitter rate for transmitters used for this </w:t>
      </w:r>
      <w:r w:rsidRPr="005F027A">
        <w:t xml:space="preserve">purpose is </w:t>
      </w:r>
      <w:del w:id="268" w:author="Wollweber, Joachim" w:date="2021-03-04T14:08:00Z">
        <w:r w:rsidRPr="005F027A" w:rsidDel="00BD73BB">
          <w:delText>6</w:delText>
        </w:r>
      </w:del>
      <w:ins w:id="269" w:author="Wollweber, Joachim" w:date="2021-03-04T14:08:00Z">
        <w:r w:rsidR="00BD73BB">
          <w:t>4</w:t>
        </w:r>
      </w:ins>
      <w:r w:rsidRPr="005F027A">
        <w:t>.</w:t>
      </w:r>
      <w:r w:rsidR="002566A1">
        <w:t>7</w:t>
      </w:r>
      <w:r w:rsidRPr="005F027A">
        <w:t xml:space="preserve"> messages per second</w:t>
      </w:r>
      <w:ins w:id="270" w:author="Wollweber, Joachim" w:date="2021-02-26T12:55:00Z">
        <w:r w:rsidR="00310B02" w:rsidRPr="00310B02">
          <w:t xml:space="preserve"> </w:t>
        </w:r>
        <w:r w:rsidR="00310B02">
          <w:t xml:space="preserve">while moving and </w:t>
        </w:r>
      </w:ins>
      <w:ins w:id="271" w:author="Wollweber, Joachim" w:date="2021-03-04T14:08:00Z">
        <w:r w:rsidR="00037864">
          <w:t>1.75</w:t>
        </w:r>
      </w:ins>
      <w:ins w:id="272" w:author="Wollweber, Joachim" w:date="2021-02-26T12:55:00Z">
        <w:r w:rsidR="00310B02">
          <w:t xml:space="preserve"> messages per second when stationary</w:t>
        </w:r>
      </w:ins>
      <w:ins w:id="273" w:author="Wollweber, Joachim" w:date="2021-03-04T14:08:00Z">
        <w:r w:rsidR="00037864">
          <w:t xml:space="preserve"> (not movin</w:t>
        </w:r>
      </w:ins>
      <w:ins w:id="274" w:author="Wollweber, Joachim" w:date="2021-03-04T14:09:00Z">
        <w:r w:rsidR="00037864">
          <w:t>g)</w:t>
        </w:r>
      </w:ins>
      <w:r w:rsidRPr="005F027A">
        <w:t>.</w:t>
      </w:r>
      <w:r>
        <w:t xml:space="preserve"> </w:t>
      </w:r>
    </w:p>
    <w:p w14:paraId="70237A82" w14:textId="7F1281E2" w:rsidR="00420B62" w:rsidRPr="00037864" w:rsidRDefault="00037864" w:rsidP="00420B62">
      <w:pPr>
        <w:rPr>
          <w:i/>
          <w:iCs/>
          <w:rPrChange w:id="275" w:author="Wollweber, Joachim" w:date="2021-03-04T14:13:00Z">
            <w:rPr/>
          </w:rPrChange>
        </w:rPr>
      </w:pPr>
      <w:ins w:id="276" w:author="Wollweber, Joachim" w:date="2021-03-04T14:12:00Z">
        <w:r w:rsidRPr="003371B9">
          <w:rPr>
            <w:i/>
            <w:iCs/>
          </w:rPr>
          <w:t xml:space="preserve">Note: </w:t>
        </w:r>
      </w:ins>
      <w:ins w:id="277" w:author="Wollweber, Joachim" w:date="2021-03-04T15:12:00Z">
        <w:r w:rsidR="003371B9">
          <w:rPr>
            <w:i/>
            <w:iCs/>
          </w:rPr>
          <w:t xml:space="preserve">Transmission of DF18 </w:t>
        </w:r>
      </w:ins>
      <w:del w:id="278" w:author="Wollweber, Joachim" w:date="2021-03-04T15:12:00Z">
        <w:r w:rsidR="00420B62" w:rsidRPr="00037864" w:rsidDel="003371B9">
          <w:rPr>
            <w:i/>
            <w:iCs/>
            <w:rPrChange w:id="279" w:author="Wollweber, Joachim" w:date="2021-03-04T14:13:00Z">
              <w:rPr/>
            </w:rPrChange>
          </w:rPr>
          <w:delText>S</w:delText>
        </w:r>
      </w:del>
      <w:proofErr w:type="spellStart"/>
      <w:ins w:id="280" w:author="Wollweber, Joachim" w:date="2021-03-04T15:12:00Z">
        <w:r w:rsidR="003371B9">
          <w:rPr>
            <w:i/>
            <w:iCs/>
          </w:rPr>
          <w:t>s</w:t>
        </w:r>
      </w:ins>
      <w:r w:rsidR="00420B62" w:rsidRPr="003371B9">
        <w:rPr>
          <w:i/>
          <w:iCs/>
        </w:rPr>
        <w:t>quitters</w:t>
      </w:r>
      <w:proofErr w:type="spellEnd"/>
      <w:r w:rsidR="00420B62" w:rsidRPr="003371B9">
        <w:rPr>
          <w:i/>
          <w:iCs/>
        </w:rPr>
        <w:t xml:space="preserve"> are scheduled </w:t>
      </w:r>
      <w:ins w:id="281" w:author="Wollweber, Joachim" w:date="2021-03-04T15:12:00Z">
        <w:r w:rsidR="003371B9">
          <w:rPr>
            <w:i/>
            <w:iCs/>
          </w:rPr>
          <w:t xml:space="preserve">allowing for </w:t>
        </w:r>
      </w:ins>
      <w:del w:id="282" w:author="Wollweber, Joachim" w:date="2021-03-04T15:12:00Z">
        <w:r w:rsidR="00420B62" w:rsidRPr="00037864" w:rsidDel="003371B9">
          <w:rPr>
            <w:i/>
            <w:iCs/>
            <w:rPrChange w:id="283" w:author="Wollweber, Joachim" w:date="2021-03-04T14:13:00Z">
              <w:rPr/>
            </w:rPrChange>
          </w:rPr>
          <w:delText xml:space="preserve">with </w:delText>
        </w:r>
      </w:del>
      <w:del w:id="284" w:author="Wollweber, Joachim" w:date="2021-03-04T14:12:00Z">
        <w:r w:rsidR="00420B62" w:rsidRPr="00037864" w:rsidDel="00037864">
          <w:rPr>
            <w:i/>
            <w:iCs/>
            <w:rPrChange w:id="285" w:author="Wollweber, Joachim" w:date="2021-03-04T14:13:00Z">
              <w:rPr/>
            </w:rPrChange>
          </w:rPr>
          <w:delText xml:space="preserve">some </w:delText>
        </w:r>
      </w:del>
      <w:ins w:id="286" w:author="Wollweber, Joachim" w:date="2021-03-04T14:14:00Z">
        <w:r>
          <w:rPr>
            <w:i/>
            <w:iCs/>
          </w:rPr>
          <w:t xml:space="preserve">random shifts </w:t>
        </w:r>
      </w:ins>
      <w:del w:id="287" w:author="Wollweber, Joachim" w:date="2021-03-04T14:14:00Z">
        <w:r w:rsidR="00420B62" w:rsidRPr="00037864" w:rsidDel="00037864">
          <w:rPr>
            <w:i/>
            <w:iCs/>
            <w:rPrChange w:id="288" w:author="Wollweber, Joachim" w:date="2021-03-04T14:13:00Z">
              <w:rPr/>
            </w:rPrChange>
          </w:rPr>
          <w:delText xml:space="preserve">randomness </w:delText>
        </w:r>
      </w:del>
      <w:ins w:id="289" w:author="Wollweber, Joachim" w:date="2021-03-04T14:12:00Z">
        <w:r w:rsidRPr="00037864">
          <w:rPr>
            <w:i/>
            <w:iCs/>
            <w:rPrChange w:id="290" w:author="Wollweber, Joachim" w:date="2021-03-04T14:13:00Z">
              <w:rPr/>
            </w:rPrChange>
          </w:rPr>
          <w:t>of up to plus or minus 0.2 s</w:t>
        </w:r>
      </w:ins>
      <w:ins w:id="291" w:author="Wollweber, Joachim" w:date="2021-03-04T14:13:00Z">
        <w:r w:rsidRPr="00037864">
          <w:rPr>
            <w:i/>
            <w:iCs/>
            <w:rPrChange w:id="292" w:author="Wollweber, Joachim" w:date="2021-03-04T14:13:00Z">
              <w:rPr/>
            </w:rPrChange>
          </w:rPr>
          <w:t>, when compared to a periodical transmission.</w:t>
        </w:r>
      </w:ins>
      <w:del w:id="293" w:author="Wollweber, Joachim" w:date="2021-03-04T14:13:00Z">
        <w:r w:rsidR="00420B62" w:rsidRPr="00037864" w:rsidDel="00037864">
          <w:rPr>
            <w:i/>
            <w:iCs/>
            <w:rPrChange w:id="294" w:author="Wollweber, Joachim" w:date="2021-03-04T14:13:00Z">
              <w:rPr/>
            </w:rPrChange>
          </w:rPr>
          <w:delText>so any individual second may vary</w:delText>
        </w:r>
      </w:del>
      <w:r w:rsidR="00420B62" w:rsidRPr="00037864">
        <w:rPr>
          <w:i/>
          <w:iCs/>
          <w:rPrChange w:id="295" w:author="Wollweber, Joachim" w:date="2021-03-04T14:13:00Z">
            <w:rPr/>
          </w:rPrChange>
        </w:rPr>
        <w:t xml:space="preserve">. </w:t>
      </w:r>
      <w:ins w:id="296" w:author="Wollweber, Joachim" w:date="2021-03-04T14:15:00Z">
        <w:r>
          <w:rPr>
            <w:i/>
            <w:iCs/>
          </w:rPr>
          <w:t xml:space="preserve">Unless the squitter rate is averaged over </w:t>
        </w:r>
      </w:ins>
      <w:ins w:id="297" w:author="Wollweber, Joachim" w:date="2021-03-04T14:16:00Z">
        <w:r>
          <w:rPr>
            <w:i/>
            <w:iCs/>
          </w:rPr>
          <w:t>multiple cycles that include all messages required for equipment as defined while moving or not movi</w:t>
        </w:r>
      </w:ins>
      <w:ins w:id="298" w:author="Wollweber, Joachim" w:date="2021-03-04T14:17:00Z">
        <w:r>
          <w:rPr>
            <w:i/>
            <w:iCs/>
          </w:rPr>
          <w:t>n</w:t>
        </w:r>
      </w:ins>
      <w:ins w:id="299" w:author="Wollweber, Joachim" w:date="2021-03-04T14:16:00Z">
        <w:r>
          <w:rPr>
            <w:i/>
            <w:iCs/>
          </w:rPr>
          <w:t>g</w:t>
        </w:r>
      </w:ins>
      <w:ins w:id="300" w:author="Wollweber, Joachim" w:date="2021-03-04T14:17:00Z">
        <w:r>
          <w:rPr>
            <w:i/>
            <w:iCs/>
          </w:rPr>
          <w:t xml:space="preserve">, </w:t>
        </w:r>
      </w:ins>
      <w:del w:id="301" w:author="Wollweber, Joachim" w:date="2021-03-04T14:17:00Z">
        <w:r w:rsidR="00420B62" w:rsidRPr="00037864" w:rsidDel="00037864">
          <w:rPr>
            <w:i/>
            <w:iCs/>
            <w:rPrChange w:id="302" w:author="Wollweber, Joachim" w:date="2021-03-04T14:13:00Z">
              <w:rPr/>
            </w:rPrChange>
          </w:rPr>
          <w:delText>T</w:delText>
        </w:r>
      </w:del>
      <w:ins w:id="303" w:author="Wollweber, Joachim" w:date="2021-03-04T14:17:00Z">
        <w:r>
          <w:rPr>
            <w:i/>
            <w:iCs/>
          </w:rPr>
          <w:t>t</w:t>
        </w:r>
      </w:ins>
      <w:r w:rsidR="00420B62" w:rsidRPr="003371B9">
        <w:rPr>
          <w:i/>
          <w:iCs/>
        </w:rPr>
        <w:t xml:space="preserve">he squitter rate of the transmitter </w:t>
      </w:r>
      <w:del w:id="304" w:author="Wollweber, Joachim" w:date="2021-03-04T14:17:00Z">
        <w:r w:rsidR="00420B62" w:rsidRPr="003371B9" w:rsidDel="00037864">
          <w:rPr>
            <w:i/>
            <w:iCs/>
          </w:rPr>
          <w:delText xml:space="preserve">could be </w:delText>
        </w:r>
      </w:del>
      <w:ins w:id="305" w:author="Wollweber, Joachim" w:date="2021-03-04T14:17:00Z">
        <w:r>
          <w:rPr>
            <w:i/>
            <w:iCs/>
          </w:rPr>
          <w:t xml:space="preserve">can </w:t>
        </w:r>
      </w:ins>
      <w:ins w:id="306" w:author="Wollweber, Joachim" w:date="2021-03-04T14:15:00Z">
        <w:r>
          <w:rPr>
            <w:i/>
            <w:iCs/>
          </w:rPr>
          <w:t>be momentarily marginal higher or lower</w:t>
        </w:r>
      </w:ins>
      <w:del w:id="307" w:author="Wollweber, Joachim" w:date="2021-03-04T14:17:00Z">
        <w:r w:rsidR="00420B62" w:rsidRPr="00037864" w:rsidDel="00037864">
          <w:rPr>
            <w:i/>
            <w:iCs/>
            <w:rPrChange w:id="308" w:author="Wollweber, Joachim" w:date="2021-03-04T14:13:00Z">
              <w:rPr/>
            </w:rPrChange>
          </w:rPr>
          <w:delText xml:space="preserve">up to </w:delText>
        </w:r>
      </w:del>
      <w:del w:id="309" w:author="Wollweber, Joachim" w:date="2021-02-26T12:55:00Z">
        <w:r w:rsidR="00420B62" w:rsidRPr="00037864" w:rsidDel="00310B02">
          <w:rPr>
            <w:i/>
            <w:iCs/>
            <w:rPrChange w:id="310" w:author="Wollweber, Joachim" w:date="2021-03-04T14:13:00Z">
              <w:rPr/>
            </w:rPrChange>
          </w:rPr>
          <w:delText xml:space="preserve">8 </w:delText>
        </w:r>
      </w:del>
      <w:del w:id="311" w:author="Wollweber, Joachim" w:date="2021-03-04T14:17:00Z">
        <w:r w:rsidR="00420B62" w:rsidRPr="00037864" w:rsidDel="00037864">
          <w:rPr>
            <w:i/>
            <w:iCs/>
            <w:rPrChange w:id="312" w:author="Wollweber, Joachim" w:date="2021-03-04T14:13:00Z">
              <w:rPr/>
            </w:rPrChange>
          </w:rPr>
          <w:delText>messages per second</w:delText>
        </w:r>
      </w:del>
      <w:r w:rsidR="00420B62" w:rsidRPr="00037864">
        <w:rPr>
          <w:i/>
          <w:iCs/>
          <w:rPrChange w:id="313" w:author="Wollweber, Joachim" w:date="2021-03-04T14:13:00Z">
            <w:rPr/>
          </w:rPrChange>
        </w:rPr>
        <w:t>.</w:t>
      </w:r>
    </w:p>
    <w:p w14:paraId="79C288B4" w14:textId="77777777" w:rsidR="00420B62" w:rsidRPr="00652981" w:rsidRDefault="00420B62" w:rsidP="005F027A"/>
    <w:p w14:paraId="24E7F1FD" w14:textId="62F68715" w:rsidR="001D587E" w:rsidRDefault="004A2FF9" w:rsidP="005F027A">
      <w:pPr>
        <w:pStyle w:val="Heading4"/>
      </w:pPr>
      <w:r>
        <w:t>4.2.</w:t>
      </w:r>
      <w:ins w:id="314" w:author="Andrea Lorelli" w:date="2021-02-02T15:59:00Z">
        <w:r w:rsidR="004A63D2">
          <w:t>7</w:t>
        </w:r>
      </w:ins>
      <w:del w:id="315" w:author="Andrea Lorelli" w:date="2021-02-02T15:59:00Z">
        <w:r w:rsidDel="004A63D2">
          <w:delText>8</w:delText>
        </w:r>
      </w:del>
      <w:r>
        <w:t>.2</w:t>
      </w:r>
      <w:r>
        <w:tab/>
        <w:t>Limit</w:t>
      </w:r>
      <w:r w:rsidR="008126C5">
        <w:t>s</w:t>
      </w:r>
    </w:p>
    <w:p w14:paraId="2422E9E5" w14:textId="0A1ED27E" w:rsidR="00DA3B1F" w:rsidRDefault="00DA3B1F" w:rsidP="004D5ED7">
      <w:r>
        <w:t xml:space="preserve">The average duty cycle of the transmitter </w:t>
      </w:r>
      <w:ins w:id="316" w:author="Wollweber, Joachim" w:date="2021-03-04T14:19:00Z">
        <w:r w:rsidR="00440661">
          <w:t xml:space="preserve">while moving </w:t>
        </w:r>
      </w:ins>
      <w:r>
        <w:t xml:space="preserve">shall not exceed </w:t>
      </w:r>
      <w:r w:rsidR="00FF5734" w:rsidRPr="00192CC8">
        <w:t>0.0</w:t>
      </w:r>
      <w:ins w:id="317" w:author="Wollweber, Joachim" w:date="2021-03-04T14:19:00Z">
        <w:r w:rsidR="00440661">
          <w:t>3</w:t>
        </w:r>
      </w:ins>
      <w:del w:id="318" w:author="Wollweber, Joachim" w:date="2021-03-04T14:19:00Z">
        <w:r w:rsidR="00420B62" w:rsidRPr="00192CC8" w:rsidDel="00440661">
          <w:delText>5</w:delText>
        </w:r>
      </w:del>
      <w:r w:rsidR="002E0916" w:rsidRPr="00192CC8">
        <w:t>%</w:t>
      </w:r>
      <w:ins w:id="319" w:author="Wollweber, Joachim" w:date="2021-03-04T14:19:00Z">
        <w:r w:rsidR="00440661">
          <w:t xml:space="preserve"> while </w:t>
        </w:r>
      </w:ins>
      <w:ins w:id="320" w:author="Wollweber, Joachim" w:date="2021-03-04T14:20:00Z">
        <w:r w:rsidR="00440661">
          <w:t>m</w:t>
        </w:r>
      </w:ins>
      <w:ins w:id="321" w:author="Wollweber, Joachim" w:date="2021-03-04T14:19:00Z">
        <w:r w:rsidR="00440661">
          <w:t>oving</w:t>
        </w:r>
      </w:ins>
      <w:ins w:id="322" w:author="Wollweber, Joachim" w:date="2021-03-04T14:20:00Z">
        <w:r w:rsidR="00440661">
          <w:t xml:space="preserve"> and 0.011</w:t>
        </w:r>
      </w:ins>
      <w:ins w:id="323" w:author="Wollweber, Joachim" w:date="2021-03-04T15:13:00Z">
        <w:r w:rsidR="003371B9">
          <w:t>%</w:t>
        </w:r>
      </w:ins>
      <w:ins w:id="324" w:author="Wollweber, Joachim" w:date="2021-03-04T14:20:00Z">
        <w:r w:rsidR="00440661">
          <w:t xml:space="preserve"> when not moving</w:t>
        </w:r>
      </w:ins>
      <w:r w:rsidR="002E0916" w:rsidRPr="00192CC8">
        <w:t>.</w:t>
      </w:r>
      <w:r w:rsidR="002E0916">
        <w:t xml:space="preserve"> </w:t>
      </w:r>
    </w:p>
    <w:p w14:paraId="7A9D2886" w14:textId="68EFECBA" w:rsidR="004A2FF9" w:rsidRDefault="004A2FF9" w:rsidP="004A2FF9">
      <w:pPr>
        <w:pStyle w:val="Heading4"/>
      </w:pPr>
      <w:r>
        <w:t>4.2.</w:t>
      </w:r>
      <w:ins w:id="325" w:author="Andrea Lorelli" w:date="2021-02-02T15:59:00Z">
        <w:r w:rsidR="004A63D2">
          <w:t>7</w:t>
        </w:r>
      </w:ins>
      <w:del w:id="326" w:author="Andrea Lorelli" w:date="2021-02-02T15:59:00Z">
        <w:r w:rsidDel="004A63D2">
          <w:delText>8</w:delText>
        </w:r>
      </w:del>
      <w:r>
        <w:t>.3</w:t>
      </w:r>
      <w:r>
        <w:tab/>
      </w:r>
      <w:r w:rsidRPr="00FB0C5B">
        <w:t>Conformance</w:t>
      </w:r>
    </w:p>
    <w:p w14:paraId="3D685B75" w14:textId="3D9BA906" w:rsidR="00583899" w:rsidRPr="00FB0C5B" w:rsidRDefault="00583899" w:rsidP="00583899">
      <w:r w:rsidRPr="00FB0C5B">
        <w:t>The conformance tests for this requirement shall be as defined in clause 5.4.</w:t>
      </w:r>
      <w:r>
        <w:t>7</w:t>
      </w:r>
      <w:r w:rsidRPr="00FB0C5B">
        <w:t xml:space="preserve">. </w:t>
      </w:r>
    </w:p>
    <w:p w14:paraId="5BAE27D5" w14:textId="64984EAC" w:rsidR="001A0A98" w:rsidRDefault="004F083B" w:rsidP="001A0A98">
      <w:pPr>
        <w:pStyle w:val="Heading3"/>
      </w:pPr>
      <w:r>
        <w:t>4.2.</w:t>
      </w:r>
      <w:ins w:id="327" w:author="Andrea Lorelli" w:date="2021-02-02T15:59:00Z">
        <w:r w:rsidR="004A63D2">
          <w:t>8</w:t>
        </w:r>
      </w:ins>
      <w:del w:id="328" w:author="Andrea Lorelli" w:date="2021-02-02T15:59:00Z">
        <w:r w:rsidDel="004A63D2">
          <w:delText>9</w:delText>
        </w:r>
      </w:del>
      <w:r w:rsidR="001A0A98">
        <w:tab/>
        <w:t>Peak Output Power</w:t>
      </w:r>
    </w:p>
    <w:p w14:paraId="433AF41D" w14:textId="434F7886" w:rsidR="001A0A98" w:rsidRDefault="004F083B" w:rsidP="001A0A98">
      <w:pPr>
        <w:pStyle w:val="Heading4"/>
      </w:pPr>
      <w:r>
        <w:t>4.2.</w:t>
      </w:r>
      <w:ins w:id="329" w:author="Andrea Lorelli" w:date="2021-02-02T15:59:00Z">
        <w:r w:rsidR="004A63D2">
          <w:t>8</w:t>
        </w:r>
      </w:ins>
      <w:del w:id="330" w:author="Andrea Lorelli" w:date="2021-02-02T15:59:00Z">
        <w:r w:rsidDel="004A63D2">
          <w:delText>9</w:delText>
        </w:r>
      </w:del>
      <w:r w:rsidR="001A0A98">
        <w:t>.1</w:t>
      </w:r>
      <w:r w:rsidR="001A0A98">
        <w:tab/>
        <w:t>Definition</w:t>
      </w:r>
    </w:p>
    <w:p w14:paraId="742368DE" w14:textId="25E3F36D" w:rsidR="00C55675" w:rsidRPr="00652981" w:rsidRDefault="00C55675" w:rsidP="00CA6BB0">
      <w:r>
        <w:t>The peak output power is the power level measured at the highest point</w:t>
      </w:r>
      <w:r w:rsidR="00652981">
        <w:t xml:space="preserve"> in the time domain</w:t>
      </w:r>
      <w:r>
        <w:t xml:space="preserve"> </w:t>
      </w:r>
      <w:r w:rsidR="006D345C">
        <w:t>of</w:t>
      </w:r>
      <w:r>
        <w:t xml:space="preserve"> the power envelope of the transmitted message.</w:t>
      </w:r>
    </w:p>
    <w:p w14:paraId="47B3DF4A" w14:textId="104489E0" w:rsidR="001A0A98" w:rsidRDefault="004F083B" w:rsidP="001A0A98">
      <w:pPr>
        <w:pStyle w:val="Heading4"/>
      </w:pPr>
      <w:r>
        <w:t>4.2.</w:t>
      </w:r>
      <w:ins w:id="331" w:author="Andrea Lorelli" w:date="2021-02-02T15:59:00Z">
        <w:r w:rsidR="004A63D2">
          <w:t>8</w:t>
        </w:r>
      </w:ins>
      <w:del w:id="332" w:author="Andrea Lorelli" w:date="2021-02-02T15:59:00Z">
        <w:r w:rsidDel="004A63D2">
          <w:delText>9</w:delText>
        </w:r>
      </w:del>
      <w:r w:rsidR="001A0A98">
        <w:t>.2</w:t>
      </w:r>
      <w:r w:rsidR="001A0A98">
        <w:tab/>
        <w:t>Limits</w:t>
      </w:r>
    </w:p>
    <w:p w14:paraId="2412A642" w14:textId="318A392E" w:rsidR="00C55675" w:rsidRDefault="00546A9F">
      <w:commentRangeStart w:id="333"/>
      <w:r>
        <w:t xml:space="preserve">For a </w:t>
      </w:r>
      <w:ins w:id="334" w:author="Wollweber, Joachim" w:date="2021-03-04T14:22:00Z">
        <w:r w:rsidR="00440661">
          <w:t xml:space="preserve">vehicle </w:t>
        </w:r>
      </w:ins>
      <w:del w:id="335" w:author="Wollweber, Joachim" w:date="2021-03-04T14:22:00Z">
        <w:r w:rsidDel="00440661">
          <w:delText xml:space="preserve">reference </w:delText>
        </w:r>
      </w:del>
      <w:r>
        <w:t>transmitter, t</w:t>
      </w:r>
      <w:r w:rsidR="00C55675">
        <w:t xml:space="preserve">he peak </w:t>
      </w:r>
      <w:r>
        <w:t>output</w:t>
      </w:r>
      <w:r w:rsidR="00C55675">
        <w:t xml:space="preserve"> power shall </w:t>
      </w:r>
      <w:r>
        <w:t>not exceed</w:t>
      </w:r>
      <w:r w:rsidR="00C55675">
        <w:t xml:space="preserve"> </w:t>
      </w:r>
      <w:ins w:id="336" w:author="Wollweber, Joachim" w:date="2021-03-04T14:22:00Z">
        <w:r w:rsidR="00440661">
          <w:t>4</w:t>
        </w:r>
      </w:ins>
      <w:ins w:id="337" w:author="Wollweber, Joachim" w:date="2021-02-26T12:56:00Z">
        <w:r w:rsidR="00310B02">
          <w:t>8.5 dB</w:t>
        </w:r>
      </w:ins>
      <w:ins w:id="338" w:author="Wollweber, Joachim" w:date="2021-03-04T14:22:00Z">
        <w:r w:rsidR="00440661">
          <w:t>m</w:t>
        </w:r>
      </w:ins>
      <w:ins w:id="339" w:author="Wollweber, Joachim" w:date="2021-02-26T12:56:00Z">
        <w:r w:rsidR="00310B02">
          <w:t xml:space="preserve"> for </w:t>
        </w:r>
      </w:ins>
      <w:ins w:id="340" w:author="Wollweber, Joachim" w:date="2021-03-04T14:24:00Z">
        <w:r w:rsidR="00440661">
          <w:t xml:space="preserve">low power </w:t>
        </w:r>
      </w:ins>
      <w:ins w:id="341" w:author="Wollweber, Joachim" w:date="2021-02-26T12:56:00Z">
        <w:r w:rsidR="00310B02">
          <w:t xml:space="preserve">Ground Vehicle </w:t>
        </w:r>
      </w:ins>
      <w:ins w:id="342" w:author="Wollweber, Joachim" w:date="2021-03-04T14:24:00Z">
        <w:r w:rsidR="00440661">
          <w:t>(</w:t>
        </w:r>
      </w:ins>
      <w:ins w:id="343" w:author="Wollweber, Joachim" w:date="2021-02-26T12:56:00Z">
        <w:r w:rsidR="00310B02">
          <w:t>type B2 Low</w:t>
        </w:r>
      </w:ins>
      <w:ins w:id="344" w:author="Wollweber, Joachim" w:date="2021-03-04T14:24:00Z">
        <w:r w:rsidR="00440661">
          <w:t>)</w:t>
        </w:r>
      </w:ins>
      <w:ins w:id="345" w:author="Wollweber, Joachim" w:date="2021-02-26T12:56:00Z">
        <w:r w:rsidR="00310B02">
          <w:t xml:space="preserve"> and </w:t>
        </w:r>
      </w:ins>
      <w:ins w:id="346" w:author="Wollweber, Joachim" w:date="2021-03-04T14:24:00Z">
        <w:r w:rsidR="00440661">
          <w:t xml:space="preserve">for Ground Vehicle type B2 </w:t>
        </w:r>
      </w:ins>
      <w:r w:rsidR="00C55675">
        <w:t>57 dBm (500 W)</w:t>
      </w:r>
      <w:ins w:id="347" w:author="Wollweber, Joachim" w:date="2021-03-04T14:23:00Z">
        <w:r w:rsidR="00440661">
          <w:t xml:space="preserve">. For </w:t>
        </w:r>
      </w:ins>
      <w:ins w:id="348" w:author="Wollweber, Joachim" w:date="2021-02-26T12:49:00Z">
        <w:r w:rsidR="00310B02">
          <w:t xml:space="preserve">fixed obstacle </w:t>
        </w:r>
      </w:ins>
      <w:ins w:id="349" w:author="Wollweber, Joachim" w:date="2021-03-04T14:23:00Z">
        <w:r w:rsidR="00440661">
          <w:t xml:space="preserve">reference transmitter </w:t>
        </w:r>
      </w:ins>
      <w:ins w:id="350" w:author="Wollweber, Joachim" w:date="2021-02-26T12:49:00Z">
        <w:r w:rsidR="00310B02">
          <w:t xml:space="preserve">type </w:t>
        </w:r>
      </w:ins>
      <w:ins w:id="351" w:author="Wollweber, Joachim" w:date="2021-03-04T14:25:00Z">
        <w:r w:rsidR="00440661">
          <w:t>(</w:t>
        </w:r>
      </w:ins>
      <w:ins w:id="352" w:author="Wollweber, Joachim" w:date="2021-02-26T12:49:00Z">
        <w:r w:rsidR="00310B02">
          <w:t>B3</w:t>
        </w:r>
      </w:ins>
      <w:ins w:id="353" w:author="Wollweber, Joachim" w:date="2021-03-04T14:25:00Z">
        <w:r w:rsidR="00440661">
          <w:t>)</w:t>
        </w:r>
      </w:ins>
      <w:ins w:id="354" w:author="Wollweber, Joachim" w:date="2021-03-04T14:23:00Z">
        <w:r w:rsidR="00440661">
          <w:t xml:space="preserve"> the peak output power shall not exceed 57 dBm</w:t>
        </w:r>
      </w:ins>
      <w:r w:rsidR="00C55675">
        <w:t>. This limit is consistent with ICAO Annex 10</w:t>
      </w:r>
      <w:ins w:id="355" w:author="Andrea Lorelli" w:date="2021-02-17T14:28:00Z">
        <w:r w:rsidR="00325261">
          <w:t>, Volume 4</w:t>
        </w:r>
      </w:ins>
      <w:r w:rsidR="00C55675">
        <w:t xml:space="preserve"> </w:t>
      </w:r>
      <w:r w:rsidR="002C66E0">
        <w:t>[</w:t>
      </w:r>
      <w:ins w:id="356" w:author="Andrea Lorelli" w:date="2021-02-02T16:16:00Z">
        <w:r w:rsidR="00460629">
          <w:t>i.5</w:t>
        </w:r>
      </w:ins>
      <w:del w:id="357" w:author="Andrea Lorelli" w:date="2021-02-02T16:16:00Z">
        <w:r w:rsidR="002C66E0" w:rsidDel="00460629">
          <w:delText>1</w:delText>
        </w:r>
      </w:del>
      <w:r w:rsidR="002C66E0">
        <w:t xml:space="preserve">], </w:t>
      </w:r>
      <w:r>
        <w:t xml:space="preserve">clause </w:t>
      </w:r>
      <w:ins w:id="358" w:author="Wollweber, Joachim" w:date="2021-02-26T12:49:00Z">
        <w:r w:rsidR="00310B02" w:rsidRPr="00820A19">
          <w:t xml:space="preserve">2.1.5.1.8 </w:t>
        </w:r>
        <w:r w:rsidR="00310B02">
          <w:t xml:space="preserve">and </w:t>
        </w:r>
      </w:ins>
      <w:r w:rsidR="00C55675">
        <w:t>3.1.1.7.11.1</w:t>
      </w:r>
      <w:r w:rsidR="00F460CF">
        <w:t xml:space="preserve"> and Table</w:t>
      </w:r>
      <w:del w:id="359" w:author="Wollweber, Joachim" w:date="2021-02-26T12:49:00Z">
        <w:r w:rsidR="00F460CF" w:rsidDel="00310B02">
          <w:delText>s 5-1</w:delText>
        </w:r>
      </w:del>
      <w:r w:rsidR="00F460CF">
        <w:t xml:space="preserve"> and 5-2</w:t>
      </w:r>
      <w:r w:rsidR="008126C5">
        <w:t>.</w:t>
      </w:r>
    </w:p>
    <w:p w14:paraId="5D677A1D" w14:textId="41BE7C89" w:rsidR="00546A9F" w:rsidRPr="00652981" w:rsidRDefault="00546A9F" w:rsidP="008126C5">
      <w:r>
        <w:t>For a ground vehicle tracking transmitter, the peak output power shall not exceed</w:t>
      </w:r>
      <w:r w:rsidR="00B93427">
        <w:t xml:space="preserve"> </w:t>
      </w:r>
      <w:ins w:id="360" w:author="Wollweber, Joachim" w:date="2021-03-04T14:25:00Z">
        <w:r w:rsidR="00440661">
          <w:t>48.</w:t>
        </w:r>
      </w:ins>
      <w:r w:rsidR="00B93427">
        <w:t>5</w:t>
      </w:r>
      <w:del w:id="361" w:author="Wollweber, Joachim" w:date="2021-03-04T14:25:00Z">
        <w:r w:rsidR="00B93427" w:rsidDel="00440661">
          <w:delText>0</w:delText>
        </w:r>
      </w:del>
      <w:r w:rsidR="002C66E0">
        <w:t xml:space="preserve"> </w:t>
      </w:r>
      <w:r w:rsidR="00B93427">
        <w:t>dBm (</w:t>
      </w:r>
      <w:del w:id="362" w:author="Wollweber, Joachim" w:date="2021-03-04T14:27:00Z">
        <w:r w:rsidR="00B93427" w:rsidDel="00440661">
          <w:delText xml:space="preserve">100 </w:delText>
        </w:r>
      </w:del>
      <w:ins w:id="363" w:author="Wollweber, Joachim" w:date="2021-03-04T14:27:00Z">
        <w:r w:rsidR="00440661">
          <w:t xml:space="preserve">70.8 </w:t>
        </w:r>
      </w:ins>
      <w:r w:rsidR="00B93427">
        <w:t>W).</w:t>
      </w:r>
      <w:commentRangeEnd w:id="333"/>
      <w:r w:rsidR="00351349">
        <w:rPr>
          <w:rStyle w:val="CommentReference"/>
        </w:rPr>
        <w:commentReference w:id="333"/>
      </w:r>
    </w:p>
    <w:p w14:paraId="5A8A0328" w14:textId="32D1F1C3" w:rsidR="001A0A98" w:rsidRDefault="004F083B" w:rsidP="001A0A98">
      <w:pPr>
        <w:pStyle w:val="Heading4"/>
      </w:pPr>
      <w:r>
        <w:lastRenderedPageBreak/>
        <w:t>4.2.</w:t>
      </w:r>
      <w:ins w:id="365" w:author="Andrea Lorelli" w:date="2021-02-02T15:59:00Z">
        <w:r w:rsidR="004A63D2">
          <w:t>8</w:t>
        </w:r>
      </w:ins>
      <w:del w:id="366" w:author="Andrea Lorelli" w:date="2021-02-02T15:59:00Z">
        <w:r w:rsidDel="004A63D2">
          <w:delText>9</w:delText>
        </w:r>
      </w:del>
      <w:r w:rsidR="001A0A98">
        <w:t>.3</w:t>
      </w:r>
      <w:r w:rsidR="001A0A98">
        <w:tab/>
      </w:r>
      <w:r w:rsidR="001A0A98" w:rsidRPr="00FB0C5B">
        <w:t>Conformance</w:t>
      </w:r>
    </w:p>
    <w:p w14:paraId="7BA7F73C" w14:textId="0C3D1767" w:rsidR="001A0A98" w:rsidRPr="00FB0C5B" w:rsidRDefault="001A0A98" w:rsidP="001A0A98">
      <w:r w:rsidRPr="00FB0C5B">
        <w:t>The conformance tests for this requirement shall be as defined in clause 5.</w:t>
      </w:r>
      <w:ins w:id="367" w:author="Andrea Lorelli" w:date="2021-02-02T16:44:00Z">
        <w:r w:rsidR="00B64D2B">
          <w:t>3</w:t>
        </w:r>
      </w:ins>
      <w:del w:id="368" w:author="Andrea Lorelli" w:date="2021-02-02T16:44:00Z">
        <w:r w:rsidRPr="00FB0C5B" w:rsidDel="00B64D2B">
          <w:delText>4</w:delText>
        </w:r>
      </w:del>
      <w:r w:rsidRPr="00FB0C5B">
        <w:t>.</w:t>
      </w:r>
      <w:r w:rsidR="00BA2318">
        <w:t>2</w:t>
      </w:r>
      <w:r w:rsidRPr="00FB0C5B">
        <w:t xml:space="preserve">. </w:t>
      </w:r>
    </w:p>
    <w:p w14:paraId="358CDB3E" w14:textId="77777777" w:rsidR="004A2FF9" w:rsidRDefault="004A2FF9" w:rsidP="00CA6BB0"/>
    <w:p w14:paraId="2F875AAA" w14:textId="77777777" w:rsidR="00F60CA5" w:rsidRPr="004A2FF9" w:rsidRDefault="00F60CA5" w:rsidP="00CA6BB0"/>
    <w:p w14:paraId="4702872B" w14:textId="77777777" w:rsidR="00856DD3" w:rsidRPr="00FB0C5B" w:rsidRDefault="0095680A" w:rsidP="00BE25EE">
      <w:pPr>
        <w:pStyle w:val="Heading1"/>
      </w:pPr>
      <w:bookmarkStart w:id="369" w:name="_Toc41654514"/>
      <w:bookmarkStart w:id="370" w:name="_Toc530741630"/>
      <w:r w:rsidRPr="00FB0C5B">
        <w:t>5</w:t>
      </w:r>
      <w:r w:rsidR="00856DD3" w:rsidRPr="00FB0C5B">
        <w:tab/>
        <w:t>Testing for compliance with technical requirements</w:t>
      </w:r>
      <w:bookmarkEnd w:id="369"/>
      <w:bookmarkEnd w:id="370"/>
    </w:p>
    <w:p w14:paraId="47084B5F" w14:textId="77777777" w:rsidR="00200411" w:rsidRPr="00FB0C5B" w:rsidRDefault="00200411" w:rsidP="00200411">
      <w:pPr>
        <w:pStyle w:val="Heading2"/>
      </w:pPr>
      <w:r w:rsidRPr="00FB0C5B">
        <w:fldChar w:fldCharType="begin"/>
      </w:r>
      <w:r w:rsidRPr="00FB0C5B">
        <w:fldChar w:fldCharType="end"/>
      </w:r>
      <w:bookmarkStart w:id="371" w:name="_Toc41654515"/>
      <w:bookmarkStart w:id="372" w:name="_Toc530741631"/>
      <w:bookmarkStart w:id="373" w:name="_Toc467053107"/>
      <w:bookmarkStart w:id="374" w:name="_Toc487461016"/>
      <w:bookmarkStart w:id="375" w:name="_Toc487461152"/>
      <w:bookmarkStart w:id="376" w:name="_Toc487463966"/>
      <w:bookmarkStart w:id="377" w:name="_Toc487528076"/>
      <w:r w:rsidRPr="00FB0C5B">
        <w:t>5.1</w:t>
      </w:r>
      <w:r w:rsidRPr="00FB0C5B">
        <w:tab/>
        <w:t>Environmental conditions for testing</w:t>
      </w:r>
      <w:bookmarkEnd w:id="371"/>
      <w:bookmarkEnd w:id="372"/>
      <w:r w:rsidRPr="00FB0C5B">
        <w:t xml:space="preserve"> </w:t>
      </w:r>
      <w:bookmarkEnd w:id="373"/>
      <w:bookmarkEnd w:id="374"/>
      <w:bookmarkEnd w:id="375"/>
      <w:bookmarkEnd w:id="376"/>
      <w:bookmarkEnd w:id="377"/>
    </w:p>
    <w:p w14:paraId="244051AE" w14:textId="77777777" w:rsidR="008A56F8" w:rsidRPr="00FB0C5B" w:rsidRDefault="008A56F8" w:rsidP="00AC51A3">
      <w:pPr>
        <w:pStyle w:val="Heading3"/>
      </w:pPr>
      <w:bookmarkStart w:id="378" w:name="_Toc41654516"/>
      <w:bookmarkStart w:id="379" w:name="_Toc530741632"/>
      <w:r w:rsidRPr="00FB0C5B">
        <w:t>5.1.1</w:t>
      </w:r>
      <w:r w:rsidRPr="00FB0C5B">
        <w:tab/>
        <w:t>General requirements</w:t>
      </w:r>
      <w:bookmarkEnd w:id="378"/>
      <w:bookmarkEnd w:id="379"/>
    </w:p>
    <w:p w14:paraId="329ACBA6" w14:textId="55AA23FC" w:rsidR="008212B2" w:rsidDel="009D417D" w:rsidRDefault="008212B2" w:rsidP="008212B2">
      <w:pPr>
        <w:rPr>
          <w:del w:id="380" w:author="Andrea Lorelli" w:date="2021-02-02T16:35:00Z"/>
        </w:rPr>
      </w:pPr>
      <w:del w:id="381" w:author="Andrea Lorelli" w:date="2021-02-02T16:35:00Z">
        <w:r w:rsidDel="009D417D">
          <w:delText>Tests defined in the present document shall be carried out at representative points within the boundary limits of the operational environmental profile defined by its intended use.</w:delText>
        </w:r>
      </w:del>
    </w:p>
    <w:p w14:paraId="11BE2970" w14:textId="630142D9" w:rsidR="009D417D" w:rsidRDefault="008212B2" w:rsidP="009D417D">
      <w:pPr>
        <w:rPr>
          <w:ins w:id="382" w:author="Andrea Lorelli" w:date="2021-02-02T16:34:00Z"/>
        </w:rPr>
      </w:pPr>
      <w:del w:id="383" w:author="Andrea Lorelli" w:date="2021-02-02T16:35:00Z">
        <w:r w:rsidDel="009D417D">
          <w:delText>Where technical performance varies subject to environmental conditions, tests shall be carried out under a sufficient variety of environmental conditions (within the boundary limits of the operational environmental profile defined by its intended use) to give confidence of compliance for the affected technical requirements.</w:delText>
        </w:r>
      </w:del>
      <w:ins w:id="384" w:author="Andrea Lorelli" w:date="2021-02-02T16:33:00Z">
        <w:r w:rsidR="009D417D">
          <w:rPr>
            <w:rFonts w:cs="Arial"/>
          </w:rPr>
          <w:t xml:space="preserve">Tests defined in the present document shall be carried out at representative points within the boundary limits of the </w:t>
        </w:r>
        <w:r w:rsidR="009D417D">
          <w:rPr>
            <w:rFonts w:cs="Arial"/>
            <w:color w:val="000000" w:themeColor="text1"/>
          </w:rPr>
          <w:t>operational</w:t>
        </w:r>
        <w:r w:rsidR="009D417D">
          <w:rPr>
            <w:rFonts w:cs="Arial"/>
            <w:color w:val="C00000"/>
          </w:rPr>
          <w:t xml:space="preserve"> </w:t>
        </w:r>
        <w:r w:rsidR="009D417D">
          <w:rPr>
            <w:rFonts w:cs="Arial"/>
          </w:rPr>
          <w:t xml:space="preserve">environmental profile defined by its intended use, which, as a minimum, shall be that specified </w:t>
        </w:r>
      </w:ins>
      <w:ins w:id="385" w:author="Andrea Lorelli" w:date="2021-02-02T16:34:00Z">
        <w:r w:rsidR="009D417D">
          <w:t xml:space="preserve">in </w:t>
        </w:r>
        <w:r w:rsidR="009D417D" w:rsidRPr="00FB0C5B">
          <w:t>EUROCAE ED-117A [</w:t>
        </w:r>
      </w:ins>
      <w:ins w:id="386" w:author="Andrea Lorelli" w:date="2021-02-02T17:51:00Z">
        <w:r w:rsidR="00A1350A">
          <w:t>1</w:t>
        </w:r>
      </w:ins>
      <w:ins w:id="387" w:author="Andrea Lorelli" w:date="2021-02-02T16:34:00Z">
        <w:r w:rsidR="009D417D" w:rsidRPr="00FB0C5B">
          <w:t>], Chapter 4 (Requirements [REQ 73.] to [REQ 78</w:t>
        </w:r>
        <w:r w:rsidR="009D417D">
          <w:t>.</w:t>
        </w:r>
        <w:r w:rsidR="009D417D" w:rsidRPr="00FB0C5B">
          <w:t xml:space="preserve">]. </w:t>
        </w:r>
      </w:ins>
    </w:p>
    <w:p w14:paraId="0A6F23A5" w14:textId="0BB71B04" w:rsidR="009D417D" w:rsidRDefault="009D417D" w:rsidP="009D417D">
      <w:pPr>
        <w:rPr>
          <w:ins w:id="388" w:author="Andrea Lorelli" w:date="2021-02-02T16:33:00Z"/>
          <w:rFonts w:cs="Arial"/>
        </w:rPr>
      </w:pPr>
      <w:ins w:id="389" w:author="Andrea Lorelli" w:date="2021-02-02T16:33:00Z">
        <w:r>
          <w:rPr>
            <w:rFonts w:cs="Arial"/>
          </w:rPr>
          <w:t xml:space="preserve">Where technical performance varies subject to environmental conditions, tests shall be carried out under a sufficient variety of environmental conditions as specified in </w:t>
        </w:r>
      </w:ins>
      <w:ins w:id="390" w:author="Andrea Lorelli" w:date="2021-02-02T16:35:00Z">
        <w:r w:rsidRPr="00FB0C5B">
          <w:t>EUROCAE ED-117A [</w:t>
        </w:r>
      </w:ins>
      <w:ins w:id="391" w:author="Andrea Lorelli" w:date="2021-02-02T17:51:00Z">
        <w:r w:rsidR="00A1350A">
          <w:t>1</w:t>
        </w:r>
      </w:ins>
      <w:ins w:id="392" w:author="Andrea Lorelli" w:date="2021-02-02T16:35:00Z">
        <w:r w:rsidRPr="00FB0C5B">
          <w:t>], Chapter 4 (Requirements [REQ 73.] to [REQ 78</w:t>
        </w:r>
        <w:r>
          <w:t>.</w:t>
        </w:r>
        <w:r w:rsidRPr="00FB0C5B">
          <w:t xml:space="preserve">]. </w:t>
        </w:r>
      </w:ins>
      <w:ins w:id="393" w:author="Andrea Lorelli" w:date="2021-02-02T16:33:00Z">
        <w:r>
          <w:rPr>
            <w:rFonts w:cs="Arial"/>
          </w:rPr>
          <w:t xml:space="preserve">to give confidence of compliance for the affected technical requirements. </w:t>
        </w:r>
      </w:ins>
    </w:p>
    <w:p w14:paraId="6F997E07" w14:textId="77777777" w:rsidR="009D417D" w:rsidDel="009D417D" w:rsidRDefault="009D417D" w:rsidP="008212B2">
      <w:pPr>
        <w:rPr>
          <w:del w:id="394" w:author="Andrea Lorelli" w:date="2021-02-02T16:35:00Z"/>
        </w:rPr>
      </w:pPr>
    </w:p>
    <w:p w14:paraId="4BD2F7E8" w14:textId="77777777" w:rsidR="008212B2" w:rsidRPr="00FB0C5B" w:rsidRDefault="008212B2" w:rsidP="00200411"/>
    <w:p w14:paraId="3DAFDC6C" w14:textId="77777777" w:rsidR="00232A72" w:rsidRPr="00FB0C5B" w:rsidRDefault="00232A72" w:rsidP="00611A30">
      <w:pPr>
        <w:pStyle w:val="Heading3"/>
      </w:pPr>
      <w:bookmarkStart w:id="395" w:name="_Toc41654517"/>
      <w:bookmarkStart w:id="396" w:name="_Toc530741633"/>
      <w:r w:rsidRPr="00FB0C5B">
        <w:t>5.1.</w:t>
      </w:r>
      <w:r w:rsidR="008A56F8" w:rsidRPr="00FB0C5B">
        <w:t>2</w:t>
      </w:r>
      <w:r w:rsidR="00611A30" w:rsidRPr="00FB0C5B">
        <w:tab/>
      </w:r>
      <w:r w:rsidRPr="00FB0C5B">
        <w:t>Procedure for Tests</w:t>
      </w:r>
      <w:bookmarkEnd w:id="395"/>
      <w:bookmarkEnd w:id="396"/>
    </w:p>
    <w:p w14:paraId="2D3242E9" w14:textId="1A2849E5" w:rsidR="00232A72" w:rsidRPr="00FB0C5B" w:rsidRDefault="00232A72" w:rsidP="00232A72">
      <w:r w:rsidRPr="00FB0C5B">
        <w:t xml:space="preserve">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w:t>
      </w:r>
      <w:del w:id="397" w:author="Andrea Lorelli" w:date="2021-02-17T14:34:00Z">
        <w:r w:rsidRPr="00FB0C5B" w:rsidDel="00291370">
          <w:delText xml:space="preserve">If the thermal balance is not checked by measurements, a temperature stabilizing period of at least one hour, </w:delText>
        </w:r>
      </w:del>
      <w:del w:id="398" w:author="Andrea Lorelli" w:date="2021-02-17T14:32:00Z">
        <w:r w:rsidRPr="00FB0C5B" w:rsidDel="00325261">
          <w:delText xml:space="preserve">or such period as may be decided by the testing laboratory </w:delText>
        </w:r>
      </w:del>
      <w:del w:id="399" w:author="Andrea Lorelli" w:date="2021-02-17T14:34:00Z">
        <w:r w:rsidRPr="00FB0C5B" w:rsidDel="00291370">
          <w:delText xml:space="preserve">shall be allowed. </w:delText>
        </w:r>
      </w:del>
      <w:r w:rsidRPr="00FB0C5B">
        <w:t>The sequence of measurements shall be chosen, and the humidity content in the test chamber shall be controlled so that excessive condensation does not occur.</w:t>
      </w:r>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308F9CDA" w14:textId="77777777" w:rsidR="00B752B0" w:rsidRPr="00FB0C5B" w:rsidRDefault="00B752B0" w:rsidP="00B752B0"/>
    <w:p w14:paraId="10811829" w14:textId="2E1991CA" w:rsidR="00B752B0" w:rsidRPr="00FB0C5B" w:rsidRDefault="00B752B0" w:rsidP="00B752B0">
      <w:pPr>
        <w:pStyle w:val="Heading2"/>
      </w:pPr>
      <w:bookmarkStart w:id="400" w:name="_Toc482372515"/>
      <w:bookmarkStart w:id="401" w:name="_Toc41654521"/>
      <w:bookmarkStart w:id="402" w:name="_Toc530741637"/>
      <w:commentRangeStart w:id="403"/>
      <w:r w:rsidRPr="00FB0C5B">
        <w:t>5.</w:t>
      </w:r>
      <w:del w:id="404" w:author="Andrea Lorelli" w:date="2021-02-02T16:41:00Z">
        <w:r w:rsidRPr="00FB0C5B" w:rsidDel="009D417D">
          <w:delText>3</w:delText>
        </w:r>
        <w:commentRangeEnd w:id="403"/>
        <w:r w:rsidR="008D1DCF" w:rsidDel="009D417D">
          <w:rPr>
            <w:rStyle w:val="CommentReference"/>
            <w:rFonts w:ascii="Times New Roman" w:hAnsi="Times New Roman"/>
          </w:rPr>
          <w:commentReference w:id="403"/>
        </w:r>
        <w:r w:rsidRPr="00FB0C5B" w:rsidDel="009D417D">
          <w:tab/>
        </w:r>
      </w:del>
      <w:ins w:id="405" w:author="Andrea Lorelli" w:date="2021-02-02T16:41:00Z">
        <w:r w:rsidR="009D417D">
          <w:t>2</w:t>
        </w:r>
        <w:r w:rsidR="009D417D">
          <w:tab/>
        </w:r>
      </w:ins>
      <w:r w:rsidRPr="00FB0C5B">
        <w:t>Test and General Conditions</w:t>
      </w:r>
      <w:bookmarkEnd w:id="400"/>
      <w:bookmarkEnd w:id="401"/>
      <w:bookmarkEnd w:id="402"/>
    </w:p>
    <w:p w14:paraId="4388A2E1" w14:textId="10FE469A" w:rsidR="00B752B0" w:rsidRPr="00FB0C5B" w:rsidRDefault="00B752B0" w:rsidP="00B752B0">
      <w:pPr>
        <w:pStyle w:val="Heading3"/>
      </w:pPr>
      <w:bookmarkStart w:id="406" w:name="_Toc482372516"/>
      <w:bookmarkStart w:id="407" w:name="_Toc41654522"/>
      <w:bookmarkStart w:id="408" w:name="_Toc530741638"/>
      <w:r w:rsidRPr="00FB0C5B">
        <w:t>5.</w:t>
      </w:r>
      <w:ins w:id="409" w:author="Andrea Lorelli" w:date="2021-02-02T16:41:00Z">
        <w:r w:rsidR="009D417D">
          <w:t>2</w:t>
        </w:r>
      </w:ins>
      <w:del w:id="410" w:author="Andrea Lorelli" w:date="2021-02-02T16:41:00Z">
        <w:r w:rsidRPr="00FB0C5B" w:rsidDel="009D417D">
          <w:delText>3</w:delText>
        </w:r>
      </w:del>
      <w:r w:rsidRPr="00FB0C5B">
        <w:t>.1</w:t>
      </w:r>
      <w:r w:rsidRPr="00FB0C5B">
        <w:tab/>
        <w:t>Transmitter test signals</w:t>
      </w:r>
      <w:bookmarkEnd w:id="406"/>
      <w:bookmarkEnd w:id="407"/>
      <w:bookmarkEnd w:id="408"/>
    </w:p>
    <w:p w14:paraId="6BDD5E3D" w14:textId="3ED5C3AE" w:rsidR="00B752B0" w:rsidRPr="00FB0C5B" w:rsidRDefault="00B752B0" w:rsidP="00B752B0">
      <w:pPr>
        <w:pStyle w:val="Heading4"/>
      </w:pPr>
      <w:bookmarkStart w:id="411" w:name="_Toc41654523"/>
      <w:bookmarkStart w:id="412" w:name="_Toc530741639"/>
      <w:r w:rsidRPr="00FB0C5B">
        <w:t>5.</w:t>
      </w:r>
      <w:ins w:id="413" w:author="Andrea Lorelli" w:date="2021-02-02T16:41:00Z">
        <w:r w:rsidR="009D417D">
          <w:t>2</w:t>
        </w:r>
      </w:ins>
      <w:del w:id="414" w:author="Andrea Lorelli" w:date="2021-02-02T16:41:00Z">
        <w:r w:rsidRPr="00FB0C5B" w:rsidDel="009D417D">
          <w:delText>3</w:delText>
        </w:r>
      </w:del>
      <w:r w:rsidRPr="00FB0C5B">
        <w:t>.1.</w:t>
      </w:r>
      <w:r w:rsidR="000341AB" w:rsidRPr="00FB0C5B">
        <w:t>1</w:t>
      </w:r>
      <w:r w:rsidRPr="00FB0C5B">
        <w:tab/>
        <w:t>General Considerations</w:t>
      </w:r>
      <w:bookmarkEnd w:id="411"/>
      <w:bookmarkEnd w:id="412"/>
    </w:p>
    <w:p w14:paraId="26753576" w14:textId="77777777" w:rsidR="00B752B0" w:rsidRPr="00FB0C5B" w:rsidRDefault="00B752B0" w:rsidP="00B752B0">
      <w:r w:rsidRPr="00FB0C5B">
        <w:t>For the purposes of the present document a transmitter test signal is a modulated carrier generated by the EUT to facilitate a particular test. The EUT shall be capable of generating the following test signals:</w:t>
      </w:r>
    </w:p>
    <w:p w14:paraId="7990A789" w14:textId="5A4A821F"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t>see clause 5.</w:t>
      </w:r>
      <w:ins w:id="415" w:author="Andrea Lorelli" w:date="2021-02-02T16:41:00Z">
        <w:r w:rsidR="009D417D">
          <w:t>2</w:t>
        </w:r>
      </w:ins>
      <w:del w:id="416" w:author="Andrea Lorelli" w:date="2021-02-02T16:41:00Z">
        <w:r w:rsidRPr="00FB0C5B" w:rsidDel="009D417D">
          <w:delText>3</w:delText>
        </w:r>
      </w:del>
      <w:r w:rsidRPr="00FB0C5B">
        <w:t>.1.</w:t>
      </w:r>
      <w:r w:rsidR="00075F3B" w:rsidRPr="00FB0C5B">
        <w:t>2</w:t>
      </w:r>
    </w:p>
    <w:p w14:paraId="3D783166" w14:textId="77777777" w:rsidR="00B752B0" w:rsidRPr="00FB0C5B" w:rsidRDefault="00B752B0" w:rsidP="00B752B0">
      <w:r w:rsidRPr="00FB0C5B">
        <w:t xml:space="preserve">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w:t>
      </w:r>
      <w:proofErr w:type="gramStart"/>
      <w:r w:rsidRPr="00FB0C5B">
        <w:t>chosen</w:t>
      </w:r>
      <w:proofErr w:type="gramEnd"/>
      <w:r w:rsidRPr="00FB0C5B">
        <w:t xml:space="preserve"> and the test signals shall be recorded in the test report.</w:t>
      </w:r>
    </w:p>
    <w:p w14:paraId="470BEEFF" w14:textId="417408D9" w:rsidR="00B752B0" w:rsidRPr="00FB0C5B" w:rsidRDefault="00B752B0" w:rsidP="00B752B0">
      <w:pPr>
        <w:pStyle w:val="Heading4"/>
      </w:pPr>
      <w:bookmarkStart w:id="417" w:name="_Toc482372517"/>
      <w:bookmarkStart w:id="418" w:name="_Toc530741640"/>
      <w:bookmarkStart w:id="419" w:name="_Toc41654524"/>
      <w:r w:rsidRPr="00FB0C5B">
        <w:lastRenderedPageBreak/>
        <w:t>5.</w:t>
      </w:r>
      <w:ins w:id="420" w:author="Andrea Lorelli" w:date="2021-02-02T16:41:00Z">
        <w:r w:rsidR="009D417D">
          <w:t>2</w:t>
        </w:r>
      </w:ins>
      <w:del w:id="421" w:author="Andrea Lorelli" w:date="2021-02-02T16:41:00Z">
        <w:r w:rsidRPr="00FB0C5B" w:rsidDel="009D417D">
          <w:delText>3</w:delText>
        </w:r>
      </w:del>
      <w:r w:rsidRPr="00FB0C5B">
        <w:t>.1.</w:t>
      </w:r>
      <w:r w:rsidR="000341AB" w:rsidRPr="00FB0C5B">
        <w:t>2</w:t>
      </w:r>
      <w:r w:rsidRPr="00FB0C5B">
        <w:tab/>
        <w:t xml:space="preserve">Test signal </w:t>
      </w:r>
      <w:bookmarkEnd w:id="417"/>
      <w:bookmarkEnd w:id="418"/>
      <w:r w:rsidR="00EB389D" w:rsidRPr="00FB0C5B">
        <w:t>A</w:t>
      </w:r>
      <w:bookmarkEnd w:id="419"/>
    </w:p>
    <w:p w14:paraId="2FDC776B" w14:textId="5DC203C8" w:rsidR="00B752B0" w:rsidRDefault="00B752B0" w:rsidP="00B752B0">
      <w:del w:id="422" w:author="Andrea Lorelli" w:date="2021-02-02T16:39:00Z">
        <w:r w:rsidRPr="00FB0C5B" w:rsidDel="009D417D">
          <w:delText xml:space="preserve">When test signal </w:delText>
        </w:r>
        <w:r w:rsidR="00EB389D" w:rsidRPr="00FB0C5B" w:rsidDel="009D417D">
          <w:delText xml:space="preserve">A </w:delText>
        </w:r>
        <w:r w:rsidRPr="00FB0C5B" w:rsidDel="009D417D">
          <w:delText>is specified below, a</w:delText>
        </w:r>
      </w:del>
      <w:ins w:id="423" w:author="Andrea Lorelli" w:date="2021-02-02T16:39:00Z">
        <w:r w:rsidR="009D417D">
          <w:t>A</w:t>
        </w:r>
      </w:ins>
      <w:r w:rsidRPr="00FB0C5B">
        <w:t xml:space="preserve"> </w:t>
      </w:r>
      <w:ins w:id="424" w:author="Andrea Lorelli" w:date="2021-02-02T16:40:00Z">
        <w:r w:rsidR="009D417D">
          <w:t xml:space="preserve">test </w:t>
        </w:r>
      </w:ins>
      <w:r w:rsidRPr="00FB0C5B">
        <w:t>signal shall be generated with the following characteristics</w:t>
      </w:r>
      <w:r w:rsidR="002C66E0">
        <w:t xml:space="preserve"> unless otherwise specified in the test procedure</w:t>
      </w:r>
      <w:r w:rsidRPr="00FB0C5B">
        <w:t>:</w:t>
      </w:r>
    </w:p>
    <w:p w14:paraId="043B857E" w14:textId="2DE340C1" w:rsidR="00F60CA5" w:rsidRPr="00FB0C5B" w:rsidDel="009465B2" w:rsidRDefault="00F60CA5" w:rsidP="00B752B0">
      <w:pPr>
        <w:rPr>
          <w:del w:id="425" w:author="Schierer, Chris" w:date="2020-12-01T12:16:00Z"/>
        </w:rPr>
      </w:pPr>
    </w:p>
    <w:p w14:paraId="37DE01FD" w14:textId="6C687C7E" w:rsidR="00B752B0" w:rsidRDefault="00B752B0" w:rsidP="009068B4">
      <w:pPr>
        <w:pStyle w:val="ListParagraph"/>
        <w:numPr>
          <w:ilvl w:val="0"/>
          <w:numId w:val="16"/>
        </w:numPr>
        <w:rPr>
          <w:ins w:id="426" w:author="Schierer, Chris" w:date="2020-12-01T12:16:00Z"/>
        </w:rPr>
      </w:pPr>
      <w:r w:rsidRPr="00FB0C5B">
        <w:t>Transmission rate: Maximum</w:t>
      </w:r>
      <w:r w:rsidR="00FF5734">
        <w:t xml:space="preserve"> transmission rate supported by the equipment, or </w:t>
      </w:r>
      <w:ins w:id="427" w:author="Wollweber, Joachim" w:date="2021-02-26T12:51:00Z">
        <w:r w:rsidR="00310B02">
          <w:t>4.</w:t>
        </w:r>
      </w:ins>
      <w:ins w:id="428" w:author="Wollweber, Joachim" w:date="2021-03-04T14:28:00Z">
        <w:r w:rsidR="00440661">
          <w:t>7</w:t>
        </w:r>
      </w:ins>
      <w:del w:id="429" w:author="Wollweber, Joachim" w:date="2021-02-26T12:51:00Z">
        <w:r w:rsidR="00FF5734" w:rsidDel="00310B02">
          <w:delText>6.7</w:delText>
        </w:r>
      </w:del>
      <w:r w:rsidR="00FF5734">
        <w:t xml:space="preserve"> messages per second </w:t>
      </w:r>
      <w:ins w:id="430" w:author="Wollweber, Joachim" w:date="2021-02-26T12:51:00Z">
        <w:r w:rsidR="00310B02">
          <w:t xml:space="preserve">when moving and </w:t>
        </w:r>
      </w:ins>
      <w:ins w:id="431" w:author="Wollweber, Joachim" w:date="2021-03-04T14:28:00Z">
        <w:r w:rsidR="00440661">
          <w:t>1.75</w:t>
        </w:r>
      </w:ins>
      <w:ins w:id="432" w:author="Wollweber, Joachim" w:date="2021-02-26T12:51:00Z">
        <w:r w:rsidR="00310B02">
          <w:t xml:space="preserve"> messages per second stationary</w:t>
        </w:r>
      </w:ins>
      <w:del w:id="433" w:author="Wollweber, Joachim" w:date="2021-03-04T14:28:00Z">
        <w:r w:rsidR="00FF5734" w:rsidDel="00440661">
          <w:delText>whichever is smaller</w:delText>
        </w:r>
      </w:del>
      <w:r w:rsidR="00FF5734">
        <w:t>.</w:t>
      </w:r>
    </w:p>
    <w:p w14:paraId="1BF63CBB" w14:textId="64256138" w:rsidR="009465B2" w:rsidRPr="00FB0C5B" w:rsidRDefault="009465B2" w:rsidP="009068B4">
      <w:pPr>
        <w:pStyle w:val="ListParagraph"/>
        <w:numPr>
          <w:ilvl w:val="0"/>
          <w:numId w:val="16"/>
        </w:numPr>
      </w:pPr>
      <w:ins w:id="434" w:author="Schierer, Chris" w:date="2020-12-01T12:17:00Z">
        <w:r>
          <w:t>Transmissions to be evenly spaced in time</w:t>
        </w:r>
      </w:ins>
      <w:ins w:id="435" w:author="Wollweber, Joachim" w:date="2021-03-04T14:28:00Z">
        <w:r w:rsidR="00440661">
          <w:t xml:space="preserve"> with a randomness </w:t>
        </w:r>
      </w:ins>
      <w:ins w:id="436" w:author="Wollweber, Joachim" w:date="2021-03-04T14:30:00Z">
        <w:r w:rsidR="00C62E20">
          <w:t xml:space="preserve">per message type </w:t>
        </w:r>
      </w:ins>
      <w:ins w:id="437" w:author="Wollweber, Joachim" w:date="2021-03-04T14:28:00Z">
        <w:r w:rsidR="00440661">
          <w:t xml:space="preserve">of </w:t>
        </w:r>
      </w:ins>
      <w:ins w:id="438" w:author="Wollweber, Joachim" w:date="2021-03-04T14:29:00Z">
        <w:r w:rsidR="00440661">
          <w:t xml:space="preserve">max. </w:t>
        </w:r>
      </w:ins>
      <w:ins w:id="439" w:author="Wollweber, Joachim" w:date="2021-03-04T14:28:00Z">
        <w:r w:rsidR="00440661">
          <w:t xml:space="preserve">plus or minus </w:t>
        </w:r>
      </w:ins>
      <w:ins w:id="440" w:author="Wollweber, Joachim" w:date="2021-03-04T14:29:00Z">
        <w:r w:rsidR="00C62E20">
          <w:t>0.2s referenced to a periodical repletion rate as referenced in I</w:t>
        </w:r>
      </w:ins>
      <w:ins w:id="441" w:author="Wollweber, Joachim" w:date="2021-03-04T14:30:00Z">
        <w:r w:rsidR="00C62E20">
          <w:t>CAO DOC-9871 Table C-35.</w:t>
        </w:r>
      </w:ins>
      <w:ins w:id="442" w:author="Schierer, Chris" w:date="2020-12-01T12:17:00Z">
        <w:del w:id="443" w:author="Wollweber, Joachim" w:date="2021-03-04T14:30:00Z">
          <w:r w:rsidDel="00C62E20">
            <w:delText>.</w:delText>
          </w:r>
        </w:del>
      </w:ins>
    </w:p>
    <w:p w14:paraId="5AFF10A3" w14:textId="4A12C6E4"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ins w:id="444" w:author="Wollweber, Joachim" w:date="2021-02-26T12:50:00Z">
        <w:r w:rsidR="00310B02" w:rsidRPr="00943DD8">
          <w:t>8.7 EXTENDED SQUITTER/SUPPLEMENTARY, DOWNLINK FORMAT 18</w:t>
        </w:r>
      </w:ins>
      <w:del w:id="445" w:author="Wollweber, Joachim" w:date="2021-02-26T12:50:00Z">
        <w:r w:rsidR="00EB389D" w:rsidRPr="00FB0C5B" w:rsidDel="00310B02">
          <w:delText>2</w:delText>
        </w:r>
      </w:del>
      <w:r w:rsidRPr="00FB0C5B">
        <w:t xml:space="preserve"> of ICAO Annex 10, Volume 4</w:t>
      </w:r>
      <w:ins w:id="446" w:author="Andrea Lorelli" w:date="2021-02-02T17:50:00Z">
        <w:r w:rsidR="00A1350A">
          <w:t xml:space="preserve"> </w:t>
        </w:r>
      </w:ins>
      <w:r w:rsidRPr="00FB0C5B">
        <w:t>[</w:t>
      </w:r>
      <w:ins w:id="447" w:author="Andrea Lorelli" w:date="2021-02-02T17:50:00Z">
        <w:r w:rsidR="00A1350A">
          <w:t>i.5</w:t>
        </w:r>
      </w:ins>
      <w:del w:id="448" w:author="Andrea Lorelli" w:date="2021-02-02T17:50:00Z">
        <w:r w:rsidRPr="00FB0C5B" w:rsidDel="00A1350A">
          <w:delText>1</w:delText>
        </w:r>
      </w:del>
      <w:r w:rsidRPr="00FB0C5B">
        <w:t>].</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487EEFB8" w:rsidR="00B752B0" w:rsidRPr="00FB0C5B" w:rsidRDefault="00B752B0" w:rsidP="009068B4">
      <w:pPr>
        <w:pStyle w:val="ListParagraph"/>
        <w:numPr>
          <w:ilvl w:val="0"/>
          <w:numId w:val="15"/>
        </w:numPr>
      </w:pPr>
      <w:r w:rsidRPr="00FB0C5B">
        <w:t xml:space="preserve">Message content: </w:t>
      </w:r>
      <w:r w:rsidR="00EB389D" w:rsidRPr="00FB0C5B">
        <w:t xml:space="preserve">DF18 </w:t>
      </w:r>
      <w:ins w:id="449" w:author="Wollweber, Joachim" w:date="2021-02-26T13:09:00Z">
        <w:r w:rsidR="00F0579D">
          <w:t xml:space="preserve">[i.8] Doc-9924 chapter 2.5 </w:t>
        </w:r>
      </w:ins>
      <w:r w:rsidR="00EB389D" w:rsidRPr="00FB0C5B">
        <w:t>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5EA7B4DC" w:rsidR="00235044" w:rsidRPr="00FB0C5B" w:rsidRDefault="00235044">
      <w:pPr>
        <w:pStyle w:val="EX"/>
        <w:ind w:left="0" w:firstLine="0"/>
        <w:pPrChange w:id="450" w:author="Andrea Lorelli" w:date="2021-02-02T16:40:00Z">
          <w:pPr>
            <w:pStyle w:val="EX"/>
            <w:numPr>
              <w:numId w:val="15"/>
            </w:numPr>
            <w:ind w:left="720" w:hanging="360"/>
          </w:pPr>
        </w:pPrChange>
      </w:pPr>
      <w:r w:rsidRPr="00FB0C5B">
        <w:t>EXAMPLE: 0x90BADBADC1123480101D00675B4B is a valid DF-18 squitter with the Aircraft Address of</w:t>
      </w:r>
      <w:ins w:id="451" w:author="Andrea Lorelli" w:date="2021-02-02T16:40:00Z">
        <w:r w:rsidR="009D417D">
          <w:t xml:space="preserve"> </w:t>
        </w:r>
      </w:ins>
      <w:del w:id="452" w:author="Andrea Lorelli" w:date="2021-02-02T16:40:00Z">
        <w:r w:rsidRPr="00FB0C5B" w:rsidDel="009D417D">
          <w:delText xml:space="preserve"> </w:delText>
        </w:r>
      </w:del>
      <w:r w:rsidRPr="00FB0C5B">
        <w:t>“BADBAD”.</w:t>
      </w:r>
    </w:p>
    <w:p w14:paraId="7EABD9DC" w14:textId="3F55854E" w:rsidR="00B752B0" w:rsidRPr="00FB0C5B" w:rsidRDefault="00B752B0" w:rsidP="00FB0C5B">
      <w:pPr>
        <w:pStyle w:val="Heading3"/>
      </w:pPr>
      <w:bookmarkStart w:id="453" w:name="_Toc482372522"/>
      <w:bookmarkStart w:id="454" w:name="_Toc41654525"/>
      <w:bookmarkStart w:id="455" w:name="_Toc530741646"/>
      <w:r w:rsidRPr="00FB0C5B">
        <w:t>5.</w:t>
      </w:r>
      <w:ins w:id="456" w:author="Andrea Lorelli" w:date="2021-02-02T16:41:00Z">
        <w:r w:rsidR="009D417D">
          <w:t>3</w:t>
        </w:r>
      </w:ins>
      <w:del w:id="457" w:author="Andrea Lorelli" w:date="2021-02-02T16:41:00Z">
        <w:r w:rsidRPr="00FB0C5B" w:rsidDel="009D417D">
          <w:delText>4</w:delText>
        </w:r>
      </w:del>
      <w:r w:rsidRPr="00FB0C5B">
        <w:tab/>
        <w:t>Transmitter tests</w:t>
      </w:r>
      <w:bookmarkEnd w:id="453"/>
      <w:bookmarkEnd w:id="454"/>
      <w:bookmarkEnd w:id="455"/>
    </w:p>
    <w:p w14:paraId="21D1C290" w14:textId="179CE8EC" w:rsidR="00B752B0" w:rsidRPr="00FB0C5B" w:rsidRDefault="00B752B0" w:rsidP="00B752B0">
      <w:pPr>
        <w:pStyle w:val="Heading3"/>
      </w:pPr>
      <w:bookmarkStart w:id="458" w:name="_Toc41654526"/>
      <w:bookmarkStart w:id="459" w:name="_Toc530741647"/>
      <w:bookmarkStart w:id="460" w:name="_Toc482372523"/>
      <w:r w:rsidRPr="00FB0C5B">
        <w:t>5.</w:t>
      </w:r>
      <w:ins w:id="461" w:author="Andrea Lorelli" w:date="2021-02-02T16:41:00Z">
        <w:r w:rsidR="009D417D">
          <w:t>3</w:t>
        </w:r>
      </w:ins>
      <w:del w:id="462" w:author="Andrea Lorelli" w:date="2021-02-02T16:41:00Z">
        <w:r w:rsidRPr="00FB0C5B" w:rsidDel="009D417D">
          <w:delText>4</w:delText>
        </w:r>
      </w:del>
      <w:r w:rsidRPr="00FB0C5B">
        <w:t>.1</w:t>
      </w:r>
      <w:r w:rsidRPr="00FB0C5B">
        <w:tab/>
        <w:t>Operating frequency and frequency error</w:t>
      </w:r>
      <w:bookmarkEnd w:id="458"/>
      <w:bookmarkEnd w:id="459"/>
      <w:r w:rsidRPr="00FB0C5B">
        <w:t xml:space="preserve"> </w:t>
      </w:r>
      <w:bookmarkEnd w:id="460"/>
    </w:p>
    <w:p w14:paraId="0721C8AF" w14:textId="5EACC707" w:rsidR="00B752B0" w:rsidRPr="00FB0C5B" w:rsidRDefault="00B752B0" w:rsidP="00B752B0">
      <w:pPr>
        <w:pStyle w:val="Heading4"/>
      </w:pPr>
      <w:bookmarkStart w:id="463" w:name="_Toc482372524"/>
      <w:bookmarkStart w:id="464" w:name="_Toc41654527"/>
      <w:bookmarkStart w:id="465" w:name="_Toc530741648"/>
      <w:r w:rsidRPr="00FB0C5B">
        <w:t>5.</w:t>
      </w:r>
      <w:del w:id="466" w:author="Andrea Lorelli" w:date="2021-02-02T16:41:00Z">
        <w:r w:rsidRPr="00FB0C5B" w:rsidDel="009D417D">
          <w:delText>4</w:delText>
        </w:r>
      </w:del>
      <w:ins w:id="467" w:author="Andrea Lorelli" w:date="2021-02-02T16:41:00Z">
        <w:r w:rsidR="009D417D">
          <w:t>3</w:t>
        </w:r>
      </w:ins>
      <w:ins w:id="468" w:author="Andrea Lorelli" w:date="2021-02-02T16:42:00Z">
        <w:r w:rsidR="009D417D">
          <w:t>.</w:t>
        </w:r>
      </w:ins>
      <w:del w:id="469" w:author="Andrea Lorelli" w:date="2021-02-02T16:41:00Z">
        <w:r w:rsidRPr="00FB0C5B" w:rsidDel="009D417D">
          <w:delText>.</w:delText>
        </w:r>
      </w:del>
      <w:r w:rsidRPr="00FB0C5B">
        <w:t>1.1</w:t>
      </w:r>
      <w:r w:rsidRPr="00FB0C5B">
        <w:tab/>
        <w:t>Description</w:t>
      </w:r>
      <w:bookmarkEnd w:id="463"/>
      <w:bookmarkEnd w:id="464"/>
      <w:bookmarkEnd w:id="465"/>
    </w:p>
    <w:p w14:paraId="361CA828" w14:textId="4CCF13C5" w:rsidR="00B752B0" w:rsidRPr="00FB0C5B" w:rsidRDefault="00B752B0" w:rsidP="00B752B0">
      <w:r w:rsidRPr="00FB0C5B">
        <w:t xml:space="preserve">The purpose of this test is to establish that the transmitter is operating at the correct frequency and within the required frequency error.  </w:t>
      </w:r>
    </w:p>
    <w:p w14:paraId="046BE46C" w14:textId="2FD31AF3" w:rsidR="00B752B0" w:rsidRPr="00FB0C5B" w:rsidRDefault="00B752B0" w:rsidP="00B752B0">
      <w:pPr>
        <w:pStyle w:val="Heading4"/>
      </w:pPr>
      <w:bookmarkStart w:id="470" w:name="_Toc482372525"/>
      <w:bookmarkStart w:id="471" w:name="_Toc41654528"/>
      <w:bookmarkStart w:id="472" w:name="_Toc530741649"/>
      <w:r w:rsidRPr="00FB0C5B">
        <w:t>5.</w:t>
      </w:r>
      <w:ins w:id="473" w:author="Andrea Lorelli" w:date="2021-02-02T16:42:00Z">
        <w:r w:rsidR="009D417D">
          <w:t>3</w:t>
        </w:r>
      </w:ins>
      <w:del w:id="474" w:author="Andrea Lorelli" w:date="2021-02-02T16:42:00Z">
        <w:r w:rsidRPr="00FB0C5B" w:rsidDel="009D417D">
          <w:delText>4</w:delText>
        </w:r>
      </w:del>
      <w:r w:rsidRPr="00FB0C5B">
        <w:t>.1.2</w:t>
      </w:r>
      <w:r w:rsidRPr="00FB0C5B">
        <w:tab/>
        <w:t>Test conditions</w:t>
      </w:r>
      <w:bookmarkEnd w:id="470"/>
      <w:bookmarkEnd w:id="471"/>
      <w:bookmarkEnd w:id="472"/>
    </w:p>
    <w:p w14:paraId="3A26A733" w14:textId="52FED8D1" w:rsidR="00B752B0" w:rsidRPr="00FB0C5B" w:rsidRDefault="00B752B0" w:rsidP="00B752B0">
      <w:r w:rsidRPr="00FB0C5B">
        <w:t xml:space="preserve">The EUT shall be configured to generate test signal </w:t>
      </w:r>
      <w:r w:rsidR="00235044" w:rsidRPr="00FB0C5B">
        <w:t>A</w:t>
      </w:r>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677AE76" w:rsidR="00B752B0" w:rsidRPr="00FB0C5B" w:rsidRDefault="00B752B0" w:rsidP="00B752B0">
      <w:pPr>
        <w:pStyle w:val="Heading4"/>
      </w:pPr>
      <w:bookmarkStart w:id="475" w:name="_Toc482372526"/>
      <w:bookmarkStart w:id="476" w:name="_Toc41654529"/>
      <w:bookmarkStart w:id="477" w:name="_Toc530741650"/>
      <w:r w:rsidRPr="00FB0C5B">
        <w:t>5.</w:t>
      </w:r>
      <w:ins w:id="478" w:author="Andrea Lorelli" w:date="2021-02-02T16:42:00Z">
        <w:r w:rsidR="009D417D">
          <w:t>3</w:t>
        </w:r>
      </w:ins>
      <w:del w:id="479" w:author="Andrea Lorelli" w:date="2021-02-02T16:42:00Z">
        <w:r w:rsidRPr="00FB0C5B" w:rsidDel="009D417D">
          <w:delText>4</w:delText>
        </w:r>
      </w:del>
      <w:r w:rsidRPr="00FB0C5B">
        <w:t>.1.3</w:t>
      </w:r>
      <w:r w:rsidRPr="00FB0C5B">
        <w:tab/>
        <w:t>Method of measurement</w:t>
      </w:r>
      <w:bookmarkEnd w:id="475"/>
      <w:bookmarkEnd w:id="476"/>
      <w:bookmarkEnd w:id="477"/>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Paragraph"/>
        <w:numPr>
          <w:ilvl w:val="0"/>
          <w:numId w:val="29"/>
        </w:numPr>
      </w:pPr>
      <w:r w:rsidRPr="00FB0C5B">
        <w:t>Trigger level: As appropriate 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70113666" w:rsidR="00B752B0" w:rsidRPr="00FB0C5B" w:rsidRDefault="00B752B0" w:rsidP="00B752B0">
      <w:pPr>
        <w:pStyle w:val="Heading4"/>
      </w:pPr>
      <w:bookmarkStart w:id="480" w:name="_Toc482372527"/>
      <w:bookmarkStart w:id="481" w:name="_Toc41654530"/>
      <w:bookmarkStart w:id="482" w:name="_Toc530741651"/>
      <w:r w:rsidRPr="00FB0C5B">
        <w:t>5.</w:t>
      </w:r>
      <w:ins w:id="483" w:author="Andrea Lorelli" w:date="2021-02-02T16:42:00Z">
        <w:r w:rsidR="009D417D">
          <w:t>3</w:t>
        </w:r>
      </w:ins>
      <w:del w:id="484" w:author="Andrea Lorelli" w:date="2021-02-02T16:42:00Z">
        <w:r w:rsidRPr="00FB0C5B" w:rsidDel="009D417D">
          <w:delText>4</w:delText>
        </w:r>
      </w:del>
      <w:r w:rsidRPr="00FB0C5B">
        <w:t>.1.4</w:t>
      </w:r>
      <w:r w:rsidRPr="00FB0C5B">
        <w:tab/>
        <w:t>Measurement procedure</w:t>
      </w:r>
      <w:bookmarkEnd w:id="480"/>
      <w:bookmarkEnd w:id="481"/>
      <w:bookmarkEnd w:id="482"/>
    </w:p>
    <w:p w14:paraId="6F42C597" w14:textId="77777777"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146F2981" w:rsidR="00B752B0" w:rsidRPr="00FB0C5B" w:rsidRDefault="002C66E0" w:rsidP="009068B4">
      <w:pPr>
        <w:pStyle w:val="ListParagraph"/>
        <w:numPr>
          <w:ilvl w:val="0"/>
          <w:numId w:val="28"/>
        </w:numPr>
      </w:pPr>
      <w:r>
        <w:t>Set the EUT to transmit mode.</w:t>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514A566A" w:rsidR="00B752B0" w:rsidRPr="00FB0C5B" w:rsidRDefault="00B752B0" w:rsidP="00B752B0">
      <w:pPr>
        <w:pStyle w:val="Heading3"/>
      </w:pPr>
      <w:bookmarkStart w:id="485" w:name="_Toc41654531"/>
      <w:bookmarkStart w:id="486" w:name="_Toc530741652"/>
      <w:bookmarkStart w:id="487" w:name="_Toc482372528"/>
      <w:r w:rsidRPr="00FB0C5B">
        <w:t>5.</w:t>
      </w:r>
      <w:ins w:id="488" w:author="Andrea Lorelli" w:date="2021-02-02T16:43:00Z">
        <w:r w:rsidR="00B64D2B">
          <w:t>3</w:t>
        </w:r>
      </w:ins>
      <w:del w:id="489" w:author="Andrea Lorelli" w:date="2021-02-02T16:43:00Z">
        <w:r w:rsidRPr="00FB0C5B" w:rsidDel="00B64D2B">
          <w:delText>4</w:delText>
        </w:r>
      </w:del>
      <w:r w:rsidRPr="00FB0C5B">
        <w:t>.2</w:t>
      </w:r>
      <w:r w:rsidRPr="00FB0C5B">
        <w:tab/>
      </w:r>
      <w:del w:id="490" w:author="Andrea Lorelli" w:date="2021-02-02T17:39:00Z">
        <w:r w:rsidRPr="00FB0C5B" w:rsidDel="00827A38">
          <w:delText xml:space="preserve">Transmitter </w:delText>
        </w:r>
      </w:del>
      <w:ins w:id="491" w:author="Andrea Lorelli" w:date="2021-02-02T17:39:00Z">
        <w:r w:rsidR="00827A38">
          <w:t>Peak Output</w:t>
        </w:r>
        <w:r w:rsidR="00827A38" w:rsidRPr="00FB0C5B">
          <w:t xml:space="preserve"> </w:t>
        </w:r>
        <w:r w:rsidR="00827A38">
          <w:t>P</w:t>
        </w:r>
      </w:ins>
      <w:del w:id="492" w:author="Andrea Lorelli" w:date="2021-02-02T17:39:00Z">
        <w:r w:rsidR="0020694D" w:rsidRPr="00FB0C5B" w:rsidDel="00827A38">
          <w:delText>p</w:delText>
        </w:r>
      </w:del>
      <w:r w:rsidR="0020694D" w:rsidRPr="00FB0C5B">
        <w:t xml:space="preserve">ower </w:t>
      </w:r>
      <w:bookmarkEnd w:id="485"/>
      <w:bookmarkEnd w:id="486"/>
      <w:bookmarkEnd w:id="487"/>
    </w:p>
    <w:p w14:paraId="6C7B0A68" w14:textId="224A23DE" w:rsidR="00B752B0" w:rsidRPr="00FB0C5B" w:rsidRDefault="00B752B0" w:rsidP="00B752B0">
      <w:pPr>
        <w:pStyle w:val="Heading4"/>
      </w:pPr>
      <w:bookmarkStart w:id="493" w:name="_Toc482372529"/>
      <w:bookmarkStart w:id="494" w:name="_Toc41654532"/>
      <w:bookmarkStart w:id="495" w:name="_Toc530741653"/>
      <w:r w:rsidRPr="00FB0C5B">
        <w:t>5.</w:t>
      </w:r>
      <w:ins w:id="496" w:author="Andrea Lorelli" w:date="2021-02-02T16:43:00Z">
        <w:r w:rsidR="00B64D2B">
          <w:t>3</w:t>
        </w:r>
      </w:ins>
      <w:del w:id="497" w:author="Andrea Lorelli" w:date="2021-02-02T16:43:00Z">
        <w:r w:rsidRPr="00FB0C5B" w:rsidDel="00B64D2B">
          <w:delText>4</w:delText>
        </w:r>
      </w:del>
      <w:r w:rsidRPr="00FB0C5B">
        <w:t>.2.1</w:t>
      </w:r>
      <w:r w:rsidRPr="00FB0C5B">
        <w:tab/>
        <w:t>Description</w:t>
      </w:r>
      <w:bookmarkEnd w:id="493"/>
      <w:bookmarkEnd w:id="494"/>
      <w:bookmarkEnd w:id="495"/>
    </w:p>
    <w:p w14:paraId="474B24E0" w14:textId="5352AE75" w:rsidR="00B752B0" w:rsidRPr="00FB0C5B" w:rsidRDefault="00CD588B" w:rsidP="00B752B0">
      <w:r w:rsidRPr="002566A1">
        <w:t>This test will evaluate t</w:t>
      </w:r>
      <w:r w:rsidR="00B752B0" w:rsidRPr="00CD588B">
        <w:t>he transmitter peak e</w:t>
      </w:r>
      <w:r w:rsidR="00B752B0" w:rsidRPr="002F30DC">
        <w:t xml:space="preserve">nvelope power to show that the </w:t>
      </w:r>
      <w:r>
        <w:t>measured</w:t>
      </w:r>
      <w:r w:rsidRPr="00CD588B">
        <w:t xml:space="preserve"> </w:t>
      </w:r>
      <w:r w:rsidR="00B752B0" w:rsidRPr="00CD588B">
        <w:t xml:space="preserve">power is </w:t>
      </w:r>
      <w:r w:rsidR="00FF5734" w:rsidRPr="002F30DC">
        <w:t>below the specified maximum</w:t>
      </w:r>
      <w:r w:rsidR="00B752B0" w:rsidRPr="002F30DC">
        <w:t>.</w:t>
      </w:r>
      <w:r w:rsidR="00B752B0" w:rsidRPr="00FB0C5B">
        <w:t xml:space="preserve">  </w:t>
      </w:r>
    </w:p>
    <w:p w14:paraId="28D29133" w14:textId="0262AC36" w:rsidR="00B752B0" w:rsidRPr="00FB0C5B" w:rsidRDefault="00B752B0" w:rsidP="00B752B0">
      <w:pPr>
        <w:pStyle w:val="Heading4"/>
      </w:pPr>
      <w:bookmarkStart w:id="498" w:name="_Toc482372530"/>
      <w:bookmarkStart w:id="499" w:name="_Toc41654533"/>
      <w:bookmarkStart w:id="500" w:name="_Toc530741654"/>
      <w:r w:rsidRPr="00FB0C5B">
        <w:t>5.</w:t>
      </w:r>
      <w:ins w:id="501" w:author="Andrea Lorelli" w:date="2021-02-02T16:43:00Z">
        <w:r w:rsidR="00B64D2B">
          <w:t>3</w:t>
        </w:r>
      </w:ins>
      <w:del w:id="502" w:author="Andrea Lorelli" w:date="2021-02-02T16:43:00Z">
        <w:r w:rsidRPr="00FB0C5B" w:rsidDel="00B64D2B">
          <w:delText>4</w:delText>
        </w:r>
      </w:del>
      <w:r w:rsidRPr="00FB0C5B">
        <w:t>.2.2</w:t>
      </w:r>
      <w:r w:rsidRPr="00FB0C5B">
        <w:tab/>
        <w:t>Test conditions</w:t>
      </w:r>
      <w:bookmarkEnd w:id="498"/>
      <w:bookmarkEnd w:id="499"/>
      <w:bookmarkEnd w:id="500"/>
    </w:p>
    <w:p w14:paraId="3119139E" w14:textId="2C54E659" w:rsidR="00B752B0" w:rsidRPr="00FB0C5B" w:rsidRDefault="00B752B0" w:rsidP="00B752B0">
      <w:r w:rsidRPr="00FB0C5B">
        <w:t xml:space="preserve">The EUT shall be configured to generate test signal </w:t>
      </w:r>
      <w:r w:rsidR="00235044" w:rsidRPr="00FB0C5B">
        <w:t>A</w:t>
      </w:r>
      <w:r w:rsidR="006740A4">
        <w:t>.</w:t>
      </w:r>
    </w:p>
    <w:p w14:paraId="2A124FD1" w14:textId="77777777" w:rsidR="00B752B0" w:rsidRPr="00FB0C5B" w:rsidRDefault="00B752B0" w:rsidP="00B752B0">
      <w:r w:rsidRPr="00FB0C5B">
        <w:lastRenderedPageBreak/>
        <w:t>The measurement shall be performed with the EUT operating at its maximum rated power level</w:t>
      </w:r>
      <w:r w:rsidR="00B100B8" w:rsidRPr="00FB0C5B">
        <w:t>.</w:t>
      </w:r>
      <w:r w:rsidRPr="00FB0C5B">
        <w:t xml:space="preserve"> </w:t>
      </w:r>
    </w:p>
    <w:p w14:paraId="1B8CE057" w14:textId="00110C0D" w:rsidR="00B752B0" w:rsidRPr="00FB0C5B" w:rsidRDefault="00B752B0" w:rsidP="00B752B0">
      <w:pPr>
        <w:pStyle w:val="Heading4"/>
      </w:pPr>
      <w:bookmarkStart w:id="503" w:name="_Toc482372531"/>
      <w:bookmarkStart w:id="504" w:name="_Toc41654534"/>
      <w:bookmarkStart w:id="505" w:name="_Toc530741655"/>
      <w:r w:rsidRPr="00FB0C5B">
        <w:t>5.</w:t>
      </w:r>
      <w:ins w:id="506" w:author="Andrea Lorelli" w:date="2021-02-02T16:43:00Z">
        <w:r w:rsidR="00B64D2B">
          <w:t>3</w:t>
        </w:r>
      </w:ins>
      <w:del w:id="507" w:author="Andrea Lorelli" w:date="2021-02-02T16:43:00Z">
        <w:r w:rsidRPr="00FB0C5B" w:rsidDel="00B64D2B">
          <w:delText>4</w:delText>
        </w:r>
      </w:del>
      <w:r w:rsidRPr="00FB0C5B">
        <w:t>.2.3</w:t>
      </w:r>
      <w:r w:rsidRPr="00FB0C5B">
        <w:tab/>
        <w:t>Method of measurement</w:t>
      </w:r>
      <w:bookmarkEnd w:id="503"/>
      <w:bookmarkEnd w:id="504"/>
      <w:bookmarkEnd w:id="505"/>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2A7231F4" w:rsidR="00B752B0" w:rsidRPr="00FB0C5B" w:rsidRDefault="00B752B0" w:rsidP="00B752B0">
      <w:pPr>
        <w:pStyle w:val="Heading4"/>
      </w:pPr>
      <w:bookmarkStart w:id="508" w:name="_Toc482372532"/>
      <w:bookmarkStart w:id="509" w:name="_Toc41654535"/>
      <w:bookmarkStart w:id="510" w:name="_Toc530741656"/>
      <w:r w:rsidRPr="00FB0C5B">
        <w:t>5.</w:t>
      </w:r>
      <w:ins w:id="511" w:author="Andrea Lorelli" w:date="2021-02-02T16:43:00Z">
        <w:r w:rsidR="00B64D2B">
          <w:t>3</w:t>
        </w:r>
      </w:ins>
      <w:del w:id="512" w:author="Andrea Lorelli" w:date="2021-02-02T16:43:00Z">
        <w:r w:rsidRPr="00FB0C5B" w:rsidDel="00B64D2B">
          <w:delText>4</w:delText>
        </w:r>
      </w:del>
      <w:r w:rsidRPr="00FB0C5B">
        <w:t>.2.4</w:t>
      </w:r>
      <w:r w:rsidRPr="00FB0C5B">
        <w:tab/>
        <w:t>Measurement procedure</w:t>
      </w:r>
      <w:bookmarkEnd w:id="508"/>
      <w:bookmarkEnd w:id="509"/>
      <w:bookmarkEnd w:id="510"/>
    </w:p>
    <w:p w14:paraId="7EC549AF" w14:textId="77777777" w:rsidR="00B752B0" w:rsidRPr="00FB0C5B" w:rsidRDefault="00B752B0" w:rsidP="009068B4">
      <w:pPr>
        <w:pStyle w:val="ListParagraph"/>
        <w:numPr>
          <w:ilvl w:val="0"/>
          <w:numId w:val="27"/>
        </w:numPr>
      </w:pPr>
      <w:r w:rsidRPr="00FB0C5B">
        <w:t>Attach the EUT antenna port to the power meter with appropriate attenuation to keep the power level in the acceptable range for the power meter.</w:t>
      </w:r>
    </w:p>
    <w:p w14:paraId="71A8B376" w14:textId="3E493808" w:rsidR="00B752B0" w:rsidRPr="002F30DC" w:rsidRDefault="002C66E0" w:rsidP="009068B4">
      <w:pPr>
        <w:pStyle w:val="ListParagraph"/>
        <w:numPr>
          <w:ilvl w:val="0"/>
          <w:numId w:val="27"/>
        </w:numPr>
      </w:pPr>
      <w:r>
        <w:t>Set the EUT to transmit mode.</w:t>
      </w:r>
    </w:p>
    <w:p w14:paraId="03393C96" w14:textId="77777777" w:rsidR="00BA2318" w:rsidRDefault="00B752B0" w:rsidP="009068B4">
      <w:pPr>
        <w:pStyle w:val="ListParagraph"/>
        <w:numPr>
          <w:ilvl w:val="0"/>
          <w:numId w:val="27"/>
        </w:numPr>
      </w:pPr>
      <w:r w:rsidRPr="00FB0C5B">
        <w:t>Measure the peak envelope power</w:t>
      </w:r>
      <w:r w:rsidR="00BA2318">
        <w:t>.</w:t>
      </w:r>
    </w:p>
    <w:p w14:paraId="75D45639" w14:textId="077BC37A" w:rsidR="00BA2318" w:rsidRPr="00FB0C5B" w:rsidRDefault="00BA2318">
      <w:pPr>
        <w:pStyle w:val="ListParagraph"/>
        <w:numPr>
          <w:ilvl w:val="0"/>
          <w:numId w:val="27"/>
        </w:numPr>
      </w:pPr>
      <w:r>
        <w:t>Verify that the power level is below the allowed maximum power as defined in clause 4.2.</w:t>
      </w:r>
      <w:ins w:id="513" w:author="Andrea Lorelli" w:date="2021-02-02T16:45:00Z">
        <w:r w:rsidR="00B64D2B">
          <w:t>8</w:t>
        </w:r>
      </w:ins>
      <w:del w:id="514" w:author="Andrea Lorelli" w:date="2021-02-02T16:45:00Z">
        <w:r w:rsidR="004F083B" w:rsidDel="00B64D2B">
          <w:delText>9</w:delText>
        </w:r>
      </w:del>
      <w:r>
        <w:t>.2.</w:t>
      </w:r>
      <w:r w:rsidRPr="00FB0C5B">
        <w:t xml:space="preserve"> </w:t>
      </w:r>
    </w:p>
    <w:p w14:paraId="0388FED2" w14:textId="43FE889B" w:rsidR="00B752B0" w:rsidRPr="00FB0C5B" w:rsidRDefault="00B752B0" w:rsidP="00B752B0">
      <w:pPr>
        <w:pStyle w:val="Heading3"/>
      </w:pPr>
      <w:bookmarkStart w:id="515" w:name="_Toc41654536"/>
      <w:bookmarkStart w:id="516" w:name="_Toc530741657"/>
      <w:bookmarkStart w:id="517" w:name="_Toc482372533"/>
      <w:r w:rsidRPr="00FB0C5B">
        <w:t>5.</w:t>
      </w:r>
      <w:ins w:id="518" w:author="Andrea Lorelli" w:date="2021-02-02T16:46:00Z">
        <w:r w:rsidR="00B64D2B">
          <w:t>3</w:t>
        </w:r>
      </w:ins>
      <w:del w:id="519" w:author="Andrea Lorelli" w:date="2021-02-02T16:46:00Z">
        <w:r w:rsidRPr="00FB0C5B" w:rsidDel="00B64D2B">
          <w:delText>4</w:delText>
        </w:r>
      </w:del>
      <w:r w:rsidRPr="00FB0C5B">
        <w:t>.3</w:t>
      </w:r>
      <w:r w:rsidRPr="00FB0C5B">
        <w:tab/>
        <w:t>Spectrum mask</w:t>
      </w:r>
      <w:bookmarkEnd w:id="515"/>
      <w:bookmarkEnd w:id="516"/>
      <w:r w:rsidRPr="00FB0C5B">
        <w:t xml:space="preserve"> </w:t>
      </w:r>
      <w:bookmarkEnd w:id="517"/>
    </w:p>
    <w:p w14:paraId="39A46135" w14:textId="303E423C" w:rsidR="00B752B0" w:rsidRPr="00FB0C5B" w:rsidRDefault="00B752B0" w:rsidP="00B752B0">
      <w:pPr>
        <w:pStyle w:val="Heading4"/>
      </w:pPr>
      <w:bookmarkStart w:id="520" w:name="_Toc482372534"/>
      <w:bookmarkStart w:id="521" w:name="_Toc41654537"/>
      <w:bookmarkStart w:id="522" w:name="_Toc530741658"/>
      <w:r w:rsidRPr="00FB0C5B">
        <w:t>5.</w:t>
      </w:r>
      <w:ins w:id="523" w:author="Andrea Lorelli" w:date="2021-02-02T16:46:00Z">
        <w:r w:rsidR="00B64D2B">
          <w:t>3</w:t>
        </w:r>
      </w:ins>
      <w:del w:id="524" w:author="Andrea Lorelli" w:date="2021-02-02T16:46:00Z">
        <w:r w:rsidRPr="00FB0C5B" w:rsidDel="00B64D2B">
          <w:delText>4</w:delText>
        </w:r>
      </w:del>
      <w:r w:rsidRPr="00FB0C5B">
        <w:t>.3.1</w:t>
      </w:r>
      <w:r w:rsidRPr="00FB0C5B">
        <w:tab/>
        <w:t>Description</w:t>
      </w:r>
      <w:bookmarkEnd w:id="520"/>
      <w:bookmarkEnd w:id="521"/>
      <w:bookmarkEnd w:id="522"/>
    </w:p>
    <w:p w14:paraId="7231FA74" w14:textId="52C61FA2" w:rsidR="00B752B0" w:rsidRPr="00FB0C5B" w:rsidRDefault="006B62F6" w:rsidP="00B752B0">
      <w:r w:rsidRPr="00FB0C5B">
        <w:t>The</w:t>
      </w:r>
      <w:ins w:id="525" w:author="Andrea Lorelli" w:date="2021-02-17T15:21:00Z">
        <w:r w:rsidR="003A3B9C">
          <w:t xml:space="preserve"> emissions in the O</w:t>
        </w:r>
      </w:ins>
      <w:ins w:id="526" w:author="Andrea Lorelli" w:date="2021-02-17T15:29:00Z">
        <w:r w:rsidR="00B45203">
          <w:t>perating Channel</w:t>
        </w:r>
      </w:ins>
      <w:r w:rsidRPr="00FB0C5B">
        <w:t xml:space="preserve"> </w:t>
      </w:r>
      <w:del w:id="527" w:author="Andrea Lorelli" w:date="2021-02-17T15:21:00Z">
        <w:r w:rsidRPr="00FB0C5B" w:rsidDel="003A3B9C">
          <w:delText>in band</w:delText>
        </w:r>
      </w:del>
      <w:r w:rsidRPr="00FB0C5B">
        <w:t xml:space="preserve"> and </w:t>
      </w:r>
      <w:r w:rsidR="00DF293E" w:rsidRPr="00FB0C5B">
        <w:t>O</w:t>
      </w:r>
      <w:r w:rsidRPr="00FB0C5B">
        <w:t xml:space="preserve">ut of </w:t>
      </w:r>
      <w:r w:rsidR="00DF293E" w:rsidRPr="00FB0C5B">
        <w:t>B</w:t>
      </w:r>
      <w:r w:rsidRPr="00FB0C5B">
        <w:t xml:space="preserve">and domains are measured for compliance of the EUT with the spectrum mask.  </w:t>
      </w:r>
    </w:p>
    <w:p w14:paraId="026229EF" w14:textId="486F3C51" w:rsidR="00B752B0" w:rsidRPr="00FB0C5B" w:rsidRDefault="00B752B0" w:rsidP="00B752B0">
      <w:pPr>
        <w:pStyle w:val="Heading4"/>
      </w:pPr>
      <w:bookmarkStart w:id="528" w:name="_Toc482372535"/>
      <w:bookmarkStart w:id="529" w:name="_Toc41654538"/>
      <w:bookmarkStart w:id="530" w:name="_Toc530741659"/>
      <w:r w:rsidRPr="00FB0C5B">
        <w:t>5.</w:t>
      </w:r>
      <w:ins w:id="531" w:author="Andrea Lorelli" w:date="2021-02-02T16:46:00Z">
        <w:r w:rsidR="00B64D2B">
          <w:t>3</w:t>
        </w:r>
      </w:ins>
      <w:del w:id="532" w:author="Andrea Lorelli" w:date="2021-02-02T16:46:00Z">
        <w:r w:rsidRPr="00FB0C5B" w:rsidDel="00B64D2B">
          <w:delText>4</w:delText>
        </w:r>
      </w:del>
      <w:r w:rsidRPr="00FB0C5B">
        <w:t>.3.2</w:t>
      </w:r>
      <w:r w:rsidRPr="00FB0C5B">
        <w:tab/>
        <w:t>Test conditions</w:t>
      </w:r>
      <w:bookmarkEnd w:id="528"/>
      <w:bookmarkEnd w:id="529"/>
      <w:bookmarkEnd w:id="530"/>
    </w:p>
    <w:p w14:paraId="0AEF579F" w14:textId="56C71FF6" w:rsidR="00B752B0" w:rsidRPr="00FB0C5B" w:rsidRDefault="00B752B0" w:rsidP="00B752B0">
      <w:r w:rsidRPr="00FB0C5B">
        <w:t xml:space="preserve">The EUT shall be configured to generate test signal </w:t>
      </w:r>
      <w:r w:rsidR="00235044" w:rsidRPr="00FB0C5B">
        <w:t>A</w:t>
      </w:r>
      <w:r w:rsidR="003B4EC1">
        <w:t>.</w:t>
      </w:r>
    </w:p>
    <w:p w14:paraId="1B011F2C" w14:textId="578B50AD" w:rsidR="0020694D" w:rsidRPr="00FB0C5B" w:rsidRDefault="0020694D" w:rsidP="0020694D">
      <w:r w:rsidRPr="00FB0C5B">
        <w:t>The measurement shall be performed with the EUT operating at its maximum rated power level</w:t>
      </w:r>
      <w:r w:rsidR="002C66E0">
        <w:t xml:space="preserve">. If the EUT power level is configurable for operational use, the measurement shall also be performed at the </w:t>
      </w:r>
      <w:r w:rsidRPr="00FB0C5B">
        <w:t>minimum rated power level</w:t>
      </w:r>
      <w:ins w:id="533" w:author="Andrea Lorelli" w:date="2021-02-17T14:50:00Z">
        <w:r w:rsidR="00E9201A">
          <w:t>.</w:t>
        </w:r>
      </w:ins>
      <w:r w:rsidRPr="00FB0C5B">
        <w:t xml:space="preserve"> </w:t>
      </w:r>
      <w:del w:id="534" w:author="Andrea Lorelli" w:date="2021-02-17T14:50:00Z">
        <w:r w:rsidRPr="00FB0C5B" w:rsidDel="00E9201A">
          <w:delText xml:space="preserve">and at </w:delText>
        </w:r>
      </w:del>
      <w:del w:id="535" w:author="Andrea Lorelli" w:date="2021-02-02T16:51:00Z">
        <w:r w:rsidRPr="00FB0C5B" w:rsidDel="00B64D2B">
          <w:delText>a power level between minimum and maximum power level, as determined by the test lab.</w:delText>
        </w:r>
      </w:del>
    </w:p>
    <w:p w14:paraId="15158C22" w14:textId="704AFE9B" w:rsidR="00B752B0" w:rsidRPr="00FB0C5B" w:rsidRDefault="0020694D" w:rsidP="00B752B0">
      <w:r w:rsidRPr="00FB0C5B">
        <w:t>For conformance testing</w:t>
      </w:r>
      <w:r w:rsidR="002C66E0">
        <w:t>,</w:t>
      </w:r>
      <w:r w:rsidRPr="00FB0C5B">
        <w:t xml:space="preserve"> a video bandwidth and resolution bandwidth of 1MHz for the spectrum </w:t>
      </w:r>
      <w:r w:rsidR="00A07976" w:rsidRPr="00FB0C5B">
        <w:t>analyser</w:t>
      </w:r>
      <w:r w:rsidRPr="00FB0C5B">
        <w:t xml:space="preserve"> shall be used. </w:t>
      </w:r>
    </w:p>
    <w:p w14:paraId="76AD9E92" w14:textId="0758954D" w:rsidR="00B752B0" w:rsidRPr="00FB0C5B" w:rsidRDefault="00B752B0" w:rsidP="00B752B0">
      <w:pPr>
        <w:pStyle w:val="Heading4"/>
      </w:pPr>
      <w:bookmarkStart w:id="536" w:name="_Toc482372536"/>
      <w:bookmarkStart w:id="537" w:name="_Toc41654539"/>
      <w:bookmarkStart w:id="538" w:name="_Toc530741660"/>
      <w:r w:rsidRPr="00FB0C5B">
        <w:t>5.</w:t>
      </w:r>
      <w:ins w:id="539" w:author="Andrea Lorelli" w:date="2021-02-02T16:46:00Z">
        <w:r w:rsidR="00B64D2B">
          <w:t>3</w:t>
        </w:r>
      </w:ins>
      <w:del w:id="540" w:author="Andrea Lorelli" w:date="2021-02-02T16:46:00Z">
        <w:r w:rsidRPr="00FB0C5B" w:rsidDel="00B64D2B">
          <w:delText>4</w:delText>
        </w:r>
      </w:del>
      <w:r w:rsidRPr="00FB0C5B">
        <w:t>.3.3</w:t>
      </w:r>
      <w:r w:rsidRPr="00FB0C5B">
        <w:tab/>
        <w:t>Method of measurement</w:t>
      </w:r>
      <w:bookmarkEnd w:id="536"/>
      <w:bookmarkEnd w:id="537"/>
      <w:bookmarkEnd w:id="538"/>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13E462BE" w:rsidR="00B752B0" w:rsidRPr="00FB0C5B" w:rsidRDefault="000F6745">
      <w:pPr>
        <w:pPrChange w:id="541" w:author="Andrea Lorelli" w:date="2021-02-02T16:52:00Z">
          <w:pPr>
            <w:ind w:left="283"/>
          </w:pPr>
        </w:pPrChange>
      </w:pPr>
      <w:del w:id="542" w:author="Andrea Lorelli" w:date="2021-02-02T16:52:00Z">
        <w:r w:rsidRPr="00FB0C5B" w:rsidDel="00B64D2B">
          <w:delText>Note</w:delText>
        </w:r>
        <w:r w:rsidR="00B752B0" w:rsidRPr="00FB0C5B" w:rsidDel="00B64D2B">
          <w:delText xml:space="preserve">: </w:delText>
        </w:r>
      </w:del>
      <w:r w:rsidR="00B752B0" w:rsidRPr="00FB0C5B">
        <w:t xml:space="preserve">Care should be taken that the peak level of the signal into the test equipment is not so high as to cause broadening of the spectrum due to non-linear effects in the test equipment. </w:t>
      </w:r>
      <w:ins w:id="543" w:author="Andrea Lorelli" w:date="2021-02-02T16:53:00Z">
        <w:r w:rsidR="005331B2">
          <w:t xml:space="preserve">This means that </w:t>
        </w:r>
      </w:ins>
      <w:ins w:id="544" w:author="Andrea Lorelli" w:date="2021-02-02T16:54:00Z">
        <w:r w:rsidR="005331B2">
          <w:t>an attenuator might be needed.</w:t>
        </w:r>
      </w:ins>
      <w:del w:id="545" w:author="Andrea Lorelli" w:date="2021-02-02T16:53:00Z">
        <w:r w:rsidR="00B752B0" w:rsidRPr="00FB0C5B" w:rsidDel="005331B2">
          <w:delText xml:space="preserve"> </w:delText>
        </w:r>
      </w:del>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5C2E0693" w:rsidR="00B752B0" w:rsidRPr="00FB0C5B" w:rsidRDefault="00B752B0" w:rsidP="004579BB">
      <w:pPr>
        <w:pStyle w:val="ListParagraph"/>
        <w:numPr>
          <w:ilvl w:val="0"/>
          <w:numId w:val="10"/>
        </w:numPr>
      </w:pPr>
      <w:r w:rsidRPr="00FB0C5B">
        <w:t>Trigger level: As appropriate for input power and attenuation</w:t>
      </w:r>
      <w:del w:id="546" w:author="Andrea Lorelli" w:date="2021-02-02T16:57:00Z">
        <w:r w:rsidRPr="00FB0C5B" w:rsidDel="009B66C7">
          <w:delText>.</w:delText>
        </w:r>
      </w:del>
    </w:p>
    <w:p w14:paraId="6F5B9F84" w14:textId="01F0D707" w:rsidR="00B752B0" w:rsidRPr="00FB0C5B" w:rsidRDefault="00B752B0" w:rsidP="004579BB">
      <w:pPr>
        <w:pStyle w:val="ListParagraph"/>
        <w:numPr>
          <w:ilvl w:val="0"/>
          <w:numId w:val="10"/>
        </w:numPr>
      </w:pPr>
      <w:r w:rsidRPr="00FB0C5B">
        <w:t xml:space="preserve">Trace properties: Normal (e.g., </w:t>
      </w:r>
      <w:ins w:id="547" w:author="Andrea Lorelli" w:date="2021-02-17T14:53:00Z">
        <w:r w:rsidR="00F33636">
          <w:t>clear/write</w:t>
        </w:r>
      </w:ins>
      <w:ins w:id="548" w:author="Andrea Lorelli" w:date="2021-02-17T14:52:00Z">
        <w:r w:rsidR="00E9201A">
          <w:t xml:space="preserve"> </w:t>
        </w:r>
      </w:ins>
      <w:del w:id="549" w:author="Andrea Lorelli" w:date="2021-02-17T14:52:00Z">
        <w:r w:rsidRPr="00FB0C5B" w:rsidDel="00E9201A">
          <w:delText>not max hold</w:delText>
        </w:r>
      </w:del>
      <w:r w:rsidRPr="00FB0C5B">
        <w:t>)</w:t>
      </w:r>
    </w:p>
    <w:p w14:paraId="29038C22" w14:textId="77777777" w:rsidR="00B752B0" w:rsidRPr="00FB0C5B" w:rsidRDefault="00B752B0" w:rsidP="004579BB">
      <w:pPr>
        <w:pStyle w:val="ListParagraph"/>
        <w:numPr>
          <w:ilvl w:val="0"/>
          <w:numId w:val="10"/>
        </w:numPr>
      </w:pPr>
      <w:r w:rsidRPr="00FB0C5B">
        <w:t>Sweep properties: As needed to capture a waveform without interruptions due to duty cycle</w:t>
      </w:r>
    </w:p>
    <w:p w14:paraId="0823AD87" w14:textId="77777777" w:rsidR="00B752B0" w:rsidRPr="00FB0C5B" w:rsidRDefault="00B752B0" w:rsidP="004579BB">
      <w:pPr>
        <w:pStyle w:val="ListParagraph"/>
        <w:numPr>
          <w:ilvl w:val="0"/>
          <w:numId w:val="10"/>
        </w:numPr>
      </w:pPr>
      <w:r w:rsidRPr="00FB0C5B">
        <w:t xml:space="preserve">Receiver BW, resolution BW and video BW: 1 MHz </w:t>
      </w:r>
    </w:p>
    <w:p w14:paraId="24CE4605" w14:textId="33277F9D" w:rsidR="00B752B0" w:rsidRPr="00FB0C5B" w:rsidRDefault="00B752B0" w:rsidP="00B752B0">
      <w:pPr>
        <w:pStyle w:val="Heading4"/>
      </w:pPr>
      <w:bookmarkStart w:id="550" w:name="_Toc482372537"/>
      <w:bookmarkStart w:id="551" w:name="_Toc41654540"/>
      <w:bookmarkStart w:id="552" w:name="_Toc530741661"/>
      <w:r w:rsidRPr="00FB0C5B">
        <w:t>5.</w:t>
      </w:r>
      <w:ins w:id="553" w:author="Andrea Lorelli" w:date="2021-02-02T16:46:00Z">
        <w:r w:rsidR="00B64D2B">
          <w:t>3</w:t>
        </w:r>
      </w:ins>
      <w:del w:id="554" w:author="Andrea Lorelli" w:date="2021-02-02T16:46:00Z">
        <w:r w:rsidRPr="00FB0C5B" w:rsidDel="00B64D2B">
          <w:delText>4</w:delText>
        </w:r>
      </w:del>
      <w:r w:rsidRPr="00FB0C5B">
        <w:t>.3.4</w:t>
      </w:r>
      <w:r w:rsidRPr="00FB0C5B">
        <w:tab/>
        <w:t>Measurement procedure</w:t>
      </w:r>
      <w:bookmarkEnd w:id="550"/>
      <w:bookmarkEnd w:id="551"/>
      <w:bookmarkEnd w:id="552"/>
    </w:p>
    <w:p w14:paraId="1860F227" w14:textId="77777777"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appropriate attenuation.</w:t>
      </w:r>
    </w:p>
    <w:p w14:paraId="7A11E128" w14:textId="77777777"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receiving bandwidth of 1 MHz and a video bandwidth of 1 </w:t>
      </w:r>
      <w:proofErr w:type="spellStart"/>
      <w:r w:rsidRPr="00FB0C5B">
        <w:t>MHz.</w:t>
      </w:r>
      <w:proofErr w:type="spellEnd"/>
      <w:r w:rsidRPr="00FB0C5B">
        <w:t xml:space="preserve"> </w:t>
      </w:r>
    </w:p>
    <w:p w14:paraId="37F6E432" w14:textId="0BECA196" w:rsidR="003B4EC1" w:rsidRPr="00197855" w:rsidRDefault="00CD25D7" w:rsidP="003B4EC1">
      <w:pPr>
        <w:pStyle w:val="ListParagraph"/>
        <w:numPr>
          <w:ilvl w:val="0"/>
          <w:numId w:val="26"/>
        </w:numPr>
      </w:pPr>
      <w:r w:rsidRPr="00197855">
        <w:t>Set the EUT to transmit mode</w:t>
      </w:r>
      <w:ins w:id="555" w:author="Andrea Lorelli" w:date="2021-02-17T14:55:00Z">
        <w:r w:rsidR="00F33636">
          <w:t xml:space="preserve"> at the maximum rated power</w:t>
        </w:r>
      </w:ins>
      <w:ins w:id="556" w:author="Andrea Lorelli" w:date="2021-02-17T14:56:00Z">
        <w:r w:rsidR="00F33636">
          <w:t xml:space="preserve"> level</w:t>
        </w:r>
      </w:ins>
      <w:del w:id="557" w:author="Andrea Lorelli" w:date="2021-02-17T14:55:00Z">
        <w:r w:rsidRPr="00197855" w:rsidDel="00F33636">
          <w:delText>.</w:delText>
        </w:r>
      </w:del>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w:t>
      </w:r>
      <w:proofErr w:type="spellStart"/>
      <w:r w:rsidRPr="00FB0C5B">
        <w:t>dBc</w:t>
      </w:r>
      <w:proofErr w:type="spellEnd"/>
      <w:r w:rsidRPr="00FB0C5B">
        <w:t>.</w:t>
      </w:r>
    </w:p>
    <w:p w14:paraId="2C4EB407" w14:textId="5B4AB23C" w:rsidR="00B752B0" w:rsidRDefault="00235044" w:rsidP="009068B4">
      <w:pPr>
        <w:pStyle w:val="ListParagraph"/>
        <w:numPr>
          <w:ilvl w:val="0"/>
          <w:numId w:val="26"/>
        </w:numPr>
        <w:rPr>
          <w:ins w:id="558" w:author="Andrea Lorelli" w:date="2021-02-17T14:55:00Z"/>
        </w:rPr>
      </w:pPr>
      <w:del w:id="559" w:author="Andrea Lorelli" w:date="2021-02-02T16:59:00Z">
        <w:r w:rsidRPr="00FB0C5B" w:rsidDel="009B66C7">
          <w:delText xml:space="preserve">Also </w:delText>
        </w:r>
      </w:del>
      <w:ins w:id="560" w:author="Andrea Lorelli" w:date="2021-02-02T16:59:00Z">
        <w:r w:rsidR="009B66C7">
          <w:t>C</w:t>
        </w:r>
      </w:ins>
      <w:del w:id="561" w:author="Andrea Lorelli" w:date="2021-02-02T16:59:00Z">
        <w:r w:rsidRPr="00FB0C5B" w:rsidDel="009B66C7">
          <w:delText>c</w:delText>
        </w:r>
      </w:del>
      <w:r w:rsidRPr="00FB0C5B">
        <w:t>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ins w:id="562" w:author="Andrea Lorelli" w:date="2021-02-02T16:46:00Z">
        <w:r w:rsidR="00B64D2B">
          <w:t>3</w:t>
        </w:r>
      </w:ins>
      <w:del w:id="563" w:author="Andrea Lorelli" w:date="2021-02-02T16:46:00Z">
        <w:r w:rsidR="000D3C44" w:rsidRPr="00FB0C5B" w:rsidDel="00B64D2B">
          <w:delText>4</w:delText>
        </w:r>
      </w:del>
      <w:r w:rsidR="00A07976" w:rsidRPr="00FB0C5B">
        <w:t>.2</w:t>
      </w:r>
    </w:p>
    <w:p w14:paraId="5BA4908C" w14:textId="17ED8004" w:rsidR="00F33636" w:rsidRPr="00FB0C5B" w:rsidRDefault="00F33636" w:rsidP="009068B4">
      <w:pPr>
        <w:pStyle w:val="ListParagraph"/>
        <w:numPr>
          <w:ilvl w:val="0"/>
          <w:numId w:val="26"/>
        </w:numPr>
      </w:pPr>
      <w:ins w:id="564" w:author="Andrea Lorelli" w:date="2021-02-17T14:55:00Z">
        <w:r>
          <w:t>Repeat steps 1 to 5 with the minimum rated</w:t>
        </w:r>
      </w:ins>
      <w:ins w:id="565" w:author="Andrea Lorelli" w:date="2021-02-17T14:56:00Z">
        <w:r>
          <w:t xml:space="preserve"> power level</w:t>
        </w:r>
      </w:ins>
    </w:p>
    <w:p w14:paraId="2FD04537" w14:textId="1C655B3C" w:rsidR="00B752B0" w:rsidRPr="00FB0C5B" w:rsidRDefault="00B752B0" w:rsidP="00B752B0">
      <w:pPr>
        <w:pStyle w:val="Heading3"/>
      </w:pPr>
      <w:bookmarkStart w:id="566" w:name="_Toc482372538"/>
      <w:bookmarkStart w:id="567" w:name="_Toc41654541"/>
      <w:bookmarkStart w:id="568" w:name="_Toc530741662"/>
      <w:r w:rsidRPr="00FB0C5B">
        <w:t>5.</w:t>
      </w:r>
      <w:ins w:id="569" w:author="Andrea Lorelli" w:date="2021-02-02T16:59:00Z">
        <w:r w:rsidR="009B66C7">
          <w:t>3</w:t>
        </w:r>
      </w:ins>
      <w:del w:id="570" w:author="Andrea Lorelli" w:date="2021-02-02T16:59:00Z">
        <w:r w:rsidRPr="00FB0C5B" w:rsidDel="009B66C7">
          <w:delText>4</w:delText>
        </w:r>
      </w:del>
      <w:r w:rsidRPr="00FB0C5B">
        <w:t>.</w:t>
      </w:r>
      <w:r w:rsidR="00611A30" w:rsidRPr="00FB0C5B">
        <w:t>4</w:t>
      </w:r>
      <w:r w:rsidRPr="00FB0C5B">
        <w:tab/>
        <w:t xml:space="preserve">Residual </w:t>
      </w:r>
      <w:ins w:id="571" w:author="Andrea Lorelli" w:date="2021-02-02T17:39:00Z">
        <w:r w:rsidR="00827A38">
          <w:t>P</w:t>
        </w:r>
      </w:ins>
      <w:del w:id="572" w:author="Andrea Lorelli" w:date="2021-02-02T17:39:00Z">
        <w:r w:rsidRPr="00FB0C5B" w:rsidDel="00827A38">
          <w:delText>p</w:delText>
        </w:r>
      </w:del>
      <w:r w:rsidRPr="00FB0C5B">
        <w:t xml:space="preserve">ower </w:t>
      </w:r>
      <w:ins w:id="573" w:author="Andrea Lorelli" w:date="2021-02-02T17:39:00Z">
        <w:r w:rsidR="00827A38">
          <w:t>O</w:t>
        </w:r>
      </w:ins>
      <w:del w:id="574" w:author="Andrea Lorelli" w:date="2021-02-02T17:39:00Z">
        <w:r w:rsidRPr="00FB0C5B" w:rsidDel="00827A38">
          <w:delText>o</w:delText>
        </w:r>
      </w:del>
      <w:r w:rsidRPr="00FB0C5B">
        <w:t>utput</w:t>
      </w:r>
      <w:bookmarkEnd w:id="566"/>
      <w:bookmarkEnd w:id="567"/>
      <w:bookmarkEnd w:id="568"/>
      <w:r w:rsidRPr="00FB0C5B">
        <w:t xml:space="preserve"> </w:t>
      </w:r>
    </w:p>
    <w:p w14:paraId="63FC1975" w14:textId="2F218B5E" w:rsidR="00B752B0" w:rsidRPr="00FB0C5B" w:rsidRDefault="00B752B0" w:rsidP="00B752B0">
      <w:pPr>
        <w:pStyle w:val="Heading4"/>
      </w:pPr>
      <w:bookmarkStart w:id="575" w:name="_Toc482372539"/>
      <w:bookmarkStart w:id="576" w:name="_Toc41654542"/>
      <w:bookmarkStart w:id="577" w:name="_Toc530741663"/>
      <w:r w:rsidRPr="00FB0C5B">
        <w:t>5.</w:t>
      </w:r>
      <w:ins w:id="578" w:author="Andrea Lorelli" w:date="2021-02-02T16:59:00Z">
        <w:r w:rsidR="009B66C7">
          <w:t>3</w:t>
        </w:r>
      </w:ins>
      <w:del w:id="579" w:author="Andrea Lorelli" w:date="2021-02-02T16:59:00Z">
        <w:r w:rsidRPr="00FB0C5B" w:rsidDel="009B66C7">
          <w:delText>4</w:delText>
        </w:r>
      </w:del>
      <w:r w:rsidRPr="00FB0C5B">
        <w:t>.</w:t>
      </w:r>
      <w:r w:rsidR="00611A30" w:rsidRPr="00FB0C5B">
        <w:t>4</w:t>
      </w:r>
      <w:r w:rsidRPr="00FB0C5B">
        <w:t>.1</w:t>
      </w:r>
      <w:r w:rsidRPr="00FB0C5B">
        <w:tab/>
        <w:t>Description</w:t>
      </w:r>
      <w:bookmarkEnd w:id="575"/>
      <w:bookmarkEnd w:id="576"/>
      <w:bookmarkEnd w:id="577"/>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27FCA6B5" w:rsidR="00B752B0" w:rsidRPr="00FB0C5B" w:rsidRDefault="00B752B0" w:rsidP="00B752B0">
      <w:pPr>
        <w:pStyle w:val="Heading4"/>
      </w:pPr>
      <w:bookmarkStart w:id="580" w:name="_Toc482372540"/>
      <w:bookmarkStart w:id="581" w:name="_Toc41654543"/>
      <w:bookmarkStart w:id="582" w:name="_Toc530741664"/>
      <w:r w:rsidRPr="00FB0C5B">
        <w:lastRenderedPageBreak/>
        <w:t>5.</w:t>
      </w:r>
      <w:ins w:id="583" w:author="Andrea Lorelli" w:date="2021-02-02T16:59:00Z">
        <w:r w:rsidR="009B66C7">
          <w:t>3</w:t>
        </w:r>
      </w:ins>
      <w:del w:id="584" w:author="Andrea Lorelli" w:date="2021-02-02T16:59:00Z">
        <w:r w:rsidRPr="00FB0C5B" w:rsidDel="009B66C7">
          <w:delText>4</w:delText>
        </w:r>
      </w:del>
      <w:r w:rsidRPr="00FB0C5B">
        <w:t>.</w:t>
      </w:r>
      <w:r w:rsidR="00611A30" w:rsidRPr="00FB0C5B">
        <w:t>4</w:t>
      </w:r>
      <w:r w:rsidRPr="00FB0C5B">
        <w:t>.2</w:t>
      </w:r>
      <w:r w:rsidRPr="00FB0C5B">
        <w:tab/>
        <w:t>Test conditions</w:t>
      </w:r>
      <w:bookmarkEnd w:id="580"/>
      <w:bookmarkEnd w:id="581"/>
      <w:bookmarkEnd w:id="582"/>
    </w:p>
    <w:p w14:paraId="2CA2101F" w14:textId="695C2EF1" w:rsidR="001619AA" w:rsidRPr="00FB0C5B" w:rsidRDefault="001619AA" w:rsidP="001619AA">
      <w:pPr>
        <w:rPr>
          <w:ins w:id="585" w:author="Schierer, Chris" w:date="2020-12-01T10:25:00Z"/>
        </w:rPr>
      </w:pPr>
      <w:bookmarkStart w:id="586" w:name="_Toc482372541"/>
      <w:ins w:id="587" w:author="Schierer, Chris" w:date="2020-12-01T10:25:00Z">
        <w:r w:rsidRPr="00FB0C5B">
          <w:t>The EUT shall be configured to generate test signal A.</w:t>
        </w:r>
      </w:ins>
    </w:p>
    <w:p w14:paraId="605132C7" w14:textId="77777777" w:rsidR="001619AA" w:rsidRPr="00FB0C5B" w:rsidRDefault="001619AA" w:rsidP="001619AA">
      <w:pPr>
        <w:rPr>
          <w:ins w:id="588" w:author="Schierer, Chris" w:date="2020-12-01T10:25:00Z"/>
        </w:rPr>
      </w:pPr>
      <w:ins w:id="589" w:author="Schierer, Chris" w:date="2020-12-01T10:25:00Z">
        <w:r w:rsidRPr="00FB0C5B">
          <w:t>The measurement shall be performed with the EUT operating at its maximum rated power level.</w:t>
        </w:r>
      </w:ins>
    </w:p>
    <w:p w14:paraId="22F7DE23" w14:textId="6C0F4B03" w:rsidR="006B62F6" w:rsidRPr="00FB0C5B" w:rsidRDefault="006B62F6" w:rsidP="006B62F6">
      <w:r w:rsidRPr="00FB0C5B">
        <w:t xml:space="preserve">The measurement shall be performed with the EUT operating at maximum </w:t>
      </w:r>
      <w:r w:rsidR="007B291E" w:rsidRPr="00FB0C5B">
        <w:t xml:space="preserve">allowed </w:t>
      </w:r>
      <w:r w:rsidRPr="00FB0C5B">
        <w:t xml:space="preserve">duty cycle </w:t>
      </w:r>
      <w:ins w:id="590" w:author="Wollweber, Joachim" w:date="2021-03-04T15:16:00Z">
        <w:r w:rsidR="003371B9">
          <w:t xml:space="preserve">defined for </w:t>
        </w:r>
      </w:ins>
      <w:ins w:id="591" w:author="Wollweber, Joachim" w:date="2021-03-04T15:15:00Z">
        <w:r w:rsidR="003371B9">
          <w:t>moving or not moving (fixed stationary)</w:t>
        </w:r>
      </w:ins>
      <w:ins w:id="592" w:author="Wollweber, Joachim" w:date="2021-03-04T15:16:00Z">
        <w:r w:rsidR="003371B9">
          <w:t xml:space="preserve"> use</w:t>
        </w:r>
      </w:ins>
      <w:del w:id="593" w:author="Wollweber, Joachim" w:date="2021-03-04T15:16:00Z">
        <w:r w:rsidRPr="00FB0C5B" w:rsidDel="003371B9">
          <w:delText xml:space="preserve">or </w:delText>
        </w:r>
        <w:r w:rsidR="00AD0FCE" w:rsidRPr="00FB0C5B" w:rsidDel="003371B9">
          <w:delText>0.</w:delText>
        </w:r>
        <w:r w:rsidRPr="00FB0C5B" w:rsidDel="003371B9">
          <w:delText>1% duty cycle, whichever is lower</w:delText>
        </w:r>
      </w:del>
      <w:r w:rsidRPr="00FB0C5B">
        <w:t>.</w:t>
      </w:r>
    </w:p>
    <w:p w14:paraId="1A11A980" w14:textId="205C11FA" w:rsidR="00B752B0" w:rsidRPr="00FB0C5B" w:rsidRDefault="00B752B0" w:rsidP="00B752B0">
      <w:pPr>
        <w:pStyle w:val="Heading4"/>
      </w:pPr>
      <w:bookmarkStart w:id="594" w:name="_Toc41654544"/>
      <w:bookmarkStart w:id="595" w:name="_Toc530741665"/>
      <w:r w:rsidRPr="00FB0C5B">
        <w:t>5.</w:t>
      </w:r>
      <w:ins w:id="596" w:author="Andrea Lorelli" w:date="2021-02-02T16:59:00Z">
        <w:r w:rsidR="009B66C7">
          <w:t>3</w:t>
        </w:r>
      </w:ins>
      <w:del w:id="597" w:author="Andrea Lorelli" w:date="2021-02-02T16:59:00Z">
        <w:r w:rsidRPr="00FB0C5B" w:rsidDel="009B66C7">
          <w:delText>4</w:delText>
        </w:r>
      </w:del>
      <w:r w:rsidRPr="00FB0C5B">
        <w:t>.</w:t>
      </w:r>
      <w:r w:rsidR="00611A30" w:rsidRPr="00FB0C5B">
        <w:t>4</w:t>
      </w:r>
      <w:r w:rsidRPr="00FB0C5B">
        <w:t>.3</w:t>
      </w:r>
      <w:r w:rsidRPr="00FB0C5B">
        <w:tab/>
        <w:t>Method of measurement</w:t>
      </w:r>
      <w:bookmarkEnd w:id="586"/>
      <w:bookmarkEnd w:id="594"/>
      <w:bookmarkEnd w:id="595"/>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0C15B34B" w:rsidR="00B752B0" w:rsidRPr="00FB0C5B" w:rsidRDefault="00B752B0" w:rsidP="00B752B0">
      <w:pPr>
        <w:pStyle w:val="Heading4"/>
      </w:pPr>
      <w:bookmarkStart w:id="598" w:name="_Toc482372542"/>
      <w:bookmarkStart w:id="599" w:name="_Toc41654545"/>
      <w:bookmarkStart w:id="600" w:name="_Toc530741666"/>
      <w:r w:rsidRPr="00FB0C5B">
        <w:t>5.</w:t>
      </w:r>
      <w:ins w:id="601" w:author="Andrea Lorelli" w:date="2021-02-02T16:59:00Z">
        <w:r w:rsidR="009B66C7">
          <w:t>3</w:t>
        </w:r>
      </w:ins>
      <w:del w:id="602" w:author="Andrea Lorelli" w:date="2021-02-02T16:59:00Z">
        <w:r w:rsidRPr="00FB0C5B" w:rsidDel="009B66C7">
          <w:delText>4</w:delText>
        </w:r>
      </w:del>
      <w:r w:rsidRPr="00FB0C5B">
        <w:t>.</w:t>
      </w:r>
      <w:r w:rsidR="00611A30" w:rsidRPr="00FB0C5B">
        <w:t>4</w:t>
      </w:r>
      <w:r w:rsidRPr="00FB0C5B">
        <w:t>.4</w:t>
      </w:r>
      <w:r w:rsidRPr="00FB0C5B">
        <w:tab/>
        <w:t>Measurement procedure</w:t>
      </w:r>
      <w:bookmarkEnd w:id="598"/>
      <w:bookmarkEnd w:id="599"/>
      <w:bookmarkEnd w:id="600"/>
    </w:p>
    <w:p w14:paraId="4DAADB65" w14:textId="093B08F0" w:rsidR="00611A30" w:rsidRPr="00FB0C5B" w:rsidRDefault="006221A8" w:rsidP="00AC51A3">
      <w:pPr>
        <w:keepNext/>
        <w:jc w:val="center"/>
      </w:pPr>
      <w:ins w:id="603" w:author="Schierer, Chris" w:date="2020-12-01T12:31:00Z">
        <w:r>
          <w:object w:dxaOrig="5556" w:dyaOrig="3060" w14:anchorId="13FFC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8pt;height:153.6pt" o:ole="">
              <v:imagedata r:id="rId24" o:title=""/>
            </v:shape>
            <o:OLEObject Type="Embed" ProgID="Visio.Drawing.15" ShapeID="_x0000_i1025" DrawAspect="Content" ObjectID="_1676473759" r:id="rId25"/>
          </w:object>
        </w:r>
      </w:ins>
      <w:ins w:id="604" w:author="Schierer, Chris" w:date="2020-12-01T12:31:00Z">
        <w:r w:rsidR="009465B2" w:rsidRPr="00FB0C5B">
          <w:rPr>
            <w:noProof/>
            <w:lang w:val="en-US"/>
          </w:rPr>
          <w:t xml:space="preserve"> </w:t>
        </w:r>
      </w:ins>
      <w:del w:id="605" w:author="Schierer, Chris" w:date="2020-12-01T12:31:00Z">
        <w:r w:rsidR="00090EA9" w:rsidRPr="00FB0C5B" w:rsidDel="0065011C">
          <w:rPr>
            <w:noProof/>
            <w:lang w:val="en-US"/>
          </w:rPr>
          <w:drawing>
            <wp:inline distT="0" distB="0" distL="0" distR="0" wp14:anchorId="43A0735A" wp14:editId="39EE1353">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del>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4232E661" w:rsidR="006B62F6" w:rsidRPr="00FB0C5B" w:rsidRDefault="006B62F6" w:rsidP="009068B4">
      <w:pPr>
        <w:pStyle w:val="ListParagraph"/>
        <w:numPr>
          <w:ilvl w:val="0"/>
          <w:numId w:val="25"/>
        </w:numPr>
      </w:pPr>
      <w:r w:rsidRPr="00FB0C5B">
        <w:t>Connect the power measuring equipment to EUT antenna connector with appropriate attenuation to keep the power level in the acceptable range for the power measuring equipment</w:t>
      </w:r>
      <w:ins w:id="606" w:author="Andrea Lorelli" w:date="2021-02-02T17:00:00Z">
        <w:r w:rsidR="009B66C7">
          <w:t xml:space="preserve"> (see Figure 2)</w:t>
        </w:r>
      </w:ins>
      <w:r w:rsidRPr="00FB0C5B">
        <w:t xml:space="preserve">. </w:t>
      </w:r>
    </w:p>
    <w:p w14:paraId="306118B6" w14:textId="780DA3D4" w:rsidR="006B62F6" w:rsidRPr="00FB0C5B" w:rsidRDefault="00CD25D7" w:rsidP="009068B4">
      <w:pPr>
        <w:pStyle w:val="ListParagraph"/>
        <w:numPr>
          <w:ilvl w:val="0"/>
          <w:numId w:val="25"/>
        </w:numPr>
      </w:pPr>
      <w:r>
        <w:t>Set the EUT to transmit mode.</w:t>
      </w:r>
    </w:p>
    <w:p w14:paraId="65E34F4D" w14:textId="1ED52544" w:rsidR="009465B2" w:rsidRPr="00FB0C5B" w:rsidRDefault="006B62F6" w:rsidP="009465B2">
      <w:pPr>
        <w:pStyle w:val="ListParagraph"/>
        <w:numPr>
          <w:ilvl w:val="0"/>
          <w:numId w:val="25"/>
        </w:numPr>
      </w:pPr>
      <w:r w:rsidRPr="00FB0C5B">
        <w:t xml:space="preserve">Measure the power of the output signal over the period between transmissions, starting 100 µs after the end of one </w:t>
      </w:r>
      <w:del w:id="607" w:author="Schierer, Chris" w:date="2020-11-30T14:56:00Z">
        <w:r w:rsidRPr="00FB0C5B" w:rsidDel="006A4F92">
          <w:delText xml:space="preserve">interrogation </w:delText>
        </w:r>
      </w:del>
      <w:ins w:id="608" w:author="Schierer, Chris" w:date="2020-11-30T14:56:00Z">
        <w:r w:rsidR="006A4F92">
          <w:t>transmission</w:t>
        </w:r>
        <w:r w:rsidR="006A4F92" w:rsidRPr="00FB0C5B">
          <w:t xml:space="preserve"> </w:t>
        </w:r>
      </w:ins>
      <w:ins w:id="609" w:author="Schierer, Chris" w:date="2020-12-01T12:18:00Z">
        <w:r w:rsidR="009465B2">
          <w:t xml:space="preserve">(i.e., 220 </w:t>
        </w:r>
        <w:r w:rsidR="009465B2" w:rsidRPr="00FB0C5B">
          <w:t>µs</w:t>
        </w:r>
        <w:r w:rsidR="009465B2">
          <w:t xml:space="preserve"> after the start of the transmission)</w:t>
        </w:r>
        <w:r w:rsidR="009465B2" w:rsidRPr="00FB0C5B">
          <w:t xml:space="preserve"> </w:t>
        </w:r>
      </w:ins>
      <w:r w:rsidRPr="00FB0C5B">
        <w:t xml:space="preserve">and ending </w:t>
      </w:r>
      <w:ins w:id="610" w:author="Schierer, Chris" w:date="2020-12-01T12:20:00Z">
        <w:r w:rsidR="009465B2">
          <w:t xml:space="preserve">no later than </w:t>
        </w:r>
      </w:ins>
      <w:r w:rsidRPr="00FB0C5B">
        <w:t xml:space="preserve">100 µs prior to the start of the next </w:t>
      </w:r>
      <w:del w:id="611" w:author="Schierer, Chris" w:date="2020-11-30T14:56:00Z">
        <w:r w:rsidRPr="00FB0C5B" w:rsidDel="006A4F92">
          <w:delText>interrogation</w:delText>
        </w:r>
      </w:del>
      <w:ins w:id="612" w:author="Schierer, Chris" w:date="2020-11-30T14:56:00Z">
        <w:r w:rsidR="006A4F92">
          <w:t>transmission</w:t>
        </w:r>
      </w:ins>
      <w:r w:rsidRPr="00FB0C5B">
        <w:t>. The power is determined by calculating the RMS value of the signal during the measurement time.</w:t>
      </w:r>
      <w:ins w:id="613" w:author="Schierer, Chris" w:date="2020-12-01T12:19:00Z">
        <w:r w:rsidR="009465B2">
          <w:br/>
          <w:t>Note: The end of the measurement time may be a fixed interval from a trigger at the start of transmission rather than precisely timed before the following transmission.</w:t>
        </w:r>
      </w:ins>
    </w:p>
    <w:p w14:paraId="290BDF75" w14:textId="3BDB846E" w:rsidR="00F1063E" w:rsidRPr="00FB0C5B" w:rsidRDefault="006B62F6" w:rsidP="008D77A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ins w:id="614" w:author="Andrea Lorelli" w:date="2021-02-02T17:02:00Z">
        <w:r w:rsidR="009B66C7">
          <w:t>4</w:t>
        </w:r>
      </w:ins>
      <w:del w:id="615" w:author="Andrea Lorelli" w:date="2021-02-02T17:02:00Z">
        <w:r w:rsidR="000D3C44" w:rsidRPr="00FB0C5B" w:rsidDel="009B66C7">
          <w:delText>5</w:delText>
        </w:r>
      </w:del>
      <w:r w:rsidR="00C5601E" w:rsidRPr="00FB0C5B">
        <w:t>.2</w:t>
      </w:r>
      <w:r w:rsidR="009279F7" w:rsidRPr="00FB0C5B">
        <w:t xml:space="preserve"> when the measuring receiver is tuned over the frequency range shown in table </w:t>
      </w:r>
      <w:ins w:id="616" w:author="Andrea Lorelli" w:date="2021-02-17T15:54:00Z">
        <w:r w:rsidR="0062174D">
          <w:t>2</w:t>
        </w:r>
      </w:ins>
      <w:del w:id="617" w:author="Andrea Lorelli" w:date="2021-02-17T15:54:00Z">
        <w:r w:rsidR="00611A30" w:rsidRPr="00FB0C5B" w:rsidDel="0062174D">
          <w:delText>4</w:delText>
        </w:r>
      </w:del>
      <w:r w:rsidR="009279F7" w:rsidRPr="00FB0C5B">
        <w:t xml:space="preserve"> below.</w:t>
      </w:r>
    </w:p>
    <w:p w14:paraId="4E433E6C" w14:textId="5C641B1C" w:rsidR="001C6364" w:rsidRDefault="001C6364" w:rsidP="00AC51A3">
      <w:pPr>
        <w:ind w:left="360"/>
        <w:rPr>
          <w:ins w:id="618" w:author="Schierer, Chris" w:date="2020-12-02T09:59:00Z"/>
        </w:rPr>
      </w:pPr>
      <w:r w:rsidRPr="00FB0C5B">
        <w:t xml:space="preserve">All measurements shall be made with a reference bandwidth as shown in Table </w:t>
      </w:r>
      <w:ins w:id="619" w:author="Andrea Lorelli" w:date="2021-02-02T17:03:00Z">
        <w:r w:rsidR="009B66C7">
          <w:t>2</w:t>
        </w:r>
      </w:ins>
      <w:del w:id="620" w:author="Andrea Lorelli" w:date="2021-02-02T17:03:00Z">
        <w:r w:rsidRPr="00FB0C5B" w:rsidDel="009B66C7">
          <w:delText>4</w:delText>
        </w:r>
      </w:del>
      <w:r w:rsidRPr="00FB0C5B">
        <w:t xml:space="preserve">. </w:t>
      </w:r>
      <w:ins w:id="621" w:author="Schierer, Chris" w:date="2020-12-01T15:08:00Z">
        <w:r w:rsidR="00154DC1">
          <w:t>Measurements with filters shall only be within the filter passband. Measurements shall be corrected by the total insertion</w:t>
        </w:r>
      </w:ins>
      <w:ins w:id="622" w:author="Schierer, Chris" w:date="2020-12-01T15:09:00Z">
        <w:r w:rsidR="00154DC1">
          <w:t xml:space="preserve"> </w:t>
        </w:r>
      </w:ins>
      <w:ins w:id="623" w:author="Schierer, Chris" w:date="2020-12-01T15:08:00Z">
        <w:r w:rsidR="00154DC1">
          <w:t>loss from the EUT to the Measuring Receiver</w:t>
        </w:r>
      </w:ins>
      <w:ins w:id="624" w:author="Schierer, Chris" w:date="2020-12-01T15:09:00Z">
        <w:r w:rsidR="00154DC1">
          <w:t>.</w:t>
        </w:r>
      </w:ins>
      <w:ins w:id="625" w:author="Schierer, Chris" w:date="2020-12-01T12:23:00Z">
        <w:r w:rsidR="009465B2">
          <w:t xml:space="preserve"> </w:t>
        </w:r>
      </w:ins>
    </w:p>
    <w:p w14:paraId="128A6D2F" w14:textId="4493CDE4" w:rsidR="00E233EF" w:rsidRPr="00FB0C5B" w:rsidRDefault="00E233EF" w:rsidP="00AC51A3">
      <w:pPr>
        <w:ind w:left="360"/>
      </w:pPr>
      <w:ins w:id="626" w:author="Schierer, Chris" w:date="2020-12-02T09:59:00Z">
        <w:r>
          <w:t>N</w:t>
        </w:r>
      </w:ins>
      <w:ins w:id="627" w:author="Andrea Lorelli" w:date="2021-02-02T17:05:00Z">
        <w:r w:rsidR="00D16B09">
          <w:t>OTE</w:t>
        </w:r>
      </w:ins>
      <w:ins w:id="628" w:author="Schierer, Chris" w:date="2020-12-02T09:59:00Z">
        <w:del w:id="629" w:author="Andrea Lorelli" w:date="2021-02-02T17:05:00Z">
          <w:r w:rsidDel="00D16B09">
            <w:delText>ote</w:delText>
          </w:r>
        </w:del>
        <w:r>
          <w:t>: Attenuators, limiters, or filters may be used according to the requirements of the Measuring Receiver.</w:t>
        </w:r>
      </w:ins>
    </w:p>
    <w:p w14:paraId="04BE8A6F" w14:textId="4126D027" w:rsidR="00611A30" w:rsidRPr="00FB0C5B" w:rsidRDefault="00611A30" w:rsidP="00AC51A3">
      <w:pPr>
        <w:pStyle w:val="Caption"/>
        <w:keepNext/>
        <w:jc w:val="center"/>
      </w:pPr>
      <w:r w:rsidRPr="00FB0C5B">
        <w:lastRenderedPageBreak/>
        <w:t xml:space="preserve">Table </w:t>
      </w:r>
      <w:ins w:id="630" w:author="Schierer, Chris" w:date="2020-12-01T15:06:00Z">
        <w:r w:rsidR="00154DC1">
          <w:fldChar w:fldCharType="begin"/>
        </w:r>
        <w:r w:rsidR="00154DC1">
          <w:instrText xml:space="preserve"> SEQ Table \* ARABIC </w:instrText>
        </w:r>
      </w:ins>
      <w:r w:rsidR="00154DC1">
        <w:fldChar w:fldCharType="separate"/>
      </w:r>
      <w:ins w:id="631" w:author="Schierer, Chris" w:date="2020-12-01T15:06:00Z">
        <w:r w:rsidR="00154DC1">
          <w:rPr>
            <w:noProof/>
          </w:rPr>
          <w:t>2</w:t>
        </w:r>
        <w:r w:rsidR="00154DC1">
          <w:fldChar w:fldCharType="end"/>
        </w:r>
      </w:ins>
      <w:del w:id="632" w:author="Schierer, Chris" w:date="2020-12-01T15:06:00Z">
        <w:r w:rsidR="00991B59" w:rsidRPr="00FB0C5B" w:rsidDel="00154DC1">
          <w:rPr>
            <w:noProof/>
          </w:rPr>
          <w:fldChar w:fldCharType="begin"/>
        </w:r>
        <w:r w:rsidR="00991B59" w:rsidRPr="00FB0C5B" w:rsidDel="00154DC1">
          <w:rPr>
            <w:noProof/>
          </w:rPr>
          <w:delInstrText xml:space="preserve"> SEQ Table \* ARABIC </w:delInstrText>
        </w:r>
        <w:r w:rsidR="00991B59" w:rsidRPr="00FB0C5B" w:rsidDel="00154DC1">
          <w:rPr>
            <w:noProof/>
          </w:rPr>
          <w:fldChar w:fldCharType="separate"/>
        </w:r>
        <w:r w:rsidR="00C03D15" w:rsidDel="00154DC1">
          <w:rPr>
            <w:noProof/>
          </w:rPr>
          <w:delText>1</w:delText>
        </w:r>
        <w:r w:rsidR="00991B59" w:rsidRPr="00FB0C5B" w:rsidDel="00154DC1">
          <w:rPr>
            <w:noProof/>
          </w:rPr>
          <w:fldChar w:fldCharType="end"/>
        </w:r>
      </w:del>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25610C0B" w:rsidR="00245810" w:rsidRPr="00FB0C5B" w:rsidRDefault="00245810" w:rsidP="00A94D2A">
            <w:pPr>
              <w:pStyle w:val="TAH"/>
            </w:pPr>
            <w:r w:rsidRPr="00FB0C5B">
              <w:t>RBW</w:t>
            </w:r>
            <w:ins w:id="633" w:author="Andrea Lorelli" w:date="2021-02-02T17:04:00Z">
              <w:r w:rsidR="009B66C7">
                <w:rPr>
                  <w:position w:val="-6"/>
                  <w:sz w:val="16"/>
                </w:rPr>
                <w:t>ref</w:t>
              </w:r>
            </w:ins>
            <w:del w:id="634" w:author="Andrea Lorelli" w:date="2021-02-02T17:04:00Z">
              <w:r w:rsidRPr="00FB0C5B" w:rsidDel="009B66C7">
                <w:rPr>
                  <w:position w:val="-6"/>
                  <w:sz w:val="16"/>
                </w:rPr>
                <w:delText>REF</w:delText>
              </w:r>
            </w:del>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28056667" w:rsidR="00245810" w:rsidRPr="00FB0C5B" w:rsidRDefault="00245810" w:rsidP="008F697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del w:id="635" w:author="Schierer, Chris" w:date="2020-11-30T17:25:00Z">
              <w:r w:rsidRPr="00FB0C5B" w:rsidDel="008F6975">
                <w:delText>f</w:delText>
              </w:r>
              <w:r w:rsidRPr="00FB0C5B" w:rsidDel="008F6975">
                <w:rPr>
                  <w:vertAlign w:val="subscript"/>
                </w:rPr>
                <w:delText>m1</w:delText>
              </w:r>
            </w:del>
            <w:ins w:id="636" w:author="Schierer, Chris" w:date="2020-11-30T17:25:00Z">
              <w:r w:rsidR="008F6975">
                <w:t>1000 MHz</w:t>
              </w:r>
            </w:ins>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7E03ACBF" w:rsidR="00245810" w:rsidRPr="00FB0C5B" w:rsidRDefault="00245810" w:rsidP="00A94D2A">
            <w:pPr>
              <w:pStyle w:val="TAL"/>
              <w:jc w:val="center"/>
            </w:pPr>
            <w:del w:id="637" w:author="Schierer, Chris" w:date="2020-11-30T17:25:00Z">
              <w:r w:rsidRPr="00FB0C5B" w:rsidDel="008F6975">
                <w:delText>f</w:delText>
              </w:r>
              <w:r w:rsidRPr="00FB0C5B" w:rsidDel="008F6975">
                <w:rPr>
                  <w:vertAlign w:val="subscript"/>
                </w:rPr>
                <w:delText>m2</w:delText>
              </w:r>
              <w:r w:rsidRPr="00FB0C5B" w:rsidDel="008F6975">
                <w:delText xml:space="preserve"> </w:delText>
              </w:r>
            </w:del>
            <w:ins w:id="638" w:author="Schierer, Chris" w:date="2020-11-30T17:25:00Z">
              <w:r w:rsidR="008F6975">
                <w:t>1000 MHz</w:t>
              </w:r>
              <w:r w:rsidR="008F6975" w:rsidRPr="00FB0C5B">
                <w:t xml:space="preserve"> </w:t>
              </w:r>
            </w:ins>
            <w:r w:rsidRPr="00FB0C5B">
              <w:t xml:space="preserve">&lt; f </w:t>
            </w:r>
            <w:r w:rsidRPr="00FB0C5B">
              <w:rPr>
                <w:rFonts w:cs="Arial"/>
              </w:rPr>
              <w:t>≤</w:t>
            </w:r>
            <w:r w:rsidRPr="00FB0C5B">
              <w:t xml:space="preserve"> 5</w:t>
            </w:r>
            <w:r w:rsidR="0084141C">
              <w:t>4</w:t>
            </w:r>
            <w:r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1D2471CF" w:rsidR="00245810" w:rsidRPr="00FB0C5B" w:rsidDel="008F6975" w:rsidRDefault="00245810" w:rsidP="00245810">
            <w:pPr>
              <w:pStyle w:val="TAN"/>
              <w:ind w:left="0" w:firstLine="0"/>
              <w:rPr>
                <w:del w:id="639" w:author="Schierer, Chris" w:date="2020-11-30T17:25:00Z"/>
              </w:rPr>
            </w:pPr>
            <w:del w:id="640" w:author="Schierer, Chris" w:date="2020-11-30T17:25:00Z">
              <w:r w:rsidRPr="00FB0C5B" w:rsidDel="008F6975">
                <w:delText>NOTE 2: f</w:delText>
              </w:r>
              <w:r w:rsidRPr="00FB0C5B" w:rsidDel="008F6975">
                <w:rPr>
                  <w:position w:val="-6"/>
                  <w:sz w:val="16"/>
                </w:rPr>
                <w:delText>m1</w:delText>
              </w:r>
              <w:r w:rsidRPr="00FB0C5B" w:rsidDel="008F6975">
                <w:delText xml:space="preserve"> is the lower edge of the Out of Band Domain and equals f</w:delText>
              </w:r>
              <w:r w:rsidRPr="00FB0C5B" w:rsidDel="008F6975">
                <w:rPr>
                  <w:vertAlign w:val="subscript"/>
                </w:rPr>
                <w:delText>c</w:delText>
              </w:r>
              <w:r w:rsidRPr="00FB0C5B" w:rsidDel="008F6975">
                <w:delText xml:space="preserve"> </w:delText>
              </w:r>
              <w:r w:rsidR="0084141C" w:rsidDel="008F6975">
                <w:delText>–</w:delText>
              </w:r>
              <w:r w:rsidRPr="00FB0C5B" w:rsidDel="008F6975">
                <w:delText xml:space="preserve"> </w:delText>
              </w:r>
              <w:r w:rsidR="0084141C" w:rsidDel="008F6975">
                <w:delText>78</w:delText>
              </w:r>
              <w:r w:rsidR="00C03D15" w:rsidDel="008F6975">
                <w:delText xml:space="preserve"> </w:delText>
              </w:r>
              <w:r w:rsidRPr="00FB0C5B" w:rsidDel="008F6975">
                <w:delText>MHz.</w:delText>
              </w:r>
            </w:del>
          </w:p>
          <w:p w14:paraId="57CFDD01" w14:textId="22EBFAC1" w:rsidR="00245810" w:rsidRPr="00FB0C5B" w:rsidDel="008F6975" w:rsidRDefault="00245810" w:rsidP="00245810">
            <w:pPr>
              <w:pStyle w:val="TAN"/>
              <w:ind w:left="0" w:firstLine="0"/>
              <w:rPr>
                <w:del w:id="641" w:author="Schierer, Chris" w:date="2020-11-30T17:25:00Z"/>
                <w:vertAlign w:val="subscript"/>
              </w:rPr>
            </w:pPr>
            <w:del w:id="642" w:author="Schierer, Chris" w:date="2020-11-30T17:25:00Z">
              <w:r w:rsidRPr="00FB0C5B" w:rsidDel="008F6975">
                <w:delText>NOTE 3: f</w:delText>
              </w:r>
              <w:r w:rsidRPr="00FB0C5B" w:rsidDel="008F6975">
                <w:rPr>
                  <w:position w:val="-6"/>
                  <w:sz w:val="16"/>
                </w:rPr>
                <w:delText>m2</w:delText>
              </w:r>
              <w:r w:rsidRPr="00FB0C5B" w:rsidDel="008F6975">
                <w:delText xml:space="preserve"> is the upper edge of the Out of Band Domain and equals f</w:delText>
              </w:r>
              <w:r w:rsidRPr="00FB0C5B" w:rsidDel="008F6975">
                <w:rPr>
                  <w:vertAlign w:val="subscript"/>
                </w:rPr>
                <w:delText>c</w:delText>
              </w:r>
              <w:r w:rsidRPr="00FB0C5B" w:rsidDel="008F6975">
                <w:delText xml:space="preserve"> + </w:delText>
              </w:r>
              <w:r w:rsidR="0084141C" w:rsidDel="008F6975">
                <w:delText>78</w:delText>
              </w:r>
              <w:r w:rsidR="00C03D15" w:rsidDel="008F6975">
                <w:delText xml:space="preserve"> </w:delText>
              </w:r>
              <w:r w:rsidRPr="00FB0C5B" w:rsidDel="008F6975">
                <w:delText>MHz.</w:delText>
              </w:r>
            </w:del>
          </w:p>
          <w:p w14:paraId="5C5E41DC" w14:textId="547BC076" w:rsidR="00245810" w:rsidRPr="00FB0C5B" w:rsidRDefault="00245810" w:rsidP="00245810">
            <w:pPr>
              <w:pStyle w:val="TAN"/>
            </w:pPr>
            <w:r w:rsidRPr="00FB0C5B">
              <w:t xml:space="preserve">NOTE </w:t>
            </w:r>
            <w:ins w:id="643" w:author="Andrea Lorelli" w:date="2021-02-02T17:04:00Z">
              <w:r w:rsidR="009B66C7">
                <w:t>2</w:t>
              </w:r>
            </w:ins>
            <w:del w:id="644" w:author="Andrea Lorelli" w:date="2021-02-02T17:04:00Z">
              <w:r w:rsidRPr="00FB0C5B" w:rsidDel="009B66C7">
                <w:delText>4</w:delText>
              </w:r>
            </w:del>
            <w:r w:rsidRPr="00FB0C5B">
              <w:t>: The Out of Band Domain is defined in clause 4.2.3 (Spectrum mask)</w:t>
            </w:r>
          </w:p>
          <w:p w14:paraId="047CB34C" w14:textId="77777777" w:rsidR="00245810" w:rsidRDefault="00245810" w:rsidP="00AC51A3">
            <w:pPr>
              <w:pStyle w:val="TAL"/>
              <w:rPr>
                <w:ins w:id="645" w:author="Andrea Lorelli" w:date="2021-02-02T17:04:00Z"/>
              </w:rPr>
            </w:pPr>
            <w:r w:rsidRPr="00FB0C5B">
              <w:t xml:space="preserve">NOTE </w:t>
            </w:r>
            <w:ins w:id="646" w:author="Andrea Lorelli" w:date="2021-02-02T17:04:00Z">
              <w:r w:rsidR="009B66C7">
                <w:t>3</w:t>
              </w:r>
            </w:ins>
            <w:del w:id="647" w:author="Andrea Lorelli" w:date="2021-02-02T17:04:00Z">
              <w:r w:rsidRPr="00FB0C5B" w:rsidDel="009B66C7">
                <w:delText>5</w:delText>
              </w:r>
            </w:del>
            <w:r w:rsidRPr="00FB0C5B">
              <w:t>: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p w14:paraId="27116E3D" w14:textId="6532C20F" w:rsidR="009B66C7" w:rsidRPr="00FB0C5B" w:rsidRDefault="009B66C7" w:rsidP="00AC51A3">
            <w:pPr>
              <w:pStyle w:val="TAL"/>
            </w:pPr>
            <w:ins w:id="648" w:author="Andrea Lorelli" w:date="2021-02-02T17:04:00Z">
              <w:r>
                <w:t>NOTE</w:t>
              </w:r>
            </w:ins>
            <w:ins w:id="649" w:author="Andrea Lorelli" w:date="2021-02-02T17:05:00Z">
              <w:r>
                <w:t xml:space="preserve"> </w:t>
              </w:r>
            </w:ins>
            <w:ins w:id="650" w:author="Andrea Lorelli" w:date="2021-02-02T17:04:00Z">
              <w:r>
                <w:t>4: the reference bandwidths (RBW</w:t>
              </w:r>
            </w:ins>
            <w:ins w:id="651" w:author="Andrea Lorelli" w:date="2021-02-02T17:05:00Z">
              <w:r>
                <w:rPr>
                  <w:vertAlign w:val="subscript"/>
                </w:rPr>
                <w:t>ref</w:t>
              </w:r>
            </w:ins>
            <w:ins w:id="652" w:author="Andrea Lorelli" w:date="2021-02-02T17:04:00Z">
              <w:r>
                <w:t>)</w:t>
              </w:r>
            </w:ins>
            <w:ins w:id="653" w:author="Andrea Lorelli" w:date="2021-02-02T17:05:00Z">
              <w:r>
                <w:t xml:space="preserve"> are defined in ERC Recommendation 74-01 [i.4]</w:t>
              </w:r>
            </w:ins>
          </w:p>
        </w:tc>
      </w:tr>
    </w:tbl>
    <w:p w14:paraId="4FDA95BE" w14:textId="77777777" w:rsidR="003910CD" w:rsidRPr="00FB0C5B" w:rsidRDefault="003910CD" w:rsidP="003910CD"/>
    <w:p w14:paraId="0FAF8BFE" w14:textId="05909F46" w:rsidR="00674633" w:rsidRPr="00FB0C5B" w:rsidRDefault="00674633" w:rsidP="004579BB">
      <w:pPr>
        <w:pStyle w:val="Heading3"/>
      </w:pPr>
      <w:bookmarkStart w:id="654" w:name="_Toc41654546"/>
      <w:bookmarkStart w:id="655" w:name="_Toc530741667"/>
      <w:r w:rsidRPr="00FB0C5B">
        <w:t>5.</w:t>
      </w:r>
      <w:ins w:id="656" w:author="Andrea Lorelli" w:date="2021-02-02T17:06:00Z">
        <w:r w:rsidR="00D16B09">
          <w:t>3</w:t>
        </w:r>
      </w:ins>
      <w:del w:id="657" w:author="Andrea Lorelli" w:date="2021-02-02T17:06:00Z">
        <w:r w:rsidRPr="00FB0C5B" w:rsidDel="00D16B09">
          <w:delText>4</w:delText>
        </w:r>
      </w:del>
      <w:r w:rsidRPr="00FB0C5B">
        <w:t>.</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654"/>
      <w:bookmarkEnd w:id="655"/>
    </w:p>
    <w:p w14:paraId="5C9A4D50" w14:textId="1117461E" w:rsidR="00674633" w:rsidRPr="00FB0C5B" w:rsidRDefault="00674633" w:rsidP="004579BB">
      <w:pPr>
        <w:pStyle w:val="Heading4"/>
      </w:pPr>
      <w:bookmarkStart w:id="658" w:name="_Toc41654547"/>
      <w:bookmarkStart w:id="659" w:name="_Toc530741668"/>
      <w:r w:rsidRPr="00FB0C5B">
        <w:t>5.</w:t>
      </w:r>
      <w:ins w:id="660" w:author="Andrea Lorelli" w:date="2021-02-02T17:06:00Z">
        <w:r w:rsidR="00D16B09">
          <w:t>3</w:t>
        </w:r>
      </w:ins>
      <w:del w:id="661" w:author="Andrea Lorelli" w:date="2021-02-02T17:06:00Z">
        <w:r w:rsidRPr="00FB0C5B" w:rsidDel="00D16B09">
          <w:delText>4</w:delText>
        </w:r>
      </w:del>
      <w:r w:rsidRPr="00FB0C5B">
        <w:t>.</w:t>
      </w:r>
      <w:r w:rsidR="005A174B" w:rsidRPr="00FB0C5B">
        <w:t>5</w:t>
      </w:r>
      <w:r w:rsidRPr="00FB0C5B">
        <w:t>.1</w:t>
      </w:r>
      <w:r w:rsidRPr="00FB0C5B">
        <w:tab/>
        <w:t>Description</w:t>
      </w:r>
      <w:bookmarkEnd w:id="658"/>
      <w:bookmarkEnd w:id="659"/>
    </w:p>
    <w:p w14:paraId="2694DF30" w14:textId="12461916" w:rsidR="00674633" w:rsidRPr="00FB0C5B" w:rsidRDefault="00674633" w:rsidP="00674633">
      <w:pPr>
        <w:pStyle w:val="B10"/>
        <w:ind w:left="0" w:firstLine="0"/>
      </w:pPr>
      <w:r w:rsidRPr="00FB0C5B">
        <w:t>The spurious domain is all frequencies apart from the channel on which the transmitter is intended to operate</w:t>
      </w:r>
      <w:ins w:id="662" w:author="Andrea Lorelli" w:date="2021-02-17T15:55:00Z">
        <w:r w:rsidR="0062174D">
          <w:t xml:space="preserve"> (OC)</w:t>
        </w:r>
      </w:ins>
      <w:r w:rsidRPr="00FB0C5B">
        <w:t xml:space="preserve"> and the Out of Band domain.</w:t>
      </w:r>
    </w:p>
    <w:p w14:paraId="38430835" w14:textId="1F2509E5" w:rsidR="00674633" w:rsidRPr="00FB0C5B" w:rsidRDefault="00674633" w:rsidP="004579BB">
      <w:pPr>
        <w:pStyle w:val="Heading4"/>
      </w:pPr>
      <w:bookmarkStart w:id="663" w:name="_Toc41654548"/>
      <w:bookmarkStart w:id="664" w:name="_Toc530741669"/>
      <w:r w:rsidRPr="00FB0C5B">
        <w:t>5.</w:t>
      </w:r>
      <w:ins w:id="665" w:author="Andrea Lorelli" w:date="2021-02-02T17:06:00Z">
        <w:r w:rsidR="00D16B09">
          <w:t>3</w:t>
        </w:r>
      </w:ins>
      <w:del w:id="666" w:author="Andrea Lorelli" w:date="2021-02-02T17:06:00Z">
        <w:r w:rsidRPr="00FB0C5B" w:rsidDel="00D16B09">
          <w:delText>4</w:delText>
        </w:r>
      </w:del>
      <w:r w:rsidRPr="00FB0C5B">
        <w:t>.</w:t>
      </w:r>
      <w:r w:rsidR="005A174B" w:rsidRPr="00FB0C5B">
        <w:t>5</w:t>
      </w:r>
      <w:r w:rsidRPr="00FB0C5B">
        <w:t>.2</w:t>
      </w:r>
      <w:r w:rsidRPr="00FB0C5B">
        <w:tab/>
        <w:t>Test conditions</w:t>
      </w:r>
      <w:bookmarkEnd w:id="663"/>
      <w:bookmarkEnd w:id="664"/>
    </w:p>
    <w:p w14:paraId="7E9EB5F0" w14:textId="4293D38C" w:rsidR="00674633" w:rsidRPr="00FB0C5B" w:rsidRDefault="00674633" w:rsidP="00674633">
      <w:r w:rsidRPr="00FB0C5B">
        <w:t>The EUT shall be configured and operated in modes representative of normal operation as defined in ED-117A clause 1.6 [</w:t>
      </w:r>
      <w:ins w:id="667" w:author="Andrea Lorelli" w:date="2021-02-02T17:51:00Z">
        <w:r w:rsidR="00A1350A">
          <w:t>1</w:t>
        </w:r>
      </w:ins>
      <w:del w:id="668" w:author="Andrea Lorelli" w:date="2021-02-02T17:51:00Z">
        <w:r w:rsidRPr="00FB0C5B" w:rsidDel="00A1350A">
          <w:delText>2</w:delText>
        </w:r>
      </w:del>
      <w:r w:rsidRPr="00FB0C5B">
        <w:t>].</w:t>
      </w:r>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4078D2D9" w:rsidR="00674633" w:rsidRPr="00FB0C5B" w:rsidRDefault="00674633" w:rsidP="004579BB">
      <w:pPr>
        <w:pStyle w:val="Heading4"/>
      </w:pPr>
      <w:bookmarkStart w:id="669" w:name="_Toc41654549"/>
      <w:bookmarkStart w:id="670" w:name="_Toc530741670"/>
      <w:r w:rsidRPr="00FB0C5B">
        <w:t>5.</w:t>
      </w:r>
      <w:ins w:id="671" w:author="Andrea Lorelli" w:date="2021-02-02T17:06:00Z">
        <w:r w:rsidR="00D16B09">
          <w:t>3</w:t>
        </w:r>
      </w:ins>
      <w:del w:id="672" w:author="Andrea Lorelli" w:date="2021-02-02T17:06:00Z">
        <w:r w:rsidRPr="00FB0C5B" w:rsidDel="00D16B09">
          <w:delText>4</w:delText>
        </w:r>
      </w:del>
      <w:r w:rsidRPr="00FB0C5B">
        <w:t>.</w:t>
      </w:r>
      <w:r w:rsidR="005A174B" w:rsidRPr="00FB0C5B">
        <w:t>5</w:t>
      </w:r>
      <w:r w:rsidRPr="00FB0C5B">
        <w:t>.3</w:t>
      </w:r>
      <w:r w:rsidRPr="00FB0C5B">
        <w:tab/>
        <w:t>Method of measurement</w:t>
      </w:r>
      <w:bookmarkEnd w:id="669"/>
      <w:bookmarkEnd w:id="670"/>
    </w:p>
    <w:p w14:paraId="054D62C7" w14:textId="64CB75FD" w:rsidR="00674633" w:rsidRPr="00FB0C5B" w:rsidRDefault="00674633" w:rsidP="004579BB">
      <w:r w:rsidRPr="00FB0C5B">
        <w:t xml:space="preserve">For </w:t>
      </w:r>
      <w:r w:rsidR="000122DC" w:rsidRPr="00FB0C5B">
        <w:t xml:space="preserve">all </w:t>
      </w:r>
      <w:r w:rsidRPr="00FB0C5B">
        <w:t>EUT</w:t>
      </w:r>
      <w:ins w:id="673" w:author="Andrea Lorelli" w:date="2021-02-17T15:56:00Z">
        <w:r w:rsidR="0062174D">
          <w:t>,</w:t>
        </w:r>
      </w:ins>
      <w:r w:rsidRPr="00FB0C5B">
        <w:t xml:space="preserve"> the spurious emissions levels shall be established </w:t>
      </w:r>
      <w:del w:id="674" w:author="Andrea Lorelli" w:date="2021-02-17T15:56:00Z">
        <w:r w:rsidRPr="00FB0C5B" w:rsidDel="0062174D">
          <w:delText>as</w:delText>
        </w:r>
        <w:r w:rsidR="000122DC" w:rsidRPr="00FB0C5B" w:rsidDel="0062174D">
          <w:delText xml:space="preserve"> </w:delText>
        </w:r>
      </w:del>
      <w:ins w:id="675" w:author="Andrea Lorelli" w:date="2021-02-17T15:56:00Z">
        <w:r w:rsidR="0062174D">
          <w:t>using</w:t>
        </w:r>
        <w:r w:rsidR="0062174D" w:rsidRPr="00FB0C5B">
          <w:t xml:space="preserve"> </w:t>
        </w:r>
      </w:ins>
      <w:r w:rsidRPr="00FB0C5B">
        <w:t>the conducted measurement procedure in clause 5.</w:t>
      </w:r>
      <w:ins w:id="676" w:author="Andrea Lorelli" w:date="2021-02-02T17:08:00Z">
        <w:r w:rsidR="00E23FB3">
          <w:t>3</w:t>
        </w:r>
      </w:ins>
      <w:del w:id="677" w:author="Andrea Lorelli" w:date="2021-02-02T17:08:00Z">
        <w:r w:rsidR="000122DC" w:rsidRPr="00FB0C5B" w:rsidDel="00E23FB3">
          <w:delText>4</w:delText>
        </w:r>
      </w:del>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4DC2DE68" w:rsidR="00674633" w:rsidRPr="00FB0C5B" w:rsidRDefault="00674633" w:rsidP="004579BB">
      <w:pPr>
        <w:pStyle w:val="Heading4"/>
      </w:pPr>
      <w:bookmarkStart w:id="678" w:name="_Toc41654550"/>
      <w:bookmarkStart w:id="679" w:name="_Toc530741671"/>
      <w:r w:rsidRPr="00FB0C5B">
        <w:t>5.</w:t>
      </w:r>
      <w:ins w:id="680" w:author="Andrea Lorelli" w:date="2021-02-02T17:06:00Z">
        <w:r w:rsidR="00D16B09">
          <w:t>3</w:t>
        </w:r>
      </w:ins>
      <w:del w:id="681" w:author="Andrea Lorelli" w:date="2021-02-02T17:06:00Z">
        <w:r w:rsidRPr="00FB0C5B" w:rsidDel="00D16B09">
          <w:delText>4</w:delText>
        </w:r>
      </w:del>
      <w:r w:rsidRPr="00FB0C5B">
        <w:t>.</w:t>
      </w:r>
      <w:r w:rsidR="003910CD" w:rsidRPr="00FB0C5B">
        <w:t>5</w:t>
      </w:r>
      <w:r w:rsidRPr="00FB0C5B">
        <w:t>.4</w:t>
      </w:r>
      <w:r w:rsidRPr="00FB0C5B">
        <w:tab/>
        <w:t>Measurement Procedure</w:t>
      </w:r>
      <w:bookmarkEnd w:id="678"/>
      <w:bookmarkEnd w:id="679"/>
    </w:p>
    <w:p w14:paraId="3E8CF174" w14:textId="652046A2" w:rsidR="005A174B" w:rsidRPr="00FB0C5B" w:rsidRDefault="00674633" w:rsidP="00AC51A3">
      <w:pPr>
        <w:keepNext/>
        <w:rPr>
          <w:bCs/>
        </w:rPr>
      </w:pPr>
      <w:r w:rsidRPr="00FB0C5B">
        <w:rPr>
          <w:bCs/>
        </w:rPr>
        <w:t xml:space="preserve">The antenna port of the EUT shall be connected to the spectrum analyser via </w:t>
      </w:r>
      <w:del w:id="682" w:author="Andrea Lorelli" w:date="2021-02-17T15:00:00Z">
        <w:r w:rsidRPr="00FB0C5B" w:rsidDel="00F33636">
          <w:rPr>
            <w:bCs/>
          </w:rPr>
          <w:delText>an appropriate</w:delText>
        </w:r>
      </w:del>
      <w:ins w:id="683" w:author="Andrea Lorelli" w:date="2021-02-17T15:00:00Z">
        <w:r w:rsidR="00F33636">
          <w:rPr>
            <w:bCs/>
          </w:rPr>
          <w:t>a</w:t>
        </w:r>
      </w:ins>
      <w:r w:rsidRPr="00FB0C5B">
        <w:rPr>
          <w:bCs/>
        </w:rPr>
        <w:t xml:space="preserve"> directional coupler and a dummy load</w:t>
      </w:r>
      <w:r w:rsidR="003910CD" w:rsidRPr="00FB0C5B">
        <w:rPr>
          <w:bCs/>
        </w:rPr>
        <w:t xml:space="preserve"> (see figure 3)</w:t>
      </w:r>
      <w:r w:rsidR="00CE5077">
        <w:rPr>
          <w:bCs/>
        </w:rPr>
        <w:t>.</w:t>
      </w:r>
    </w:p>
    <w:p w14:paraId="4017C2FC" w14:textId="77777777" w:rsidR="00674633" w:rsidRPr="00FB0C5B" w:rsidRDefault="00674633" w:rsidP="00674633">
      <w:pPr>
        <w:keepNext/>
        <w:jc w:val="center"/>
      </w:pPr>
      <w:r w:rsidRPr="00FB0C5B">
        <w:rPr>
          <w:noProof/>
          <w:lang w:val="en-US"/>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150A515D" w:rsidR="00674633" w:rsidRPr="00FB0C5B" w:rsidRDefault="00674633" w:rsidP="009068B4">
      <w:pPr>
        <w:pStyle w:val="ListParagraph"/>
        <w:numPr>
          <w:ilvl w:val="0"/>
          <w:numId w:val="24"/>
        </w:numPr>
      </w:pPr>
      <w:r w:rsidRPr="00FB0C5B">
        <w:t xml:space="preserve">Connect the spectrum analyser to the EUT antenna connector with </w:t>
      </w:r>
      <w:del w:id="684" w:author="Andrea Lorelli" w:date="2021-02-17T15:01:00Z">
        <w:r w:rsidRPr="00FB0C5B" w:rsidDel="00F33636">
          <w:delText xml:space="preserve">appropriate </w:delText>
        </w:r>
      </w:del>
      <w:ins w:id="685" w:author="Andrea Lorelli" w:date="2021-02-17T15:01:00Z">
        <w:r w:rsidR="00F33636">
          <w:t>an</w:t>
        </w:r>
        <w:r w:rsidR="00F33636" w:rsidRPr="00FB0C5B">
          <w:t xml:space="preserve"> </w:t>
        </w:r>
      </w:ins>
      <w:r w:rsidRPr="00FB0C5B">
        <w:t xml:space="preserve">attenuation </w:t>
      </w:r>
      <w:del w:id="686" w:author="Andrea Lorelli" w:date="2021-02-17T15:01:00Z">
        <w:r w:rsidRPr="00FB0C5B" w:rsidDel="00F33636">
          <w:delText>to keep</w:delText>
        </w:r>
      </w:del>
      <w:ins w:id="687" w:author="Andrea Lorelli" w:date="2021-02-17T15:01:00Z">
        <w:r w:rsidR="00F33636">
          <w:t>such that</w:t>
        </w:r>
      </w:ins>
      <w:r w:rsidRPr="00FB0C5B">
        <w:t xml:space="preserve"> the power level </w:t>
      </w:r>
      <w:ins w:id="688" w:author="Andrea Lorelli" w:date="2021-02-17T15:01:00Z">
        <w:r w:rsidR="00F33636">
          <w:t xml:space="preserve">is </w:t>
        </w:r>
      </w:ins>
      <w:r w:rsidRPr="00FB0C5B">
        <w:t xml:space="preserve">in the </w:t>
      </w:r>
      <w:del w:id="689" w:author="Andrea Lorelli" w:date="2021-02-17T15:03:00Z">
        <w:r w:rsidRPr="00FB0C5B" w:rsidDel="00381C19">
          <w:delText xml:space="preserve">acceptable </w:delText>
        </w:r>
      </w:del>
      <w:ins w:id="690" w:author="Andrea Lorelli" w:date="2021-02-17T15:03:00Z">
        <w:r w:rsidR="00381C19">
          <w:t>measurement</w:t>
        </w:r>
        <w:r w:rsidR="00381C19" w:rsidRPr="00FB0C5B">
          <w:t xml:space="preserve"> </w:t>
        </w:r>
      </w:ins>
      <w:r w:rsidRPr="00FB0C5B">
        <w:t xml:space="preserve">range </w:t>
      </w:r>
      <w:ins w:id="691" w:author="Andrea Lorelli" w:date="2021-02-17T15:03:00Z">
        <w:r w:rsidR="00381C19">
          <w:t>o</w:t>
        </w:r>
      </w:ins>
      <w:r w:rsidRPr="00FB0C5B">
        <w:t>f</w:t>
      </w:r>
      <w:del w:id="692" w:author="Andrea Lorelli" w:date="2021-02-17T15:03:00Z">
        <w:r w:rsidRPr="00FB0C5B" w:rsidDel="00381C19">
          <w:delText>or</w:delText>
        </w:r>
      </w:del>
      <w:r w:rsidRPr="00FB0C5B">
        <w:t xml:space="preserve"> the spectrum analy</w:t>
      </w:r>
      <w:r w:rsidR="00DF293E" w:rsidRPr="00FB0C5B">
        <w:t>s</w:t>
      </w:r>
      <w:r w:rsidRPr="00FB0C5B">
        <w:t>er.</w:t>
      </w:r>
    </w:p>
    <w:p w14:paraId="18391319" w14:textId="0B49704C" w:rsidR="00674633"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ins w:id="693" w:author="Andrea Lorelli" w:date="2021-02-02T17:09:00Z">
        <w:r w:rsidR="00E23FB3">
          <w:t>3</w:t>
        </w:r>
      </w:ins>
      <w:del w:id="694" w:author="Andrea Lorelli" w:date="2021-02-02T17:09:00Z">
        <w:r w:rsidR="005A174B" w:rsidRPr="00FB0C5B" w:rsidDel="00E23FB3">
          <w:delText>5</w:delText>
        </w:r>
      </w:del>
      <w:r w:rsidRPr="00FB0C5B">
        <w:t xml:space="preserve">. </w:t>
      </w:r>
    </w:p>
    <w:p w14:paraId="5E41366B" w14:textId="5B80B303" w:rsidR="003B4EC1" w:rsidRPr="00FB0C5B" w:rsidRDefault="003B4EC1" w:rsidP="009068B4">
      <w:pPr>
        <w:pStyle w:val="ListParagraph"/>
        <w:numPr>
          <w:ilvl w:val="0"/>
          <w:numId w:val="24"/>
        </w:numPr>
      </w:pPr>
      <w:r>
        <w:t>Activate the EUT</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77546637"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ins w:id="695" w:author="Andrea Lorelli" w:date="2021-02-02T17:10:00Z">
        <w:r w:rsidR="00E23FB3">
          <w:t>5</w:t>
        </w:r>
      </w:ins>
      <w:del w:id="696" w:author="Andrea Lorelli" w:date="2021-02-02T17:10:00Z">
        <w:r w:rsidR="000D3C44" w:rsidRPr="00FB0C5B" w:rsidDel="00E23FB3">
          <w:delText>6</w:delText>
        </w:r>
      </w:del>
      <w:r w:rsidRPr="00FB0C5B">
        <w:t>.2.</w:t>
      </w:r>
    </w:p>
    <w:p w14:paraId="2E831526" w14:textId="565271D8" w:rsidR="003910CD" w:rsidRPr="00FB0C5B" w:rsidRDefault="003910CD" w:rsidP="00AC51A3">
      <w:pPr>
        <w:ind w:left="360"/>
      </w:pPr>
      <w:r w:rsidRPr="00FB0C5B">
        <w:t xml:space="preserve">All measurements shall be made with a reference bandwidth as shown in Table </w:t>
      </w:r>
      <w:ins w:id="697" w:author="Andrea Lorelli" w:date="2021-02-02T17:10:00Z">
        <w:r w:rsidR="00E23FB3">
          <w:t>3</w:t>
        </w:r>
      </w:ins>
      <w:del w:id="698" w:author="Andrea Lorelli" w:date="2021-02-02T17:10:00Z">
        <w:r w:rsidRPr="00FB0C5B" w:rsidDel="00E23FB3">
          <w:delText>5</w:delText>
        </w:r>
      </w:del>
      <w:r w:rsidRPr="00FB0C5B">
        <w:t xml:space="preserve">. </w:t>
      </w:r>
    </w:p>
    <w:p w14:paraId="75CF2273" w14:textId="12EBF101" w:rsidR="00674633" w:rsidRDefault="00674633" w:rsidP="00674633">
      <w:pPr>
        <w:jc w:val="center"/>
        <w:rPr>
          <w:b/>
        </w:rPr>
      </w:pPr>
      <w:r w:rsidRPr="00FB0C5B">
        <w:rPr>
          <w:b/>
        </w:rPr>
        <w:lastRenderedPageBreak/>
        <w:t xml:space="preserve">Table </w:t>
      </w:r>
      <w:ins w:id="699" w:author="Andrea Lorelli" w:date="2021-02-02T17:10:00Z">
        <w:r w:rsidR="00E23FB3">
          <w:rPr>
            <w:b/>
          </w:rPr>
          <w:t>3</w:t>
        </w:r>
      </w:ins>
      <w:del w:id="700" w:author="Andrea Lorelli" w:date="2021-02-02T17:10:00Z">
        <w:r w:rsidR="005A174B" w:rsidRPr="00FB0C5B" w:rsidDel="00E23FB3">
          <w:rPr>
            <w:b/>
          </w:rPr>
          <w:delText>5</w:delText>
        </w:r>
      </w:del>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10879A12" w:rsidR="00C03D15" w:rsidRPr="00FB0C5B" w:rsidRDefault="00C03D15" w:rsidP="00801B3B">
            <w:pPr>
              <w:pStyle w:val="TAN"/>
              <w:ind w:left="0" w:firstLine="0"/>
            </w:pPr>
            <w:commentRangeStart w:id="701"/>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r w:rsidRPr="00FB0C5B">
              <w:t>MHz</w:t>
            </w:r>
            <w:ins w:id="702" w:author="Wollweber, Joachim" w:date="2021-03-04T15:17:00Z">
              <w:r w:rsidR="003371B9">
                <w:t xml:space="preserve"> referenced to the transmit frequency</w:t>
              </w:r>
            </w:ins>
            <w:ins w:id="703" w:author="Schierer, Chris" w:date="2020-11-30T17:24:00Z">
              <w:del w:id="704" w:author="Wollweber, Joachim" w:date="2021-03-04T15:17:00Z">
                <w:r w:rsidR="003C3BBC" w:rsidDel="003371B9">
                  <w:delText>, 1012 MHz</w:delText>
                </w:r>
              </w:del>
            </w:ins>
            <w:r w:rsidRPr="00FB0C5B">
              <w:t>.</w:t>
            </w:r>
          </w:p>
          <w:p w14:paraId="513562FD" w14:textId="3DC2B471"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r w:rsidRPr="00FB0C5B">
              <w:t>MHz</w:t>
            </w:r>
            <w:ins w:id="705" w:author="Wollweber, Joachim" w:date="2021-03-04T15:18:00Z">
              <w:r w:rsidR="003371B9">
                <w:t xml:space="preserve"> referenced to the transmit frequency</w:t>
              </w:r>
            </w:ins>
            <w:ins w:id="706" w:author="Schierer, Chris" w:date="2020-11-30T17:25:00Z">
              <w:del w:id="707" w:author="Wollweber, Joachim" w:date="2021-03-04T15:18:00Z">
                <w:r w:rsidR="00E82875" w:rsidDel="003371B9">
                  <w:delText>, 11</w:delText>
                </w:r>
                <w:r w:rsidR="003C3BBC" w:rsidDel="003371B9">
                  <w:delText>68 MHz</w:delText>
                </w:r>
              </w:del>
            </w:ins>
            <w:del w:id="708" w:author="Wollweber, Joachim" w:date="2021-03-04T15:18:00Z">
              <w:r w:rsidRPr="00FB0C5B" w:rsidDel="003371B9">
                <w:delText>.</w:delText>
              </w:r>
            </w:del>
            <w:commentRangeEnd w:id="701"/>
            <w:r w:rsidR="003371B9">
              <w:rPr>
                <w:rStyle w:val="CommentReference"/>
                <w:rFonts w:ascii="Times New Roman" w:hAnsi="Times New Roman"/>
              </w:rPr>
              <w:commentReference w:id="701"/>
            </w:r>
          </w:p>
          <w:p w14:paraId="082364A5" w14:textId="77777777" w:rsidR="00C03D15" w:rsidRPr="00FB0C5B" w:rsidRDefault="00C03D15" w:rsidP="00801B3B">
            <w:pPr>
              <w:pStyle w:val="TAN"/>
            </w:pPr>
            <w:r w:rsidRPr="00FB0C5B">
              <w:t>NOTE 4: The Out of Band Domain is defined in clause 4.2.3 (Spectrum mask)</w:t>
            </w:r>
          </w:p>
          <w:p w14:paraId="4E69B4E4" w14:textId="6FCA5ACB" w:rsidR="00C03D15" w:rsidRDefault="00C03D15" w:rsidP="00801B3B">
            <w:pPr>
              <w:pStyle w:val="TAL"/>
              <w:rPr>
                <w:ins w:id="709" w:author="Andrea Lorelli" w:date="2021-02-02T17:11:00Z"/>
              </w:rPr>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p w14:paraId="50D8D486" w14:textId="461BA59B" w:rsidR="00E23FB3" w:rsidRPr="00FB0C5B" w:rsidRDefault="00E23FB3" w:rsidP="00801B3B">
            <w:pPr>
              <w:pStyle w:val="TAL"/>
            </w:pPr>
            <w:ins w:id="710" w:author="Andrea Lorelli" w:date="2021-02-02T17:11:00Z">
              <w:r>
                <w:t>NOTE 6: the reference bandwidths (RBW</w:t>
              </w:r>
              <w:r>
                <w:rPr>
                  <w:vertAlign w:val="subscript"/>
                </w:rPr>
                <w:t>ref</w:t>
              </w:r>
              <w:r>
                <w:t>) are defined in ERC Recommendation 74-01 [i.4]</w:t>
              </w:r>
            </w:ins>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 w14:paraId="4C455139" w14:textId="74FE720E" w:rsidR="00583899" w:rsidRDefault="00583899" w:rsidP="00583899">
      <w:pPr>
        <w:pStyle w:val="Heading3"/>
      </w:pPr>
      <w:r>
        <w:t>5.</w:t>
      </w:r>
      <w:ins w:id="711" w:author="Andrea Lorelli" w:date="2021-02-02T17:11:00Z">
        <w:r w:rsidR="00E23FB3">
          <w:t>3</w:t>
        </w:r>
      </w:ins>
      <w:del w:id="712" w:author="Andrea Lorelli" w:date="2021-02-02T17:11:00Z">
        <w:r w:rsidDel="00E23FB3">
          <w:delText>4</w:delText>
        </w:r>
      </w:del>
      <w:r>
        <w:t>.6</w:t>
      </w:r>
      <w:r>
        <w:tab/>
      </w:r>
      <w:r w:rsidRPr="00C708C0">
        <w:t>Transmitter Intermodulation attenuation</w:t>
      </w:r>
      <w:r w:rsidRPr="00FB0C5B">
        <w:t xml:space="preserve"> </w:t>
      </w:r>
    </w:p>
    <w:p w14:paraId="251D7EEF" w14:textId="5B687674" w:rsidR="00583899" w:rsidRDefault="00583899" w:rsidP="00583899">
      <w:pPr>
        <w:pStyle w:val="Heading4"/>
      </w:pPr>
      <w:r>
        <w:t>5.</w:t>
      </w:r>
      <w:ins w:id="713" w:author="Andrea Lorelli" w:date="2021-02-02T17:12:00Z">
        <w:r w:rsidR="00E23FB3">
          <w:t>3</w:t>
        </w:r>
      </w:ins>
      <w:del w:id="714" w:author="Andrea Lorelli" w:date="2021-02-02T17:12:00Z">
        <w:r w:rsidDel="00E23FB3">
          <w:delText>4</w:delText>
        </w:r>
      </w:del>
      <w:r>
        <w:t>.6.1</w:t>
      </w:r>
      <w:r>
        <w:tab/>
        <w:t>Description</w:t>
      </w:r>
    </w:p>
    <w:p w14:paraId="22AF1F75" w14:textId="79FD00C6" w:rsidR="00F60CA5" w:rsidRPr="00893F07" w:rsidRDefault="00F60CA5" w:rsidP="00F60CA5">
      <w:r w:rsidRPr="00893F07">
        <w:t xml:space="preserve">The purpose of this test is to establish that the transmitter does not generate unwanted signals in the presence of an </w:t>
      </w:r>
      <w:r w:rsidR="00884493">
        <w:t>external</w:t>
      </w:r>
      <w:r w:rsidRPr="00893F07">
        <w:t xml:space="preserve"> signal entering the transmitter via the antenna due to inter-modulation effects in the transmitter's non-linear elements.</w:t>
      </w:r>
    </w:p>
    <w:p w14:paraId="7B078A2A" w14:textId="77777777" w:rsidR="00F60CA5" w:rsidRPr="00F60CA5" w:rsidRDefault="00F60CA5" w:rsidP="00CE5077"/>
    <w:p w14:paraId="1D416383" w14:textId="7AE4692D" w:rsidR="00583899" w:rsidRDefault="00583899" w:rsidP="00583899">
      <w:pPr>
        <w:pStyle w:val="Heading4"/>
      </w:pPr>
      <w:r>
        <w:t>5.</w:t>
      </w:r>
      <w:ins w:id="715" w:author="Andrea Lorelli" w:date="2021-02-02T17:12:00Z">
        <w:r w:rsidR="00E23FB3">
          <w:t>3</w:t>
        </w:r>
      </w:ins>
      <w:del w:id="716" w:author="Andrea Lorelli" w:date="2021-02-02T17:12:00Z">
        <w:r w:rsidDel="00E23FB3">
          <w:delText>4</w:delText>
        </w:r>
      </w:del>
      <w:r>
        <w:t>.6.2</w:t>
      </w:r>
      <w:r>
        <w:tab/>
        <w:t>Test Conditions</w:t>
      </w:r>
    </w:p>
    <w:p w14:paraId="39CD78C2" w14:textId="77777777" w:rsidR="00F60CA5" w:rsidRPr="00893F07" w:rsidRDefault="00F60CA5" w:rsidP="00F60CA5">
      <w:r w:rsidRPr="00893F07">
        <w:t>External test equipment will be used to create an interfering test signal with amplitudes and frequencies indicated in the procedure.  External test equipment will be used for analysing the resulting transmitter output signal.</w:t>
      </w:r>
    </w:p>
    <w:p w14:paraId="1C09AA0D" w14:textId="77777777" w:rsidR="00F60CA5" w:rsidRPr="00F60CA5" w:rsidRDefault="00F60CA5" w:rsidP="00CE5077"/>
    <w:p w14:paraId="15B060C9" w14:textId="1E11BE87" w:rsidR="00583899" w:rsidRDefault="00583899" w:rsidP="00583899">
      <w:pPr>
        <w:pStyle w:val="Heading4"/>
      </w:pPr>
      <w:r>
        <w:t>5.</w:t>
      </w:r>
      <w:ins w:id="717" w:author="Andrea Lorelli" w:date="2021-02-02T17:12:00Z">
        <w:r w:rsidR="00E23FB3">
          <w:t>3</w:t>
        </w:r>
      </w:ins>
      <w:del w:id="718" w:author="Andrea Lorelli" w:date="2021-02-02T17:12:00Z">
        <w:r w:rsidDel="00E23FB3">
          <w:delText>4</w:delText>
        </w:r>
      </w:del>
      <w:r>
        <w:t>.6.3</w:t>
      </w:r>
      <w:r>
        <w:tab/>
        <w:t>Method of Measurement</w:t>
      </w:r>
    </w:p>
    <w:p w14:paraId="676F9EC4" w14:textId="05FEC562" w:rsidR="00F60CA5" w:rsidRPr="00893F07" w:rsidRDefault="00F60CA5" w:rsidP="00F60CA5">
      <w:pPr>
        <w:keepNext/>
        <w:jc w:val="center"/>
      </w:pPr>
    </w:p>
    <w:bookmarkStart w:id="719" w:name="_Ref454373556"/>
    <w:p w14:paraId="3ACD1C49" w14:textId="40B63D6B" w:rsidR="007867E4" w:rsidRDefault="007867E4" w:rsidP="00F60CA5">
      <w:pPr>
        <w:pStyle w:val="Caption"/>
        <w:jc w:val="center"/>
        <w:rPr>
          <w:ins w:id="720" w:author="Schierer, Chris" w:date="2020-11-30T17:28:00Z"/>
        </w:rPr>
      </w:pPr>
      <w:r>
        <w:rPr>
          <w:noProof/>
          <w:sz w:val="24"/>
          <w:szCs w:val="24"/>
          <w:lang w:val="en-US"/>
        </w:rPr>
        <mc:AlternateContent>
          <mc:Choice Requires="wpg">
            <w:drawing>
              <wp:inline distT="0" distB="0" distL="0" distR="0" wp14:anchorId="2DC8D07A" wp14:editId="2C5C06B6">
                <wp:extent cx="6660515" cy="2982595"/>
                <wp:effectExtent l="0" t="0" r="0" b="8255"/>
                <wp:docPr id="3" name="Group 3"/>
                <wp:cNvGraphicFramePr/>
                <a:graphic xmlns:a="http://schemas.openxmlformats.org/drawingml/2006/main">
                  <a:graphicData uri="http://schemas.microsoft.com/office/word/2010/wordprocessingGroup">
                    <wpg:wgp>
                      <wpg:cNvGrpSpPr/>
                      <wpg:grpSpPr>
                        <a:xfrm>
                          <a:off x="0" y="0"/>
                          <a:ext cx="6660515" cy="2982595"/>
                          <a:chOff x="0" y="0"/>
                          <a:chExt cx="6660515" cy="2982595"/>
                        </a:xfrm>
                      </wpg:grpSpPr>
                      <wps:wsp>
                        <wps:cNvPr id="47" name="Rectangle 47"/>
                        <wps:cNvSpPr/>
                        <wps:spPr>
                          <a:xfrm>
                            <a:off x="899795" y="878840"/>
                            <a:ext cx="5760720" cy="2103755"/>
                          </a:xfrm>
                          <a:prstGeom prst="rect">
                            <a:avLst/>
                          </a:prstGeom>
                          <a:noFill/>
                          <a:ln>
                            <a:noFill/>
                          </a:ln>
                        </wps:spPr>
                        <wps:bodyPr/>
                      </wps:wsp>
                      <wpg:grpSp>
                        <wpg:cNvPr id="48" name="Gruppieren 41"/>
                        <wpg:cNvGrpSpPr/>
                        <wpg:grpSpPr>
                          <a:xfrm>
                            <a:off x="0" y="0"/>
                            <a:ext cx="5760720" cy="2047240"/>
                            <a:chOff x="0" y="0"/>
                            <a:chExt cx="5760720" cy="2047240"/>
                          </a:xfrm>
                        </wpg:grpSpPr>
                        <wps:wsp>
                          <wps:cNvPr id="49" name="Rectangle 49"/>
                          <wps:cNvSpPr>
                            <a:spLocks noChangeArrowheads="1"/>
                          </wps:cNvSpPr>
                          <wps:spPr bwMode="auto">
                            <a:xfrm>
                              <a:off x="0" y="0"/>
                              <a:ext cx="93535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65125" y="161925"/>
                              <a:ext cx="20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993" w14:textId="77777777" w:rsidR="00BC7AA6" w:rsidRDefault="00BC7AA6" w:rsidP="007867E4">
                                <w:r>
                                  <w:rPr>
                                    <w:rFonts w:ascii="Calibri" w:hAnsi="Calibri" w:cs="Calibri"/>
                                    <w:color w:val="000000"/>
                                    <w:lang w:val="en-US"/>
                                  </w:rPr>
                                  <w:t>EUT</w:t>
                                </w:r>
                              </w:p>
                            </w:txbxContent>
                          </wps:txbx>
                          <wps:bodyPr rot="0" vert="horz" wrap="none" lIns="0" tIns="0" rIns="0" bIns="0" anchor="t" anchorCtr="0">
                            <a:spAutoFit/>
                          </wps:bodyPr>
                        </wps:wsp>
                        <wps:wsp>
                          <wps:cNvPr id="51" name="Rectangle 51"/>
                          <wps:cNvSpPr>
                            <a:spLocks noChangeArrowheads="1"/>
                          </wps:cNvSpPr>
                          <wps:spPr bwMode="auto">
                            <a:xfrm>
                              <a:off x="113474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5859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FB0" w14:textId="77777777" w:rsidR="00BC7AA6" w:rsidRDefault="00BC7AA6" w:rsidP="007867E4">
                                <w:r>
                                  <w:rPr>
                                    <w:rFonts w:ascii="Calibri" w:hAnsi="Calibri" w:cs="Calibri"/>
                                    <w:color w:val="000000"/>
                                    <w:lang w:val="en-US"/>
                                  </w:rPr>
                                  <w:t>10 dB</w:t>
                                </w:r>
                              </w:p>
                            </w:txbxContent>
                          </wps:txbx>
                          <wps:bodyPr rot="0" vert="horz" wrap="none" lIns="0" tIns="0" rIns="0" bIns="0" anchor="t" anchorCtr="0">
                            <a:spAutoFit/>
                          </wps:bodyPr>
                        </wps:wsp>
                        <wps:wsp>
                          <wps:cNvPr id="53" name="Rectangle 53"/>
                          <wps:cNvSpPr>
                            <a:spLocks noChangeArrowheads="1"/>
                          </wps:cNvSpPr>
                          <wps:spPr bwMode="auto">
                            <a:xfrm>
                              <a:off x="236156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550160" y="19050"/>
                              <a:ext cx="5638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99E7" w14:textId="77777777" w:rsidR="00BC7AA6" w:rsidRDefault="00BC7AA6" w:rsidP="007867E4">
                                <w:r>
                                  <w:rPr>
                                    <w:rFonts w:ascii="Calibri" w:hAnsi="Calibri" w:cs="Calibri"/>
                                    <w:color w:val="000000"/>
                                    <w:lang w:val="en-US"/>
                                  </w:rPr>
                                  <w:t xml:space="preserve">Directional </w:t>
                                </w:r>
                              </w:p>
                            </w:txbxContent>
                          </wps:txbx>
                          <wps:bodyPr rot="0" vert="horz" wrap="none" lIns="0" tIns="0" rIns="0" bIns="0" anchor="t" anchorCtr="0">
                            <a:spAutoFit/>
                          </wps:bodyPr>
                        </wps:wsp>
                        <wps:wsp>
                          <wps:cNvPr id="55" name="Rectangle 55"/>
                          <wps:cNvSpPr>
                            <a:spLocks noChangeArrowheads="1"/>
                          </wps:cNvSpPr>
                          <wps:spPr bwMode="auto">
                            <a:xfrm>
                              <a:off x="2636520" y="167640"/>
                              <a:ext cx="3911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F7C7" w14:textId="77777777" w:rsidR="00BC7AA6" w:rsidRDefault="00BC7AA6" w:rsidP="007867E4">
                                <w:r>
                                  <w:rPr>
                                    <w:rFonts w:ascii="Calibri" w:hAnsi="Calibri" w:cs="Calibri"/>
                                    <w:color w:val="000000"/>
                                    <w:lang w:val="en-US"/>
                                  </w:rPr>
                                  <w:t>coupler</w:t>
                                </w:r>
                              </w:p>
                            </w:txbxContent>
                          </wps:txbx>
                          <wps:bodyPr rot="0" vert="horz" wrap="none" lIns="0" tIns="0" rIns="0" bIns="0" anchor="t" anchorCtr="0">
                            <a:spAutoFit/>
                          </wps:bodyPr>
                        </wps:wsp>
                        <wps:wsp>
                          <wps:cNvPr id="56" name="Rectangle 56"/>
                          <wps:cNvSpPr>
                            <a:spLocks noChangeArrowheads="1"/>
                          </wps:cNvSpPr>
                          <wps:spPr bwMode="auto">
                            <a:xfrm>
                              <a:off x="359346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3917315" y="167005"/>
                              <a:ext cx="3581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45B" w14:textId="50B44C32" w:rsidR="00BC7AA6" w:rsidRDefault="00BC7AA6" w:rsidP="007867E4">
                                <w:ins w:id="721" w:author="Schierer, Chris" w:date="2020-12-02T10:04:00Z">
                                  <w:r>
                                    <w:rPr>
                                      <w:rFonts w:ascii="Calibri" w:hAnsi="Calibri" w:cs="Calibri"/>
                                      <w:color w:val="000000"/>
                                      <w:lang w:val="en-US"/>
                                    </w:rPr>
                                    <w:t>2</w:t>
                                  </w:r>
                                </w:ins>
                                <w:del w:id="722" w:author="Schierer, Chris" w:date="2020-12-02T10:04:00Z">
                                  <w:r w:rsidDel="00E82875">
                                    <w:rPr>
                                      <w:rFonts w:ascii="Calibri" w:hAnsi="Calibri" w:cs="Calibri"/>
                                      <w:color w:val="000000"/>
                                      <w:lang w:val="en-US"/>
                                    </w:rPr>
                                    <w:delText>1</w:delText>
                                  </w:r>
                                </w:del>
                                <w:r>
                                  <w:rPr>
                                    <w:rFonts w:ascii="Calibri" w:hAnsi="Calibri" w:cs="Calibri"/>
                                    <w:color w:val="000000"/>
                                    <w:lang w:val="en-US"/>
                                  </w:rPr>
                                  <w:t>0 dB</w:t>
                                </w:r>
                              </w:p>
                            </w:txbxContent>
                          </wps:txbx>
                          <wps:bodyPr rot="0" vert="horz" wrap="none" lIns="0" tIns="0" rIns="0" bIns="0" anchor="t" anchorCtr="0">
                            <a:spAutoFit/>
                          </wps:bodyPr>
                        </wps:wsp>
                        <wps:wsp>
                          <wps:cNvPr id="58" name="Rectangle 58"/>
                          <wps:cNvSpPr>
                            <a:spLocks noChangeArrowheads="1"/>
                          </wps:cNvSpPr>
                          <wps:spPr bwMode="auto">
                            <a:xfrm>
                              <a:off x="482028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5024120" y="1905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F9CF" w14:textId="77777777" w:rsidR="00BC7AA6" w:rsidRDefault="00BC7AA6" w:rsidP="007867E4">
                                <w:r>
                                  <w:rPr>
                                    <w:rFonts w:ascii="Calibri" w:hAnsi="Calibri" w:cs="Calibri"/>
                                    <w:color w:val="000000"/>
                                    <w:lang w:val="en-US"/>
                                  </w:rPr>
                                  <w:t>Interfering</w:t>
                                </w:r>
                              </w:p>
                            </w:txbxContent>
                          </wps:txbx>
                          <wps:bodyPr rot="0" vert="horz" wrap="none" lIns="0" tIns="0" rIns="0" bIns="0" anchor="t" anchorCtr="0">
                            <a:spAutoFit/>
                          </wps:bodyPr>
                        </wps:wsp>
                        <wps:wsp>
                          <wps:cNvPr id="60" name="Rectangle 60"/>
                          <wps:cNvSpPr>
                            <a:spLocks noChangeArrowheads="1"/>
                          </wps:cNvSpPr>
                          <wps:spPr bwMode="auto">
                            <a:xfrm>
                              <a:off x="5034280" y="167640"/>
                              <a:ext cx="521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52B0" w14:textId="77777777" w:rsidR="00BC7AA6" w:rsidRDefault="00BC7AA6" w:rsidP="007867E4">
                                <w:r>
                                  <w:rPr>
                                    <w:rFonts w:ascii="Calibri" w:hAnsi="Calibri" w:cs="Calibri"/>
                                    <w:color w:val="000000"/>
                                    <w:lang w:val="en-US"/>
                                  </w:rPr>
                                  <w:t xml:space="preserve">test signal </w:t>
                                </w:r>
                              </w:p>
                            </w:txbxContent>
                          </wps:txbx>
                          <wps:bodyPr rot="0" vert="horz" wrap="none" lIns="0" tIns="0" rIns="0" bIns="0" anchor="t" anchorCtr="0">
                            <a:spAutoFit/>
                          </wps:bodyPr>
                        </wps:wsp>
                        <wps:wsp>
                          <wps:cNvPr id="61" name="Rectangle 61"/>
                          <wps:cNvSpPr>
                            <a:spLocks noChangeArrowheads="1"/>
                          </wps:cNvSpPr>
                          <wps:spPr bwMode="auto">
                            <a:xfrm>
                              <a:off x="5121275" y="315595"/>
                              <a:ext cx="3448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7A3" w14:textId="77777777" w:rsidR="00BC7AA6" w:rsidRDefault="00BC7AA6" w:rsidP="007867E4">
                                <w:r>
                                  <w:rPr>
                                    <w:rFonts w:ascii="Calibri" w:hAnsi="Calibri" w:cs="Calibri"/>
                                    <w:color w:val="000000"/>
                                    <w:lang w:val="en-US"/>
                                  </w:rPr>
                                  <w:t>source</w:t>
                                </w:r>
                              </w:p>
                            </w:txbxContent>
                          </wps:txbx>
                          <wps:bodyPr rot="0" vert="horz" wrap="none" lIns="0" tIns="0" rIns="0" bIns="0" anchor="t" anchorCtr="0">
                            <a:spAutoFit/>
                          </wps:bodyPr>
                        </wps:wsp>
                        <wps:wsp>
                          <wps:cNvPr id="62" name="Rectangle 62"/>
                          <wps:cNvSpPr>
                            <a:spLocks noChangeArrowheads="1"/>
                          </wps:cNvSpPr>
                          <wps:spPr bwMode="auto">
                            <a:xfrm>
                              <a:off x="2428240" y="915035"/>
                              <a:ext cx="147955" cy="424180"/>
                            </a:xfrm>
                            <a:prstGeom prst="rect">
                              <a:avLst/>
                            </a:prstGeom>
                            <a:noFill/>
                            <a:ln w="5080" cap="flat">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051810" y="705485"/>
                              <a:ext cx="15303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0"/>
                          <wps:cNvCnPr>
                            <a:cxnSpLocks noChangeShapeType="1"/>
                            <a:stCxn id="49" idx="3"/>
                          </wps:cNvCnPr>
                          <wps:spPr bwMode="auto">
                            <a:xfrm flipV="1">
                              <a:off x="935355" y="246380"/>
                              <a:ext cx="196850" cy="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5"/>
                          <wps:cNvSpPr>
                            <a:spLocks noEditPoints="1"/>
                          </wps:cNvSpPr>
                          <wps:spPr bwMode="auto">
                            <a:xfrm>
                              <a:off x="2070100" y="208915"/>
                              <a:ext cx="292100" cy="73660"/>
                            </a:xfrm>
                            <a:custGeom>
                              <a:avLst/>
                              <a:gdLst>
                                <a:gd name="T0" fmla="*/ 17 w 914"/>
                                <a:gd name="T1" fmla="*/ 107 h 231"/>
                                <a:gd name="T2" fmla="*/ 897 w 914"/>
                                <a:gd name="T3" fmla="*/ 107 h 231"/>
                                <a:gd name="T4" fmla="*/ 897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 name="T30" fmla="*/ 709 w 914"/>
                                <a:gd name="T31" fmla="*/ 2 h 231"/>
                                <a:gd name="T32" fmla="*/ 914 w 914"/>
                                <a:gd name="T33" fmla="*/ 115 h 231"/>
                                <a:gd name="T34" fmla="*/ 709 w 914"/>
                                <a:gd name="T35" fmla="*/ 229 h 231"/>
                                <a:gd name="T36" fmla="*/ 698 w 914"/>
                                <a:gd name="T37" fmla="*/ 226 h 231"/>
                                <a:gd name="T38" fmla="*/ 701 w 914"/>
                                <a:gd name="T39" fmla="*/ 215 h 231"/>
                                <a:gd name="T40" fmla="*/ 893 w 914"/>
                                <a:gd name="T41" fmla="*/ 108 h 231"/>
                                <a:gd name="T42" fmla="*/ 893 w 914"/>
                                <a:gd name="T43" fmla="*/ 122 h 231"/>
                                <a:gd name="T44" fmla="*/ 701 w 914"/>
                                <a:gd name="T45" fmla="*/ 16 h 231"/>
                                <a:gd name="T46" fmla="*/ 698 w 914"/>
                                <a:gd name="T47" fmla="*/ 5 h 231"/>
                                <a:gd name="T48" fmla="*/ 709 w 914"/>
                                <a:gd name="T4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4" h="231">
                                  <a:moveTo>
                                    <a:pt x="17" y="107"/>
                                  </a:moveTo>
                                  <a:lnTo>
                                    <a:pt x="897" y="107"/>
                                  </a:lnTo>
                                  <a:lnTo>
                                    <a:pt x="897"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moveTo>
                                    <a:pt x="709" y="2"/>
                                  </a:moveTo>
                                  <a:lnTo>
                                    <a:pt x="914" y="115"/>
                                  </a:lnTo>
                                  <a:lnTo>
                                    <a:pt x="709" y="229"/>
                                  </a:lnTo>
                                  <a:cubicBezTo>
                                    <a:pt x="705" y="231"/>
                                    <a:pt x="700" y="230"/>
                                    <a:pt x="698" y="226"/>
                                  </a:cubicBezTo>
                                  <a:cubicBezTo>
                                    <a:pt x="696" y="222"/>
                                    <a:pt x="697" y="217"/>
                                    <a:pt x="701" y="215"/>
                                  </a:cubicBezTo>
                                  <a:lnTo>
                                    <a:pt x="893" y="108"/>
                                  </a:lnTo>
                                  <a:lnTo>
                                    <a:pt x="893" y="122"/>
                                  </a:lnTo>
                                  <a:lnTo>
                                    <a:pt x="701" y="16"/>
                                  </a:lnTo>
                                  <a:cubicBezTo>
                                    <a:pt x="697" y="14"/>
                                    <a:pt x="696" y="9"/>
                                    <a:pt x="698" y="5"/>
                                  </a:cubicBezTo>
                                  <a:cubicBezTo>
                                    <a:pt x="700" y="1"/>
                                    <a:pt x="705" y="0"/>
                                    <a:pt x="709" y="2"/>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330200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452882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2499360" y="385445"/>
                              <a:ext cx="626745" cy="532765"/>
                            </a:xfrm>
                            <a:custGeom>
                              <a:avLst/>
                              <a:gdLst>
                                <a:gd name="T0" fmla="*/ 987 w 987"/>
                                <a:gd name="T1" fmla="*/ 504 h 839"/>
                                <a:gd name="T2" fmla="*/ 987 w 987"/>
                                <a:gd name="T3" fmla="*/ 0 h 839"/>
                                <a:gd name="T4" fmla="*/ 0 w 987"/>
                                <a:gd name="T5" fmla="*/ 0 h 839"/>
                                <a:gd name="T6" fmla="*/ 0 w 987"/>
                                <a:gd name="T7" fmla="*/ 839 h 839"/>
                              </a:gdLst>
                              <a:ahLst/>
                              <a:cxnLst>
                                <a:cxn ang="0">
                                  <a:pos x="T0" y="T1"/>
                                </a:cxn>
                                <a:cxn ang="0">
                                  <a:pos x="T2" y="T3"/>
                                </a:cxn>
                                <a:cxn ang="0">
                                  <a:pos x="T4" y="T5"/>
                                </a:cxn>
                                <a:cxn ang="0">
                                  <a:pos x="T6" y="T7"/>
                                </a:cxn>
                              </a:cxnLst>
                              <a:rect l="0" t="0" r="r" b="b"/>
                              <a:pathLst>
                                <a:path w="987" h="839">
                                  <a:moveTo>
                                    <a:pt x="987" y="504"/>
                                  </a:moveTo>
                                  <a:lnTo>
                                    <a:pt x="987" y="0"/>
                                  </a:lnTo>
                                  <a:lnTo>
                                    <a:pt x="0" y="0"/>
                                  </a:lnTo>
                                  <a:lnTo>
                                    <a:pt x="0" y="83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noEditPoints="1"/>
                          </wps:cNvSpPr>
                          <wps:spPr bwMode="auto">
                            <a:xfrm>
                              <a:off x="1451610" y="1339215"/>
                              <a:ext cx="1050925" cy="189230"/>
                            </a:xfrm>
                            <a:custGeom>
                              <a:avLst/>
                              <a:gdLst>
                                <a:gd name="T0" fmla="*/ 3290 w 3290"/>
                                <a:gd name="T1" fmla="*/ 0 h 593"/>
                                <a:gd name="T2" fmla="*/ 3290 w 3290"/>
                                <a:gd name="T3" fmla="*/ 485 h 593"/>
                                <a:gd name="T4" fmla="*/ 17 w 3290"/>
                                <a:gd name="T5" fmla="*/ 485 h 593"/>
                                <a:gd name="T6" fmla="*/ 17 w 3290"/>
                                <a:gd name="T7" fmla="*/ 469 h 593"/>
                                <a:gd name="T8" fmla="*/ 3281 w 3290"/>
                                <a:gd name="T9" fmla="*/ 469 h 593"/>
                                <a:gd name="T10" fmla="*/ 3273 w 3290"/>
                                <a:gd name="T11" fmla="*/ 477 h 593"/>
                                <a:gd name="T12" fmla="*/ 3273 w 3290"/>
                                <a:gd name="T13" fmla="*/ 0 h 593"/>
                                <a:gd name="T14" fmla="*/ 3290 w 3290"/>
                                <a:gd name="T15" fmla="*/ 0 h 593"/>
                                <a:gd name="T16" fmla="*/ 205 w 3290"/>
                                <a:gd name="T17" fmla="*/ 591 h 593"/>
                                <a:gd name="T18" fmla="*/ 0 w 3290"/>
                                <a:gd name="T19" fmla="*/ 477 h 593"/>
                                <a:gd name="T20" fmla="*/ 205 w 3290"/>
                                <a:gd name="T21" fmla="*/ 363 h 593"/>
                                <a:gd name="T22" fmla="*/ 216 w 3290"/>
                                <a:gd name="T23" fmla="*/ 366 h 593"/>
                                <a:gd name="T24" fmla="*/ 213 w 3290"/>
                                <a:gd name="T25" fmla="*/ 377 h 593"/>
                                <a:gd name="T26" fmla="*/ 21 w 3290"/>
                                <a:gd name="T27" fmla="*/ 484 h 593"/>
                                <a:gd name="T28" fmla="*/ 21 w 3290"/>
                                <a:gd name="T29" fmla="*/ 470 h 593"/>
                                <a:gd name="T30" fmla="*/ 213 w 3290"/>
                                <a:gd name="T31" fmla="*/ 577 h 593"/>
                                <a:gd name="T32" fmla="*/ 216 w 3290"/>
                                <a:gd name="T33" fmla="*/ 588 h 593"/>
                                <a:gd name="T34" fmla="*/ 205 w 3290"/>
                                <a:gd name="T35" fmla="*/ 591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90" h="593">
                                  <a:moveTo>
                                    <a:pt x="3290" y="0"/>
                                  </a:moveTo>
                                  <a:lnTo>
                                    <a:pt x="3290" y="485"/>
                                  </a:lnTo>
                                  <a:lnTo>
                                    <a:pt x="17" y="485"/>
                                  </a:lnTo>
                                  <a:lnTo>
                                    <a:pt x="17" y="469"/>
                                  </a:lnTo>
                                  <a:lnTo>
                                    <a:pt x="3281" y="469"/>
                                  </a:lnTo>
                                  <a:lnTo>
                                    <a:pt x="3273" y="477"/>
                                  </a:lnTo>
                                  <a:lnTo>
                                    <a:pt x="3273" y="0"/>
                                  </a:lnTo>
                                  <a:lnTo>
                                    <a:pt x="3290" y="0"/>
                                  </a:lnTo>
                                  <a:close/>
                                  <a:moveTo>
                                    <a:pt x="205" y="591"/>
                                  </a:moveTo>
                                  <a:lnTo>
                                    <a:pt x="0" y="477"/>
                                  </a:lnTo>
                                  <a:lnTo>
                                    <a:pt x="205" y="363"/>
                                  </a:lnTo>
                                  <a:cubicBezTo>
                                    <a:pt x="209" y="361"/>
                                    <a:pt x="214" y="363"/>
                                    <a:pt x="216" y="366"/>
                                  </a:cubicBezTo>
                                  <a:cubicBezTo>
                                    <a:pt x="218" y="370"/>
                                    <a:pt x="217" y="375"/>
                                    <a:pt x="213" y="377"/>
                                  </a:cubicBezTo>
                                  <a:lnTo>
                                    <a:pt x="21" y="484"/>
                                  </a:lnTo>
                                  <a:lnTo>
                                    <a:pt x="21" y="470"/>
                                  </a:lnTo>
                                  <a:lnTo>
                                    <a:pt x="213" y="577"/>
                                  </a:lnTo>
                                  <a:cubicBezTo>
                                    <a:pt x="217" y="579"/>
                                    <a:pt x="218" y="584"/>
                                    <a:pt x="216" y="588"/>
                                  </a:cubicBezTo>
                                  <a:cubicBezTo>
                                    <a:pt x="214" y="591"/>
                                    <a:pt x="209" y="593"/>
                                    <a:pt x="205" y="591"/>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3239770" y="836295"/>
                              <a:ext cx="614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78B2" w14:textId="77777777" w:rsidR="00BC7AA6" w:rsidRDefault="00BC7AA6" w:rsidP="007867E4">
                                <w:r>
                                  <w:rPr>
                                    <w:rFonts w:ascii="Calibri" w:hAnsi="Calibri" w:cs="Calibri"/>
                                    <w:color w:val="000000"/>
                                    <w:lang w:val="en-US"/>
                                  </w:rPr>
                                  <w:t>termination</w:t>
                                </w:r>
                              </w:p>
                            </w:txbxContent>
                          </wps:txbx>
                          <wps:bodyPr rot="0" vert="horz" wrap="none" lIns="0" tIns="0" rIns="0" bIns="0" anchor="t" anchorCtr="0">
                            <a:spAutoFit/>
                          </wps:bodyPr>
                        </wps:wsp>
                        <wps:wsp>
                          <wps:cNvPr id="71" name="Rectangle 71"/>
                          <wps:cNvSpPr>
                            <a:spLocks noChangeArrowheads="1"/>
                          </wps:cNvSpPr>
                          <wps:spPr bwMode="auto">
                            <a:xfrm>
                              <a:off x="2618740" y="1156335"/>
                              <a:ext cx="10325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0C26" w14:textId="408BBF67" w:rsidR="00BC7AA6" w:rsidRDefault="00BC7AA6" w:rsidP="007867E4">
                                <w:ins w:id="723" w:author="Schierer, Chris" w:date="2020-12-02T10:06:00Z">
                                  <w:r>
                                    <w:rPr>
                                      <w:rFonts w:ascii="Calibri" w:hAnsi="Calibri" w:cs="Calibri"/>
                                      <w:color w:val="000000"/>
                                      <w:lang w:val="en-US"/>
                                    </w:rPr>
                                    <w:t xml:space="preserve">Optional </w:t>
                                  </w:r>
                                </w:ins>
                                <w:r>
                                  <w:rPr>
                                    <w:rFonts w:ascii="Calibri" w:hAnsi="Calibri" w:cs="Calibri"/>
                                    <w:color w:val="000000"/>
                                    <w:lang w:val="en-US"/>
                                  </w:rPr>
                                  <w:t>attenuator</w:t>
                                </w:r>
                              </w:p>
                            </w:txbxContent>
                          </wps:txbx>
                          <wps:bodyPr rot="0" vert="horz" wrap="none" lIns="0" tIns="0" rIns="0" bIns="0" anchor="t" anchorCtr="0">
                            <a:spAutoFit/>
                          </wps:bodyPr>
                        </wps:wsp>
                        <wps:wsp>
                          <wps:cNvPr id="72" name="Rectangle 72"/>
                          <wps:cNvSpPr>
                            <a:spLocks noChangeArrowheads="1"/>
                          </wps:cNvSpPr>
                          <wps:spPr bwMode="auto">
                            <a:xfrm>
                              <a:off x="470535" y="1022350"/>
                              <a:ext cx="981075" cy="9404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542290" y="1635125"/>
                              <a:ext cx="4972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339" w14:textId="77777777" w:rsidR="00BC7AA6" w:rsidRDefault="00BC7AA6" w:rsidP="007867E4">
                                <w:r>
                                  <w:rPr>
                                    <w:rFonts w:ascii="Calibri" w:hAnsi="Calibri" w:cs="Calibri"/>
                                    <w:color w:val="000000"/>
                                    <w:lang w:val="en-US"/>
                                  </w:rPr>
                                  <w:t>Spectrum</w:t>
                                </w:r>
                              </w:p>
                            </w:txbxContent>
                          </wps:txbx>
                          <wps:bodyPr rot="0" vert="horz" wrap="none" lIns="0" tIns="0" rIns="0" bIns="0" anchor="t" anchorCtr="0">
                            <a:spAutoFit/>
                          </wps:bodyPr>
                        </wps:wsp>
                        <wps:wsp>
                          <wps:cNvPr id="74" name="Rectangle 74"/>
                          <wps:cNvSpPr>
                            <a:spLocks noChangeArrowheads="1"/>
                          </wps:cNvSpPr>
                          <wps:spPr bwMode="auto">
                            <a:xfrm>
                              <a:off x="542290" y="177800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E3E" w14:textId="77777777" w:rsidR="00BC7AA6" w:rsidRDefault="00BC7AA6" w:rsidP="007867E4">
                                <w:r>
                                  <w:rPr>
                                    <w:rFonts w:ascii="Calibri" w:hAnsi="Calibri" w:cs="Calibri"/>
                                    <w:color w:val="000000"/>
                                    <w:lang w:val="en-US"/>
                                  </w:rPr>
                                  <w:t>analyser</w:t>
                                </w:r>
                              </w:p>
                            </w:txbxContent>
                          </wps:txbx>
                          <wps:bodyPr rot="0" vert="horz" wrap="none" lIns="0" tIns="0" rIns="0" bIns="0" anchor="t" anchorCtr="0">
                            <a:spAutoFit/>
                          </wps:bodyPr>
                        </wps:wsp>
                        <wps:wsp>
                          <wps:cNvPr id="75" name="Rectangle 75"/>
                          <wps:cNvSpPr>
                            <a:spLocks noChangeArrowheads="1"/>
                          </wps:cNvSpPr>
                          <wps:spPr bwMode="auto">
                            <a:xfrm>
                              <a:off x="521335" y="1062990"/>
                              <a:ext cx="556895" cy="551815"/>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
                          <wps:cNvCnPr>
                            <a:cxnSpLocks noChangeShapeType="1"/>
                          </wps:cNvCnPr>
                          <wps:spPr bwMode="auto">
                            <a:xfrm>
                              <a:off x="57277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68516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80772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90487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100203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516255" y="158432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3" name="Line 38"/>
                          <wps:cNvCnPr>
                            <a:cxnSpLocks noChangeShapeType="1"/>
                          </wps:cNvCnPr>
                          <wps:spPr bwMode="auto">
                            <a:xfrm>
                              <a:off x="516255" y="146177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4" name="Line 39"/>
                          <wps:cNvCnPr>
                            <a:cxnSpLocks noChangeShapeType="1"/>
                          </wps:cNvCnPr>
                          <wps:spPr bwMode="auto">
                            <a:xfrm>
                              <a:off x="516255" y="131889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516255" y="121158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516255" y="109855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DC8D07A" id="Group 3" o:spid="_x0000_s1026" style="width:524.45pt;height:234.85pt;mso-position-horizontal-relative:char;mso-position-vertical-relative:line" coordsize="66605,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5aXbxAAAAiTAAAOAAAAZHJzL2Uyb0RvYy54bWzsXVuP27oRfi/Q/yD4sUCzInU3zuagTU4O&#10;Cpy2QbPtu9b22kZty5W92c359f2GN5GyuFaSXTuJlYfYlmZHnOHH4cxwSP308+N6FXyc1btltbke&#10;sVfhKJhtJtV0uZlfj/598+7P+SjY7cvNtFxVm9n16NNsN/r59R//8NPDdjzj1aJaTWd1ACab3fhh&#10;ez1a7Pfb8dXVbrKYrcvdq2o72+DmXVWvyz1+1vOraV0+gPt6dcXDML16qOrptq4ms90OV9/Km6PX&#10;gv/d3Wyy/+fd3W62D1bXI7RtL/6vxf+39P/V65/K8bwut4vlRDWj/IJWrMvlBg81rN6W+zK4r5cH&#10;rNbLSV3tqrv9q0m1vqru7paTmZAB0rCwJc2vdXW/FbLMxw/zrVETVNvS0xeznfzj4/s6WE6vR9Eo&#10;2JRrdJF4ahCRah628zEofq23H7bva3VhLn+RtI939Zo+IUfwKJT6ySh19rgPJriYpmmYsGQUTHCP&#10;FzlPikSqfbJA3xz83WTxy5G/vNIPvqL2meY8bAGhXaOl3ddp6cOi3M6E8nekA6WlONNq+hewVW7m&#10;q1mAa0I1gs4oajfeQWcdWsqLIoMKAqgjz/I8ViDU+kqyNMw4sCr0xcIoS4S+jNTleFvv9r/OqnVA&#10;X65HNVoiwFd+/G23R1NAqkno+Zvq3XK1wvVyvNo4F0BIV6BH3Vr6dltNP4neFtehUgkEoWiDCa0P&#10;jG8Nm/vtdjmrZ5sgZs8FHlcZYZxxra5j4PH9pVHjOcBTaGVZ4Cla4KEO2m1/qyb/3QWb6s0CGJv9&#10;pa6rh8WsnALTQreiZ4BKQht1iey+4Pbh79UUQ7i831cCEX0GaBElESAm8BYXCX5Si4yeGix9CdyC&#10;h+tREuYE5xLm/W5VSqjuqtVySrAU4tbz2zerOvhYkpUW/1QTHDLC9Ntyt5B04haRlWOYyc1UfCMd&#10;/aK+78vlSn5/CuZBXclJAZMYviyq+vdR8IAJ4Xq0+999Wc9GwepvG+i9YDGwF+zFjzgRQ7S279za&#10;d8rNBKyuR/tRIL++2ctZ535bL+cLPImJDtpUf0Ff3S3FsG0GnxqTauydwK4lEE2O4waauAalUqMM&#10;0l4OmlGaMC6tIktZga+iQ7VV5GGSkfqFUUwLZQaeCaQ9bOL+8fZRKUOaxydws4Gno1FjEIMvEi34&#10;IpGCLz6USBtAyHh3fmSwDmQoA38SZDAWxVmsoBHnSdGaMG37xYr8eafLwX59J/aLd6CUn9B+sTgB&#10;NLUBy8KwbcCKKMow5M9pwISfb4bupdkxE+BYM5yKck5ix3iUsiSVCGmbsDiM4XYNLthFu2BxhwmL&#10;T2jCeJKELIWNQmTKilC6f+VYu2BJGuXCkac4/kwumLBgxqxfmgWDhTjw0cU0cyIfnafw0ik1QQBJ&#10;s1TH4hohUcEEfs4+xxmzfmkISTsQkp7QhERIH8RqjmODr26yM0dxeFG5ho4catLOocoQ+GXSYLBT&#10;WUQpaWnHDnz1KMnZuZMNYqYzs/9R/PxgOQeTVbZ89fyEdizOecjzwVdXaxhNYvKJtNdFmbCOTH5y&#10;ykx+EvKYaVesw1dPGPsmfHXjnl6YBaMwqu2r49rp8ulJGMWcIODx1RPOim8iH2Xc00tDSEdePTXJ&#10;uROsuGC9hfFMznHwhsyyvInm4jhHFvP8GUvjGl4aQjpy2qlJfpwAIRwWhFbayIYUDBalldNmMQoZ&#10;FEJizEcwNzBwz7Qo93IrL6s5rSJTU8vxerlH/dFquUYxhll4LsfDOvLR4qTu+pi0I8uOa6eb9yIU&#10;G+VMYjYLE+QgZEdrq8aSiHAsU+3fD2ataocBslaB4GcVvnkga/Luvy03swBOdYPWNxtZwjV53Hxo&#10;1eQIZjeftii3EbM2SiP2bx43Mm5HeLCcovhNIF8X60hmFEtRZVh3sU5wt1pu/6OrQ1RdnV7hhhnm&#10;MbLwrdUjVqQ51W9Q2pUluYiT/UZ4BSF7V4uRES4Sqst4wfKdZwM0TT6k3tOVzVCqU7r57+rZjMpU&#10;A1xq8CPrs+yqmV+my/37arnZf2UpFw8zFIxKO8fDHNOza+d4wcVtAkUWoQaTbluomNzLGkKaBHXd&#10;IMpXp6ggpEvzqZLrBo+4W69QFPunq4BlwUOAQij5qIYGrmxDE2bBIuCRGhQNEbwZQ5QXHk6YPgwR&#10;83HCgDVEXk7oGUPEeNTdJuTLGyJPk5CtbGh8jJCwaog8jGAUGhqfbDR1GSpUPXkUbmuc86JbOmar&#10;PPRwcjTOEg8nW+X+Vtk65x5Otso5Sz2tspXua5Otc84iDydH62l3oyiR0iiddXPits4Z98jHbZ1z&#10;HytH6WHuaZWjdJ+AZJyttnuUxXupndtq59ynLUfxPohyW/FeiEa25rOw6FY9jIklY7e2IlvxsFEe&#10;To7mfXCPbM37W+Vo3jcII1vzaZF72tVL85Gtedh/Dy9H8z4ZKa4zuMkLz/BBKXdDxXxIjW3d+3k5&#10;uvcNoNjVvUdGqgc0rYcV6Zxx4l6qp5J+w8ozfGJX8R6Yxo7imzZh2jUTa7mQNfrlGD6lmmzxDVV2&#10;2NURCsdsW+1oVwTNvJi8b8REChagopnZQ4weIGLpcB4jhoqJWLgMRzlDiUQssjBHiaEnIhap8KPE&#10;Kky7Yf1EpOmMmLN+QsJNkeT9xGRKTtZPUKYkZf1EVan6G0wi0g870ptKVN5PVK5ElVXTR/VOkwEp&#10;Eua+V2OUqLDofcjJpBN36QEebQzZbUHeT1QyzYK8X6+S9RXk/UQlAyvI+4mqcmM3csPLUVHJTBL3&#10;uJ+oZAkFeT9RydoJ8n6ikkkT5I6oUgZll2psLGpvnKtRvn49upURwLbckzkjs0RfRbRIw26BQBXd&#10;T9fX1cfZTSUo9mTVMLzosfDtFZgagtXGJoRj36LU9/XnVjA0dGas6Pv6U9LpB/ckM+3TXCarajcD&#10;/g9Fgj8sWgon54hMcmQwGatB1Zq3/pQtNfwUN313cn+7nPx19rutJR5izoE+VUpAMVCmT4Vg+qLE&#10;hwGTw62Tt7JxQir0sFA313pUQaC+irmdulWs5hCIHO5aAk0saeEqS3uib+tPlyzUCQ19W39qMvlo&#10;fqBVtw2aWqKKxBCdqS/L0cBlmxphpc7gCqumujzdX5qVHLYcdtB+guooExgr6gPsuDz9qINbKlGn&#10;WuYbRxSui6450I+rR8PPoFjfd1sk243Uqny6jvP1ZQnxlvBweyX1Z+gxLbTuBUx0l6TKLLQ6EM6w&#10;fIKR0m21lkU2Ey6q1MkRbBm6I1DVTzfw149zGyEfriVAv1j40OI6g03rrf+YxcYDKZnNW3eWA0jT&#10;3wo/blM17jCUybKL1JGx9mJ8N+kjZ5Pert9evtWGJouI0frjC6YWh52Bn7Hd3JMexzBspzjNmn3n&#10;IuRzpTijKMQWf2VQvrsUpz8FYYWbvVKcXk5ODOzLTKL7THTry9/aEbA3VwoTfpSRHQB7ZRtSnFgz&#10;umG20j1pB3LAjM6HFKdYg4Cf12RW7IWKbynFiRlyyPh0pLSGjI83f/ftZ3zI7TM5y7PmBkxMcxCl&#10;a8dbutqGrmfQ35Ps4KnaWx5yAzL4cCIbzFvyancM7fYYLbJRHuFIwKXJjsRv+tE/dm5giNFGdATZ&#10;BZ/eksKXbMdoIr/l3Rj6XDFanPAce2XEoP3+ylC8kRUslvG7vXEM8mqGyMtpiNFuhjIURHtOZOxZ&#10;r6ZxZBDlrR1xVuR9q+iYP3uwcmF+YWUoQ4zWXXYwxGhDjPYM67cm9jqIllyP39D1DL56kh08dYjR&#10;hvXb9rq0u+YlcwZcrZe2ljD1QvsXrt8OMdrFx2jI5bdjtCeONKDKCCd6e3rfCNWlqN0iPC6KSB3j&#10;FOVJjFJJsc6sd0ClPBXHKdLOgCTimdywAIDqw2K/aGsADl6katRclVU0Zf+2u5qEMXL3eaQWuRsi&#10;21v1crK91bCbjx2SiYL3w/bYAZmHi71k5uFiL95AnqY1P55XCYm+Mu2LTqCSMOr3rvopAg0l/YAO&#10;VYvgrWVRlHozi/Yk9Ke04DIb0YdGIRESSg74crTawTlN+/vaHzUc3iF256WIxduWWFgkx96+xKYt&#10;HBKKw40lPlkUYYtWyzYznLpHZx/LvXx5oZwQ4PKrjHPEC7Jj9CHngsby2uaZzCEO8GqT2Mb5CU62&#10;eca2225etoEW1QhdbbJNtJeTbaS9nGwzHadkpjvksxfZI57TjoOuVtkZHC8vp7YBkyttq+hihpL3&#10;Jj8TZ7RlrqNlTubsKW627j29SG6tSS490Y2AZEPn42UrX24H6xTSVn9SMI+Qtv69MHW079OXm0AT&#10;O5O62uXs5IpS2hvYofxWCo12qnUys3WPjZYeZrb2ZSVHJzNb+ZFXTEf9Prw6m7ninDyvLilt7Yuc&#10;Y2e7XPV7YOFs5vIL6ezmSnxCOvu55EbBrpZFtvqx+blbSmdDlx+wdDCAGSMOYGGBh4KOoaADXuqw&#10;hedgo9qzbOHBCPu6MENYB4ozyMp1xRmSAF2oQwNfmGEI1ekhaJqOMPSnjDSohg/8+pLB8aSw3seN&#10;fA/J7yhhBqtHD870LhrdLv0p20cugyDUEuvb+lOTwS8kfm2y4zlTGMkjMZvkfKyles8LZuOWjjpz&#10;dGrvA05Ul86qlEOn7hQTvWUAk4eQDpOz4u3ydH9pVpgXoRE6s9+q0te7X/BSJveyVDNm7M4nuOpW&#10;xSuYkhWxvq0/dRNEC2LZAi9qdI0LJtIWu265VKydORsNuNrqk8g2tTXXHCri8nR/6WbD1YHmFDIM&#10;K9VlxgVR1GofSYMjl6dGIMQ/GpkP+xB+5DcU0WGFMmpvzoSVQ8Mbtr951pdnRTwqMmoFwJ1HKdev&#10;sTN5VZwZTNvSz376uckqX9h5eRlmzwOEiAniRAjhKcvFW6qAEGzyTKODA/PCiCeUIjg7Rky+69Iw&#10;gmTWAUZOeaYipnO8bk8YERZyHrXfslHg8DqxKQ4YKuRrYaTPqBOA+s2Ow9v4MI5+0Lfxkdd+gFLh&#10;GJ/IkiUxNrPLqY6lkXgzn7OGGBd4/+G3MNfBmKJhpJVLM2Twsg8gIgKKM0Aky+jwVOqJ5nVBccTN&#10;O63O+rogebrMJUIEA/QAIiJuPRVEEJuauQ4Os1590h5zkqQ5vTJPVCLQsa2icQj1vpu57tmOrhyW&#10;ZsXSbIZMjYSsOIsViUVl3bHR/DPOYtWVM31OXLUqZ/BSXx3gsbADr8pxTxIYtiNQ/exTVl/8JcnP&#10;BlX0yIlPWUVmy0GF7Qm9PCpwuC7Tr7QaUNHzdfEneGV1hgytbSts5+flUZGHmXgFOIX6Ayq+HVTQ&#10;K09sVNj+zsujoghjvIBaRffDDKJmCjru3A7STj+D0MKajQr7AJuXRwUO4uahOhZxMBarb8hYmGyg&#10;dDfFCpoKjl4eFnAr8MpdaSyw8IbUsBtBJ0mGl1XI8EivzHoio8Hd3E0Ws3W5e/UML4TITfZNosKs&#10;p5wmCLFQEaeMAhInrzKgYvrpfX2GKcQk3CQqzArKyVERsZzSJgMqDt5OeQZUmBybQAUOBEYbzjKD&#10;cKw4tt8MM9iKM9kKN40lj4c+CyrCIk/aS4wDKg5QgYTWfDyvtx+2ImSZjx/m9A1Fv3W5XSwnb8t9&#10;af8WVOMZrxbVajqrX/8fAAD//wMAUEsDBBQABgAIAAAAIQB7yRNS3gAAAAYBAAAPAAAAZHJzL2Rv&#10;d25yZXYueG1sTI/NasMwEITvhb6D2EJvjez8NXEthxDankKhSaH0trE2tom1MpZiO29fpZf0sjDM&#10;MPNtuhpMLTpqXWVZQTyKQBDnVldcKPjavz0tQDiPrLG2TAou5GCV3d+lmGjb8yd1O1+IUMIuQQWl&#10;900ipctLMuhGtiEO3tG2Bn2QbSF1i30oN7UcR9FcGqw4LJTY0Kak/LQ7GwXvPfbrSfzabU/HzeVn&#10;P/v43sak1OPDsH4B4WnwtzBc8QM6ZIHpYM+snagVhEf837160XSxBHFQMJ0vn0FmqfyPn/0CAAD/&#10;/wMAUEsBAi0AFAAGAAgAAAAhALaDOJL+AAAA4QEAABMAAAAAAAAAAAAAAAAAAAAAAFtDb250ZW50&#10;X1R5cGVzXS54bWxQSwECLQAUAAYACAAAACEAOP0h/9YAAACUAQAACwAAAAAAAAAAAAAAAAAvAQAA&#10;X3JlbHMvLnJlbHNQSwECLQAUAAYACAAAACEAvduWl28QAAAIkwAADgAAAAAAAAAAAAAAAAAuAgAA&#10;ZHJzL2Uyb0RvYy54bWxQSwECLQAUAAYACAAAACEAe8kTUt4AAAAGAQAADwAAAAAAAAAAAAAAAADJ&#10;EgAAZHJzL2Rvd25yZXYueG1sUEsFBgAAAAAEAAQA8wAAANQTAAAAAA==&#10;">
                <v:rect id="Rectangle 47" o:spid="_x0000_s1027" style="position:absolute;left:8997;top:8788;width:57608;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group id="Gruppieren 41" o:spid="_x0000_s1028" style="position:absolute;width:57607;height:20472" coordsize="57607,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width:935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zKwgAAANsAAAAPAAAAZHJzL2Rvd25yZXYueG1sRI/dasJA&#10;FITvC77DcgTv6sYfikZXEWmhUC/a1Ac45Jz8YPZsyK4mffuuIHg5zMw3zHY/2EbduPO1EwOzaQKK&#10;JXdUS2ng/PvxugLlAwph44QN/LGH/W70ssWUXC8/fMtCqSJEfIoGqhDaVGufV2zRT13LEr3CdRZD&#10;lF2pqcM+wm2j50nypi3WEhcqbPlYcX7JrtZAmxEd3w9XOp1WfcHuKyy+CzJmMh4OG1CBh/AMP9qf&#10;ZGC5hvuX+AP07h8AAP//AwBQSwECLQAUAAYACAAAACEA2+H2y+4AAACFAQAAEwAAAAAAAAAAAAAA&#10;AAAAAAAAW0NvbnRlbnRfVHlwZXNdLnhtbFBLAQItABQABgAIAAAAIQBa9CxbvwAAABUBAAALAAAA&#10;AAAAAAAAAAAAAB8BAABfcmVscy8ucmVsc1BLAQItABQABgAIAAAAIQA5FbzKwgAAANsAAAAPAAAA&#10;AAAAAAAAAAAAAAcCAABkcnMvZG93bnJldi54bWxQSwUGAAAAAAMAAwC3AAAA9gIAAAAA&#10;" filled="f" strokeweight=".4pt">
                    <v:stroke joinstyle="round"/>
                  </v:rect>
                  <v:rect id="Rectangle 50" o:spid="_x0000_s1030" style="position:absolute;left:3651;top:1619;width:205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1B78993" w14:textId="77777777" w:rsidR="00BC7AA6" w:rsidRDefault="00BC7AA6" w:rsidP="007867E4">
                          <w:r>
                            <w:rPr>
                              <w:rFonts w:ascii="Calibri" w:hAnsi="Calibri" w:cs="Calibri"/>
                              <w:color w:val="000000"/>
                              <w:lang w:val="en-US"/>
                            </w:rPr>
                            <w:t>EUT</w:t>
                          </w:r>
                        </w:p>
                      </w:txbxContent>
                    </v:textbox>
                  </v:rect>
                  <v:rect id="Rectangle 51" o:spid="_x0000_s1031" style="position:absolute;left:11347;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RwgAAANsAAAAPAAAAZHJzL2Rvd25yZXYueG1sRI/dasJA&#10;FITvBd9hOYJ3urFSkdRNEKkg1Is27QMcck5+aPZsyK4mfftuoeDlMDPfMId8sp268+BbJwY26wQU&#10;S+moldrA1+d5tQflAwph54QN/LCHPJvPDpiSG+WD70WoVYSIT9FAE0Kfau3Lhi36tetZole5wWKI&#10;cqg1DThGuO30U5LstMVW4kKDPZ8aLr+LmzXQF0Sn1+ONrtf9WLF7C9v3ioxZLqbjC6jAU3iE/9sX&#10;MvC8gb8v8Qfo7BcAAP//AwBQSwECLQAUAAYACAAAACEA2+H2y+4AAACFAQAAEwAAAAAAAAAAAAAA&#10;AAAAAAAAW0NvbnRlbnRfVHlwZXNdLnhtbFBLAQItABQABgAIAAAAIQBa9CxbvwAAABUBAAALAAAA&#10;AAAAAAAAAAAAAB8BAABfcmVscy8ucmVsc1BLAQItABQABgAIAAAAIQBCuiYRwgAAANsAAAAPAAAA&#10;AAAAAAAAAAAAAAcCAABkcnMvZG93bnJldi54bWxQSwUGAAAAAAMAAwC3AAAA9gIAAAAA&#10;" filled="f" strokeweight=".4pt">
                    <v:stroke joinstyle="round"/>
                  </v:rect>
                  <v:rect id="Rectangle 52" o:spid="_x0000_s1032" style="position:absolute;left:14585;top:1670;width:293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25AFB0" w14:textId="77777777" w:rsidR="00BC7AA6" w:rsidRDefault="00BC7AA6" w:rsidP="007867E4">
                          <w:r>
                            <w:rPr>
                              <w:rFonts w:ascii="Calibri" w:hAnsi="Calibri" w:cs="Calibri"/>
                              <w:color w:val="000000"/>
                              <w:lang w:val="en-US"/>
                            </w:rPr>
                            <w:t>10 dB</w:t>
                          </w:r>
                        </w:p>
                      </w:txbxContent>
                    </v:textbox>
                  </v:rect>
                  <v:rect id="Rectangle 53" o:spid="_x0000_s1033" style="position:absolute;left:23615;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39wgAAANsAAAAPAAAAZHJzL2Rvd25yZXYueG1sRI/dasJA&#10;FITvC77DcgTv6saKRaKriFgQ6kUbfYBDzskPZs+G7Gri27sFoZfDzHzDrLeDbdSdO187MTCbJqBY&#10;cke1lAYu56/3JSgfUAgbJ2zgwR62m9HbGlNyvfzyPQulihDxKRqoQmhTrX1esUU/dS1L9ArXWQxR&#10;dqWmDvsIt43+SJJPbbGWuFBhy/uK82t2swbajGh/2N3odFr2BbvvMP8pyJjJeNitQAUewn/41T6S&#10;gcUc/r7EH6A3TwAAAP//AwBQSwECLQAUAAYACAAAACEA2+H2y+4AAACFAQAAEwAAAAAAAAAAAAAA&#10;AAAAAAAAW0NvbnRlbnRfVHlwZXNdLnhtbFBLAQItABQABgAIAAAAIQBa9CxbvwAAABUBAAALAAAA&#10;AAAAAAAAAAAAAB8BAABfcmVscy8ucmVsc1BLAQItABQABgAIAAAAIQDdJB39wgAAANsAAAAPAAAA&#10;AAAAAAAAAAAAAAcCAABkcnMvZG93bnJldi54bWxQSwUGAAAAAAMAAwC3AAAA9gIAAAAA&#10;" filled="f" strokeweight=".4pt">
                    <v:stroke joinstyle="round"/>
                  </v:rect>
                  <v:rect id="Rectangle 54" o:spid="_x0000_s1034" style="position:absolute;left:25501;top:190;width:563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5D199E7" w14:textId="77777777" w:rsidR="00BC7AA6" w:rsidRDefault="00BC7AA6" w:rsidP="007867E4">
                          <w:r>
                            <w:rPr>
                              <w:rFonts w:ascii="Calibri" w:hAnsi="Calibri" w:cs="Calibri"/>
                              <w:color w:val="000000"/>
                              <w:lang w:val="en-US"/>
                            </w:rPr>
                            <w:t xml:space="preserve">Directional </w:t>
                          </w:r>
                        </w:p>
                      </w:txbxContent>
                    </v:textbox>
                  </v:rect>
                  <v:rect id="Rectangle 55" o:spid="_x0000_s1035" style="position:absolute;left:26365;top:1676;width:39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509F7C7" w14:textId="77777777" w:rsidR="00BC7AA6" w:rsidRDefault="00BC7AA6" w:rsidP="007867E4">
                          <w:r>
                            <w:rPr>
                              <w:rFonts w:ascii="Calibri" w:hAnsi="Calibri" w:cs="Calibri"/>
                              <w:color w:val="000000"/>
                              <w:lang w:val="en-US"/>
                            </w:rPr>
                            <w:t>coupler</w:t>
                          </w:r>
                        </w:p>
                      </w:txbxContent>
                    </v:textbox>
                  </v:rect>
                  <v:rect id="Rectangle 56" o:spid="_x0000_s1036" style="position:absolute;left:35934;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5lwgAAANsAAAAPAAAAZHJzL2Rvd25yZXYueG1sRI/dasJA&#10;FITvC77DcgTv6saKItFVRCwI9ULTPsAh5+QHs2dDdjXx7btCoZfDzHzDbHaDbdSDO187MTCbJqBY&#10;cke1lAZ+vj/fV6B8QCFsnLCBJ3vYbUdvG0zJ9XLlRxZKFSHiUzRQhdCmWvu8Yot+6lqW6BWusxii&#10;7EpNHfYRbhv9kSRLbbGWuFBhy4eK81t2twbajOhw3N/pfF71BbuvML8UZMxkPOzXoAIP4T/81z6R&#10;gcUSXl/iD9DbXwAAAP//AwBQSwECLQAUAAYACAAAACEA2+H2y+4AAACFAQAAEwAAAAAAAAAAAAAA&#10;AAAAAAAAW0NvbnRlbnRfVHlwZXNdLnhtbFBLAQItABQABgAIAAAAIQBa9CxbvwAAABUBAAALAAAA&#10;AAAAAAAAAAAAAB8BAABfcmVscy8ucmVsc1BLAQItABQABgAIAAAAIQDNU75lwgAAANsAAAAPAAAA&#10;AAAAAAAAAAAAAAcCAABkcnMvZG93bnJldi54bWxQSwUGAAAAAAMAAwC3AAAA9gIAAAAA&#10;" filled="f" strokeweight=".4pt">
                    <v:stroke joinstyle="round"/>
                  </v:rect>
                  <v:rect id="Rectangle 57" o:spid="_x0000_s1037" style="position:absolute;left:39173;top:1670;width:358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A73645B" w14:textId="50B44C32" w:rsidR="00BC7AA6" w:rsidRDefault="00BC7AA6" w:rsidP="007867E4">
                          <w:ins w:id="726" w:author="Schierer, Chris" w:date="2020-12-02T10:04:00Z">
                            <w:r>
                              <w:rPr>
                                <w:rFonts w:ascii="Calibri" w:hAnsi="Calibri" w:cs="Calibri"/>
                                <w:color w:val="000000"/>
                                <w:lang w:val="en-US"/>
                              </w:rPr>
                              <w:t>2</w:t>
                            </w:r>
                          </w:ins>
                          <w:del w:id="727" w:author="Schierer, Chris" w:date="2020-12-02T10:04:00Z">
                            <w:r w:rsidDel="00E82875">
                              <w:rPr>
                                <w:rFonts w:ascii="Calibri" w:hAnsi="Calibri" w:cs="Calibri"/>
                                <w:color w:val="000000"/>
                                <w:lang w:val="en-US"/>
                              </w:rPr>
                              <w:delText>1</w:delText>
                            </w:r>
                          </w:del>
                          <w:r>
                            <w:rPr>
                              <w:rFonts w:ascii="Calibri" w:hAnsi="Calibri" w:cs="Calibri"/>
                              <w:color w:val="000000"/>
                              <w:lang w:val="en-US"/>
                            </w:rPr>
                            <w:t>0 dB</w:t>
                          </w:r>
                        </w:p>
                      </w:txbxContent>
                    </v:textbox>
                  </v:rect>
                  <v:rect id="Rectangle 58" o:spid="_x0000_s1038" style="position:absolute;left:48202;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MvwAAANsAAAAPAAAAZHJzL2Rvd25yZXYueG1sRE/JasMw&#10;EL0X+g9iAr0lcloSghMlBNNCoT60bj9g8IwXYo2MJS/9++oQ6PHx9tNlsZ2aePCtEwPbTQKKpXTU&#10;Sm3g5/ttfQDlAwph54QN/LKHy/nx4YQpuVm+eCpCrWKI+BQNNCH0qda+bNii37ieJXKVGyyGCIda&#10;04BzDLedfk6SvbbYSmxosOes4fJWjNZAXxBlr9eR8vwwV+w+wstnRcY8rZbrEVTgJfyL7+53MrCL&#10;Y+OX+AP0+Q8AAP//AwBQSwECLQAUAAYACAAAACEA2+H2y+4AAACFAQAAEwAAAAAAAAAAAAAAAAAA&#10;AAAAW0NvbnRlbnRfVHlwZXNdLnhtbFBLAQItABQABgAIAAAAIQBa9CxbvwAAABUBAAALAAAAAAAA&#10;AAAAAAAAAB8BAABfcmVscy8ucmVsc1BLAQItABQABgAIAAAAIQDTgI+MvwAAANsAAAAPAAAAAAAA&#10;AAAAAAAAAAcCAABkcnMvZG93bnJldi54bWxQSwUGAAAAAAMAAwC3AAAA8wIAAAAA&#10;" filled="f" strokeweight=".4pt">
                    <v:stroke joinstyle="round"/>
                  </v:rect>
                  <v:rect id="Rectangle 59" o:spid="_x0000_s1039" style="position:absolute;left:50241;top:190;width:551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DDF9CF" w14:textId="77777777" w:rsidR="00BC7AA6" w:rsidRDefault="00BC7AA6" w:rsidP="007867E4">
                          <w:r>
                            <w:rPr>
                              <w:rFonts w:ascii="Calibri" w:hAnsi="Calibri" w:cs="Calibri"/>
                              <w:color w:val="000000"/>
                              <w:lang w:val="en-US"/>
                            </w:rPr>
                            <w:t>Interfering</w:t>
                          </w:r>
                        </w:p>
                      </w:txbxContent>
                    </v:textbox>
                  </v:rect>
                  <v:rect id="Rectangle 60" o:spid="_x0000_s1040" style="position:absolute;left:50342;top:1676;width:522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C552B0" w14:textId="77777777" w:rsidR="00BC7AA6" w:rsidRDefault="00BC7AA6" w:rsidP="007867E4">
                          <w:r>
                            <w:rPr>
                              <w:rFonts w:ascii="Calibri" w:hAnsi="Calibri" w:cs="Calibri"/>
                              <w:color w:val="000000"/>
                              <w:lang w:val="en-US"/>
                            </w:rPr>
                            <w:t xml:space="preserve">test signal </w:t>
                          </w:r>
                        </w:p>
                      </w:txbxContent>
                    </v:textbox>
                  </v:rect>
                  <v:rect id="Rectangle 61" o:spid="_x0000_s1041" style="position:absolute;left:51212;top:3155;width:34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20217A3" w14:textId="77777777" w:rsidR="00BC7AA6" w:rsidRDefault="00BC7AA6" w:rsidP="007867E4">
                          <w:r>
                            <w:rPr>
                              <w:rFonts w:ascii="Calibri" w:hAnsi="Calibri" w:cs="Calibri"/>
                              <w:color w:val="000000"/>
                              <w:lang w:val="en-US"/>
                            </w:rPr>
                            <w:t>source</w:t>
                          </w:r>
                        </w:p>
                      </w:txbxContent>
                    </v:textbox>
                  </v:rect>
                  <v:rect id="Rectangle 62" o:spid="_x0000_s1042" style="position:absolute;left:24282;top:9150;width:147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bFwgAAANsAAAAPAAAAZHJzL2Rvd25yZXYueG1sRI9Bi8Iw&#10;FITvgv8hvIW92VRhRbpGkQWhN9lqD94ezdum2ryUJmrdX28EweMwM98wy/VgW3Gl3jeOFUyTFARx&#10;5XTDtYLDfjtZgPABWWPrmBTcycN6NR4tMdPuxr90LUItIoR9hgpMCF0mpa8MWfSJ64ij9+d6iyHK&#10;vpa6x1uE21bO0nQuLTYcFwx29GOoOhcXq8CWZTiWX/mOd/nJ/Hd+WmwOrVKfH8PmG0SgIbzDr3au&#10;Fcxn8PwSf4BcPQAAAP//AwBQSwECLQAUAAYACAAAACEA2+H2y+4AAACFAQAAEwAAAAAAAAAAAAAA&#10;AAAAAAAAW0NvbnRlbnRfVHlwZXNdLnhtbFBLAQItABQABgAIAAAAIQBa9CxbvwAAABUBAAALAAAA&#10;AAAAAAAAAAAAAB8BAABfcmVscy8ucmVsc1BLAQItABQABgAIAAAAIQCCvdbFwgAAANsAAAAPAAAA&#10;AAAAAAAAAAAAAAcCAABkcnMvZG93bnJldi54bWxQSwUGAAAAAAMAAwC3AAAA9gIAAAAA&#10;" filled="f" strokeweight=".4pt">
                    <v:stroke dashstyle="longDash"/>
                  </v:rect>
                  <v:rect id="Rectangle 63" o:spid="_x0000_s1043" style="position:absolute;left:30518;top:7054;width:15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dAwQAAANsAAAAPAAAAZHJzL2Rvd25yZXYueG1sRI/NisJA&#10;EITvgu8wtOBNJyqIREcRURD0sJvdB2jSnR/M9ITMaOLb7yws7LGoqq+o3WGwjXpx52snBhbzBBRL&#10;7qiW0sD312W2AeUDCmHjhA282cNhPx7tMCXXyye/slCqCBGfooEqhDbV2ucVW/Rz17JEr3CdxRBl&#10;V2rqsI9w2+hlkqy1xVriQoUtnyrOH9nTGmgzotP5+KT7fdMX7G5h9VGQMdPJcNyCCjyE//Bf+0oG&#10;1iv4/RJ/gN7/AAAA//8DAFBLAQItABQABgAIAAAAIQDb4fbL7gAAAIUBAAATAAAAAAAAAAAAAAAA&#10;AAAAAABbQ29udGVudF9UeXBlc10ueG1sUEsBAi0AFAAGAAgAAAAhAFr0LFu/AAAAFQEAAAsAAAAA&#10;AAAAAAAAAAAAHwEAAF9yZWxzLy5yZWxzUEsBAi0AFAAGAAgAAAAhABNI10DBAAAA2wAAAA8AAAAA&#10;AAAAAAAAAAAABwIAAGRycy9kb3ducmV2LnhtbFBLBQYAAAAAAwADALcAAAD1AgAAAAA=&#10;" filled="f" strokeweight=".4pt"/>
                  <v:line id="Line 20" o:spid="_x0000_s1044" style="position:absolute;flip:y;visibility:visible;mso-wrap-style:square" from="9353,2463" to="1132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kYxAAAANsAAAAPAAAAZHJzL2Rvd25yZXYueG1sRI/disIw&#10;FITvF3yHcATv1tTFrVKNIsrCsqDgD14fm2NbbE5qk9Xq0xtB8HKYmW+Y8bQxpbhQ7QrLCnrdCARx&#10;anXBmYLd9udzCMJ5ZI2lZVJwIwfTSetjjIm2V17TZeMzESDsElSQe18lUro0J4Ouayvi4B1tbdAH&#10;WWdS13gNcFPKryiKpcGCw0KOFc1zSk+bf6Ngvzws/tLKLpb3Vbazxfc5ng3OSnXazWwEwlPj3+FX&#10;+1criPvw/BJ+gJw8AAAA//8DAFBLAQItABQABgAIAAAAIQDb4fbL7gAAAIUBAAATAAAAAAAAAAAA&#10;AAAAAAAAAABbQ29udGVudF9UeXBlc10ueG1sUEsBAi0AFAAGAAgAAAAhAFr0LFu/AAAAFQEAAAsA&#10;AAAAAAAAAAAAAAAAHwEAAF9yZWxzLy5yZWxzUEsBAi0AFAAGAAgAAAAhAK9QKRjEAAAA2wAAAA8A&#10;AAAAAAAAAAAAAAAABwIAAGRycy9kb3ducmV2LnhtbFBLBQYAAAAAAwADALcAAAD4AgAAAAA=&#10;">
                    <v:stroke joinstyle="miter"/>
                  </v:line>
                  <v:shape id="Freeform 65" o:spid="_x0000_s1045" style="position:absolute;left:20701;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OxAAAANsAAAAPAAAAZHJzL2Rvd25yZXYueG1sRI9Pa8JA&#10;FMTvQr/D8gq91Y0tEYmuIqUlgie1Rbw9ss8kmH0bs2v+fHtXKHgcZuY3zGLVm0q01LjSsoLJOAJB&#10;nFldcq7g9/DzPgPhPLLGyjIpGMjBavkyWmCibcc7avc+FwHCLkEFhfd1IqXLCjLoxrYmDt7ZNgZ9&#10;kE0udYNdgJtKfkTRVBosOSwUWNNXQdllfzMKvm8zjK/H62dvz8P2rxzS7SlLlXp77ddzEJ56/wz/&#10;tzdawTSGx5fwA+TyDgAA//8DAFBLAQItABQABgAIAAAAIQDb4fbL7gAAAIUBAAATAAAAAAAAAAAA&#10;AAAAAAAAAABbQ29udGVudF9UeXBlc10ueG1sUEsBAi0AFAAGAAgAAAAhAFr0LFu/AAAAFQEAAAsA&#10;AAAAAAAAAAAAAAAAHwEAAF9yZWxzLy5yZWxzUEsBAi0AFAAGAAgAAAAhAPHqls7EAAAA2wAAAA8A&#10;AAAAAAAAAAAAAAAABwIAAGRycy9kb3ducmV2LnhtbFBLBQYAAAAAAwADALcAAAD4AgAAAAA=&#10;" path="m17,107r880,l897,123r-880,l17,107xm205,229l,115,205,2v4,-2,9,-1,11,3c218,9,217,14,213,16l21,122r,-14l213,215v4,2,5,7,3,11c214,230,209,231,205,229xm709,2l914,115,709,229v-4,2,-9,1,-11,-3c696,222,697,217,701,215l893,108r,14l701,16c697,14,696,9,698,5v2,-4,7,-5,11,-3xe" fillcolor="black" strokeweight=".25pt">
                    <v:path arrowok="t" o:connecttype="custom" o:connectlocs="5433,34120;286667,34120;286667,39222;5433,39222;5433,34120;65515,73022;0,36671;65515,638;69030,1594;68071,5102;6711,38903;6711,34438;68071,68558;69030,72066;65515,73022;226585,638;292100,36671;226585,73022;223070,72066;224029,68558;285389,34438;285389,38903;224029,5102;223070,1594;226585,638" o:connectangles="0,0,0,0,0,0,0,0,0,0,0,0,0,0,0,0,0,0,0,0,0,0,0,0,0"/>
                    <o:lock v:ext="edit" verticies="t"/>
                  </v:shape>
                  <v:shape id="Freeform 66" o:spid="_x0000_s1046" style="position:absolute;left:33020;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i5wwAAANsAAAAPAAAAZHJzL2Rvd25yZXYueG1sRI9Pi8Iw&#10;FMTvC36H8IS9ramKRapRRBQXPPkP8fZonm2xealN1PbbG2Fhj8PM/IaZzhtTiifVrrCsoN+LQBCn&#10;VhecKTge1j9jEM4jaywtk4KWHMxnna8pJtq+eEfPvc9EgLBLUEHufZVI6dKcDLqerYiDd7W1QR9k&#10;nUld4yvATSkHURRLgwWHhRwrWuaU3vYPo2D1GOPofr4PG3ttt6ei3Wwv6Uap726zmIDw1Pj/8F/7&#10;VyuIY/h8CT9Azt4AAAD//wMAUEsBAi0AFAAGAAgAAAAhANvh9svuAAAAhQEAABMAAAAAAAAAAAAA&#10;AAAAAAAAAFtDb250ZW50X1R5cGVzXS54bWxQSwECLQAUAAYACAAAACEAWvQsW78AAAAVAQAACwAA&#10;AAAAAAAAAAAAAAAfAQAAX3JlbHMvLnJlbHNQSwECLQAUAAYACAAAACEAATgIucMAAADbAAAADwAA&#10;AAAAAAAAAAAAAAAHAgAAZHJzL2Rvd25yZXYueG1sUEsFBgAAAAADAAMAtwAAAPcCA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7" o:spid="_x0000_s1047" style="position:absolute;left:45288;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0ixAAAANsAAAAPAAAAZHJzL2Rvd25yZXYueG1sRI9Li8JA&#10;EITvgv9h6IW9mcm6+CDrKCK7KHjyhXhrMm0SNtMTM6Mm/94RBI9FVX1FTWaNKcWNaldYVvAVxSCI&#10;U6sLzhTsd3+9MQjnkTWWlklBSw5m025ngom2d97QbeszESDsElSQe18lUro0J4MushVx8M62NuiD&#10;rDOpa7wHuCllP46H0mDBYSHHihY5pf/bq1Hwex3j4HK8fDf23K4PRbtcn9KlUp8fzfwHhKfGv8Ov&#10;9korGI7g+SX8ADl9AAAA//8DAFBLAQItABQABgAIAAAAIQDb4fbL7gAAAIUBAAATAAAAAAAAAAAA&#10;AAAAAAAAAABbQ29udGVudF9UeXBlc10ueG1sUEsBAi0AFAAGAAgAAAAhAFr0LFu/AAAAFQEAAAsA&#10;AAAAAAAAAAAAAAAAHwEAAF9yZWxzLy5yZWxzUEsBAi0AFAAGAAgAAAAhAG50rSLEAAAA2wAAAA8A&#10;AAAAAAAAAAAAAAAABwIAAGRycy9kb3ducmV2LnhtbFBLBQYAAAAAAwADALcAAAD4Ag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8" o:spid="_x0000_s1048" style="position:absolute;left:24993;top:3854;width:6268;height:5328;visibility:visible;mso-wrap-style:square;v-text-anchor:top" coordsize="98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MNwQAAANsAAAAPAAAAZHJzL2Rvd25yZXYueG1sRE89b8Iw&#10;EN0r9T9YV4mtOGVAKGBQWwkBAxIYGNiO+Iijxuc0NhD+PR6QGJ/e92TWuVpcqQ2VZwVf/QwEceFN&#10;xaWC/W7+OQIRIrLB2jMpuFOA2fT9bYK58Tfe0lXHUqQQDjkqsDE2uZShsOQw9H1DnLizbx3GBNtS&#10;mhZvKdzVcpBlQ+mw4tRgsaFfS8WfvjgFK/mv/Ukvfg7d5rhYG+v0vBgo1fvovscgInXxJX66l0bB&#10;MI1NX9IPkNMHAAAA//8DAFBLAQItABQABgAIAAAAIQDb4fbL7gAAAIUBAAATAAAAAAAAAAAAAAAA&#10;AAAAAABbQ29udGVudF9UeXBlc10ueG1sUEsBAi0AFAAGAAgAAAAhAFr0LFu/AAAAFQEAAAsAAAAA&#10;AAAAAAAAAAAAHwEAAF9yZWxzLy5yZWxzUEsBAi0AFAAGAAgAAAAhAAh2gw3BAAAA2wAAAA8AAAAA&#10;AAAAAAAAAAAABwIAAGRycy9kb3ducmV2LnhtbFBLBQYAAAAAAwADALcAAAD1AgAAAAA=&#10;" path="m987,504l987,,,,,839e" filled="f">
                    <v:stroke joinstyle="miter"/>
                    <v:path arrowok="t" o:connecttype="custom" o:connectlocs="626745,320040;626745,0;0,0;0,532765" o:connectangles="0,0,0,0"/>
                  </v:shape>
                  <v:shape id="Freeform 69" o:spid="_x0000_s1049" style="position:absolute;left:14516;top:13392;width:10509;height:1892;visibility:visible;mso-wrap-style:square;v-text-anchor:top" coordsize="329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w+wwAAANsAAAAPAAAAZHJzL2Rvd25yZXYueG1sRI/BasMw&#10;EETvhfyD2EBujZxSjOpGCSVQ8LGNY+hxsba2U2tlJMVx/r4qFHIcZuYNs93PdhAT+dA71rBZZyCI&#10;G2d6bjWcqvdHBSJEZIODY9JwowD73eJhi4VxV/6k6RhbkSAcCtTQxTgWUoamI4th7Ubi5H07bzEm&#10;6VtpPF4T3A7yKctyabHntNDhSIeOmp/jxWoo1fkjm5+NvHydVV2pdqi9qrVeLee3VxCR5ngP/7dL&#10;oyF/gb8v6QfI3S8AAAD//wMAUEsBAi0AFAAGAAgAAAAhANvh9svuAAAAhQEAABMAAAAAAAAAAAAA&#10;AAAAAAAAAFtDb250ZW50X1R5cGVzXS54bWxQSwECLQAUAAYACAAAACEAWvQsW78AAAAVAQAACwAA&#10;AAAAAAAAAAAAAAAfAQAAX3JlbHMvLnJlbHNQSwECLQAUAAYACAAAACEAWjOsPsMAAADbAAAADwAA&#10;AAAAAAAAAAAAAAAHAgAAZHJzL2Rvd25yZXYueG1sUEsFBgAAAAADAAMAtwAAAPcCAAAAAA==&#10;" path="m3290,r,485l17,485r,-16l3281,469r-8,8l3273,r17,xm205,591l,477,205,363v4,-2,9,,11,3c218,370,217,375,213,377l21,484r,-14l213,577v4,2,5,7,3,11c214,591,209,593,205,591xe" fillcolor="black" strokeweight=".25pt">
                    <v:path arrowok="t" o:connecttype="custom" o:connectlocs="1050925,0;1050925,154767;5430,154767;5430,149661;1048050,149661;1045495,152214;1045495,0;1050925,0;65483,188592;0,152214;65483,115836;68997,116793;68039,120303;6708,154447;6708,149980;68039,184124;68997,187634;65483,188592" o:connectangles="0,0,0,0,0,0,0,0,0,0,0,0,0,0,0,0,0,0"/>
                    <o:lock v:ext="edit" verticies="t"/>
                  </v:shape>
                  <v:rect id="Rectangle 70" o:spid="_x0000_s1050" style="position:absolute;left:32397;top:8362;width:614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5178B2" w14:textId="77777777" w:rsidR="00BC7AA6" w:rsidRDefault="00BC7AA6" w:rsidP="007867E4">
                          <w:r>
                            <w:rPr>
                              <w:rFonts w:ascii="Calibri" w:hAnsi="Calibri" w:cs="Calibri"/>
                              <w:color w:val="000000"/>
                              <w:lang w:val="en-US"/>
                            </w:rPr>
                            <w:t>termination</w:t>
                          </w:r>
                        </w:p>
                      </w:txbxContent>
                    </v:textbox>
                  </v:rect>
                  <v:rect id="Rectangle 71" o:spid="_x0000_s1051" style="position:absolute;left:26187;top:11563;width:10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900C26" w14:textId="408BBF67" w:rsidR="00BC7AA6" w:rsidRDefault="00BC7AA6" w:rsidP="007867E4">
                          <w:ins w:id="728" w:author="Schierer, Chris" w:date="2020-12-02T10:06:00Z">
                            <w:r>
                              <w:rPr>
                                <w:rFonts w:ascii="Calibri" w:hAnsi="Calibri" w:cs="Calibri"/>
                                <w:color w:val="000000"/>
                                <w:lang w:val="en-US"/>
                              </w:rPr>
                              <w:t xml:space="preserve">Optional </w:t>
                            </w:r>
                          </w:ins>
                          <w:r>
                            <w:rPr>
                              <w:rFonts w:ascii="Calibri" w:hAnsi="Calibri" w:cs="Calibri"/>
                              <w:color w:val="000000"/>
                              <w:lang w:val="en-US"/>
                            </w:rPr>
                            <w:t>attenuator</w:t>
                          </w:r>
                        </w:p>
                      </w:txbxContent>
                    </v:textbox>
                  </v:rect>
                  <v:rect id="Rectangle 72" o:spid="_x0000_s1052" style="position:absolute;left:4705;top:10223;width:981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QGwgAAANsAAAAPAAAAZHJzL2Rvd25yZXYueG1sRI/dasJA&#10;FITvhb7DcgTvdKNCldRNEGmhUC/atA9wyDn5odmzIbua+PZuoeDlMDPfMId8sp268uBbJwbWqwQU&#10;S+moldrAz/fbcg/KBxTCzgkbuLGHPHuaHTAlN8oXX4tQqwgRn6KBJoQ+1dqXDVv0K9ezRK9yg8UQ&#10;5VBrGnCMcNvpTZI8a4utxIUGez41XP4WF2ugL4hOr8cLnc/7sWL3EbafFRmzmE/HF1CBp/AI/7ff&#10;ycBuA39f4g/Q2R0AAP//AwBQSwECLQAUAAYACAAAACEA2+H2y+4AAACFAQAAEwAAAAAAAAAAAAAA&#10;AAAAAAAAW0NvbnRlbnRfVHlwZXNdLnhtbFBLAQItABQABgAIAAAAIQBa9CxbvwAAABUBAAALAAAA&#10;AAAAAAAAAAAAAB8BAABfcmVscy8ucmVsc1BLAQItABQABgAIAAAAIQD53eQGwgAAANsAAAAPAAAA&#10;AAAAAAAAAAAAAAcCAABkcnMvZG93bnJldi54bWxQSwUGAAAAAAMAAwC3AAAA9gIAAAAA&#10;" filled="f" strokeweight=".4pt">
                    <v:stroke joinstyle="round"/>
                  </v:rect>
                  <v:rect id="Rectangle 73" o:spid="_x0000_s1053" style="position:absolute;left:5422;top:16351;width:497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2EE339" w14:textId="77777777" w:rsidR="00BC7AA6" w:rsidRDefault="00BC7AA6" w:rsidP="007867E4">
                          <w:r>
                            <w:rPr>
                              <w:rFonts w:ascii="Calibri" w:hAnsi="Calibri" w:cs="Calibri"/>
                              <w:color w:val="000000"/>
                              <w:lang w:val="en-US"/>
                            </w:rPr>
                            <w:t>Spectrum</w:t>
                          </w:r>
                        </w:p>
                      </w:txbxContent>
                    </v:textbox>
                  </v:rect>
                  <v:rect id="Rectangle 74" o:spid="_x0000_s1054" style="position:absolute;left:5422;top:17780;width:4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CFDE3E" w14:textId="77777777" w:rsidR="00BC7AA6" w:rsidRDefault="00BC7AA6" w:rsidP="007867E4">
                          <w:r>
                            <w:rPr>
                              <w:rFonts w:ascii="Calibri" w:hAnsi="Calibri" w:cs="Calibri"/>
                              <w:color w:val="000000"/>
                              <w:lang w:val="en-US"/>
                            </w:rPr>
                            <w:t>analyser</w:t>
                          </w:r>
                        </w:p>
                      </w:txbxContent>
                    </v:textbox>
                  </v:rect>
                  <v:rect id="Rectangle 75" o:spid="_x0000_s1055" style="position:absolute;left:5213;top:10629;width:5569;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xywgAAANsAAAAPAAAAZHJzL2Rvd25yZXYueG1sRI/dasJA&#10;FITvC77DcgTv6kbFVqKriLRQqBdt9AEOOSc/mD0bsqtJ374rCF4OM/MNs9kNtlE37nztxMBsmoBi&#10;yR3VUho4nz5fV6B8QCFsnLCBP/aw245eNpiS6+WXb1koVYSIT9FAFUKbau3zii36qWtZole4zmKI&#10;sis1ddhHuG30PEnetMVa4kKFLR8qzi/Z1RpoM6LDx/5Kx+OqL9h9h8VPQcZMxsN+DSrwEJ7hR/uL&#10;DLwv4f4l/gC9/QcAAP//AwBQSwECLQAUAAYACAAAACEA2+H2y+4AAACFAQAAEwAAAAAAAAAAAAAA&#10;AAAAAAAAW0NvbnRlbnRfVHlwZXNdLnhtbFBLAQItABQABgAIAAAAIQBa9CxbvwAAABUBAAALAAAA&#10;AAAAAAAAAAAAAB8BAABfcmVscy8ucmVsc1BLAQItABQABgAIAAAAIQB2NHxywgAAANsAAAAPAAAA&#10;AAAAAAAAAAAAAAcCAABkcnMvZG93bnJldi54bWxQSwUGAAAAAAMAAwC3AAAA9gIAAAAA&#10;" filled="f" strokeweight=".4pt"/>
                  <v:line id="Line 32" o:spid="_x0000_s1056" style="position:absolute;visibility:visible;mso-wrap-style:square" from="5727,10629" to="572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wwAAANsAAAAPAAAAZHJzL2Rvd25yZXYueG1sRI9BawIx&#10;FITvBf9DeEIvRbMtdJWtUdqCIPQgunp/bF53F5OXJYnu+u+NIHgcZuYbZrEarBEX8qF1rOB9moEg&#10;rpxuuVZwKNeTOYgQkTUax6TgSgFWy9HLAgvtet7RZR9rkSAcClTQxNgVUoaqIYth6jri5P07bzEm&#10;6WupPfYJbo38yLJcWmw5LTTY0W9D1Wl/tgrettf2Z12G3uS+/PzLyWzPp6NSr+Ph+wtEpCE+w4/2&#10;RiuY5XD/kn6AXN4AAAD//wMAUEsBAi0AFAAGAAgAAAAhANvh9svuAAAAhQEAABMAAAAAAAAAAAAA&#10;AAAAAAAAAFtDb250ZW50X1R5cGVzXS54bWxQSwECLQAUAAYACAAAACEAWvQsW78AAAAVAQAACwAA&#10;AAAAAAAAAAAAAAAfAQAAX3JlbHMvLnJlbHNQSwECLQAUAAYACAAAACEAILh/pcMAAADbAAAADwAA&#10;AAAAAAAAAAAAAAAHAgAAZHJzL2Rvd25yZXYueG1sUEsFBgAAAAADAAMAtwAAAPcCAAAAAA==&#10;" strokeweight=".4pt">
                    <v:stroke joinstyle="miter"/>
                  </v:line>
                  <v:line id="Line 33" o:spid="_x0000_s1057" style="position:absolute;visibility:visible;mso-wrap-style:square" from="6851,10629" to="685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o+wwAAANsAAAAPAAAAZHJzL2Rvd25yZXYueG1sRI9BawIx&#10;FITvQv9DeAUvotkKXWVrFC0IQg+i294fm9fdxeRlSaK7/ntTKHgcZuYbZrUZrBE38qF1rOBtloEg&#10;rpxuuVbwXe6nSxAhIms0jknBnQJs1i+jFRba9Xyi2znWIkE4FKigibErpAxVQxbDzHXEyft13mJM&#10;0tdSe+wT3Bo5z7JcWmw5LTTY0WdD1eV8tQomx3u725ehN7kv379yMsfr5Uep8euw/QARaYjP8H/7&#10;oBUsFvD3Jf0AuX4AAAD//wMAUEsBAi0AFAAGAAgAAAAhANvh9svuAAAAhQEAABMAAAAAAAAAAAAA&#10;AAAAAAAAAFtDb250ZW50X1R5cGVzXS54bWxQSwECLQAUAAYACAAAACEAWvQsW78AAAAVAQAACwAA&#10;AAAAAAAAAAAAAAAfAQAAX3JlbHMvLnJlbHNQSwECLQAUAAYACAAAACEAT/TaPsMAAADbAAAADwAA&#10;AAAAAAAAAAAAAAAHAgAAZHJzL2Rvd25yZXYueG1sUEsFBgAAAAADAAMAtwAAAPcCAAAAAA==&#10;" strokeweight=".4pt">
                    <v:stroke joinstyle="miter"/>
                  </v:line>
                  <v:line id="Line 34" o:spid="_x0000_s1058" style="position:absolute;visibility:visible;mso-wrap-style:square" from="8077,10629" to="807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MwAAAANsAAAAPAAAAZHJzL2Rvd25yZXYueG1sRE/Pa8Iw&#10;FL4P/B/CG+wyNN3AKtUobiAMdhBbvT+at7aYvJQk2vrfLwfB48f3e70drRE38qFzrOBjloEgrp3u&#10;uFFwqvbTJYgQkTUax6TgTgG2m8nLGgvtBj7SrYyNSCEcClTQxtgXUoa6JYth5nrixP05bzEm6Bup&#10;PQ4p3Br5mWW5tNhxamixp++W6kt5tQreD/fua1+FweS+mv/mZA7Xy1mpt9dxtwIRaYxP8cP9oxUs&#10;0tj0Jf0AufkHAAD//wMAUEsBAi0AFAAGAAgAAAAhANvh9svuAAAAhQEAABMAAAAAAAAAAAAAAAAA&#10;AAAAAFtDb250ZW50X1R5cGVzXS54bWxQSwECLQAUAAYACAAAACEAWvQsW78AAAAVAQAACwAAAAAA&#10;AAAAAAAAAAAfAQAAX3JlbHMvLnJlbHNQSwECLQAUAAYACAAAACEAPmtOTMAAAADbAAAADwAAAAAA&#10;AAAAAAAAAAAHAgAAZHJzL2Rvd25yZXYueG1sUEsFBgAAAAADAAMAtwAAAPQCAAAAAA==&#10;" strokeweight=".4pt">
                    <v:stroke joinstyle="miter"/>
                  </v:line>
                  <v:line id="Line 35" o:spid="_x0000_s1059" style="position:absolute;visibility:visible;mso-wrap-style:square" from="9048,10629" to="904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JtvwAAANsAAAAPAAAAZHJzL2Rvd25yZXYueG1sRE9Ni8Iw&#10;EL0L+x/CLOxFNN0Fi1SjqCAs7EG0eh+asS0mk5JEW//95iB4fLzv5XqwRjzIh9axgu9pBoK4crrl&#10;WsG53E/mIEJE1mgck4InBVivPkZLLLTr+UiPU6xFCuFQoIImxq6QMlQNWQxT1xEn7uq8xZigr6X2&#10;2Kdwa+RPluXSYsupocGOdg1Vt9PdKhgfnu12X4be5L6c/eVkDvfbRamvz2GzABFpiG/xy/2rFczT&#10;+vQl/QC5+gcAAP//AwBQSwECLQAUAAYACAAAACEA2+H2y+4AAACFAQAAEwAAAAAAAAAAAAAAAAAA&#10;AAAAW0NvbnRlbnRfVHlwZXNdLnhtbFBLAQItABQABgAIAAAAIQBa9CxbvwAAABUBAAALAAAAAAAA&#10;AAAAAAAAAB8BAABfcmVscy8ucmVsc1BLAQItABQABgAIAAAAIQD1yDJtvwAAANsAAAAPAAAAAAAA&#10;AAAAAAAAAAcCAABkcnMvZG93bnJldi54bWxQSwUGAAAAAAMAAwC3AAAA8wIAAAAA&#10;" strokeweight=".4pt">
                    <v:stroke joinstyle="miter"/>
                  </v:line>
                  <v:line id="Line 36" o:spid="_x0000_s1060" style="position:absolute;visibility:visible;mso-wrap-style:square" from="10020,10629" to="1002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2wgAAANsAAAAPAAAAZHJzL2Rvd25yZXYueG1sRI9Bi8Iw&#10;FITvC/sfwlvYy6KpgkWqUVQQhD3IWr0/mmdbTF5KEm3995sFYY/DzHzDLNeDNeJBPrSOFUzGGQji&#10;yumWawXncj+agwgRWaNxTAqeFGC9en9bYqFdzz/0OMVaJAiHAhU0MXaFlKFqyGIYu444eVfnLcYk&#10;fS21xz7BrZHTLMulxZbTQoMd7Rqqbqe7VfB1fLbbfRl6k/ty9p2TOd5vF6U+P4bNAkSkIf6HX+2D&#10;VjCfwN+X9APk6hcAAP//AwBQSwECLQAUAAYACAAAACEA2+H2y+4AAACFAQAAEwAAAAAAAAAAAAAA&#10;AAAAAAAAW0NvbnRlbnRfVHlwZXNdLnhtbFBLAQItABQABgAIAAAAIQBa9CxbvwAAABUBAAALAAAA&#10;AAAAAAAAAAAAAB8BAABfcmVscy8ucmVsc1BLAQItABQABgAIAAAAIQCahJf2wgAAANsAAAAPAAAA&#10;AAAAAAAAAAAAAAcCAABkcnMvZG93bnJldi54bWxQSwUGAAAAAAMAAwC3AAAA9gIAAAAA&#10;" strokeweight=".4pt">
                    <v:stroke joinstyle="miter"/>
                  </v:line>
                  <v:line id="Line 37" o:spid="_x0000_s1061" style="position:absolute;visibility:visible;mso-wrap-style:square" from="5162,15843" to="10737,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mBwgAAANsAAAAPAAAAZHJzL2Rvd25yZXYueG1sRI9Bi8Iw&#10;FITvC/6H8AQvi6YrWKQaZRWEhT3IWr0/mrdtMXkpSbT135sFYY/DzHzDrLeDNeJOPrSOFXzMMhDE&#10;ldMt1wrO5WG6BBEiskbjmBQ8KMB2M3pbY6Fdzz90P8VaJAiHAhU0MXaFlKFqyGKYuY44eb/OW4xJ&#10;+lpqj32CWyPnWZZLiy2nhQY72jdUXU83q+D9+Gh3hzL0Jvfl4jsnc7xdL0pNxsPnCkSkIf6HX+0v&#10;rWA5h78v6QfIzRMAAP//AwBQSwECLQAUAAYACAAAACEA2+H2y+4AAACFAQAAEwAAAAAAAAAAAAAA&#10;AAAAAAAAW0NvbnRlbnRfVHlwZXNdLnhtbFBLAQItABQABgAIAAAAIQBa9CxbvwAAABUBAAALAAAA&#10;AAAAAAAAAAAAAB8BAABfcmVscy8ucmVsc1BLAQItABQABgAIAAAAIQBqVgmBwgAAANsAAAAPAAAA&#10;AAAAAAAAAAAAAAcCAABkcnMvZG93bnJldi54bWxQSwUGAAAAAAMAAwC3AAAA9gIAAAAA&#10;" strokeweight=".4pt">
                    <v:stroke joinstyle="miter"/>
                  </v:line>
                  <v:line id="Line 38" o:spid="_x0000_s1062" style="position:absolute;visibility:visible;mso-wrap-style:square" from="5162,14617" to="10737,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awwAAANsAAAAPAAAAZHJzL2Rvd25yZXYueG1sRI9BawIx&#10;FITvQv9DeAUvUrNVus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BRqsGsMAAADbAAAADwAA&#10;AAAAAAAAAAAAAAAHAgAAZHJzL2Rvd25yZXYueG1sUEsFBgAAAAADAAMAtwAAAPcCAAAAAA==&#10;" strokeweight=".4pt">
                    <v:stroke joinstyle="miter"/>
                  </v:line>
                  <v:line id="Line 39" o:spid="_x0000_s1063" style="position:absolute;visibility:visible;mso-wrap-style:square" from="5162,13188" to="1073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RuwwAAANsAAAAPAAAAZHJzL2Rvd25yZXYueG1sRI9BawIx&#10;FITvQv9DeAUvUrMVu8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ivM0bsMAAADbAAAADwAA&#10;AAAAAAAAAAAAAAAHAgAAZHJzL2Rvd25yZXYueG1sUEsFBgAAAAADAAMAtwAAAPcCAAAAAA==&#10;" strokeweight=".4pt">
                    <v:stroke joinstyle="miter"/>
                  </v:line>
                  <v:line id="Line 40" o:spid="_x0000_s1064" style="position:absolute;visibility:visible;mso-wrap-style:square" from="5162,12115" to="1073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H1wgAAANsAAAAPAAAAZHJzL2Rvd25yZXYueG1sRI9Bi8Iw&#10;FITvwv6H8Bb2Ipq6YJFqFBUEYQ+yVu+P5tkWk5eSRFv//WZhYY/DzHzDrDaDNeJJPrSOFcymGQji&#10;yumWawWX8jBZgAgRWaNxTApeFGCzfhutsNCu5296nmMtEoRDgQqaGLtCylA1ZDFMXUecvJvzFmOS&#10;vpbaY5/g1sjPLMulxZbTQoMd7Ruq7ueHVTA+vdrdoQy9yX05/8rJnB73q1If78N2CSLSEP/Df+2j&#10;VrCYw++X9APk+gcAAP//AwBQSwECLQAUAAYACAAAACEA2+H2y+4AAACFAQAAEwAAAAAAAAAAAAAA&#10;AAAAAAAAW0NvbnRlbnRfVHlwZXNdLnhtbFBLAQItABQABgAIAAAAIQBa9CxbvwAAABUBAAALAAAA&#10;AAAAAAAAAAAAAB8BAABfcmVscy8ucmVsc1BLAQItABQABgAIAAAAIQDlv5H1wgAAANsAAAAPAAAA&#10;AAAAAAAAAAAAAAcCAABkcnMvZG93bnJldi54bWxQSwUGAAAAAAMAAwC3AAAA9gIAAAAA&#10;" strokeweight=".4pt">
                    <v:stroke joinstyle="miter"/>
                  </v:line>
                  <v:line id="Line 41" o:spid="_x0000_s1065" style="position:absolute;visibility:visible;mso-wrap-style:square" from="5162,10985" to="10737,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CwgAAANsAAAAPAAAAZHJzL2Rvd25yZXYueG1sRI9Bi8Iw&#10;FITvC/6H8Ba8LJq6YJGuUVZBWNiDaPX+aN62xeSlJNHWf28WBI/DzHzDLNeDNeJGPrSOFcymGQji&#10;yumWawWncjdZgAgRWaNxTAruFGC9Gr0tsdCu5wPdjrEWCcKhQAVNjF0hZagashimriNO3p/zFmOS&#10;vpbaY5/g1sjPLMulxZbTQoMdbRuqLserVfCxv7ebXRl6k/ty/puT2V8vZ6XG78P3F4hIQ3yFn+0f&#10;rWCRw/+X9APk6gEAAP//AwBQSwECLQAUAAYACAAAACEA2+H2y+4AAACFAQAAEwAAAAAAAAAAAAAA&#10;AAAAAAAAW0NvbnRlbnRfVHlwZXNdLnhtbFBLAQItABQABgAIAAAAIQBa9CxbvwAAABUBAAALAAAA&#10;AAAAAAAAAAAAAB8BAABfcmVscy8ucmVsc1BLAQItABQABgAIAAAAIQAVbQ+CwgAAANsAAAAPAAAA&#10;AAAAAAAAAAAAAAcCAABkcnMvZG93bnJldi54bWxQSwUGAAAAAAMAAwC3AAAA9gIAAAAA&#10;" strokeweight=".4pt">
                    <v:stroke joinstyle="miter"/>
                  </v:line>
                </v:group>
                <w10:anchorlock/>
              </v:group>
            </w:pict>
          </mc:Fallback>
        </mc:AlternateContent>
      </w:r>
    </w:p>
    <w:p w14:paraId="402AC10F" w14:textId="06753015" w:rsidR="00F60CA5" w:rsidRPr="00893F07" w:rsidRDefault="00F60CA5" w:rsidP="00F60CA5">
      <w:pPr>
        <w:pStyle w:val="Caption"/>
        <w:jc w:val="center"/>
      </w:pPr>
      <w:r w:rsidRPr="00893F07">
        <w:lastRenderedPageBreak/>
        <w:t xml:space="preserve">Figure </w:t>
      </w:r>
      <w:del w:id="724" w:author="Andrea Lorelli" w:date="2021-02-02T17:26:00Z">
        <w:r w:rsidDel="002B6CEA">
          <w:rPr>
            <w:noProof/>
          </w:rPr>
          <w:fldChar w:fldCharType="begin"/>
        </w:r>
        <w:r w:rsidDel="002B6CEA">
          <w:rPr>
            <w:noProof/>
          </w:rPr>
          <w:delInstrText xml:space="preserve"> SEQ Figure \* ARABIC </w:delInstrText>
        </w:r>
        <w:r w:rsidDel="002B6CEA">
          <w:rPr>
            <w:noProof/>
          </w:rPr>
          <w:fldChar w:fldCharType="separate"/>
        </w:r>
        <w:r w:rsidDel="002B6CEA">
          <w:rPr>
            <w:noProof/>
          </w:rPr>
          <w:delText>1</w:delText>
        </w:r>
        <w:r w:rsidDel="002B6CEA">
          <w:rPr>
            <w:noProof/>
          </w:rPr>
          <w:fldChar w:fldCharType="end"/>
        </w:r>
      </w:del>
      <w:bookmarkEnd w:id="719"/>
      <w:ins w:id="725" w:author="Andrea Lorelli" w:date="2021-02-02T17:26:00Z">
        <w:r w:rsidR="002B6CEA">
          <w:rPr>
            <w:noProof/>
          </w:rPr>
          <w:t>4</w:t>
        </w:r>
      </w:ins>
      <w:r w:rsidRPr="00893F07">
        <w:t>:  Measurement Arrangement</w:t>
      </w:r>
    </w:p>
    <w:p w14:paraId="433D3FF4" w14:textId="77777777" w:rsidR="00F60CA5" w:rsidRPr="00893F07" w:rsidRDefault="00F60CA5" w:rsidP="00F60CA5"/>
    <w:p w14:paraId="1FCB55E0" w14:textId="34046BF6" w:rsidR="00F60CA5" w:rsidRPr="00893F07" w:rsidRDefault="00F60CA5" w:rsidP="00F60CA5">
      <w:pPr>
        <w:rPr>
          <w:lang w:eastAsia="de-DE"/>
        </w:rPr>
      </w:pPr>
      <w:r w:rsidRPr="00893F07">
        <w:rPr>
          <w:lang w:eastAsia="de-DE"/>
        </w:rPr>
        <w:t xml:space="preserve">The measurement arrangement shown in </w:t>
      </w:r>
      <w:ins w:id="726" w:author="Andrea Lorelli" w:date="2021-02-02T17:27:00Z">
        <w:r w:rsidR="002B6CEA">
          <w:rPr>
            <w:lang w:eastAsia="de-DE"/>
          </w:rPr>
          <w:t xml:space="preserve">Figure 4 </w:t>
        </w:r>
      </w:ins>
      <w:del w:id="727" w:author="Andrea Lorelli" w:date="2021-02-02T17:27:00Z">
        <w:r w:rsidRPr="00893F07" w:rsidDel="002B6CEA">
          <w:rPr>
            <w:lang w:eastAsia="de-DE"/>
          </w:rPr>
          <w:fldChar w:fldCharType="begin"/>
        </w:r>
        <w:r w:rsidRPr="00893F07" w:rsidDel="002B6CEA">
          <w:rPr>
            <w:lang w:eastAsia="de-DE"/>
          </w:rPr>
          <w:delInstrText xml:space="preserve"> REF _Ref454373556 </w:delInstrText>
        </w:r>
        <w:r w:rsidRPr="00893F07" w:rsidDel="002B6CEA">
          <w:rPr>
            <w:lang w:eastAsia="de-DE"/>
          </w:rPr>
          <w:fldChar w:fldCharType="separate"/>
        </w:r>
        <w:r w:rsidRPr="00893F07" w:rsidDel="002B6CEA">
          <w:delText xml:space="preserve">Figure </w:delText>
        </w:r>
        <w:r w:rsidDel="002B6CEA">
          <w:rPr>
            <w:noProof/>
          </w:rPr>
          <w:delText>1</w:delText>
        </w:r>
        <w:r w:rsidRPr="00893F07" w:rsidDel="002B6CEA">
          <w:rPr>
            <w:lang w:eastAsia="de-DE"/>
          </w:rPr>
          <w:fldChar w:fldCharType="end"/>
        </w:r>
        <w:r w:rsidRPr="00893F07" w:rsidDel="002B6CEA">
          <w:rPr>
            <w:lang w:eastAsia="de-DE"/>
          </w:rPr>
          <w:delText xml:space="preserve"> </w:delText>
        </w:r>
      </w:del>
      <w:r w:rsidRPr="00893F07">
        <w:rPr>
          <w:lang w:eastAsia="de-DE"/>
        </w:rPr>
        <w:t>shall be used.</w:t>
      </w:r>
    </w:p>
    <w:p w14:paraId="2A8CFBF4" w14:textId="77777777" w:rsidR="00E82875" w:rsidDel="002B6CEA" w:rsidRDefault="00F60CA5" w:rsidP="00F60CA5">
      <w:pPr>
        <w:rPr>
          <w:ins w:id="728" w:author="Schierer, Chris" w:date="2020-12-02T10:04:00Z"/>
          <w:del w:id="729" w:author="Andrea Lorelli" w:date="2021-02-02T17:27:00Z"/>
          <w:lang w:eastAsia="de-DE"/>
        </w:rPr>
      </w:pPr>
      <w:r w:rsidRPr="00893F07">
        <w:rPr>
          <w:lang w:eastAsia="de-DE"/>
        </w:rPr>
        <w:t xml:space="preserve">The transmitter shall be connected to a 10 dB power attenuator and via a directional coupler to a spectrum analyser. </w:t>
      </w:r>
    </w:p>
    <w:p w14:paraId="56AA2ADF" w14:textId="58FE3499" w:rsidR="00F60CA5" w:rsidRPr="00893F07" w:rsidRDefault="00E82875" w:rsidP="00F60CA5">
      <w:pPr>
        <w:rPr>
          <w:lang w:eastAsia="de-DE"/>
        </w:rPr>
      </w:pPr>
      <w:ins w:id="730" w:author="Schierer, Chris" w:date="2020-12-02T10:04:00Z">
        <w:del w:id="731" w:author="Andrea Lorelli" w:date="2021-02-02T17:27:00Z">
          <w:r w:rsidDel="002B6CEA">
            <w:rPr>
              <w:lang w:eastAsia="de-DE"/>
            </w:rPr>
            <w:delText xml:space="preserve">Note: </w:delText>
          </w:r>
        </w:del>
      </w:ins>
      <w:r w:rsidR="00F60CA5" w:rsidRPr="00893F07">
        <w:rPr>
          <w:lang w:eastAsia="de-DE"/>
        </w:rPr>
        <w:t xml:space="preserve">An </w:t>
      </w:r>
      <w:del w:id="732" w:author="Schierer, Chris" w:date="2020-12-02T10:06:00Z">
        <w:r w:rsidR="00F60CA5" w:rsidRPr="00893F07" w:rsidDel="00E82875">
          <w:rPr>
            <w:lang w:eastAsia="de-DE"/>
          </w:rPr>
          <w:delText xml:space="preserve">additional </w:delText>
        </w:r>
      </w:del>
      <w:ins w:id="733" w:author="Schierer, Chris" w:date="2020-12-02T10:06:00Z">
        <w:r>
          <w:rPr>
            <w:lang w:eastAsia="de-DE"/>
          </w:rPr>
          <w:t>optional</w:t>
        </w:r>
        <w:r w:rsidRPr="00893F07">
          <w:rPr>
            <w:lang w:eastAsia="de-DE"/>
          </w:rPr>
          <w:t xml:space="preserve"> </w:t>
        </w:r>
      </w:ins>
      <w:r w:rsidR="00F60CA5" w:rsidRPr="00893F07">
        <w:rPr>
          <w:lang w:eastAsia="de-DE"/>
        </w:rPr>
        <w:t>attenuator may be required between the directional coupler and the spectrum analyser to avoid overloading the spectrum analyser.</w:t>
      </w:r>
    </w:p>
    <w:p w14:paraId="593B8533" w14:textId="45678A15" w:rsidR="00F60CA5" w:rsidRPr="00893F07" w:rsidRDefault="00F60CA5" w:rsidP="00F60CA5">
      <w:pPr>
        <w:rPr>
          <w:lang w:eastAsia="de-DE"/>
        </w:rPr>
      </w:pPr>
      <w:r w:rsidRPr="00893F07">
        <w:rPr>
          <w:lang w:eastAsia="de-DE"/>
        </w:rPr>
        <w:t>The interfering test signal source is connected to the other end of the directional coupler via a 20 dB power attenuator.</w:t>
      </w:r>
    </w:p>
    <w:p w14:paraId="5B71EDB6" w14:textId="4F803535" w:rsidR="00F60CA5" w:rsidRPr="00893F07" w:rsidRDefault="00F60CA5" w:rsidP="00F60CA5">
      <w:pPr>
        <w:rPr>
          <w:lang w:eastAsia="de-DE"/>
        </w:rPr>
      </w:pPr>
      <w:r w:rsidRPr="00893F07">
        <w:rPr>
          <w:lang w:eastAsia="de-DE"/>
        </w:rPr>
        <w:t xml:space="preserve">The interfering signal source </w:t>
      </w:r>
      <w:del w:id="734" w:author="Andrea Lorelli" w:date="2021-02-02T17:29:00Z">
        <w:r w:rsidDel="002B6CEA">
          <w:rPr>
            <w:lang w:eastAsia="de-DE"/>
          </w:rPr>
          <w:delText xml:space="preserve">should </w:delText>
        </w:r>
      </w:del>
      <w:ins w:id="735" w:author="Andrea Lorelli" w:date="2021-02-02T17:29:00Z">
        <w:r w:rsidR="002B6CEA">
          <w:rPr>
            <w:lang w:eastAsia="de-DE"/>
          </w:rPr>
          <w:t xml:space="preserve">shall </w:t>
        </w:r>
      </w:ins>
      <w:r>
        <w:rPr>
          <w:lang w:eastAsia="de-DE"/>
        </w:rPr>
        <w:t xml:space="preserve">be a </w:t>
      </w:r>
      <w:r w:rsidRPr="00893F07">
        <w:rPr>
          <w:lang w:eastAsia="de-DE"/>
        </w:rPr>
        <w:t>signal generator and a linear power amplifier capable of delivering the same output power as the transmitter under test.</w:t>
      </w:r>
    </w:p>
    <w:p w14:paraId="3CB94672" w14:textId="302919AE" w:rsidR="00F60CA5" w:rsidRPr="00893F07" w:rsidRDefault="00F60CA5" w:rsidP="00F60CA5">
      <w:pPr>
        <w:rPr>
          <w:lang w:eastAsia="de-DE"/>
        </w:rPr>
      </w:pPr>
      <w:r w:rsidRPr="00893F07">
        <w:rPr>
          <w:lang w:eastAsia="de-DE"/>
        </w:rPr>
        <w:t>The directional coupler shall have an insertion loss of less than 1 dB, a bandwidth</w:t>
      </w:r>
      <w:r w:rsidR="00931937">
        <w:rPr>
          <w:lang w:eastAsia="de-DE"/>
        </w:rPr>
        <w:t xml:space="preserve"> of at least 520 MHz</w:t>
      </w:r>
      <w:r w:rsidRPr="00893F07">
        <w:rPr>
          <w:lang w:eastAsia="de-DE"/>
        </w:rPr>
        <w:t xml:space="preserve"> and a directivity of more than 20 dB.</w:t>
      </w:r>
    </w:p>
    <w:p w14:paraId="2AD04966" w14:textId="77777777" w:rsidR="00F60CA5" w:rsidRPr="00893F07" w:rsidRDefault="00F60CA5" w:rsidP="00F60CA5">
      <w:pPr>
        <w:rPr>
          <w:lang w:eastAsia="de-DE"/>
        </w:rPr>
      </w:pPr>
      <w:r w:rsidRPr="00893F07">
        <w:rPr>
          <w:lang w:eastAsia="de-DE"/>
        </w:rPr>
        <w:t>The EUT and the test signal source shall be physically separated in such a way that the measurement is not influenced by direct radiation.</w:t>
      </w:r>
    </w:p>
    <w:p w14:paraId="7BE6FC72" w14:textId="77777777" w:rsidR="00F60CA5" w:rsidRPr="00F60CA5" w:rsidRDefault="00F60CA5" w:rsidP="006A4F92"/>
    <w:p w14:paraId="1B7A70B9" w14:textId="76247D44" w:rsidR="00583899" w:rsidRDefault="00583899" w:rsidP="00583899">
      <w:pPr>
        <w:pStyle w:val="Heading4"/>
      </w:pPr>
      <w:r>
        <w:t>5.</w:t>
      </w:r>
      <w:ins w:id="736" w:author="Andrea Lorelli" w:date="2021-02-02T17:12:00Z">
        <w:r w:rsidR="00E23FB3">
          <w:t>3</w:t>
        </w:r>
      </w:ins>
      <w:del w:id="737" w:author="Andrea Lorelli" w:date="2021-02-02T17:12:00Z">
        <w:r w:rsidDel="00E23FB3">
          <w:delText>4</w:delText>
        </w:r>
      </w:del>
      <w:r>
        <w:t>.6.4</w:t>
      </w:r>
      <w:r>
        <w:tab/>
        <w:t>Measurement Procedure</w:t>
      </w:r>
    </w:p>
    <w:p w14:paraId="2E3EFECE" w14:textId="45F323EE" w:rsidR="00F60CA5" w:rsidRDefault="00F60CA5" w:rsidP="00F60CA5">
      <w:pPr>
        <w:numPr>
          <w:ilvl w:val="0"/>
          <w:numId w:val="38"/>
        </w:numPr>
        <w:textAlignment w:val="auto"/>
      </w:pPr>
      <w:r w:rsidRPr="00893F07">
        <w:t xml:space="preserve">The </w:t>
      </w:r>
      <w:r w:rsidR="00931937">
        <w:t>EUT</w:t>
      </w:r>
      <w:r w:rsidRPr="00893F07">
        <w:t xml:space="preserve"> shall be set to transmit test signal A and the spectrum analyser adjusted to give a maximum indication with a </w:t>
      </w:r>
      <w:r>
        <w:t>resolution bandwid</w:t>
      </w:r>
      <w:r w:rsidRPr="00893F07">
        <w:t xml:space="preserve">th of </w:t>
      </w:r>
      <w:r>
        <w:t>1 MHz and a scan range of 1090 MHz +/- 260 MHz.</w:t>
      </w:r>
    </w:p>
    <w:p w14:paraId="28BAD635" w14:textId="0F68A14D" w:rsidR="00ED7705" w:rsidRPr="00893F07" w:rsidRDefault="00ED7705" w:rsidP="00F60CA5">
      <w:pPr>
        <w:numPr>
          <w:ilvl w:val="0"/>
          <w:numId w:val="38"/>
        </w:numPr>
        <w:textAlignment w:val="auto"/>
      </w:pPr>
      <w:r>
        <w:t>Record the peak of the spectrum as the carrier reference level.</w:t>
      </w:r>
    </w:p>
    <w:p w14:paraId="41C1F22A" w14:textId="1B15D0E8" w:rsidR="00F60CA5" w:rsidRPr="00893F07" w:rsidRDefault="00F60CA5" w:rsidP="00F60CA5">
      <w:pPr>
        <w:numPr>
          <w:ilvl w:val="0"/>
          <w:numId w:val="38"/>
        </w:numPr>
        <w:textAlignment w:val="auto"/>
      </w:pPr>
      <w:r w:rsidRPr="00893F07">
        <w:t xml:space="preserve">The interfering test signal source shall be unmodulated (CW) and the frequency shall be within </w:t>
      </w:r>
      <w:r w:rsidR="00CE5077">
        <w:t>962 MHz to 1080 MHz and 1100</w:t>
      </w:r>
      <w:r w:rsidRPr="00893F07">
        <w:t xml:space="preserve"> MHz to </w:t>
      </w:r>
      <w:r w:rsidR="00CE5077">
        <w:t>1215</w:t>
      </w:r>
      <w:r w:rsidR="00CE5077" w:rsidRPr="00893F07">
        <w:t xml:space="preserve"> </w:t>
      </w:r>
      <w:r w:rsidRPr="00893F07">
        <w:t>MHz.</w:t>
      </w:r>
    </w:p>
    <w:p w14:paraId="4873FA1E" w14:textId="1DCD6F8B" w:rsidR="00F60CA5" w:rsidRPr="00893F07" w:rsidRDefault="00F60CA5" w:rsidP="00F60CA5">
      <w:pPr>
        <w:numPr>
          <w:ilvl w:val="0"/>
          <w:numId w:val="38"/>
        </w:numPr>
        <w:textAlignment w:val="auto"/>
      </w:pPr>
      <w:r w:rsidRPr="00893F07">
        <w:t xml:space="preserve">The power output of the interfering test signal source shall be adjusted to the </w:t>
      </w:r>
      <w:r>
        <w:t xml:space="preserve">same as the </w:t>
      </w:r>
      <w:r w:rsidR="00A63330">
        <w:t>PEP</w:t>
      </w:r>
      <w:r w:rsidRPr="00893F07">
        <w:t xml:space="preserve"> of the </w:t>
      </w:r>
      <w:r w:rsidR="00A63330">
        <w:t>EUT</w:t>
      </w:r>
      <w:r w:rsidRPr="00893F07">
        <w:t xml:space="preserve"> by the use of a power meter</w:t>
      </w:r>
      <w:ins w:id="738" w:author="Andrea Lorelli" w:date="2021-02-17T15:07:00Z">
        <w:r w:rsidR="00381C19">
          <w:t xml:space="preserve"> (the required 30 dB </w:t>
        </w:r>
      </w:ins>
      <w:ins w:id="739" w:author="Andrea Lorelli" w:date="2021-02-17T15:08:00Z">
        <w:r w:rsidR="00381C19">
          <w:t>attenuation</w:t>
        </w:r>
      </w:ins>
      <w:ins w:id="740" w:author="Andrea Lorelli" w:date="2021-02-17T15:07:00Z">
        <w:r w:rsidR="00381C19">
          <w:t xml:space="preserve"> is produced by the test</w:t>
        </w:r>
      </w:ins>
      <w:ins w:id="741" w:author="Andrea Lorelli" w:date="2021-02-17T15:08:00Z">
        <w:r w:rsidR="00381C19">
          <w:t xml:space="preserve"> setup)</w:t>
        </w:r>
      </w:ins>
      <w:r w:rsidRPr="00893F07">
        <w:t>.</w:t>
      </w:r>
    </w:p>
    <w:p w14:paraId="244F27F8" w14:textId="5AD08125" w:rsidR="00F60CA5" w:rsidRPr="00893F07" w:rsidRDefault="00F60CA5" w:rsidP="00F60CA5">
      <w:pPr>
        <w:numPr>
          <w:ilvl w:val="0"/>
          <w:numId w:val="38"/>
        </w:numPr>
        <w:textAlignment w:val="auto"/>
      </w:pPr>
      <w:r w:rsidRPr="00893F07">
        <w:t xml:space="preserve">The </w:t>
      </w:r>
      <w:r>
        <w:t xml:space="preserve">interfering signal </w:t>
      </w:r>
      <w:r w:rsidRPr="00893F07">
        <w:t>frequency shall be</w:t>
      </w:r>
      <w:r>
        <w:t xml:space="preserve"> set to 1100 MHz and then increased in steps of 1 MHz up to 1215 MHz </w:t>
      </w:r>
    </w:p>
    <w:p w14:paraId="0BBD0B1F" w14:textId="5BBF66E9" w:rsidR="00F60CA5" w:rsidRPr="00893F07" w:rsidRDefault="00F60CA5" w:rsidP="00F60CA5">
      <w:pPr>
        <w:numPr>
          <w:ilvl w:val="0"/>
          <w:numId w:val="38"/>
        </w:numPr>
        <w:textAlignment w:val="auto"/>
      </w:pPr>
      <w:r w:rsidRPr="00893F07">
        <w:t xml:space="preserve">The </w:t>
      </w:r>
      <w:r w:rsidR="00FA3D50">
        <w:t xml:space="preserve">peak of the </w:t>
      </w:r>
      <w:r w:rsidRPr="00893F07">
        <w:t xml:space="preserve">intermodulation component shall be measured by direct observation on the spectrum analyser and the ratio of the largest third order intermodulation component to the </w:t>
      </w:r>
      <w:r w:rsidR="00ED7705">
        <w:t xml:space="preserve">recorded </w:t>
      </w:r>
      <w:r w:rsidRPr="00893F07">
        <w:t xml:space="preserve">carrier </w:t>
      </w:r>
      <w:r w:rsidR="00ED7705">
        <w:t>reference level</w:t>
      </w:r>
      <w:r w:rsidRPr="00893F07">
        <w:t>.</w:t>
      </w:r>
    </w:p>
    <w:p w14:paraId="6E605650" w14:textId="582698F8" w:rsidR="00F60CA5" w:rsidRPr="00893F07" w:rsidRDefault="00F60CA5" w:rsidP="00F60CA5">
      <w:pPr>
        <w:numPr>
          <w:ilvl w:val="0"/>
          <w:numId w:val="38"/>
        </w:numPr>
        <w:textAlignment w:val="auto"/>
      </w:pPr>
      <w:r w:rsidRPr="00893F07">
        <w:t xml:space="preserve">This measurement shall be repeated with the interfering test signal source at a frequency </w:t>
      </w:r>
      <w:r>
        <w:t>starting at 962 MHz and then increased in steps of 1 MHz up to 1080 MHz</w:t>
      </w:r>
      <w:r w:rsidRPr="00893F07">
        <w:t>.</w:t>
      </w:r>
    </w:p>
    <w:p w14:paraId="00DC21CB" w14:textId="0FD0348B" w:rsidR="00F60CA5" w:rsidRDefault="00F60CA5" w:rsidP="00F60CA5">
      <w:pPr>
        <w:numPr>
          <w:ilvl w:val="0"/>
          <w:numId w:val="38"/>
        </w:numPr>
        <w:textAlignment w:val="auto"/>
      </w:pPr>
      <w:r w:rsidRPr="00893F07">
        <w:t xml:space="preserve">Verify that for each frequency, the inter-modulation attenuation ratio is at least the level </w:t>
      </w:r>
      <w:r w:rsidR="009103A2">
        <w:t>specified in clause 4.2.</w:t>
      </w:r>
      <w:ins w:id="742" w:author="Andrea Lorelli" w:date="2021-02-02T17:13:00Z">
        <w:r w:rsidR="001046C6">
          <w:t>6.2</w:t>
        </w:r>
      </w:ins>
      <w:del w:id="743" w:author="Andrea Lorelli" w:date="2021-02-02T17:13:00Z">
        <w:r w:rsidR="009103A2" w:rsidDel="001046C6">
          <w:delText>7</w:delText>
        </w:r>
      </w:del>
      <w:r w:rsidRPr="00893F07">
        <w:t>.</w:t>
      </w:r>
    </w:p>
    <w:p w14:paraId="18091D6C" w14:textId="77777777" w:rsidR="00F60CA5" w:rsidRPr="00893F07" w:rsidDel="002B6CEA" w:rsidRDefault="00F60CA5" w:rsidP="00F60CA5">
      <w:pPr>
        <w:textAlignment w:val="auto"/>
        <w:rPr>
          <w:del w:id="744" w:author="Andrea Lorelli" w:date="2021-02-02T17:33:00Z"/>
        </w:rPr>
      </w:pPr>
    </w:p>
    <w:p w14:paraId="4D236357" w14:textId="77777777" w:rsidR="00583899" w:rsidDel="002B6CEA" w:rsidRDefault="00583899" w:rsidP="00583899">
      <w:pPr>
        <w:pStyle w:val="Heading4"/>
        <w:rPr>
          <w:del w:id="745" w:author="Andrea Lorelli" w:date="2021-02-02T17:33:00Z"/>
        </w:rPr>
      </w:pPr>
    </w:p>
    <w:p w14:paraId="32366E0E" w14:textId="77777777" w:rsidR="00583899" w:rsidRDefault="00583899">
      <w:pPr>
        <w:pStyle w:val="Heading4"/>
        <w:ind w:left="0" w:firstLine="0"/>
        <w:pPrChange w:id="746" w:author="Andrea Lorelli" w:date="2021-02-02T17:33:00Z">
          <w:pPr>
            <w:pStyle w:val="Heading4"/>
          </w:pPr>
        </w:pPrChange>
      </w:pPr>
    </w:p>
    <w:p w14:paraId="5D403945" w14:textId="2880F231" w:rsidR="00583899" w:rsidRDefault="00583899" w:rsidP="00583899">
      <w:pPr>
        <w:pStyle w:val="Heading3"/>
      </w:pPr>
      <w:r>
        <w:t>5.</w:t>
      </w:r>
      <w:ins w:id="747" w:author="Andrea Lorelli" w:date="2021-02-02T17:34:00Z">
        <w:r w:rsidR="002B6CEA">
          <w:t>3</w:t>
        </w:r>
      </w:ins>
      <w:del w:id="748" w:author="Andrea Lorelli" w:date="2021-02-02T17:34:00Z">
        <w:r w:rsidDel="002B6CEA">
          <w:delText>4</w:delText>
        </w:r>
      </w:del>
      <w:r>
        <w:t>.7</w:t>
      </w:r>
      <w:r>
        <w:tab/>
        <w:t>Duty Cycle</w:t>
      </w:r>
      <w:r w:rsidRPr="00FB0C5B">
        <w:t xml:space="preserve"> </w:t>
      </w:r>
    </w:p>
    <w:p w14:paraId="2DAA84D7" w14:textId="5182421A" w:rsidR="00BA2318" w:rsidRPr="00FB0C5B" w:rsidRDefault="00BA2318" w:rsidP="00BA2318">
      <w:pPr>
        <w:pStyle w:val="Heading4"/>
      </w:pPr>
      <w:r w:rsidRPr="00FB0C5B">
        <w:t>5.</w:t>
      </w:r>
      <w:ins w:id="749" w:author="Andrea Lorelli" w:date="2021-02-02T17:34:00Z">
        <w:r w:rsidR="002B6CEA">
          <w:t>3.</w:t>
        </w:r>
      </w:ins>
      <w:del w:id="750" w:author="Andrea Lorelli" w:date="2021-02-02T17:34:00Z">
        <w:r w:rsidRPr="00FB0C5B" w:rsidDel="002B6CEA">
          <w:delText>4.</w:delText>
        </w:r>
      </w:del>
      <w:r>
        <w:t>7</w:t>
      </w:r>
      <w:r w:rsidRPr="00FB0C5B">
        <w:t>.1</w:t>
      </w:r>
      <w:r w:rsidRPr="00FB0C5B">
        <w:tab/>
        <w:t>Description</w:t>
      </w:r>
    </w:p>
    <w:p w14:paraId="01B6E940" w14:textId="576D048B" w:rsidR="00BA2318" w:rsidRPr="00FB0C5B" w:rsidRDefault="00BA2318" w:rsidP="00BA2318">
      <w:r w:rsidRPr="00FB0C5B">
        <w:t xml:space="preserve">The transmitter </w:t>
      </w:r>
      <w:r>
        <w:t>duty cycle</w:t>
      </w:r>
      <w:r w:rsidRPr="00FB0C5B">
        <w:t xml:space="preserve"> is evaluated </w:t>
      </w:r>
      <w:r>
        <w:t>to be below the specified maximum</w:t>
      </w:r>
      <w:r w:rsidRPr="00FB0C5B">
        <w:t>.</w:t>
      </w:r>
    </w:p>
    <w:p w14:paraId="611EF81E" w14:textId="126BBFB5" w:rsidR="00BA2318" w:rsidRPr="00FB0C5B" w:rsidRDefault="00BA2318" w:rsidP="00BA2318">
      <w:pPr>
        <w:pStyle w:val="Heading4"/>
      </w:pPr>
      <w:r>
        <w:t>5.</w:t>
      </w:r>
      <w:ins w:id="751" w:author="Andrea Lorelli" w:date="2021-02-02T17:34:00Z">
        <w:r w:rsidR="002B6CEA">
          <w:t>3</w:t>
        </w:r>
      </w:ins>
      <w:del w:id="752" w:author="Andrea Lorelli" w:date="2021-02-02T17:34:00Z">
        <w:r w:rsidDel="002B6CEA">
          <w:delText>4</w:delText>
        </w:r>
      </w:del>
      <w:r>
        <w:t>.7</w:t>
      </w:r>
      <w:r w:rsidRPr="00FB0C5B">
        <w:t>.2</w:t>
      </w:r>
      <w:r w:rsidRPr="00FB0C5B">
        <w:tab/>
        <w:t>Test conditions</w:t>
      </w:r>
    </w:p>
    <w:p w14:paraId="6E1A5751" w14:textId="212DC002" w:rsidR="00ED7705" w:rsidRPr="00FB0C5B" w:rsidRDefault="00ED7705" w:rsidP="00ED7705">
      <w:r w:rsidRPr="00FB0C5B">
        <w:t xml:space="preserve">The EUT shall be configured and operated in </w:t>
      </w:r>
      <w:ins w:id="753" w:author="Wollweber, Joachim" w:date="2021-03-04T14:33:00Z">
        <w:r w:rsidR="00C62E20">
          <w:t xml:space="preserve">moving and not moving </w:t>
        </w:r>
      </w:ins>
      <w:r w:rsidRPr="00FB0C5B">
        <w:t>mode</w:t>
      </w:r>
      <w:del w:id="754" w:author="Wollweber, Joachim" w:date="2021-03-04T14:33:00Z">
        <w:r w:rsidRPr="00FB0C5B" w:rsidDel="00C62E20">
          <w:delText>s</w:delText>
        </w:r>
      </w:del>
      <w:r w:rsidRPr="00FB0C5B">
        <w:t xml:space="preserve"> representative of normal operation as defined in </w:t>
      </w:r>
      <w:commentRangeStart w:id="755"/>
      <w:ins w:id="756" w:author="Wollweber, Joachim" w:date="2021-03-04T14:39:00Z">
        <w:r w:rsidR="003A6522">
          <w:t xml:space="preserve">Doc-9871 Table C-35 [9] 1090 MHz Extended Squitter ADS-B Messages Broadcast Rates for ES-NT devices on the ground moving and not moving, </w:t>
        </w:r>
      </w:ins>
      <w:del w:id="757" w:author="Wollweber, Joachim" w:date="2021-03-04T14:35:00Z">
        <w:r w:rsidRPr="00FB0C5B" w:rsidDel="00C62E20">
          <w:delText>ED-117A clause 1.6 [</w:delText>
        </w:r>
      </w:del>
      <w:ins w:id="758" w:author="Andrea Lorelli" w:date="2021-02-02T17:51:00Z">
        <w:del w:id="759" w:author="Wollweber, Joachim" w:date="2021-03-04T14:35:00Z">
          <w:r w:rsidR="00A1350A" w:rsidDel="00C62E20">
            <w:delText>1</w:delText>
          </w:r>
        </w:del>
      </w:ins>
      <w:del w:id="760" w:author="Andrea Lorelli" w:date="2021-02-02T17:51:00Z">
        <w:r w:rsidRPr="00FB0C5B" w:rsidDel="00A1350A">
          <w:delText>2</w:delText>
        </w:r>
      </w:del>
      <w:r w:rsidRPr="00FB0C5B">
        <w:t>].</w:t>
      </w:r>
      <w:r w:rsidR="00504601">
        <w:t xml:space="preserve"> </w:t>
      </w:r>
      <w:commentRangeEnd w:id="755"/>
      <w:r w:rsidR="00C62E20">
        <w:rPr>
          <w:rStyle w:val="CommentReference"/>
        </w:rPr>
        <w:commentReference w:id="755"/>
      </w:r>
      <w:del w:id="761" w:author="Wollweber, Joachim" w:date="2021-03-04T14:39:00Z">
        <w:r w:rsidR="00504601" w:rsidDel="009E4A37">
          <w:delText>If the EUT can operates using different transmission rates, the highest operational rate shall be used (e.g., such as would be generated by a moving vehicle).</w:delText>
        </w:r>
      </w:del>
    </w:p>
    <w:p w14:paraId="2AAF82AC" w14:textId="4B74CD4A" w:rsidR="00BA2318" w:rsidRPr="00FB0C5B" w:rsidRDefault="00BA2318" w:rsidP="00BA2318">
      <w:r w:rsidRPr="00FB0C5B">
        <w:lastRenderedPageBreak/>
        <w:t>The measurement shall be performed with the EUT operating at its maximum rated power level</w:t>
      </w:r>
      <w:ins w:id="762" w:author="Wollweber, Joachim" w:date="2021-03-04T14:43:00Z">
        <w:r w:rsidR="009E4A37">
          <w:t xml:space="preserve"> specified in ICAO Annex 10 Vol</w:t>
        </w:r>
      </w:ins>
      <w:ins w:id="763" w:author="Wollweber, Joachim" w:date="2021-03-04T15:22:00Z">
        <w:r w:rsidR="00134B4C">
          <w:t xml:space="preserve">ume </w:t>
        </w:r>
      </w:ins>
      <w:ins w:id="764" w:author="Wollweber, Joachim" w:date="2021-03-04T14:43:00Z">
        <w:r w:rsidR="009E4A37">
          <w:t xml:space="preserve">IV </w:t>
        </w:r>
      </w:ins>
      <w:ins w:id="765" w:author="Wollweber, Joachim" w:date="2021-03-04T15:23:00Z">
        <w:r w:rsidR="00134B4C" w:rsidRPr="00134B4C">
          <w:t>ICAO Annex 10 Vol. 4 Table 5-2. ADS-B Class B equipment characteristics [</w:t>
        </w:r>
        <w:r w:rsidR="00134B4C">
          <w:t>5</w:t>
        </w:r>
        <w:r w:rsidR="00134B4C" w:rsidRPr="00134B4C">
          <w:t>]</w:t>
        </w:r>
        <w:r w:rsidR="00134B4C">
          <w:t xml:space="preserve"> </w:t>
        </w:r>
      </w:ins>
      <w:ins w:id="766" w:author="Wollweber, Joachim" w:date="2021-03-04T14:43:00Z">
        <w:r w:rsidR="009E4A37">
          <w:t xml:space="preserve">for the EUT </w:t>
        </w:r>
      </w:ins>
      <w:ins w:id="767" w:author="Wollweber, Joachim" w:date="2021-03-04T15:23:00Z">
        <w:r w:rsidR="00134B4C">
          <w:t xml:space="preserve">ADS-B class </w:t>
        </w:r>
      </w:ins>
      <w:ins w:id="768" w:author="Wollweber, Joachim" w:date="2021-03-04T14:42:00Z">
        <w:r w:rsidR="009E4A37">
          <w:t xml:space="preserve">specified by the </w:t>
        </w:r>
      </w:ins>
      <w:ins w:id="769" w:author="Wollweber, Joachim" w:date="2021-03-04T15:23:00Z">
        <w:r w:rsidR="00134B4C">
          <w:t>manufacturer</w:t>
        </w:r>
      </w:ins>
      <w:r w:rsidRPr="00FB0C5B">
        <w:t xml:space="preserve">. </w:t>
      </w:r>
    </w:p>
    <w:p w14:paraId="2A34C93E" w14:textId="0B3BA2DA" w:rsidR="00BA2318" w:rsidRPr="00FB0C5B" w:rsidRDefault="00BA2318" w:rsidP="00BA2318">
      <w:pPr>
        <w:pStyle w:val="Heading4"/>
      </w:pPr>
      <w:r>
        <w:t>5.</w:t>
      </w:r>
      <w:ins w:id="770" w:author="Andrea Lorelli" w:date="2021-02-02T17:34:00Z">
        <w:r w:rsidR="002B6CEA">
          <w:t>3</w:t>
        </w:r>
      </w:ins>
      <w:del w:id="771" w:author="Andrea Lorelli" w:date="2021-02-02T17:34:00Z">
        <w:r w:rsidDel="002B6CEA">
          <w:delText>4</w:delText>
        </w:r>
      </w:del>
      <w:r>
        <w:t>.7</w:t>
      </w:r>
      <w:r w:rsidRPr="00FB0C5B">
        <w:t>.3</w:t>
      </w:r>
      <w:r w:rsidRPr="00FB0C5B">
        <w:tab/>
        <w:t>Method of measurement</w:t>
      </w:r>
    </w:p>
    <w:p w14:paraId="4619114F" w14:textId="77777777" w:rsidR="00BA2318" w:rsidRPr="00FB0C5B" w:rsidRDefault="00BA2318" w:rsidP="00BA2318">
      <w:r w:rsidRPr="00FB0C5B">
        <w:t>The measurement shall be a conducted measurement using a connection to the EUT antenna interface.  All amplitudes shall be adjusted for cable loss to be representative of the antenna interface of the EUT.</w:t>
      </w:r>
    </w:p>
    <w:p w14:paraId="4AB9EFF8" w14:textId="0775FA37" w:rsidR="00BA2318" w:rsidRPr="00FB0C5B" w:rsidRDefault="00BA2318" w:rsidP="00BA2318">
      <w:pPr>
        <w:pStyle w:val="Heading4"/>
      </w:pPr>
      <w:r>
        <w:t>5.</w:t>
      </w:r>
      <w:ins w:id="772" w:author="Andrea Lorelli" w:date="2021-02-02T17:34:00Z">
        <w:r w:rsidR="002B6CEA">
          <w:t>3</w:t>
        </w:r>
      </w:ins>
      <w:del w:id="773" w:author="Andrea Lorelli" w:date="2021-02-02T17:34:00Z">
        <w:r w:rsidDel="002B6CEA">
          <w:delText>4</w:delText>
        </w:r>
      </w:del>
      <w:r>
        <w:t>.7</w:t>
      </w:r>
      <w:r w:rsidRPr="00FB0C5B">
        <w:t>.4</w:t>
      </w:r>
      <w:r w:rsidRPr="00FB0C5B">
        <w:tab/>
        <w:t>Measurement procedure</w:t>
      </w:r>
    </w:p>
    <w:p w14:paraId="5A37E8FD" w14:textId="65210D07" w:rsidR="00BA2318" w:rsidRDefault="00BA2318" w:rsidP="00BA2318">
      <w:pPr>
        <w:pStyle w:val="ListParagraph"/>
        <w:numPr>
          <w:ilvl w:val="0"/>
          <w:numId w:val="35"/>
        </w:numPr>
      </w:pPr>
      <w:r w:rsidRPr="00FB0C5B">
        <w:t xml:space="preserve">Attach the EUT antenna port to </w:t>
      </w:r>
      <w:r>
        <w:t xml:space="preserve">a </w:t>
      </w:r>
      <w:del w:id="774" w:author="Andrea Lorelli" w:date="2021-02-17T15:08:00Z">
        <w:r w:rsidDel="00381C19">
          <w:delText xml:space="preserve">diode </w:delText>
        </w:r>
        <w:r w:rsidR="00ED7705" w:rsidDel="00381C19">
          <w:delText xml:space="preserve">or </w:delText>
        </w:r>
      </w:del>
      <w:r w:rsidR="00ED7705">
        <w:t xml:space="preserve">power </w:t>
      </w:r>
      <w:r>
        <w:t xml:space="preserve">detector </w:t>
      </w:r>
      <w:r w:rsidR="00BE2DB0">
        <w:t>rated</w:t>
      </w:r>
      <w:r>
        <w:t xml:space="preserve"> for the transmit power and frequency</w:t>
      </w:r>
      <w:r w:rsidRPr="00FB0C5B">
        <w:t>.</w:t>
      </w:r>
      <w:r>
        <w:t xml:space="preserve"> </w:t>
      </w:r>
    </w:p>
    <w:p w14:paraId="07A0BB37" w14:textId="12C70A5D" w:rsidR="00BE2DB0" w:rsidRDefault="00BA2318" w:rsidP="00BA2318">
      <w:pPr>
        <w:pStyle w:val="ListParagraph"/>
        <w:numPr>
          <w:ilvl w:val="0"/>
          <w:numId w:val="35"/>
        </w:numPr>
      </w:pPr>
      <w:r>
        <w:t>Attach the output of the detector to a digital counter</w:t>
      </w:r>
      <w:r w:rsidR="00BE2DB0">
        <w:t xml:space="preserve"> </w:t>
      </w:r>
      <w:r>
        <w:t xml:space="preserve">with a bandwidth of at least 100 MHz. Attenuate the signal level </w:t>
      </w:r>
      <w:r w:rsidR="00BE2DB0">
        <w:t>so as</w:t>
      </w:r>
      <w:r>
        <w:t xml:space="preserve"> to match the input of the digital counter. Configure the counter to accumulate </w:t>
      </w:r>
      <w:r w:rsidR="00BE2DB0">
        <w:t xml:space="preserve">the time </w:t>
      </w:r>
      <w:r>
        <w:t>when signal is present from the EUT at above the half power level.</w:t>
      </w:r>
      <w:r w:rsidR="004F083B">
        <w:t xml:space="preserve"> </w:t>
      </w:r>
    </w:p>
    <w:p w14:paraId="3F6A59B5" w14:textId="4191CD4F" w:rsidR="00BA2318" w:rsidRDefault="00BE2DB0" w:rsidP="00FA3D50">
      <w:pPr>
        <w:pStyle w:val="ListParagraph"/>
      </w:pPr>
      <w:r>
        <w:t xml:space="preserve">NOTE: </w:t>
      </w:r>
      <w:r w:rsidR="004F083B">
        <w:t>Some counters may support a duty cycle measurement directly.</w:t>
      </w:r>
    </w:p>
    <w:p w14:paraId="70468E85" w14:textId="77777777" w:rsidR="00504601" w:rsidRPr="00642525" w:rsidRDefault="00504601" w:rsidP="00FF3880">
      <w:pPr>
        <w:pStyle w:val="ListParagraph"/>
        <w:numPr>
          <w:ilvl w:val="0"/>
          <w:numId w:val="35"/>
        </w:numPr>
      </w:pPr>
      <w:r w:rsidRPr="00BC139A">
        <w:t>Set the EUT to transmit mode</w:t>
      </w:r>
      <w:r w:rsidRPr="00642525">
        <w:t>.</w:t>
      </w:r>
    </w:p>
    <w:p w14:paraId="547BACD2" w14:textId="36D89EE2" w:rsidR="00FF3880" w:rsidRPr="00504601" w:rsidRDefault="00FF3880" w:rsidP="00FF3880">
      <w:pPr>
        <w:pStyle w:val="ListParagraph"/>
        <w:numPr>
          <w:ilvl w:val="0"/>
          <w:numId w:val="35"/>
        </w:numPr>
      </w:pPr>
      <w:r w:rsidRPr="00BC139A">
        <w:t>Reset the counter to zero</w:t>
      </w:r>
      <w:r w:rsidR="00504601">
        <w:t xml:space="preserve"> and record the </w:t>
      </w:r>
      <w:r w:rsidR="00BC139A">
        <w:t xml:space="preserve">start </w:t>
      </w:r>
      <w:r w:rsidR="00504601">
        <w:t>time.</w:t>
      </w:r>
    </w:p>
    <w:p w14:paraId="2DF22154" w14:textId="2F540331" w:rsidR="00BA2318" w:rsidRPr="00FB0C5B" w:rsidRDefault="004F083B" w:rsidP="00BA2318">
      <w:pPr>
        <w:pStyle w:val="ListParagraph"/>
        <w:numPr>
          <w:ilvl w:val="0"/>
          <w:numId w:val="35"/>
        </w:numPr>
      </w:pPr>
      <w:r w:rsidRPr="00504601">
        <w:t>Stop transmissions</w:t>
      </w:r>
      <w:r>
        <w:t xml:space="preserve"> after no less than </w:t>
      </w:r>
      <w:r w:rsidR="008126C5">
        <w:t>120</w:t>
      </w:r>
      <w:r>
        <w:t xml:space="preserve"> seconds</w:t>
      </w:r>
      <w:r w:rsidR="00BC139A">
        <w:t xml:space="preserve"> and record the end time</w:t>
      </w:r>
      <w:r>
        <w:t>.</w:t>
      </w:r>
    </w:p>
    <w:p w14:paraId="3CF5712D" w14:textId="0A4C7AA5" w:rsidR="00BA2318" w:rsidRDefault="004F083B" w:rsidP="00BA2318">
      <w:pPr>
        <w:pStyle w:val="ListParagraph"/>
        <w:numPr>
          <w:ilvl w:val="0"/>
          <w:numId w:val="35"/>
        </w:numPr>
      </w:pPr>
      <w:r>
        <w:t>Calculate the duty cycle by dividing the counter accumulated time by the overall transmission time.</w:t>
      </w:r>
    </w:p>
    <w:p w14:paraId="709D087C" w14:textId="2515C316" w:rsidR="002F7895" w:rsidRPr="00FB0C5B" w:rsidRDefault="004F083B" w:rsidP="00642525">
      <w:pPr>
        <w:pStyle w:val="ListParagraph"/>
        <w:numPr>
          <w:ilvl w:val="0"/>
          <w:numId w:val="35"/>
        </w:numPr>
        <w:rPr>
          <w:rStyle w:val="Guidance"/>
        </w:rPr>
      </w:pPr>
      <w:r>
        <w:t xml:space="preserve">Verify that the duty cycle is below the allowed duty cycle </w:t>
      </w:r>
      <w:r w:rsidR="002E0916">
        <w:t>threshold</w:t>
      </w:r>
      <w:r>
        <w:t xml:space="preserve"> defined in clause 4.2.</w:t>
      </w:r>
      <w:ins w:id="775" w:author="Andrea Lorelli" w:date="2021-02-02T17:34:00Z">
        <w:r w:rsidR="002B6CEA">
          <w:t>7</w:t>
        </w:r>
      </w:ins>
      <w:del w:id="776" w:author="Andrea Lorelli" w:date="2021-02-02T17:34:00Z">
        <w:r w:rsidDel="002B6CEA">
          <w:delText>8</w:delText>
        </w:r>
      </w:del>
      <w:r>
        <w:t>.2</w:t>
      </w:r>
      <w:r w:rsidR="00B73D80">
        <w:t>.</w:t>
      </w:r>
      <w:r w:rsidR="004F7545" w:rsidRPr="00FB0C5B">
        <w:br w:type="page"/>
      </w:r>
    </w:p>
    <w:p w14:paraId="535B7083" w14:textId="77777777" w:rsidR="00A8105C" w:rsidRPr="00FB0C5B" w:rsidRDefault="00A8105C" w:rsidP="00B8671D">
      <w:pPr>
        <w:pStyle w:val="Heading1"/>
        <w:ind w:left="360" w:firstLine="0"/>
      </w:pPr>
      <w:bookmarkStart w:id="777" w:name="_Toc41654556"/>
      <w:bookmarkStart w:id="778" w:name="_Toc530741703"/>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777"/>
      <w:bookmarkEnd w:id="778"/>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701"/>
        <w:gridCol w:w="567"/>
        <w:gridCol w:w="1560"/>
        <w:tblGridChange w:id="779">
          <w:tblGrid>
            <w:gridCol w:w="675"/>
            <w:gridCol w:w="2722"/>
            <w:gridCol w:w="2268"/>
            <w:gridCol w:w="1560"/>
            <w:gridCol w:w="425"/>
            <w:gridCol w:w="1843"/>
          </w:tblGrid>
        </w:tblGridChange>
      </w:tblGrid>
      <w:tr w:rsidR="000D17B5" w:rsidRPr="00FB0C5B" w14:paraId="4464EC25" w14:textId="77777777" w:rsidTr="00286394">
        <w:trPr>
          <w:tblHeader/>
          <w:jc w:val="center"/>
        </w:trPr>
        <w:tc>
          <w:tcPr>
            <w:tcW w:w="9493" w:type="dxa"/>
            <w:gridSpan w:val="6"/>
          </w:tcPr>
          <w:p w14:paraId="61E79B6B" w14:textId="54958622" w:rsidR="000D17B5" w:rsidRPr="00FB0C5B" w:rsidRDefault="000D17B5" w:rsidP="00B76D2A">
            <w:pPr>
              <w:pStyle w:val="TAH"/>
              <w:keepNext w:val="0"/>
              <w:keepLines w:val="0"/>
            </w:pPr>
            <w:r w:rsidRPr="00FB0C5B">
              <w:t>Harmonised Standard ETSI EN 303 213-5-</w:t>
            </w:r>
            <w:ins w:id="780" w:author="Andrea Lorelli" w:date="2021-02-02T17:48:00Z">
              <w:r w:rsidR="00D44E1A">
                <w:t>2</w:t>
              </w:r>
            </w:ins>
            <w:del w:id="781" w:author="Andrea Lorelli" w:date="2021-02-02T17:48:00Z">
              <w:r w:rsidRPr="00FB0C5B" w:rsidDel="00D44E1A">
                <w:delText>1</w:delText>
              </w:r>
            </w:del>
          </w:p>
          <w:p w14:paraId="0D425288" w14:textId="77777777" w:rsidR="000D17B5" w:rsidRPr="00FB0C5B" w:rsidRDefault="000D17B5" w:rsidP="00B76D2A">
            <w:pPr>
              <w:pStyle w:val="TAH"/>
              <w:keepNext w:val="0"/>
              <w:keepLines w:val="0"/>
            </w:pPr>
          </w:p>
        </w:tc>
      </w:tr>
      <w:tr w:rsidR="000D17B5" w:rsidRPr="00FB0C5B" w14:paraId="0E4F9A0F"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82"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783" w:author="Andrea Lorelli" w:date="2021-02-02T17:50:00Z">
            <w:trPr>
              <w:tblHeader/>
              <w:jc w:val="center"/>
            </w:trPr>
          </w:trPrChange>
        </w:trPr>
        <w:tc>
          <w:tcPr>
            <w:tcW w:w="7366" w:type="dxa"/>
            <w:gridSpan w:val="4"/>
            <w:tcPrChange w:id="784" w:author="Andrea Lorelli" w:date="2021-02-02T17:50:00Z">
              <w:tcPr>
                <w:tcW w:w="7225" w:type="dxa"/>
                <w:gridSpan w:val="4"/>
              </w:tcPr>
            </w:tcPrChange>
          </w:tcPr>
          <w:p w14:paraId="6EC41EE1" w14:textId="77777777" w:rsidR="000D17B5" w:rsidRPr="00FB0C5B" w:rsidRDefault="000D17B5" w:rsidP="008C0244">
            <w:pPr>
              <w:pStyle w:val="TAH"/>
              <w:keepNext w:val="0"/>
              <w:keepLines w:val="0"/>
            </w:pPr>
            <w:r w:rsidRPr="00FB0C5B">
              <w:t>Requirement</w:t>
            </w:r>
          </w:p>
        </w:tc>
        <w:tc>
          <w:tcPr>
            <w:tcW w:w="2127" w:type="dxa"/>
            <w:gridSpan w:val="2"/>
            <w:vAlign w:val="center"/>
            <w:tcPrChange w:id="785" w:author="Andrea Lorelli" w:date="2021-02-02T17:50:00Z">
              <w:tcPr>
                <w:tcW w:w="2268" w:type="dxa"/>
                <w:gridSpan w:val="2"/>
                <w:vAlign w:val="center"/>
              </w:tcPr>
            </w:tcPrChange>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86"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787" w:author="Andrea Lorelli" w:date="2021-02-02T17:50:00Z">
            <w:trPr>
              <w:tblHeader/>
              <w:jc w:val="center"/>
            </w:trPr>
          </w:trPrChange>
        </w:trPr>
        <w:tc>
          <w:tcPr>
            <w:tcW w:w="675" w:type="dxa"/>
            <w:vAlign w:val="center"/>
            <w:tcPrChange w:id="788" w:author="Andrea Lorelli" w:date="2021-02-02T17:50:00Z">
              <w:tcPr>
                <w:tcW w:w="675" w:type="dxa"/>
                <w:vAlign w:val="center"/>
              </w:tcPr>
            </w:tcPrChange>
          </w:tcPr>
          <w:p w14:paraId="1ED5DB56" w14:textId="77777777" w:rsidR="000D17B5" w:rsidRPr="00FB0C5B" w:rsidRDefault="000D17B5" w:rsidP="008C0244">
            <w:pPr>
              <w:pStyle w:val="TAH"/>
              <w:keepNext w:val="0"/>
              <w:keepLines w:val="0"/>
            </w:pPr>
            <w:r w:rsidRPr="00FB0C5B">
              <w:t>No</w:t>
            </w:r>
          </w:p>
        </w:tc>
        <w:tc>
          <w:tcPr>
            <w:tcW w:w="2722" w:type="dxa"/>
            <w:vAlign w:val="center"/>
            <w:tcPrChange w:id="789" w:author="Andrea Lorelli" w:date="2021-02-02T17:50:00Z">
              <w:tcPr>
                <w:tcW w:w="2722" w:type="dxa"/>
                <w:vAlign w:val="center"/>
              </w:tcPr>
            </w:tcPrChange>
          </w:tcPr>
          <w:p w14:paraId="0D4C3A54" w14:textId="77777777" w:rsidR="000D17B5" w:rsidRPr="00FB0C5B" w:rsidRDefault="000D17B5" w:rsidP="008C0244">
            <w:pPr>
              <w:pStyle w:val="TAH"/>
              <w:keepNext w:val="0"/>
              <w:keepLines w:val="0"/>
            </w:pPr>
            <w:r w:rsidRPr="00FB0C5B">
              <w:t>Description</w:t>
            </w:r>
          </w:p>
        </w:tc>
        <w:tc>
          <w:tcPr>
            <w:tcW w:w="2268" w:type="dxa"/>
            <w:tcPrChange w:id="790" w:author="Andrea Lorelli" w:date="2021-02-02T17:50:00Z">
              <w:tcPr>
                <w:tcW w:w="2268" w:type="dxa"/>
              </w:tcPr>
            </w:tcPrChange>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del w:id="791" w:author="Andrea Lorelli" w:date="2021-02-02T17:49:00Z">
              <w:r w:rsidR="00AD697D" w:rsidRPr="00FB0C5B" w:rsidDel="00D44E1A">
                <w:delText xml:space="preserve"> 2014/53/EU</w:delText>
              </w:r>
            </w:del>
          </w:p>
        </w:tc>
        <w:tc>
          <w:tcPr>
            <w:tcW w:w="1701" w:type="dxa"/>
            <w:vAlign w:val="center"/>
            <w:tcPrChange w:id="792" w:author="Andrea Lorelli" w:date="2021-02-02T17:50:00Z">
              <w:tcPr>
                <w:tcW w:w="1560" w:type="dxa"/>
                <w:vAlign w:val="center"/>
              </w:tcPr>
            </w:tcPrChange>
          </w:tcPr>
          <w:p w14:paraId="57C3DFF4" w14:textId="77777777" w:rsidR="000D17B5" w:rsidRPr="00FB0C5B" w:rsidRDefault="000D17B5" w:rsidP="008C0244">
            <w:pPr>
              <w:pStyle w:val="TAH"/>
              <w:keepNext w:val="0"/>
              <w:keepLines w:val="0"/>
            </w:pPr>
            <w:r w:rsidRPr="00FB0C5B">
              <w:t>Clause(s) of the present document</w:t>
            </w:r>
          </w:p>
        </w:tc>
        <w:tc>
          <w:tcPr>
            <w:tcW w:w="567" w:type="dxa"/>
            <w:vAlign w:val="center"/>
            <w:tcPrChange w:id="793" w:author="Andrea Lorelli" w:date="2021-02-02T17:50:00Z">
              <w:tcPr>
                <w:tcW w:w="425" w:type="dxa"/>
                <w:vAlign w:val="center"/>
              </w:tcPr>
            </w:tcPrChange>
          </w:tcPr>
          <w:p w14:paraId="10737C65" w14:textId="77777777" w:rsidR="000D17B5" w:rsidRPr="00FB0C5B" w:rsidRDefault="000D17B5" w:rsidP="008C0244">
            <w:pPr>
              <w:pStyle w:val="TAH"/>
              <w:keepNext w:val="0"/>
              <w:keepLines w:val="0"/>
            </w:pPr>
            <w:r w:rsidRPr="00FB0C5B">
              <w:t>U/C</w:t>
            </w:r>
          </w:p>
        </w:tc>
        <w:tc>
          <w:tcPr>
            <w:tcW w:w="1560" w:type="dxa"/>
            <w:vAlign w:val="center"/>
            <w:tcPrChange w:id="794" w:author="Andrea Lorelli" w:date="2021-02-02T17:50:00Z">
              <w:tcPr>
                <w:tcW w:w="1843" w:type="dxa"/>
                <w:vAlign w:val="center"/>
              </w:tcPr>
            </w:tcPrChange>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795"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796" w:author="Andrea Lorelli" w:date="2021-02-02T17:50:00Z">
            <w:trPr>
              <w:cantSplit/>
              <w:jc w:val="center"/>
            </w:trPr>
          </w:trPrChange>
        </w:trPr>
        <w:tc>
          <w:tcPr>
            <w:tcW w:w="675" w:type="dxa"/>
            <w:tcPrChange w:id="797" w:author="Andrea Lorelli" w:date="2021-02-02T17:50:00Z">
              <w:tcPr>
                <w:tcW w:w="675" w:type="dxa"/>
              </w:tcPr>
            </w:tcPrChange>
          </w:tcPr>
          <w:p w14:paraId="66A9CF5A" w14:textId="77777777" w:rsidR="007B291E" w:rsidRPr="00FB0C5B" w:rsidRDefault="007B291E" w:rsidP="007B291E">
            <w:pPr>
              <w:pStyle w:val="TAC"/>
              <w:keepNext w:val="0"/>
              <w:keepLines w:val="0"/>
            </w:pPr>
            <w:r w:rsidRPr="00FB0C5B">
              <w:t>1</w:t>
            </w:r>
          </w:p>
        </w:tc>
        <w:tc>
          <w:tcPr>
            <w:tcW w:w="2722" w:type="dxa"/>
            <w:tcPrChange w:id="798" w:author="Andrea Lorelli" w:date="2021-02-02T17:50:00Z">
              <w:tcPr>
                <w:tcW w:w="2722" w:type="dxa"/>
              </w:tcPr>
            </w:tcPrChange>
          </w:tcPr>
          <w:p w14:paraId="1B84978C" w14:textId="362D8D1D" w:rsidR="007B291E" w:rsidRPr="00FB0C5B" w:rsidRDefault="00583899" w:rsidP="007B291E">
            <w:pPr>
              <w:pStyle w:val="TAL"/>
              <w:keepNext w:val="0"/>
              <w:keepLines w:val="0"/>
            </w:pPr>
            <w:r>
              <w:t>T</w:t>
            </w:r>
            <w:r w:rsidR="007B291E" w:rsidRPr="00FB0C5B">
              <w:t>ransmitter operating frequency</w:t>
            </w:r>
            <w:r>
              <w:t xml:space="preserve"> and frequency error</w:t>
            </w:r>
          </w:p>
        </w:tc>
        <w:tc>
          <w:tcPr>
            <w:tcW w:w="2268" w:type="dxa"/>
            <w:tcPrChange w:id="799" w:author="Andrea Lorelli" w:date="2021-02-02T17:50:00Z">
              <w:tcPr>
                <w:tcW w:w="2268" w:type="dxa"/>
              </w:tcPr>
            </w:tcPrChange>
          </w:tcPr>
          <w:p w14:paraId="48B6A642" w14:textId="77777777" w:rsidR="007B291E" w:rsidRPr="00FB0C5B" w:rsidRDefault="007B291E" w:rsidP="007B291E">
            <w:pPr>
              <w:pStyle w:val="TAC"/>
              <w:keepNext w:val="0"/>
              <w:keepLines w:val="0"/>
            </w:pPr>
            <w:r w:rsidRPr="00FB0C5B">
              <w:t>3.2</w:t>
            </w:r>
          </w:p>
        </w:tc>
        <w:tc>
          <w:tcPr>
            <w:tcW w:w="1701" w:type="dxa"/>
            <w:tcPrChange w:id="800" w:author="Andrea Lorelli" w:date="2021-02-02T17:50:00Z">
              <w:tcPr>
                <w:tcW w:w="1560" w:type="dxa"/>
              </w:tcPr>
            </w:tcPrChange>
          </w:tcPr>
          <w:p w14:paraId="221507FF" w14:textId="77777777" w:rsidR="007B291E" w:rsidRPr="00FB0C5B" w:rsidRDefault="007B291E" w:rsidP="007B291E">
            <w:pPr>
              <w:pStyle w:val="TAC"/>
              <w:keepNext w:val="0"/>
              <w:keepLines w:val="0"/>
            </w:pPr>
            <w:r w:rsidRPr="00FB0C5B">
              <w:t>4.2.</w:t>
            </w:r>
            <w:r w:rsidR="005F32D4" w:rsidRPr="00FB0C5B">
              <w:t>2</w:t>
            </w:r>
          </w:p>
        </w:tc>
        <w:tc>
          <w:tcPr>
            <w:tcW w:w="567" w:type="dxa"/>
            <w:tcPrChange w:id="801" w:author="Andrea Lorelli" w:date="2021-02-02T17:50:00Z">
              <w:tcPr>
                <w:tcW w:w="425" w:type="dxa"/>
              </w:tcPr>
            </w:tcPrChange>
          </w:tcPr>
          <w:p w14:paraId="1BE08932" w14:textId="77777777" w:rsidR="007B291E" w:rsidRPr="00FB0C5B" w:rsidRDefault="00AD0FCE" w:rsidP="007B291E">
            <w:pPr>
              <w:pStyle w:val="TAC"/>
              <w:keepNext w:val="0"/>
              <w:keepLines w:val="0"/>
            </w:pPr>
            <w:r w:rsidRPr="00FB0C5B">
              <w:t>U</w:t>
            </w:r>
          </w:p>
        </w:tc>
        <w:tc>
          <w:tcPr>
            <w:tcW w:w="1560" w:type="dxa"/>
            <w:tcPrChange w:id="802" w:author="Andrea Lorelli" w:date="2021-02-02T17:50:00Z">
              <w:tcPr>
                <w:tcW w:w="1843" w:type="dxa"/>
              </w:tcPr>
            </w:tcPrChange>
          </w:tcPr>
          <w:p w14:paraId="0FFC088D" w14:textId="77777777" w:rsidR="007B291E" w:rsidRPr="00FB0C5B" w:rsidRDefault="007B291E" w:rsidP="007B291E">
            <w:pPr>
              <w:pStyle w:val="TAL"/>
              <w:keepNext w:val="0"/>
              <w:keepLines w:val="0"/>
              <w:jc w:val="both"/>
            </w:pPr>
          </w:p>
        </w:tc>
      </w:tr>
      <w:tr w:rsidR="007B291E" w:rsidRPr="00FB0C5B" w:rsidDel="00827A38" w14:paraId="6D59CB3E" w14:textId="4458F98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03"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del w:id="804" w:author="Andrea Lorelli" w:date="2021-02-02T17:37:00Z"/>
          <w:trPrChange w:id="805" w:author="Andrea Lorelli" w:date="2021-02-02T17:50:00Z">
            <w:trPr>
              <w:cantSplit/>
              <w:jc w:val="center"/>
            </w:trPr>
          </w:trPrChange>
        </w:trPr>
        <w:tc>
          <w:tcPr>
            <w:tcW w:w="675" w:type="dxa"/>
            <w:tcPrChange w:id="806" w:author="Andrea Lorelli" w:date="2021-02-02T17:50:00Z">
              <w:tcPr>
                <w:tcW w:w="675" w:type="dxa"/>
              </w:tcPr>
            </w:tcPrChange>
          </w:tcPr>
          <w:p w14:paraId="13D92383" w14:textId="0B2B0022" w:rsidR="007B291E" w:rsidRPr="00FB0C5B" w:rsidDel="00827A38" w:rsidRDefault="007B291E" w:rsidP="007B291E">
            <w:pPr>
              <w:pStyle w:val="TAC"/>
              <w:keepNext w:val="0"/>
              <w:keepLines w:val="0"/>
              <w:rPr>
                <w:del w:id="807" w:author="Andrea Lorelli" w:date="2021-02-02T17:37:00Z"/>
              </w:rPr>
            </w:pPr>
            <w:del w:id="808" w:author="Andrea Lorelli" w:date="2021-02-02T17:37:00Z">
              <w:r w:rsidRPr="00FB0C5B" w:rsidDel="00827A38">
                <w:delText>2</w:delText>
              </w:r>
            </w:del>
          </w:p>
        </w:tc>
        <w:tc>
          <w:tcPr>
            <w:tcW w:w="2722" w:type="dxa"/>
            <w:tcPrChange w:id="809" w:author="Andrea Lorelli" w:date="2021-02-02T17:50:00Z">
              <w:tcPr>
                <w:tcW w:w="2722" w:type="dxa"/>
              </w:tcPr>
            </w:tcPrChange>
          </w:tcPr>
          <w:p w14:paraId="0C340D45" w14:textId="26F11FB0" w:rsidR="007B291E" w:rsidRPr="00FB0C5B" w:rsidDel="00827A38" w:rsidRDefault="00583899" w:rsidP="007B291E">
            <w:pPr>
              <w:pStyle w:val="TAL"/>
              <w:keepNext w:val="0"/>
              <w:keepLines w:val="0"/>
              <w:rPr>
                <w:del w:id="810" w:author="Andrea Lorelli" w:date="2021-02-02T17:37:00Z"/>
              </w:rPr>
            </w:pPr>
            <w:del w:id="811" w:author="Andrea Lorelli" w:date="2021-02-02T17:37:00Z">
              <w:r w:rsidDel="00827A38">
                <w:delText>T</w:delText>
              </w:r>
              <w:r w:rsidR="007B291E" w:rsidRPr="00FB0C5B" w:rsidDel="00827A38">
                <w:delText>ransmitter power stability over environmental conditions</w:delText>
              </w:r>
            </w:del>
          </w:p>
        </w:tc>
        <w:tc>
          <w:tcPr>
            <w:tcW w:w="2268" w:type="dxa"/>
            <w:tcPrChange w:id="812" w:author="Andrea Lorelli" w:date="2021-02-02T17:50:00Z">
              <w:tcPr>
                <w:tcW w:w="2268" w:type="dxa"/>
              </w:tcPr>
            </w:tcPrChange>
          </w:tcPr>
          <w:p w14:paraId="43EDB7C7" w14:textId="017C8255" w:rsidR="007B291E" w:rsidRPr="00FB0C5B" w:rsidDel="00827A38" w:rsidRDefault="007B291E" w:rsidP="007B291E">
            <w:pPr>
              <w:pStyle w:val="TAC"/>
              <w:keepNext w:val="0"/>
              <w:keepLines w:val="0"/>
              <w:rPr>
                <w:del w:id="813" w:author="Andrea Lorelli" w:date="2021-02-02T17:37:00Z"/>
              </w:rPr>
            </w:pPr>
            <w:del w:id="814" w:author="Andrea Lorelli" w:date="2021-02-02T17:37:00Z">
              <w:r w:rsidRPr="00FB0C5B" w:rsidDel="00827A38">
                <w:delText>3.2</w:delText>
              </w:r>
            </w:del>
          </w:p>
        </w:tc>
        <w:tc>
          <w:tcPr>
            <w:tcW w:w="1701" w:type="dxa"/>
            <w:tcPrChange w:id="815" w:author="Andrea Lorelli" w:date="2021-02-02T17:50:00Z">
              <w:tcPr>
                <w:tcW w:w="1560" w:type="dxa"/>
              </w:tcPr>
            </w:tcPrChange>
          </w:tcPr>
          <w:p w14:paraId="11B0317A" w14:textId="5CBFD344" w:rsidR="007B291E" w:rsidRPr="00FB0C5B" w:rsidDel="00827A38" w:rsidRDefault="007B291E" w:rsidP="007B291E">
            <w:pPr>
              <w:pStyle w:val="TAC"/>
              <w:keepNext w:val="0"/>
              <w:keepLines w:val="0"/>
              <w:rPr>
                <w:del w:id="816" w:author="Andrea Lorelli" w:date="2021-02-02T17:37:00Z"/>
              </w:rPr>
            </w:pPr>
            <w:del w:id="817" w:author="Andrea Lorelli" w:date="2021-02-02T17:37:00Z">
              <w:r w:rsidRPr="00FB0C5B" w:rsidDel="00827A38">
                <w:delText>4.2.</w:delText>
              </w:r>
              <w:r w:rsidR="005F32D4" w:rsidRPr="00FB0C5B" w:rsidDel="00827A38">
                <w:delText>3</w:delText>
              </w:r>
            </w:del>
          </w:p>
        </w:tc>
        <w:tc>
          <w:tcPr>
            <w:tcW w:w="567" w:type="dxa"/>
            <w:tcPrChange w:id="818" w:author="Andrea Lorelli" w:date="2021-02-02T17:50:00Z">
              <w:tcPr>
                <w:tcW w:w="425" w:type="dxa"/>
              </w:tcPr>
            </w:tcPrChange>
          </w:tcPr>
          <w:p w14:paraId="2F66C32E" w14:textId="3E0C3FE6" w:rsidR="007B291E" w:rsidRPr="00FB0C5B" w:rsidDel="00827A38" w:rsidRDefault="00AD0FCE" w:rsidP="007B291E">
            <w:pPr>
              <w:pStyle w:val="TAC"/>
              <w:keepNext w:val="0"/>
              <w:keepLines w:val="0"/>
              <w:rPr>
                <w:del w:id="819" w:author="Andrea Lorelli" w:date="2021-02-02T17:37:00Z"/>
              </w:rPr>
            </w:pPr>
            <w:del w:id="820" w:author="Andrea Lorelli" w:date="2021-02-02T17:37:00Z">
              <w:r w:rsidRPr="00FB0C5B" w:rsidDel="00827A38">
                <w:delText>U</w:delText>
              </w:r>
            </w:del>
          </w:p>
        </w:tc>
        <w:tc>
          <w:tcPr>
            <w:tcW w:w="1560" w:type="dxa"/>
            <w:tcPrChange w:id="821" w:author="Andrea Lorelli" w:date="2021-02-02T17:50:00Z">
              <w:tcPr>
                <w:tcW w:w="1843" w:type="dxa"/>
              </w:tcPr>
            </w:tcPrChange>
          </w:tcPr>
          <w:p w14:paraId="145A757C" w14:textId="76FC33B7" w:rsidR="007B291E" w:rsidRPr="00FB0C5B" w:rsidDel="00827A38" w:rsidRDefault="007B291E" w:rsidP="007B291E">
            <w:pPr>
              <w:pStyle w:val="TAL"/>
              <w:keepNext w:val="0"/>
              <w:keepLines w:val="0"/>
              <w:rPr>
                <w:del w:id="822" w:author="Andrea Lorelli" w:date="2021-02-02T17:37:00Z"/>
              </w:rPr>
            </w:pPr>
          </w:p>
        </w:tc>
      </w:tr>
      <w:tr w:rsidR="007B291E" w:rsidRPr="00FB0C5B" w14:paraId="474CDB89"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23"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824" w:author="Andrea Lorelli" w:date="2021-02-02T17:50:00Z">
            <w:trPr>
              <w:cantSplit/>
              <w:jc w:val="center"/>
            </w:trPr>
          </w:trPrChange>
        </w:trPr>
        <w:tc>
          <w:tcPr>
            <w:tcW w:w="675" w:type="dxa"/>
            <w:tcPrChange w:id="825" w:author="Andrea Lorelli" w:date="2021-02-02T17:50:00Z">
              <w:tcPr>
                <w:tcW w:w="675" w:type="dxa"/>
              </w:tcPr>
            </w:tcPrChange>
          </w:tcPr>
          <w:p w14:paraId="28D70861" w14:textId="383898EC" w:rsidR="007B291E" w:rsidRPr="00FB0C5B" w:rsidRDefault="00827A38" w:rsidP="007B291E">
            <w:pPr>
              <w:pStyle w:val="TAC"/>
              <w:keepNext w:val="0"/>
              <w:keepLines w:val="0"/>
              <w:rPr>
                <w:szCs w:val="18"/>
              </w:rPr>
            </w:pPr>
            <w:ins w:id="826" w:author="Andrea Lorelli" w:date="2021-02-02T17:37:00Z">
              <w:r>
                <w:rPr>
                  <w:szCs w:val="18"/>
                </w:rPr>
                <w:t>2</w:t>
              </w:r>
            </w:ins>
            <w:del w:id="827" w:author="Andrea Lorelli" w:date="2021-02-02T17:37:00Z">
              <w:r w:rsidR="007B291E" w:rsidRPr="00FB0C5B" w:rsidDel="00827A38">
                <w:rPr>
                  <w:szCs w:val="18"/>
                </w:rPr>
                <w:delText>3</w:delText>
              </w:r>
            </w:del>
          </w:p>
        </w:tc>
        <w:tc>
          <w:tcPr>
            <w:tcW w:w="2722" w:type="dxa"/>
            <w:tcPrChange w:id="828" w:author="Andrea Lorelli" w:date="2021-02-02T17:50:00Z">
              <w:tcPr>
                <w:tcW w:w="2722" w:type="dxa"/>
              </w:tcPr>
            </w:tcPrChange>
          </w:tcPr>
          <w:p w14:paraId="5C6938A5" w14:textId="5B1ED97F" w:rsidR="007B291E" w:rsidRPr="00FB0C5B" w:rsidRDefault="00583899" w:rsidP="007B291E">
            <w:pPr>
              <w:pStyle w:val="TAL"/>
              <w:keepNext w:val="0"/>
              <w:keepLines w:val="0"/>
            </w:pPr>
            <w:r>
              <w:t>S</w:t>
            </w:r>
            <w:r w:rsidR="007B291E" w:rsidRPr="00FB0C5B">
              <w:t>pectrum mask</w:t>
            </w:r>
          </w:p>
        </w:tc>
        <w:tc>
          <w:tcPr>
            <w:tcW w:w="2268" w:type="dxa"/>
            <w:tcPrChange w:id="829" w:author="Andrea Lorelli" w:date="2021-02-02T17:50:00Z">
              <w:tcPr>
                <w:tcW w:w="2268" w:type="dxa"/>
              </w:tcPr>
            </w:tcPrChange>
          </w:tcPr>
          <w:p w14:paraId="4BAEEFC0" w14:textId="77777777" w:rsidR="007B291E" w:rsidRPr="00FB0C5B" w:rsidRDefault="007B291E" w:rsidP="007B291E">
            <w:pPr>
              <w:pStyle w:val="TAC"/>
              <w:keepNext w:val="0"/>
              <w:keepLines w:val="0"/>
            </w:pPr>
            <w:r w:rsidRPr="00FB0C5B">
              <w:t>3.2</w:t>
            </w:r>
          </w:p>
        </w:tc>
        <w:tc>
          <w:tcPr>
            <w:tcW w:w="1701" w:type="dxa"/>
            <w:tcPrChange w:id="830" w:author="Andrea Lorelli" w:date="2021-02-02T17:50:00Z">
              <w:tcPr>
                <w:tcW w:w="1560" w:type="dxa"/>
              </w:tcPr>
            </w:tcPrChange>
          </w:tcPr>
          <w:p w14:paraId="1130827A" w14:textId="73A87CFA" w:rsidR="007B291E" w:rsidRPr="00FB0C5B" w:rsidRDefault="007B291E" w:rsidP="007B291E">
            <w:pPr>
              <w:pStyle w:val="TAC"/>
              <w:keepNext w:val="0"/>
              <w:keepLines w:val="0"/>
            </w:pPr>
            <w:r w:rsidRPr="00FB0C5B">
              <w:t>4.2.</w:t>
            </w:r>
            <w:ins w:id="831" w:author="Andrea Lorelli" w:date="2021-02-02T17:37:00Z">
              <w:r w:rsidR="00827A38">
                <w:t>3</w:t>
              </w:r>
            </w:ins>
            <w:del w:id="832" w:author="Andrea Lorelli" w:date="2021-02-02T17:37:00Z">
              <w:r w:rsidR="005F32D4" w:rsidRPr="00FB0C5B" w:rsidDel="00827A38">
                <w:delText>4</w:delText>
              </w:r>
            </w:del>
          </w:p>
        </w:tc>
        <w:tc>
          <w:tcPr>
            <w:tcW w:w="567" w:type="dxa"/>
            <w:tcPrChange w:id="833" w:author="Andrea Lorelli" w:date="2021-02-02T17:50:00Z">
              <w:tcPr>
                <w:tcW w:w="425" w:type="dxa"/>
              </w:tcPr>
            </w:tcPrChange>
          </w:tcPr>
          <w:p w14:paraId="0D0A411D" w14:textId="77777777" w:rsidR="007B291E" w:rsidRPr="00FB0C5B" w:rsidRDefault="00AD0FCE" w:rsidP="007B291E">
            <w:pPr>
              <w:pStyle w:val="TAC"/>
              <w:keepNext w:val="0"/>
              <w:keepLines w:val="0"/>
            </w:pPr>
            <w:r w:rsidRPr="00FB0C5B">
              <w:t>U</w:t>
            </w:r>
          </w:p>
        </w:tc>
        <w:tc>
          <w:tcPr>
            <w:tcW w:w="1560" w:type="dxa"/>
            <w:tcPrChange w:id="834" w:author="Andrea Lorelli" w:date="2021-02-02T17:50:00Z">
              <w:tcPr>
                <w:tcW w:w="1843" w:type="dxa"/>
              </w:tcPr>
            </w:tcPrChange>
          </w:tcPr>
          <w:p w14:paraId="5D70B140" w14:textId="77777777" w:rsidR="007B291E" w:rsidRPr="00FB0C5B" w:rsidRDefault="007B291E" w:rsidP="007B291E">
            <w:pPr>
              <w:pStyle w:val="TAL"/>
              <w:keepNext w:val="0"/>
              <w:keepLines w:val="0"/>
            </w:pPr>
          </w:p>
        </w:tc>
      </w:tr>
      <w:tr w:rsidR="007B291E" w:rsidRPr="00FB0C5B" w14:paraId="599D3C3E"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35"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836" w:author="Andrea Lorelli" w:date="2021-02-02T17:50:00Z">
            <w:trPr>
              <w:cantSplit/>
              <w:jc w:val="center"/>
            </w:trPr>
          </w:trPrChange>
        </w:trPr>
        <w:tc>
          <w:tcPr>
            <w:tcW w:w="675" w:type="dxa"/>
            <w:tcPrChange w:id="837" w:author="Andrea Lorelli" w:date="2021-02-02T17:50:00Z">
              <w:tcPr>
                <w:tcW w:w="675" w:type="dxa"/>
              </w:tcPr>
            </w:tcPrChange>
          </w:tcPr>
          <w:p w14:paraId="6A8EF733" w14:textId="37A6AF7A" w:rsidR="007B291E" w:rsidRPr="00FB0C5B" w:rsidRDefault="00827A38" w:rsidP="007B291E">
            <w:pPr>
              <w:pStyle w:val="TAC"/>
              <w:keepNext w:val="0"/>
              <w:keepLines w:val="0"/>
              <w:rPr>
                <w:szCs w:val="18"/>
              </w:rPr>
            </w:pPr>
            <w:ins w:id="838" w:author="Andrea Lorelli" w:date="2021-02-02T17:37:00Z">
              <w:r>
                <w:rPr>
                  <w:szCs w:val="18"/>
                </w:rPr>
                <w:t>3</w:t>
              </w:r>
            </w:ins>
            <w:del w:id="839" w:author="Andrea Lorelli" w:date="2021-02-02T17:37:00Z">
              <w:r w:rsidR="007B291E" w:rsidRPr="00FB0C5B" w:rsidDel="00827A38">
                <w:rPr>
                  <w:szCs w:val="18"/>
                </w:rPr>
                <w:delText>4</w:delText>
              </w:r>
            </w:del>
          </w:p>
        </w:tc>
        <w:tc>
          <w:tcPr>
            <w:tcW w:w="2722" w:type="dxa"/>
            <w:tcPrChange w:id="840" w:author="Andrea Lorelli" w:date="2021-02-02T17:50:00Z">
              <w:tcPr>
                <w:tcW w:w="2722" w:type="dxa"/>
              </w:tcPr>
            </w:tcPrChange>
          </w:tcPr>
          <w:p w14:paraId="09AE56F7" w14:textId="7B3A2BB4" w:rsidR="007B291E" w:rsidRPr="00FB0C5B" w:rsidRDefault="00583899" w:rsidP="007B291E">
            <w:pPr>
              <w:pStyle w:val="TAL"/>
              <w:keepNext w:val="0"/>
              <w:keepLines w:val="0"/>
            </w:pPr>
            <w:r>
              <w:t>R</w:t>
            </w:r>
            <w:r w:rsidR="007B291E" w:rsidRPr="00FB0C5B">
              <w:t xml:space="preserve">esidual </w:t>
            </w:r>
            <w:ins w:id="841" w:author="Andrea Lorelli" w:date="2021-02-02T17:38:00Z">
              <w:r w:rsidR="00827A38">
                <w:t>P</w:t>
              </w:r>
            </w:ins>
            <w:del w:id="842" w:author="Andrea Lorelli" w:date="2021-02-02T17:38:00Z">
              <w:r w:rsidR="007B291E" w:rsidRPr="00FB0C5B" w:rsidDel="00827A38">
                <w:delText>p</w:delText>
              </w:r>
            </w:del>
            <w:r w:rsidR="007B291E" w:rsidRPr="00FB0C5B">
              <w:t xml:space="preserve">ower </w:t>
            </w:r>
            <w:ins w:id="843" w:author="Andrea Lorelli" w:date="2021-02-02T17:38:00Z">
              <w:r w:rsidR="00827A38">
                <w:t>O</w:t>
              </w:r>
            </w:ins>
            <w:del w:id="844" w:author="Andrea Lorelli" w:date="2021-02-02T17:38:00Z">
              <w:r w:rsidR="007B291E" w:rsidRPr="00FB0C5B" w:rsidDel="00827A38">
                <w:delText>o</w:delText>
              </w:r>
            </w:del>
            <w:r w:rsidR="007B291E" w:rsidRPr="00FB0C5B">
              <w:t>utput</w:t>
            </w:r>
          </w:p>
        </w:tc>
        <w:tc>
          <w:tcPr>
            <w:tcW w:w="2268" w:type="dxa"/>
            <w:tcPrChange w:id="845" w:author="Andrea Lorelli" w:date="2021-02-02T17:50:00Z">
              <w:tcPr>
                <w:tcW w:w="2268" w:type="dxa"/>
              </w:tcPr>
            </w:tcPrChange>
          </w:tcPr>
          <w:p w14:paraId="004B09BE" w14:textId="77777777" w:rsidR="007B291E" w:rsidRPr="00FB0C5B" w:rsidRDefault="007B291E" w:rsidP="007B291E">
            <w:pPr>
              <w:pStyle w:val="TAC"/>
              <w:keepNext w:val="0"/>
              <w:keepLines w:val="0"/>
            </w:pPr>
            <w:r w:rsidRPr="00FB0C5B">
              <w:t>3.2</w:t>
            </w:r>
          </w:p>
        </w:tc>
        <w:tc>
          <w:tcPr>
            <w:tcW w:w="1701" w:type="dxa"/>
            <w:tcPrChange w:id="846" w:author="Andrea Lorelli" w:date="2021-02-02T17:50:00Z">
              <w:tcPr>
                <w:tcW w:w="1560" w:type="dxa"/>
              </w:tcPr>
            </w:tcPrChange>
          </w:tcPr>
          <w:p w14:paraId="59C1607D" w14:textId="56A4A741" w:rsidR="007B291E" w:rsidRPr="00FB0C5B" w:rsidRDefault="007B291E" w:rsidP="007B291E">
            <w:pPr>
              <w:pStyle w:val="TAC"/>
              <w:keepNext w:val="0"/>
              <w:keepLines w:val="0"/>
            </w:pPr>
            <w:r w:rsidRPr="00FB0C5B">
              <w:t>4.2.</w:t>
            </w:r>
            <w:ins w:id="847" w:author="Andrea Lorelli" w:date="2021-02-02T17:38:00Z">
              <w:r w:rsidR="00827A38">
                <w:t>4</w:t>
              </w:r>
            </w:ins>
            <w:del w:id="848" w:author="Andrea Lorelli" w:date="2021-02-02T17:38:00Z">
              <w:r w:rsidR="005F32D4" w:rsidRPr="00FB0C5B" w:rsidDel="00827A38">
                <w:delText>5</w:delText>
              </w:r>
            </w:del>
          </w:p>
        </w:tc>
        <w:tc>
          <w:tcPr>
            <w:tcW w:w="567" w:type="dxa"/>
            <w:tcPrChange w:id="849" w:author="Andrea Lorelli" w:date="2021-02-02T17:50:00Z">
              <w:tcPr>
                <w:tcW w:w="425" w:type="dxa"/>
              </w:tcPr>
            </w:tcPrChange>
          </w:tcPr>
          <w:p w14:paraId="6A9F8A87" w14:textId="77777777" w:rsidR="007B291E" w:rsidRPr="00FB0C5B" w:rsidRDefault="00AD0FCE" w:rsidP="007B291E">
            <w:pPr>
              <w:pStyle w:val="TAC"/>
              <w:keepNext w:val="0"/>
              <w:keepLines w:val="0"/>
            </w:pPr>
            <w:r w:rsidRPr="00FB0C5B">
              <w:t>U</w:t>
            </w:r>
          </w:p>
        </w:tc>
        <w:tc>
          <w:tcPr>
            <w:tcW w:w="1560" w:type="dxa"/>
            <w:tcPrChange w:id="850" w:author="Andrea Lorelli" w:date="2021-02-02T17:50:00Z">
              <w:tcPr>
                <w:tcW w:w="1843" w:type="dxa"/>
              </w:tcPr>
            </w:tcPrChange>
          </w:tcPr>
          <w:p w14:paraId="05925395" w14:textId="77777777" w:rsidR="007B291E" w:rsidRPr="00FB0C5B" w:rsidRDefault="007B291E" w:rsidP="007B291E">
            <w:pPr>
              <w:pStyle w:val="TAL"/>
              <w:keepNext w:val="0"/>
              <w:keepLines w:val="0"/>
            </w:pPr>
          </w:p>
        </w:tc>
      </w:tr>
      <w:tr w:rsidR="00E361FD" w:rsidRPr="00FB0C5B" w14:paraId="2C17EC0F"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51"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852" w:author="Andrea Lorelli" w:date="2021-02-02T17:50:00Z">
            <w:trPr>
              <w:cantSplit/>
              <w:jc w:val="center"/>
            </w:trPr>
          </w:trPrChange>
        </w:trPr>
        <w:tc>
          <w:tcPr>
            <w:tcW w:w="675" w:type="dxa"/>
            <w:tcPrChange w:id="853" w:author="Andrea Lorelli" w:date="2021-02-02T17:50:00Z">
              <w:tcPr>
                <w:tcW w:w="675" w:type="dxa"/>
              </w:tcPr>
            </w:tcPrChange>
          </w:tcPr>
          <w:p w14:paraId="001CEA73" w14:textId="6ADA6B69" w:rsidR="00E361FD" w:rsidRPr="00FB0C5B" w:rsidRDefault="00827A38" w:rsidP="00E361FD">
            <w:pPr>
              <w:pStyle w:val="TAC"/>
              <w:keepNext w:val="0"/>
              <w:keepLines w:val="0"/>
              <w:rPr>
                <w:szCs w:val="18"/>
              </w:rPr>
            </w:pPr>
            <w:ins w:id="854" w:author="Andrea Lorelli" w:date="2021-02-02T17:37:00Z">
              <w:r>
                <w:rPr>
                  <w:szCs w:val="18"/>
                </w:rPr>
                <w:t>4</w:t>
              </w:r>
            </w:ins>
            <w:del w:id="855" w:author="Andrea Lorelli" w:date="2021-02-02T17:37:00Z">
              <w:r w:rsidR="00E361FD" w:rsidRPr="00FB0C5B" w:rsidDel="00827A38">
                <w:rPr>
                  <w:szCs w:val="18"/>
                </w:rPr>
                <w:delText>5</w:delText>
              </w:r>
            </w:del>
          </w:p>
        </w:tc>
        <w:tc>
          <w:tcPr>
            <w:tcW w:w="2722" w:type="dxa"/>
            <w:tcPrChange w:id="856" w:author="Andrea Lorelli" w:date="2021-02-02T17:50:00Z">
              <w:tcPr>
                <w:tcW w:w="2722" w:type="dxa"/>
              </w:tcPr>
            </w:tcPrChange>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Change w:id="857" w:author="Andrea Lorelli" w:date="2021-02-02T17:50:00Z">
              <w:tcPr>
                <w:tcW w:w="2268" w:type="dxa"/>
              </w:tcPr>
            </w:tcPrChange>
          </w:tcPr>
          <w:p w14:paraId="68AA4188" w14:textId="77777777" w:rsidR="00E361FD" w:rsidRPr="00FB0C5B" w:rsidRDefault="00E361FD" w:rsidP="00E361FD">
            <w:pPr>
              <w:pStyle w:val="TAC"/>
              <w:keepNext w:val="0"/>
              <w:keepLines w:val="0"/>
            </w:pPr>
            <w:r w:rsidRPr="00FB0C5B">
              <w:t>3.2</w:t>
            </w:r>
          </w:p>
        </w:tc>
        <w:tc>
          <w:tcPr>
            <w:tcW w:w="1701" w:type="dxa"/>
            <w:tcPrChange w:id="858" w:author="Andrea Lorelli" w:date="2021-02-02T17:50:00Z">
              <w:tcPr>
                <w:tcW w:w="1560" w:type="dxa"/>
              </w:tcPr>
            </w:tcPrChange>
          </w:tcPr>
          <w:p w14:paraId="66A0E3C8" w14:textId="2505C35E" w:rsidR="00E361FD" w:rsidRPr="00FB0C5B" w:rsidRDefault="00E361FD" w:rsidP="00E361FD">
            <w:pPr>
              <w:pStyle w:val="TAC"/>
              <w:keepNext w:val="0"/>
              <w:keepLines w:val="0"/>
            </w:pPr>
            <w:r w:rsidRPr="00FB0C5B">
              <w:t>4.2.</w:t>
            </w:r>
            <w:ins w:id="859" w:author="Andrea Lorelli" w:date="2021-02-02T17:38:00Z">
              <w:r w:rsidR="00827A38">
                <w:t>5</w:t>
              </w:r>
            </w:ins>
            <w:del w:id="860" w:author="Andrea Lorelli" w:date="2021-02-02T17:38:00Z">
              <w:r w:rsidR="005F32D4" w:rsidRPr="00FB0C5B" w:rsidDel="00827A38">
                <w:delText>6</w:delText>
              </w:r>
            </w:del>
          </w:p>
        </w:tc>
        <w:tc>
          <w:tcPr>
            <w:tcW w:w="567" w:type="dxa"/>
            <w:tcPrChange w:id="861" w:author="Andrea Lorelli" w:date="2021-02-02T17:50:00Z">
              <w:tcPr>
                <w:tcW w:w="425" w:type="dxa"/>
              </w:tcPr>
            </w:tcPrChange>
          </w:tcPr>
          <w:p w14:paraId="454F66A4" w14:textId="77777777" w:rsidR="00E361FD" w:rsidRPr="00FB0C5B" w:rsidRDefault="00AD0FCE" w:rsidP="00E361FD">
            <w:pPr>
              <w:pStyle w:val="TAC"/>
              <w:keepNext w:val="0"/>
              <w:keepLines w:val="0"/>
            </w:pPr>
            <w:r w:rsidRPr="00FB0C5B">
              <w:t>U</w:t>
            </w:r>
          </w:p>
        </w:tc>
        <w:tc>
          <w:tcPr>
            <w:tcW w:w="1560" w:type="dxa"/>
            <w:tcPrChange w:id="862" w:author="Andrea Lorelli" w:date="2021-02-02T17:50:00Z">
              <w:tcPr>
                <w:tcW w:w="1843" w:type="dxa"/>
              </w:tcPr>
            </w:tcPrChange>
          </w:tcPr>
          <w:p w14:paraId="12218C81" w14:textId="77777777" w:rsidR="00E361FD" w:rsidRPr="00FB0C5B" w:rsidRDefault="00E361FD" w:rsidP="00E361FD">
            <w:pPr>
              <w:pStyle w:val="TAL"/>
              <w:keepNext w:val="0"/>
              <w:keepLines w:val="0"/>
            </w:pPr>
          </w:p>
        </w:tc>
      </w:tr>
      <w:tr w:rsidR="004A2FF9" w:rsidRPr="00FB0C5B" w14:paraId="5084A635"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63"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864" w:author="Andrea Lorelli" w:date="2021-02-02T17:50:00Z">
            <w:trPr>
              <w:cantSplit/>
              <w:jc w:val="center"/>
            </w:trPr>
          </w:trPrChange>
        </w:trPr>
        <w:tc>
          <w:tcPr>
            <w:tcW w:w="675" w:type="dxa"/>
            <w:tcPrChange w:id="865" w:author="Andrea Lorelli" w:date="2021-02-02T17:50:00Z">
              <w:tcPr>
                <w:tcW w:w="675" w:type="dxa"/>
              </w:tcPr>
            </w:tcPrChange>
          </w:tcPr>
          <w:p w14:paraId="0F9994E7" w14:textId="7826BC4D" w:rsidR="004A2FF9" w:rsidRPr="00FB0C5B" w:rsidRDefault="00827A38" w:rsidP="00E361FD">
            <w:pPr>
              <w:pStyle w:val="TAC"/>
              <w:keepNext w:val="0"/>
              <w:keepLines w:val="0"/>
              <w:rPr>
                <w:szCs w:val="18"/>
              </w:rPr>
            </w:pPr>
            <w:ins w:id="866" w:author="Andrea Lorelli" w:date="2021-02-02T17:37:00Z">
              <w:r>
                <w:rPr>
                  <w:szCs w:val="18"/>
                </w:rPr>
                <w:t>5</w:t>
              </w:r>
            </w:ins>
            <w:del w:id="867" w:author="Andrea Lorelli" w:date="2021-02-02T17:37:00Z">
              <w:r w:rsidR="004A2FF9" w:rsidDel="00827A38">
                <w:rPr>
                  <w:szCs w:val="18"/>
                </w:rPr>
                <w:delText>6</w:delText>
              </w:r>
            </w:del>
          </w:p>
        </w:tc>
        <w:tc>
          <w:tcPr>
            <w:tcW w:w="2722" w:type="dxa"/>
            <w:tcPrChange w:id="868" w:author="Andrea Lorelli" w:date="2021-02-02T17:50:00Z">
              <w:tcPr>
                <w:tcW w:w="2722" w:type="dxa"/>
              </w:tcPr>
            </w:tcPrChange>
          </w:tcPr>
          <w:p w14:paraId="11F225A8" w14:textId="567DC903" w:rsidR="004A2FF9" w:rsidRPr="00FB0C5B" w:rsidRDefault="00583899" w:rsidP="00E361FD">
            <w:pPr>
              <w:pStyle w:val="TAL"/>
              <w:keepNext w:val="0"/>
              <w:keepLines w:val="0"/>
            </w:pPr>
            <w:r w:rsidRPr="00C708C0">
              <w:t>Transmitter Intermodulation attenuation</w:t>
            </w:r>
          </w:p>
        </w:tc>
        <w:tc>
          <w:tcPr>
            <w:tcW w:w="2268" w:type="dxa"/>
            <w:tcPrChange w:id="869" w:author="Andrea Lorelli" w:date="2021-02-02T17:50:00Z">
              <w:tcPr>
                <w:tcW w:w="2268" w:type="dxa"/>
              </w:tcPr>
            </w:tcPrChange>
          </w:tcPr>
          <w:p w14:paraId="119B594D" w14:textId="3E27B3FD" w:rsidR="004A2FF9" w:rsidRPr="00FB0C5B" w:rsidRDefault="004A2FF9" w:rsidP="00E361FD">
            <w:pPr>
              <w:pStyle w:val="TAC"/>
              <w:keepNext w:val="0"/>
              <w:keepLines w:val="0"/>
            </w:pPr>
            <w:r>
              <w:t>3.2</w:t>
            </w:r>
          </w:p>
        </w:tc>
        <w:tc>
          <w:tcPr>
            <w:tcW w:w="1701" w:type="dxa"/>
            <w:tcPrChange w:id="870" w:author="Andrea Lorelli" w:date="2021-02-02T17:50:00Z">
              <w:tcPr>
                <w:tcW w:w="1560" w:type="dxa"/>
              </w:tcPr>
            </w:tcPrChange>
          </w:tcPr>
          <w:p w14:paraId="0FBDAC74" w14:textId="32AC3692" w:rsidR="004A2FF9" w:rsidRPr="00FB0C5B" w:rsidRDefault="004A2FF9" w:rsidP="00E361FD">
            <w:pPr>
              <w:pStyle w:val="TAC"/>
              <w:keepNext w:val="0"/>
              <w:keepLines w:val="0"/>
            </w:pPr>
            <w:r>
              <w:t>4.2.</w:t>
            </w:r>
            <w:ins w:id="871" w:author="Andrea Lorelli" w:date="2021-02-02T17:38:00Z">
              <w:r w:rsidR="00827A38">
                <w:t>6</w:t>
              </w:r>
            </w:ins>
            <w:del w:id="872" w:author="Andrea Lorelli" w:date="2021-02-02T17:38:00Z">
              <w:r w:rsidDel="00827A38">
                <w:delText>7</w:delText>
              </w:r>
            </w:del>
          </w:p>
        </w:tc>
        <w:tc>
          <w:tcPr>
            <w:tcW w:w="567" w:type="dxa"/>
            <w:tcPrChange w:id="873" w:author="Andrea Lorelli" w:date="2021-02-02T17:50:00Z">
              <w:tcPr>
                <w:tcW w:w="425" w:type="dxa"/>
              </w:tcPr>
            </w:tcPrChange>
          </w:tcPr>
          <w:p w14:paraId="7A8D8A92" w14:textId="3E4D8F66" w:rsidR="004A2FF9" w:rsidRPr="00FB0C5B" w:rsidRDefault="004A2FF9" w:rsidP="00E361FD">
            <w:pPr>
              <w:pStyle w:val="TAC"/>
              <w:keepNext w:val="0"/>
              <w:keepLines w:val="0"/>
            </w:pPr>
            <w:r>
              <w:t>U</w:t>
            </w:r>
          </w:p>
        </w:tc>
        <w:tc>
          <w:tcPr>
            <w:tcW w:w="1560" w:type="dxa"/>
            <w:tcPrChange w:id="874" w:author="Andrea Lorelli" w:date="2021-02-02T17:50:00Z">
              <w:tcPr>
                <w:tcW w:w="1843" w:type="dxa"/>
              </w:tcPr>
            </w:tcPrChange>
          </w:tcPr>
          <w:p w14:paraId="2309F83B" w14:textId="77777777" w:rsidR="004A2FF9" w:rsidRPr="00FB0C5B" w:rsidRDefault="004A2FF9" w:rsidP="00E361FD">
            <w:pPr>
              <w:pStyle w:val="TAL"/>
              <w:keepNext w:val="0"/>
              <w:keepLines w:val="0"/>
            </w:pPr>
          </w:p>
        </w:tc>
      </w:tr>
      <w:tr w:rsidR="004A2FF9" w:rsidRPr="00FB0C5B" w14:paraId="03797635"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75"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876" w:author="Andrea Lorelli" w:date="2021-02-02T17:50:00Z">
            <w:trPr>
              <w:cantSplit/>
              <w:jc w:val="center"/>
            </w:trPr>
          </w:trPrChange>
        </w:trPr>
        <w:tc>
          <w:tcPr>
            <w:tcW w:w="675" w:type="dxa"/>
            <w:tcPrChange w:id="877" w:author="Andrea Lorelli" w:date="2021-02-02T17:50:00Z">
              <w:tcPr>
                <w:tcW w:w="675" w:type="dxa"/>
              </w:tcPr>
            </w:tcPrChange>
          </w:tcPr>
          <w:p w14:paraId="33DBCB63" w14:textId="7369631D" w:rsidR="004A2FF9" w:rsidRPr="00FB0C5B" w:rsidRDefault="00827A38" w:rsidP="00E361FD">
            <w:pPr>
              <w:pStyle w:val="TAC"/>
              <w:keepNext w:val="0"/>
              <w:keepLines w:val="0"/>
              <w:rPr>
                <w:szCs w:val="18"/>
              </w:rPr>
            </w:pPr>
            <w:ins w:id="878" w:author="Andrea Lorelli" w:date="2021-02-02T17:37:00Z">
              <w:r>
                <w:rPr>
                  <w:szCs w:val="18"/>
                </w:rPr>
                <w:t>6</w:t>
              </w:r>
            </w:ins>
            <w:del w:id="879" w:author="Andrea Lorelli" w:date="2021-02-02T17:37:00Z">
              <w:r w:rsidR="004A2FF9" w:rsidDel="00827A38">
                <w:rPr>
                  <w:szCs w:val="18"/>
                </w:rPr>
                <w:delText>7</w:delText>
              </w:r>
            </w:del>
          </w:p>
        </w:tc>
        <w:tc>
          <w:tcPr>
            <w:tcW w:w="2722" w:type="dxa"/>
            <w:tcPrChange w:id="880" w:author="Andrea Lorelli" w:date="2021-02-02T17:50:00Z">
              <w:tcPr>
                <w:tcW w:w="2722" w:type="dxa"/>
              </w:tcPr>
            </w:tcPrChange>
          </w:tcPr>
          <w:p w14:paraId="1216631E" w14:textId="3A722C77" w:rsidR="004A2FF9" w:rsidRPr="00FB0C5B" w:rsidRDefault="00583899" w:rsidP="00E361FD">
            <w:pPr>
              <w:pStyle w:val="TAL"/>
              <w:keepNext w:val="0"/>
              <w:keepLines w:val="0"/>
            </w:pPr>
            <w:r>
              <w:t>Duty Cycle</w:t>
            </w:r>
          </w:p>
        </w:tc>
        <w:tc>
          <w:tcPr>
            <w:tcW w:w="2268" w:type="dxa"/>
            <w:tcPrChange w:id="881" w:author="Andrea Lorelli" w:date="2021-02-02T17:50:00Z">
              <w:tcPr>
                <w:tcW w:w="2268" w:type="dxa"/>
              </w:tcPr>
            </w:tcPrChange>
          </w:tcPr>
          <w:p w14:paraId="7FE53AAE" w14:textId="43B901CA" w:rsidR="004A2FF9" w:rsidRPr="00FB0C5B" w:rsidRDefault="004A2FF9" w:rsidP="00E361FD">
            <w:pPr>
              <w:pStyle w:val="TAC"/>
              <w:keepNext w:val="0"/>
              <w:keepLines w:val="0"/>
            </w:pPr>
            <w:r>
              <w:t>3.2</w:t>
            </w:r>
          </w:p>
        </w:tc>
        <w:tc>
          <w:tcPr>
            <w:tcW w:w="1701" w:type="dxa"/>
            <w:tcPrChange w:id="882" w:author="Andrea Lorelli" w:date="2021-02-02T17:50:00Z">
              <w:tcPr>
                <w:tcW w:w="1560" w:type="dxa"/>
              </w:tcPr>
            </w:tcPrChange>
          </w:tcPr>
          <w:p w14:paraId="18091BAD" w14:textId="2048AA04" w:rsidR="004A2FF9" w:rsidRPr="00FB0C5B" w:rsidRDefault="004A2FF9" w:rsidP="00E361FD">
            <w:pPr>
              <w:pStyle w:val="TAC"/>
              <w:keepNext w:val="0"/>
              <w:keepLines w:val="0"/>
            </w:pPr>
            <w:r>
              <w:t>4.2.</w:t>
            </w:r>
            <w:ins w:id="883" w:author="Andrea Lorelli" w:date="2021-02-02T17:38:00Z">
              <w:r w:rsidR="00827A38">
                <w:t>7</w:t>
              </w:r>
            </w:ins>
            <w:del w:id="884" w:author="Andrea Lorelli" w:date="2021-02-02T17:38:00Z">
              <w:r w:rsidDel="00827A38">
                <w:delText>8</w:delText>
              </w:r>
            </w:del>
          </w:p>
        </w:tc>
        <w:tc>
          <w:tcPr>
            <w:tcW w:w="567" w:type="dxa"/>
            <w:tcPrChange w:id="885" w:author="Andrea Lorelli" w:date="2021-02-02T17:50:00Z">
              <w:tcPr>
                <w:tcW w:w="425" w:type="dxa"/>
              </w:tcPr>
            </w:tcPrChange>
          </w:tcPr>
          <w:p w14:paraId="30777611" w14:textId="42FD05AB" w:rsidR="004A2FF9" w:rsidRPr="00FB0C5B" w:rsidRDefault="004A2FF9" w:rsidP="00E361FD">
            <w:pPr>
              <w:pStyle w:val="TAC"/>
              <w:keepNext w:val="0"/>
              <w:keepLines w:val="0"/>
            </w:pPr>
            <w:r>
              <w:t>U</w:t>
            </w:r>
          </w:p>
        </w:tc>
        <w:tc>
          <w:tcPr>
            <w:tcW w:w="1560" w:type="dxa"/>
            <w:tcPrChange w:id="886" w:author="Andrea Lorelli" w:date="2021-02-02T17:50:00Z">
              <w:tcPr>
                <w:tcW w:w="1843" w:type="dxa"/>
              </w:tcPr>
            </w:tcPrChange>
          </w:tcPr>
          <w:p w14:paraId="71F9492F" w14:textId="77777777" w:rsidR="004A2FF9" w:rsidRPr="00FB0C5B" w:rsidRDefault="004A2FF9" w:rsidP="00E361FD">
            <w:pPr>
              <w:pStyle w:val="TAL"/>
              <w:keepNext w:val="0"/>
              <w:keepLines w:val="0"/>
            </w:pPr>
          </w:p>
        </w:tc>
      </w:tr>
      <w:tr w:rsidR="00827A38" w:rsidRPr="00FB0C5B" w14:paraId="03149993" w14:textId="77777777" w:rsidTr="00D44E1A">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887" w:author="Andrea Lorelli" w:date="2021-02-02T17:50:00Z">
            <w:tblPrEx>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888" w:author="Andrea Lorelli" w:date="2021-02-02T17:38:00Z"/>
          <w:trPrChange w:id="889" w:author="Andrea Lorelli" w:date="2021-02-02T17:50:00Z">
            <w:trPr>
              <w:cantSplit/>
              <w:jc w:val="center"/>
            </w:trPr>
          </w:trPrChange>
        </w:trPr>
        <w:tc>
          <w:tcPr>
            <w:tcW w:w="675" w:type="dxa"/>
            <w:tcPrChange w:id="890" w:author="Andrea Lorelli" w:date="2021-02-02T17:50:00Z">
              <w:tcPr>
                <w:tcW w:w="675" w:type="dxa"/>
              </w:tcPr>
            </w:tcPrChange>
          </w:tcPr>
          <w:p w14:paraId="3B2F9084" w14:textId="2AF0B249" w:rsidR="00827A38" w:rsidRDefault="00827A38" w:rsidP="00E361FD">
            <w:pPr>
              <w:pStyle w:val="TAC"/>
              <w:keepNext w:val="0"/>
              <w:keepLines w:val="0"/>
              <w:rPr>
                <w:ins w:id="891" w:author="Andrea Lorelli" w:date="2021-02-02T17:38:00Z"/>
                <w:szCs w:val="18"/>
              </w:rPr>
            </w:pPr>
            <w:ins w:id="892" w:author="Andrea Lorelli" w:date="2021-02-02T17:38:00Z">
              <w:r>
                <w:rPr>
                  <w:szCs w:val="18"/>
                </w:rPr>
                <w:t>7</w:t>
              </w:r>
            </w:ins>
          </w:p>
        </w:tc>
        <w:tc>
          <w:tcPr>
            <w:tcW w:w="2722" w:type="dxa"/>
            <w:tcPrChange w:id="893" w:author="Andrea Lorelli" w:date="2021-02-02T17:50:00Z">
              <w:tcPr>
                <w:tcW w:w="2722" w:type="dxa"/>
              </w:tcPr>
            </w:tcPrChange>
          </w:tcPr>
          <w:p w14:paraId="2AC7E7AE" w14:textId="0CDAC8FD" w:rsidR="00827A38" w:rsidRDefault="00827A38" w:rsidP="00E361FD">
            <w:pPr>
              <w:pStyle w:val="TAL"/>
              <w:keepNext w:val="0"/>
              <w:keepLines w:val="0"/>
              <w:rPr>
                <w:ins w:id="894" w:author="Andrea Lorelli" w:date="2021-02-02T17:38:00Z"/>
              </w:rPr>
            </w:pPr>
            <w:ins w:id="895" w:author="Andrea Lorelli" w:date="2021-02-02T17:38:00Z">
              <w:r>
                <w:t>Peak Ou</w:t>
              </w:r>
            </w:ins>
            <w:ins w:id="896" w:author="Andrea Lorelli" w:date="2021-02-02T17:39:00Z">
              <w:r>
                <w:t>tput Power</w:t>
              </w:r>
            </w:ins>
          </w:p>
        </w:tc>
        <w:tc>
          <w:tcPr>
            <w:tcW w:w="2268" w:type="dxa"/>
            <w:tcPrChange w:id="897" w:author="Andrea Lorelli" w:date="2021-02-02T17:50:00Z">
              <w:tcPr>
                <w:tcW w:w="2268" w:type="dxa"/>
              </w:tcPr>
            </w:tcPrChange>
          </w:tcPr>
          <w:p w14:paraId="520FBBE0" w14:textId="38B53A8F" w:rsidR="00827A38" w:rsidRDefault="00827A38" w:rsidP="00E361FD">
            <w:pPr>
              <w:pStyle w:val="TAC"/>
              <w:keepNext w:val="0"/>
              <w:keepLines w:val="0"/>
              <w:rPr>
                <w:ins w:id="898" w:author="Andrea Lorelli" w:date="2021-02-02T17:38:00Z"/>
              </w:rPr>
            </w:pPr>
            <w:ins w:id="899" w:author="Andrea Lorelli" w:date="2021-02-02T17:39:00Z">
              <w:r>
                <w:t>3.2</w:t>
              </w:r>
            </w:ins>
          </w:p>
        </w:tc>
        <w:tc>
          <w:tcPr>
            <w:tcW w:w="1701" w:type="dxa"/>
            <w:tcPrChange w:id="900" w:author="Andrea Lorelli" w:date="2021-02-02T17:50:00Z">
              <w:tcPr>
                <w:tcW w:w="1560" w:type="dxa"/>
              </w:tcPr>
            </w:tcPrChange>
          </w:tcPr>
          <w:p w14:paraId="40A76D05" w14:textId="34A0D71C" w:rsidR="00827A38" w:rsidRDefault="00827A38" w:rsidP="00E361FD">
            <w:pPr>
              <w:pStyle w:val="TAC"/>
              <w:keepNext w:val="0"/>
              <w:keepLines w:val="0"/>
              <w:rPr>
                <w:ins w:id="901" w:author="Andrea Lorelli" w:date="2021-02-02T17:38:00Z"/>
              </w:rPr>
            </w:pPr>
            <w:ins w:id="902" w:author="Andrea Lorelli" w:date="2021-02-02T17:39:00Z">
              <w:r>
                <w:t>4.2.8</w:t>
              </w:r>
            </w:ins>
          </w:p>
        </w:tc>
        <w:tc>
          <w:tcPr>
            <w:tcW w:w="567" w:type="dxa"/>
            <w:tcPrChange w:id="903" w:author="Andrea Lorelli" w:date="2021-02-02T17:50:00Z">
              <w:tcPr>
                <w:tcW w:w="425" w:type="dxa"/>
              </w:tcPr>
            </w:tcPrChange>
          </w:tcPr>
          <w:p w14:paraId="720E4130" w14:textId="70E79B8E" w:rsidR="00827A38" w:rsidRDefault="00827A38" w:rsidP="00E361FD">
            <w:pPr>
              <w:pStyle w:val="TAC"/>
              <w:keepNext w:val="0"/>
              <w:keepLines w:val="0"/>
              <w:rPr>
                <w:ins w:id="904" w:author="Andrea Lorelli" w:date="2021-02-02T17:38:00Z"/>
              </w:rPr>
            </w:pPr>
            <w:ins w:id="905" w:author="Andrea Lorelli" w:date="2021-02-02T17:39:00Z">
              <w:r>
                <w:t>U</w:t>
              </w:r>
            </w:ins>
          </w:p>
        </w:tc>
        <w:tc>
          <w:tcPr>
            <w:tcW w:w="1560" w:type="dxa"/>
            <w:tcPrChange w:id="906" w:author="Andrea Lorelli" w:date="2021-02-02T17:50:00Z">
              <w:tcPr>
                <w:tcW w:w="1843" w:type="dxa"/>
              </w:tcPr>
            </w:tcPrChange>
          </w:tcPr>
          <w:p w14:paraId="27E7CF9E" w14:textId="77777777" w:rsidR="00827A38" w:rsidRPr="00FB0C5B" w:rsidRDefault="00827A38" w:rsidP="00E361FD">
            <w:pPr>
              <w:pStyle w:val="TAL"/>
              <w:keepNext w:val="0"/>
              <w:keepLines w:val="0"/>
              <w:rPr>
                <w:ins w:id="907" w:author="Andrea Lorelli" w:date="2021-02-02T17:38:00Z"/>
              </w:rPr>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rStyle w:val="Guidance"/>
        </w:rPr>
      </w:pPr>
      <w:bookmarkStart w:id="908" w:name="_Toc433228615"/>
      <w:bookmarkStart w:id="909" w:name="_Toc473302919"/>
      <w:r>
        <w:rPr>
          <w:rStyle w:val="Guidance"/>
        </w:rPr>
        <w:br w:type="page"/>
      </w:r>
    </w:p>
    <w:p w14:paraId="2A8BFB21" w14:textId="39417D00" w:rsidR="008212B2" w:rsidRPr="00CC684D" w:rsidRDefault="008212B2" w:rsidP="008212B2">
      <w:pPr>
        <w:pStyle w:val="Heading1"/>
        <w:ind w:left="0" w:firstLine="0"/>
      </w:pPr>
      <w:bookmarkStart w:id="910" w:name="_Toc41317867"/>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910"/>
    </w:p>
    <w:p w14:paraId="572DDBBB" w14:textId="14EC07A6" w:rsidR="008212B2" w:rsidRDefault="008212B2" w:rsidP="008212B2">
      <w:r>
        <w:t>This annex provides a traceability of the technical parameters for article 3.2 of Directive 2014/53/EU [i.1] defined in ETSI EG 203 336 [i.</w:t>
      </w:r>
      <w:ins w:id="911" w:author="Andrea Lorelli" w:date="2021-02-02T17:40:00Z">
        <w:r w:rsidR="00827A38">
          <w:t>2</w:t>
        </w:r>
      </w:ins>
      <w:del w:id="912" w:author="Andrea Lorelli" w:date="2021-02-02T17:40:00Z">
        <w:r w:rsidDel="00827A38">
          <w:delText>5</w:delText>
        </w:r>
      </w:del>
      <w:r>
        <w:t xml:space="preserve">] with the technical requirements for conformance defined in clause 4 of the present document. </w:t>
      </w:r>
    </w:p>
    <w:p w14:paraId="15537E5C" w14:textId="33BA6076" w:rsidR="008212B2" w:rsidRDefault="008212B2" w:rsidP="008212B2">
      <w:r>
        <w:t>If a technical parameter for article 3.2 of Directive 2014/53/EU [i.1] defined in ETSI EG 203 336 [i.</w:t>
      </w:r>
      <w:ins w:id="913" w:author="Andrea Lorelli" w:date="2021-02-02T17:41:00Z">
        <w:r w:rsidR="00827A38">
          <w:t>2</w:t>
        </w:r>
      </w:ins>
      <w:del w:id="914" w:author="Andrea Lorelli" w:date="2021-02-02T17:41:00Z">
        <w:r w:rsidDel="00827A38">
          <w:delText>5</w:delText>
        </w:r>
      </w:del>
      <w:r>
        <w:t xml:space="preserve">] has not been included in the present document, an explanation is provided. </w:t>
      </w:r>
    </w:p>
    <w:p w14:paraId="3F2358B4" w14:textId="77E32A43" w:rsidR="008212B2" w:rsidRDefault="008212B2" w:rsidP="008212B2">
      <w:r>
        <w:t>An explanation is also provided whenever a technical parameter defined in ETSI EG 203 336 [i.</w:t>
      </w:r>
      <w:ins w:id="915" w:author="Andrea Lorelli" w:date="2021-02-02T17:41:00Z">
        <w:r w:rsidR="00827A38">
          <w:t>2</w:t>
        </w:r>
      </w:ins>
      <w:del w:id="916" w:author="Andrea Lorelli" w:date="2021-02-02T17:41:00Z">
        <w:r w:rsidDel="00827A38">
          <w:delText>5</w:delText>
        </w:r>
      </w:del>
      <w:r>
        <w:t>] is covered by an alternative technical requirement.</w:t>
      </w:r>
    </w:p>
    <w:p w14:paraId="4A0EBD98" w14:textId="05912675" w:rsidR="008212B2" w:rsidRDefault="008212B2" w:rsidP="008212B2">
      <w:pPr>
        <w:pStyle w:val="TH"/>
      </w:pPr>
      <w:r w:rsidRPr="00333432">
        <w:br w:type="page"/>
      </w:r>
      <w:r w:rsidRPr="00D90DC3">
        <w:lastRenderedPageBreak/>
        <w:t xml:space="preserve">Table </w:t>
      </w:r>
      <w:r>
        <w:t>B.1</w:t>
      </w:r>
      <w:r w:rsidRPr="00D90DC3">
        <w:t xml:space="preserve">: </w:t>
      </w:r>
      <w:r>
        <w:t>Checklist</w:t>
      </w:r>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trPr>
        <w:tc>
          <w:tcPr>
            <w:tcW w:w="3964" w:type="dxa"/>
          </w:tcPr>
          <w:p w14:paraId="328C3FA5" w14:textId="77777777" w:rsidR="008212B2" w:rsidRPr="006342C0" w:rsidRDefault="008212B2" w:rsidP="005466C9">
            <w:pPr>
              <w:spacing w:after="0"/>
              <w:jc w:val="center"/>
              <w:rPr>
                <w:b/>
                <w:lang w:val="en-US"/>
              </w:rPr>
            </w:pPr>
            <w:r w:rsidRPr="006342C0">
              <w:rPr>
                <w:b/>
                <w:lang w:val="en-US"/>
              </w:rPr>
              <w:t>Technical Parameters defined in EG 203 336 [i.11]</w:t>
            </w:r>
          </w:p>
        </w:tc>
        <w:tc>
          <w:tcPr>
            <w:tcW w:w="1247" w:type="dxa"/>
          </w:tcPr>
          <w:p w14:paraId="49726519" w14:textId="77777777" w:rsidR="008212B2" w:rsidRPr="006342C0" w:rsidRDefault="008212B2" w:rsidP="005466C9">
            <w:pPr>
              <w:spacing w:after="0"/>
              <w:jc w:val="center"/>
              <w:rPr>
                <w:b/>
                <w:lang w:val="en-US"/>
              </w:rPr>
            </w:pPr>
            <w:r w:rsidRPr="006342C0">
              <w:rPr>
                <w:b/>
                <w:lang w:val="en-US"/>
              </w:rPr>
              <w:t>Clauses of the present document</w:t>
            </w:r>
          </w:p>
        </w:tc>
        <w:tc>
          <w:tcPr>
            <w:tcW w:w="4418" w:type="dxa"/>
          </w:tcPr>
          <w:p w14:paraId="449D46D9" w14:textId="77777777" w:rsidR="008212B2" w:rsidRPr="009D3DC5" w:rsidRDefault="008212B2" w:rsidP="005466C9">
            <w:pPr>
              <w:spacing w:after="0"/>
              <w:jc w:val="center"/>
              <w:rPr>
                <w:b/>
              </w:rPr>
            </w:pPr>
            <w:r w:rsidRPr="009D3DC5">
              <w:rPr>
                <w:b/>
              </w:rPr>
              <w:t>Comments</w:t>
            </w:r>
          </w:p>
        </w:tc>
      </w:tr>
      <w:tr w:rsidR="008212B2" w14:paraId="054B34E6" w14:textId="77777777" w:rsidTr="005466C9">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b/>
              </w:rPr>
            </w:pPr>
            <w:r w:rsidRPr="009D3DC5">
              <w:rPr>
                <w:b/>
              </w:rPr>
              <w:t xml:space="preserve">Transmitter </w:t>
            </w:r>
            <w:r>
              <w:rPr>
                <w:b/>
              </w:rPr>
              <w:t>Parameters</w:t>
            </w:r>
          </w:p>
        </w:tc>
      </w:tr>
      <w:tr w:rsidR="008212B2" w14:paraId="4470B032" w14:textId="77777777" w:rsidTr="005466C9">
        <w:tc>
          <w:tcPr>
            <w:tcW w:w="3964" w:type="dxa"/>
          </w:tcPr>
          <w:p w14:paraId="31391E51" w14:textId="5804F417" w:rsidR="008212B2" w:rsidRPr="006342C0" w:rsidRDefault="008212B2" w:rsidP="005466C9">
            <w:pPr>
              <w:spacing w:before="60" w:after="60"/>
              <w:rPr>
                <w:lang w:val="en-US"/>
              </w:rPr>
            </w:pPr>
            <w:r w:rsidRPr="006342C0">
              <w:rPr>
                <w:lang w:val="en-US"/>
              </w:rPr>
              <w:t>Transmit power</w:t>
            </w:r>
            <w:ins w:id="917" w:author="Andrea Lorelli" w:date="2021-02-02T17:44:00Z">
              <w:r w:rsidR="00827A38">
                <w:rPr>
                  <w:lang w:val="en-US"/>
                </w:rPr>
                <w:t xml:space="preserve"> limits and accuracy</w:t>
              </w:r>
            </w:ins>
            <w:del w:id="918" w:author="Andrea Lorelli" w:date="2021-02-02T17:44:00Z">
              <w:r w:rsidRPr="006342C0" w:rsidDel="00827A38">
                <w:rPr>
                  <w:lang w:val="en-US"/>
                </w:rPr>
                <w:delText xml:space="preserve"> (and possible accuracy)</w:delText>
              </w:r>
            </w:del>
          </w:p>
        </w:tc>
        <w:tc>
          <w:tcPr>
            <w:tcW w:w="1247" w:type="dxa"/>
          </w:tcPr>
          <w:p w14:paraId="4308C35A" w14:textId="529A5485" w:rsidR="00C55675" w:rsidDel="00827A38" w:rsidRDefault="00957D85" w:rsidP="005466C9">
            <w:pPr>
              <w:spacing w:before="60" w:after="60"/>
              <w:jc w:val="center"/>
              <w:rPr>
                <w:del w:id="919" w:author="Andrea Lorelli" w:date="2021-02-02T17:41:00Z"/>
              </w:rPr>
            </w:pPr>
            <w:del w:id="920" w:author="Andrea Lorelli" w:date="2021-02-02T17:41:00Z">
              <w:r w:rsidDel="00827A38">
                <w:delText>4.2.3</w:delText>
              </w:r>
            </w:del>
          </w:p>
          <w:p w14:paraId="774CDD31" w14:textId="56DE0910" w:rsidR="008212B2" w:rsidRPr="00C55675" w:rsidRDefault="00C55675" w:rsidP="005466C9">
            <w:pPr>
              <w:spacing w:before="60" w:after="60"/>
              <w:jc w:val="center"/>
            </w:pPr>
            <w:r>
              <w:t>4.2.</w:t>
            </w:r>
            <w:ins w:id="921" w:author="Andrea Lorelli" w:date="2021-02-02T17:41:00Z">
              <w:r w:rsidR="00827A38">
                <w:t>8</w:t>
              </w:r>
            </w:ins>
            <w:del w:id="922" w:author="Andrea Lorelli" w:date="2021-02-02T17:41:00Z">
              <w:r w:rsidDel="00827A38">
                <w:delText>9</w:delText>
              </w:r>
            </w:del>
          </w:p>
        </w:tc>
        <w:tc>
          <w:tcPr>
            <w:tcW w:w="4418" w:type="dxa"/>
          </w:tcPr>
          <w:p w14:paraId="5ACEA3D9" w14:textId="17945B10" w:rsidR="008212B2" w:rsidRDefault="00957D85" w:rsidP="005466C9">
            <w:pPr>
              <w:spacing w:before="60" w:after="60"/>
            </w:pPr>
            <w:r>
              <w:t>Transmit power is subject to national regulations</w:t>
            </w:r>
          </w:p>
        </w:tc>
      </w:tr>
      <w:tr w:rsidR="008212B2" w14:paraId="226084BF" w14:textId="77777777" w:rsidTr="005466C9">
        <w:tc>
          <w:tcPr>
            <w:tcW w:w="3964" w:type="dxa"/>
          </w:tcPr>
          <w:p w14:paraId="32244B60" w14:textId="58D1193B" w:rsidR="008212B2" w:rsidRDefault="00827A38" w:rsidP="005466C9">
            <w:pPr>
              <w:spacing w:before="60" w:after="60"/>
            </w:pPr>
            <w:ins w:id="923" w:author="Andrea Lorelli" w:date="2021-02-02T17:44:00Z">
              <w:r>
                <w:t xml:space="preserve">Transmitter </w:t>
              </w:r>
            </w:ins>
            <w:r w:rsidR="008212B2" w:rsidRPr="009D3DC5">
              <w:t>Spectrum mask</w:t>
            </w:r>
          </w:p>
        </w:tc>
        <w:tc>
          <w:tcPr>
            <w:tcW w:w="1247" w:type="dxa"/>
          </w:tcPr>
          <w:p w14:paraId="356C7A37" w14:textId="1E6B0654" w:rsidR="008212B2" w:rsidRDefault="00957D85" w:rsidP="005466C9">
            <w:pPr>
              <w:spacing w:before="60" w:after="60"/>
              <w:jc w:val="center"/>
            </w:pPr>
            <w:r>
              <w:t>4.2.</w:t>
            </w:r>
            <w:ins w:id="924" w:author="Andrea Lorelli" w:date="2021-02-02T17:42:00Z">
              <w:r w:rsidR="00827A38">
                <w:t>3</w:t>
              </w:r>
            </w:ins>
            <w:del w:id="925" w:author="Andrea Lorelli" w:date="2021-02-02T17:42:00Z">
              <w:r w:rsidDel="00827A38">
                <w:delText>4</w:delText>
              </w:r>
            </w:del>
          </w:p>
        </w:tc>
        <w:tc>
          <w:tcPr>
            <w:tcW w:w="4418" w:type="dxa"/>
          </w:tcPr>
          <w:p w14:paraId="1D996FBE" w14:textId="77777777" w:rsidR="008212B2" w:rsidRDefault="008212B2" w:rsidP="005466C9">
            <w:pPr>
              <w:spacing w:before="60" w:after="60"/>
            </w:pPr>
          </w:p>
        </w:tc>
      </w:tr>
      <w:tr w:rsidR="008212B2" w14:paraId="0466A9E7" w14:textId="77777777" w:rsidTr="005466C9">
        <w:tc>
          <w:tcPr>
            <w:tcW w:w="3964" w:type="dxa"/>
          </w:tcPr>
          <w:p w14:paraId="6BD15A1E" w14:textId="77777777" w:rsidR="008212B2" w:rsidRDefault="008212B2" w:rsidP="005466C9">
            <w:pPr>
              <w:spacing w:before="60" w:after="60"/>
            </w:pPr>
            <w:r>
              <w:t>Transmitter Frequency stability</w:t>
            </w:r>
          </w:p>
        </w:tc>
        <w:tc>
          <w:tcPr>
            <w:tcW w:w="1247" w:type="dxa"/>
          </w:tcPr>
          <w:p w14:paraId="597B1CB8" w14:textId="2D7BC525" w:rsidR="008212B2" w:rsidRDefault="00957D85" w:rsidP="005466C9">
            <w:pPr>
              <w:spacing w:before="60" w:after="60"/>
              <w:jc w:val="center"/>
            </w:pPr>
            <w:r>
              <w:t>4.2.2</w:t>
            </w:r>
          </w:p>
        </w:tc>
        <w:tc>
          <w:tcPr>
            <w:tcW w:w="4418" w:type="dxa"/>
          </w:tcPr>
          <w:p w14:paraId="6309A75E" w14:textId="77777777" w:rsidR="008212B2" w:rsidRDefault="008212B2" w:rsidP="005466C9">
            <w:pPr>
              <w:spacing w:before="60" w:after="60"/>
            </w:pPr>
          </w:p>
        </w:tc>
      </w:tr>
      <w:tr w:rsidR="008212B2" w14:paraId="3D9C0CAE" w14:textId="77777777" w:rsidTr="005466C9">
        <w:tc>
          <w:tcPr>
            <w:tcW w:w="3964" w:type="dxa"/>
          </w:tcPr>
          <w:p w14:paraId="7190B3D8" w14:textId="77777777" w:rsidR="008212B2" w:rsidRPr="005F6A24" w:rsidRDefault="008212B2" w:rsidP="005466C9">
            <w:pPr>
              <w:spacing w:before="60" w:after="60"/>
            </w:pPr>
            <w:r w:rsidRPr="005F6A24">
              <w:t>Transmitter Intermodulation attenuation</w:t>
            </w:r>
          </w:p>
        </w:tc>
        <w:tc>
          <w:tcPr>
            <w:tcW w:w="1247" w:type="dxa"/>
          </w:tcPr>
          <w:p w14:paraId="575056C2" w14:textId="48867D5D" w:rsidR="008212B2" w:rsidRDefault="004A2FF9" w:rsidP="005466C9">
            <w:pPr>
              <w:spacing w:before="60" w:after="60"/>
              <w:jc w:val="center"/>
            </w:pPr>
            <w:r>
              <w:t>4.2.</w:t>
            </w:r>
            <w:ins w:id="926" w:author="Andrea Lorelli" w:date="2021-02-02T17:42:00Z">
              <w:r w:rsidR="00827A38">
                <w:t>6</w:t>
              </w:r>
            </w:ins>
            <w:del w:id="927" w:author="Andrea Lorelli" w:date="2021-02-02T17:42:00Z">
              <w:r w:rsidDel="00827A38">
                <w:delText>7</w:delText>
              </w:r>
            </w:del>
          </w:p>
        </w:tc>
        <w:tc>
          <w:tcPr>
            <w:tcW w:w="4418" w:type="dxa"/>
          </w:tcPr>
          <w:p w14:paraId="401D42E4" w14:textId="095397F4" w:rsidR="008212B2" w:rsidRPr="006342C0" w:rsidRDefault="008212B2" w:rsidP="005466C9">
            <w:pPr>
              <w:spacing w:before="60" w:after="60"/>
              <w:rPr>
                <w:lang w:val="en-US"/>
              </w:rPr>
            </w:pPr>
          </w:p>
        </w:tc>
      </w:tr>
      <w:tr w:rsidR="008212B2" w14:paraId="3A83574E" w14:textId="77777777" w:rsidTr="005466C9">
        <w:tc>
          <w:tcPr>
            <w:tcW w:w="3964" w:type="dxa"/>
          </w:tcPr>
          <w:p w14:paraId="269F3F9C" w14:textId="77777777" w:rsidR="008212B2" w:rsidRPr="005F6A24" w:rsidRDefault="008212B2" w:rsidP="005466C9">
            <w:pPr>
              <w:spacing w:before="60" w:after="60"/>
              <w:rPr>
                <w:lang w:val="en-US"/>
              </w:rPr>
            </w:pPr>
            <w:r w:rsidRPr="005F6A24">
              <w:rPr>
                <w:lang w:val="en-US"/>
              </w:rPr>
              <w:t>Unwanted emissions (OOB and spurious domains)</w:t>
            </w:r>
          </w:p>
        </w:tc>
        <w:tc>
          <w:tcPr>
            <w:tcW w:w="1247" w:type="dxa"/>
          </w:tcPr>
          <w:p w14:paraId="16FDE4B7" w14:textId="77777777" w:rsidR="008212B2" w:rsidRDefault="00957D85" w:rsidP="005466C9">
            <w:pPr>
              <w:spacing w:before="60" w:after="60"/>
              <w:jc w:val="center"/>
            </w:pPr>
            <w:r>
              <w:t>4.2.4</w:t>
            </w:r>
          </w:p>
          <w:p w14:paraId="47ED7A0B" w14:textId="62B53493" w:rsidR="00957D85" w:rsidDel="00D44E1A" w:rsidRDefault="00957D85" w:rsidP="005466C9">
            <w:pPr>
              <w:spacing w:before="60" w:after="60"/>
              <w:jc w:val="center"/>
              <w:rPr>
                <w:del w:id="928" w:author="Andrea Lorelli" w:date="2021-02-02T17:48:00Z"/>
              </w:rPr>
            </w:pPr>
            <w:r>
              <w:t>4.2.</w:t>
            </w:r>
            <w:ins w:id="929" w:author="Andrea Lorelli" w:date="2021-02-02T17:42:00Z">
              <w:r w:rsidR="00827A38">
                <w:t>5</w:t>
              </w:r>
            </w:ins>
            <w:del w:id="930" w:author="Andrea Lorelli" w:date="2021-02-02T17:42:00Z">
              <w:r w:rsidDel="00827A38">
                <w:delText>6</w:delText>
              </w:r>
            </w:del>
          </w:p>
          <w:p w14:paraId="465819B1" w14:textId="71250A94" w:rsidR="00957D85" w:rsidRDefault="00957D85" w:rsidP="00B17ECD">
            <w:pPr>
              <w:spacing w:before="60" w:after="60"/>
              <w:jc w:val="center"/>
            </w:pPr>
            <w:del w:id="931" w:author="Andrea Lorelli" w:date="2021-02-02T17:48:00Z">
              <w:r w:rsidDel="00D44E1A">
                <w:delText>4.2.5</w:delText>
              </w:r>
            </w:del>
          </w:p>
        </w:tc>
        <w:tc>
          <w:tcPr>
            <w:tcW w:w="4418" w:type="dxa"/>
          </w:tcPr>
          <w:p w14:paraId="3CDE62DC" w14:textId="77777777" w:rsidR="008212B2" w:rsidRDefault="008212B2" w:rsidP="005466C9">
            <w:pPr>
              <w:spacing w:before="60" w:after="60"/>
            </w:pPr>
          </w:p>
        </w:tc>
      </w:tr>
      <w:tr w:rsidR="008212B2" w14:paraId="18A69314" w14:textId="77777777" w:rsidTr="005466C9">
        <w:tc>
          <w:tcPr>
            <w:tcW w:w="3964" w:type="dxa"/>
          </w:tcPr>
          <w:p w14:paraId="5BB92CD1" w14:textId="77777777" w:rsidR="008212B2" w:rsidRPr="005F6A24" w:rsidRDefault="008212B2" w:rsidP="005466C9">
            <w:pPr>
              <w:overflowPunct/>
              <w:spacing w:before="60" w:after="60"/>
              <w:textAlignment w:val="auto"/>
              <w:rPr>
                <w:lang w:val="en-US"/>
              </w:rPr>
            </w:pPr>
            <w:r w:rsidRPr="005F6A24">
              <w:rPr>
                <w:lang w:val="en-US"/>
              </w:rPr>
              <w:t>Transmitter Time domain characteristics (e.g. the duty cycle, turn-on and turn-off, frequency hopping cycle, dynamic changes of</w:t>
            </w:r>
          </w:p>
          <w:p w14:paraId="69F933D3" w14:textId="77777777" w:rsidR="008212B2" w:rsidRPr="00583899" w:rsidRDefault="008212B2" w:rsidP="005466C9">
            <w:pPr>
              <w:spacing w:before="60" w:after="60"/>
            </w:pPr>
            <w:r w:rsidRPr="00583899">
              <w:t>modulation scheme and others)</w:t>
            </w:r>
          </w:p>
        </w:tc>
        <w:tc>
          <w:tcPr>
            <w:tcW w:w="1247" w:type="dxa"/>
          </w:tcPr>
          <w:p w14:paraId="1F7C63CE" w14:textId="77777777" w:rsidR="004A2FF9" w:rsidRDefault="004A2FF9" w:rsidP="005466C9">
            <w:pPr>
              <w:spacing w:before="60" w:after="60"/>
              <w:jc w:val="center"/>
            </w:pPr>
          </w:p>
          <w:p w14:paraId="1846270E" w14:textId="2E34AEFB" w:rsidR="008212B2" w:rsidRDefault="004A2FF9" w:rsidP="005466C9">
            <w:pPr>
              <w:spacing w:before="60" w:after="60"/>
              <w:jc w:val="center"/>
            </w:pPr>
            <w:r>
              <w:t>4.2.</w:t>
            </w:r>
            <w:ins w:id="932" w:author="Andrea Lorelli" w:date="2021-02-02T17:42:00Z">
              <w:r w:rsidR="00827A38">
                <w:t>7</w:t>
              </w:r>
            </w:ins>
            <w:del w:id="933" w:author="Andrea Lorelli" w:date="2021-02-02T17:42:00Z">
              <w:r w:rsidDel="00827A38">
                <w:delText>8</w:delText>
              </w:r>
            </w:del>
          </w:p>
        </w:tc>
        <w:tc>
          <w:tcPr>
            <w:tcW w:w="4418" w:type="dxa"/>
          </w:tcPr>
          <w:p w14:paraId="56551229" w14:textId="77777777" w:rsidR="008212B2" w:rsidRDefault="008212B2" w:rsidP="005466C9">
            <w:pPr>
              <w:spacing w:before="60" w:after="60"/>
            </w:pPr>
          </w:p>
        </w:tc>
      </w:tr>
      <w:tr w:rsidR="008212B2" w14:paraId="6981AD1A" w14:textId="77777777" w:rsidTr="005466C9">
        <w:tc>
          <w:tcPr>
            <w:tcW w:w="3964" w:type="dxa"/>
          </w:tcPr>
          <w:p w14:paraId="4965141F" w14:textId="77777777" w:rsidR="008212B2" w:rsidRDefault="008212B2" w:rsidP="005466C9">
            <w:pPr>
              <w:spacing w:before="60" w:after="60"/>
            </w:pPr>
            <w:r>
              <w:t>Transmitter Transients</w:t>
            </w:r>
          </w:p>
        </w:tc>
        <w:tc>
          <w:tcPr>
            <w:tcW w:w="1247" w:type="dxa"/>
          </w:tcPr>
          <w:p w14:paraId="45C1C965" w14:textId="5DA601A9" w:rsidR="008212B2" w:rsidRDefault="004A2FF9" w:rsidP="005466C9">
            <w:pPr>
              <w:spacing w:before="60" w:after="60"/>
              <w:jc w:val="center"/>
            </w:pPr>
            <w:r>
              <w:t>4.2.</w:t>
            </w:r>
            <w:ins w:id="934" w:author="Andrea Lorelli" w:date="2021-02-02T17:42:00Z">
              <w:r w:rsidR="00827A38">
                <w:t>3</w:t>
              </w:r>
            </w:ins>
            <w:del w:id="935" w:author="Andrea Lorelli" w:date="2021-02-02T17:42:00Z">
              <w:r w:rsidDel="00827A38">
                <w:delText>4</w:delText>
              </w:r>
            </w:del>
          </w:p>
        </w:tc>
        <w:tc>
          <w:tcPr>
            <w:tcW w:w="4418" w:type="dxa"/>
          </w:tcPr>
          <w:p w14:paraId="36580341" w14:textId="4855A501" w:rsidR="008212B2" w:rsidRPr="006342C0" w:rsidRDefault="004A2FF9" w:rsidP="005466C9">
            <w:pPr>
              <w:spacing w:before="60" w:after="60"/>
              <w:rPr>
                <w:lang w:val="en-US"/>
              </w:rPr>
            </w:pPr>
            <w:r>
              <w:rPr>
                <w:lang w:val="en-US"/>
              </w:rPr>
              <w:t>Transmitter transients are covered by the spectrum mask</w:t>
            </w:r>
          </w:p>
        </w:tc>
      </w:tr>
      <w:tr w:rsidR="008212B2" w14:paraId="160AB7EC" w14:textId="77777777" w:rsidTr="005466C9">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b/>
              </w:rPr>
            </w:pPr>
            <w:r w:rsidRPr="009D3DC5">
              <w:rPr>
                <w:b/>
              </w:rPr>
              <w:t xml:space="preserve">Receiver </w:t>
            </w:r>
            <w:r>
              <w:rPr>
                <w:b/>
              </w:rPr>
              <w:t>Parameters</w:t>
            </w:r>
          </w:p>
        </w:tc>
      </w:tr>
      <w:tr w:rsidR="008212B2" w14:paraId="4209CECB" w14:textId="77777777" w:rsidTr="005466C9">
        <w:tc>
          <w:tcPr>
            <w:tcW w:w="3964" w:type="dxa"/>
          </w:tcPr>
          <w:p w14:paraId="343EA038" w14:textId="77777777" w:rsidR="008212B2" w:rsidRDefault="008212B2" w:rsidP="005466C9">
            <w:pPr>
              <w:spacing w:before="60" w:after="60"/>
            </w:pPr>
            <w:r>
              <w:t>Receiver sensitivity</w:t>
            </w:r>
          </w:p>
        </w:tc>
        <w:tc>
          <w:tcPr>
            <w:tcW w:w="1247" w:type="dxa"/>
          </w:tcPr>
          <w:p w14:paraId="619542C2" w14:textId="641BDE3E" w:rsidR="008212B2" w:rsidRDefault="008212B2" w:rsidP="005466C9">
            <w:pPr>
              <w:spacing w:before="60" w:after="60"/>
              <w:jc w:val="center"/>
            </w:pPr>
            <w:r>
              <w:t>NA</w:t>
            </w:r>
          </w:p>
        </w:tc>
        <w:tc>
          <w:tcPr>
            <w:tcW w:w="4418" w:type="dxa"/>
          </w:tcPr>
          <w:p w14:paraId="362EF215" w14:textId="19C58AE3" w:rsidR="008212B2" w:rsidRDefault="00957D85" w:rsidP="005466C9">
            <w:pPr>
              <w:spacing w:before="60" w:after="60"/>
            </w:pPr>
            <w:r>
              <w:t>The equipment is transmit only</w:t>
            </w:r>
          </w:p>
        </w:tc>
      </w:tr>
      <w:tr w:rsidR="00957D85" w14:paraId="7AAFB24D" w14:textId="77777777" w:rsidTr="005466C9">
        <w:tc>
          <w:tcPr>
            <w:tcW w:w="3964" w:type="dxa"/>
          </w:tcPr>
          <w:p w14:paraId="0D4F204F" w14:textId="77777777" w:rsidR="00957D85" w:rsidRDefault="00957D85" w:rsidP="00957D85">
            <w:pPr>
              <w:spacing w:before="60" w:after="60"/>
            </w:pPr>
            <w:r>
              <w:t>Receiver co-channel rejection</w:t>
            </w:r>
          </w:p>
        </w:tc>
        <w:tc>
          <w:tcPr>
            <w:tcW w:w="1247" w:type="dxa"/>
          </w:tcPr>
          <w:p w14:paraId="2F973305" w14:textId="2EFA15D2" w:rsidR="00957D85" w:rsidRDefault="00957D85" w:rsidP="00957D85">
            <w:pPr>
              <w:spacing w:before="60" w:after="60"/>
              <w:jc w:val="center"/>
            </w:pPr>
            <w:r>
              <w:t>NA</w:t>
            </w:r>
          </w:p>
        </w:tc>
        <w:tc>
          <w:tcPr>
            <w:tcW w:w="4418" w:type="dxa"/>
          </w:tcPr>
          <w:p w14:paraId="568D02C2" w14:textId="5A0C4300" w:rsidR="00957D85" w:rsidRDefault="00957D85" w:rsidP="00642525">
            <w:pPr>
              <w:spacing w:before="60" w:after="60"/>
            </w:pPr>
            <w:r>
              <w:t>The equipment is transmit only</w:t>
            </w:r>
          </w:p>
        </w:tc>
      </w:tr>
      <w:tr w:rsidR="00957D85" w:rsidDel="00827A38" w14:paraId="6EF91E20" w14:textId="24E1732C" w:rsidTr="005466C9">
        <w:trPr>
          <w:del w:id="936" w:author="Andrea Lorelli" w:date="2021-02-02T17:46:00Z"/>
        </w:trPr>
        <w:tc>
          <w:tcPr>
            <w:tcW w:w="9629" w:type="dxa"/>
            <w:gridSpan w:val="3"/>
            <w:shd w:val="clear" w:color="auto" w:fill="F2F2F2" w:themeFill="background1" w:themeFillShade="F2"/>
          </w:tcPr>
          <w:p w14:paraId="41582E68" w14:textId="66FA216E" w:rsidR="00957D85" w:rsidDel="00827A38" w:rsidRDefault="00957D85" w:rsidP="00957D85">
            <w:pPr>
              <w:spacing w:after="0"/>
              <w:jc w:val="center"/>
              <w:rPr>
                <w:del w:id="937" w:author="Andrea Lorelli" w:date="2021-02-02T17:46:00Z"/>
              </w:rPr>
            </w:pPr>
          </w:p>
        </w:tc>
      </w:tr>
      <w:tr w:rsidR="00957D85" w14:paraId="28F7B164" w14:textId="77777777" w:rsidTr="005466C9">
        <w:tc>
          <w:tcPr>
            <w:tcW w:w="3964" w:type="dxa"/>
          </w:tcPr>
          <w:p w14:paraId="6605A35D" w14:textId="593D63BE" w:rsidR="00957D85" w:rsidRDefault="00957D85" w:rsidP="00957D85">
            <w:pPr>
              <w:spacing w:before="60" w:after="60"/>
            </w:pPr>
            <w:r>
              <w:t xml:space="preserve">Adjacent band/channel </w:t>
            </w:r>
            <w:ins w:id="938" w:author="Andrea Lorelli" w:date="2021-02-02T17:46:00Z">
              <w:r w:rsidR="00827A38">
                <w:t>s</w:t>
              </w:r>
            </w:ins>
            <w:del w:id="939" w:author="Andrea Lorelli" w:date="2021-02-02T17:46:00Z">
              <w:r w:rsidDel="00827A38">
                <w:delText>S</w:delText>
              </w:r>
            </w:del>
            <w:r>
              <w:t>electivity</w:t>
            </w:r>
          </w:p>
        </w:tc>
        <w:tc>
          <w:tcPr>
            <w:tcW w:w="1247" w:type="dxa"/>
          </w:tcPr>
          <w:p w14:paraId="01591CCD" w14:textId="7B5F953B" w:rsidR="00957D85" w:rsidRDefault="00957D85" w:rsidP="00957D85">
            <w:pPr>
              <w:spacing w:before="60" w:after="60"/>
              <w:jc w:val="center"/>
            </w:pPr>
            <w:r>
              <w:t>NA</w:t>
            </w:r>
          </w:p>
        </w:tc>
        <w:tc>
          <w:tcPr>
            <w:tcW w:w="4418" w:type="dxa"/>
          </w:tcPr>
          <w:p w14:paraId="52B29B2B" w14:textId="1146F306" w:rsidR="00957D85" w:rsidRDefault="00957D85" w:rsidP="00957D85">
            <w:pPr>
              <w:spacing w:before="60" w:after="60"/>
            </w:pPr>
            <w:r w:rsidRPr="00C47194">
              <w:t>The equipment is transmit only</w:t>
            </w:r>
          </w:p>
        </w:tc>
      </w:tr>
      <w:tr w:rsidR="00957D85" w14:paraId="12954D14" w14:textId="77777777" w:rsidTr="005466C9">
        <w:tc>
          <w:tcPr>
            <w:tcW w:w="3964" w:type="dxa"/>
          </w:tcPr>
          <w:p w14:paraId="415D166E" w14:textId="0427D0DF" w:rsidR="00957D85" w:rsidRDefault="00957D85" w:rsidP="00957D85">
            <w:pPr>
              <w:spacing w:before="60" w:after="60"/>
            </w:pPr>
            <w:r>
              <w:t xml:space="preserve">Spurious response </w:t>
            </w:r>
            <w:ins w:id="940" w:author="Andrea Lorelli" w:date="2021-02-02T17:46:00Z">
              <w:r w:rsidR="00D44E1A">
                <w:t>r</w:t>
              </w:r>
            </w:ins>
            <w:del w:id="941" w:author="Andrea Lorelli" w:date="2021-02-02T17:46:00Z">
              <w:r w:rsidDel="00D44E1A">
                <w:delText>R</w:delText>
              </w:r>
            </w:del>
            <w:r>
              <w:t>ejection</w:t>
            </w:r>
          </w:p>
        </w:tc>
        <w:tc>
          <w:tcPr>
            <w:tcW w:w="1247" w:type="dxa"/>
          </w:tcPr>
          <w:p w14:paraId="443E9739" w14:textId="314B5B40" w:rsidR="00957D85" w:rsidRDefault="00957D85" w:rsidP="00957D85">
            <w:pPr>
              <w:spacing w:before="60" w:after="60"/>
              <w:jc w:val="center"/>
            </w:pPr>
            <w:r>
              <w:t>NA</w:t>
            </w:r>
          </w:p>
        </w:tc>
        <w:tc>
          <w:tcPr>
            <w:tcW w:w="4418" w:type="dxa"/>
          </w:tcPr>
          <w:p w14:paraId="303C40F9" w14:textId="69E5EE4A" w:rsidR="00957D85" w:rsidRPr="006342C0" w:rsidRDefault="00957D85" w:rsidP="00957D85">
            <w:pPr>
              <w:spacing w:before="60" w:after="60"/>
              <w:rPr>
                <w:lang w:val="en-US"/>
              </w:rPr>
            </w:pPr>
            <w:r w:rsidRPr="00C47194">
              <w:t>The equipment is transmit only</w:t>
            </w:r>
          </w:p>
        </w:tc>
      </w:tr>
      <w:tr w:rsidR="00957D85" w:rsidDel="00827A38" w14:paraId="080DCD31" w14:textId="1A4D8708" w:rsidTr="005466C9">
        <w:trPr>
          <w:del w:id="942" w:author="Andrea Lorelli" w:date="2021-02-02T17:46:00Z"/>
        </w:trPr>
        <w:tc>
          <w:tcPr>
            <w:tcW w:w="9629" w:type="dxa"/>
            <w:gridSpan w:val="3"/>
            <w:shd w:val="clear" w:color="auto" w:fill="F2F2F2" w:themeFill="background1" w:themeFillShade="F2"/>
          </w:tcPr>
          <w:p w14:paraId="04BAA9B9" w14:textId="36F2C3C7" w:rsidR="00957D85" w:rsidRPr="006342C0" w:rsidDel="00827A38" w:rsidRDefault="00957D85" w:rsidP="00957D85">
            <w:pPr>
              <w:spacing w:after="0"/>
              <w:jc w:val="center"/>
              <w:rPr>
                <w:del w:id="943" w:author="Andrea Lorelli" w:date="2021-02-02T17:46:00Z"/>
                <w:lang w:val="en-US"/>
              </w:rPr>
            </w:pPr>
          </w:p>
        </w:tc>
      </w:tr>
      <w:tr w:rsidR="00957D85" w14:paraId="2AA76D6E" w14:textId="77777777" w:rsidTr="005466C9">
        <w:tc>
          <w:tcPr>
            <w:tcW w:w="3964" w:type="dxa"/>
          </w:tcPr>
          <w:p w14:paraId="14858002" w14:textId="77777777" w:rsidR="00957D85" w:rsidRDefault="00957D85" w:rsidP="00957D85">
            <w:pPr>
              <w:spacing w:before="60" w:after="60"/>
            </w:pPr>
            <w:r>
              <w:t>Receiver blocking</w:t>
            </w:r>
          </w:p>
        </w:tc>
        <w:tc>
          <w:tcPr>
            <w:tcW w:w="1247" w:type="dxa"/>
          </w:tcPr>
          <w:p w14:paraId="608C90D6" w14:textId="0ABD5491" w:rsidR="00957D85" w:rsidRDefault="00957D85" w:rsidP="00957D85">
            <w:pPr>
              <w:spacing w:before="60" w:after="60"/>
              <w:jc w:val="center"/>
            </w:pPr>
            <w:r>
              <w:t>NA</w:t>
            </w:r>
          </w:p>
        </w:tc>
        <w:tc>
          <w:tcPr>
            <w:tcW w:w="4418" w:type="dxa"/>
          </w:tcPr>
          <w:p w14:paraId="0B9D3FDB" w14:textId="2BC335D1" w:rsidR="00957D85" w:rsidRDefault="00957D85" w:rsidP="00957D85">
            <w:pPr>
              <w:spacing w:before="60" w:after="60"/>
            </w:pPr>
            <w:r w:rsidRPr="00424B96">
              <w:t>The equipment is transmit only</w:t>
            </w:r>
          </w:p>
        </w:tc>
      </w:tr>
      <w:tr w:rsidR="00827A38" w14:paraId="08BB4F7D" w14:textId="77777777" w:rsidTr="005466C9">
        <w:tc>
          <w:tcPr>
            <w:tcW w:w="3964" w:type="dxa"/>
          </w:tcPr>
          <w:p w14:paraId="741DE9A1" w14:textId="75DCBB0E" w:rsidR="00827A38" w:rsidRDefault="00827A38" w:rsidP="00827A38">
            <w:pPr>
              <w:spacing w:before="60" w:after="60"/>
            </w:pPr>
            <w:ins w:id="944" w:author="Andrea Lorelli" w:date="2021-02-02T17:45:00Z">
              <w:r w:rsidRPr="00AF741C">
                <w:t>Receiver spurious response rejection</w:t>
              </w:r>
            </w:ins>
            <w:del w:id="945" w:author="Andrea Lorelli" w:date="2021-02-02T17:45:00Z">
              <w:r w:rsidDel="00827A38">
                <w:delText>Receiver radio-frequency intermodulation</w:delText>
              </w:r>
            </w:del>
          </w:p>
        </w:tc>
        <w:tc>
          <w:tcPr>
            <w:tcW w:w="1247" w:type="dxa"/>
          </w:tcPr>
          <w:p w14:paraId="3A98A912" w14:textId="4DBEEBB7" w:rsidR="00827A38" w:rsidRDefault="00827A38" w:rsidP="00827A38">
            <w:pPr>
              <w:spacing w:before="60" w:after="60"/>
              <w:jc w:val="center"/>
            </w:pPr>
            <w:r>
              <w:t>NA</w:t>
            </w:r>
          </w:p>
        </w:tc>
        <w:tc>
          <w:tcPr>
            <w:tcW w:w="4418" w:type="dxa"/>
          </w:tcPr>
          <w:p w14:paraId="0D9ADA74" w14:textId="7AF44A5F" w:rsidR="00827A38" w:rsidRDefault="00827A38" w:rsidP="00827A38">
            <w:pPr>
              <w:spacing w:before="60" w:after="60"/>
            </w:pPr>
            <w:r w:rsidRPr="00424B96">
              <w:t>The equipment is transmit only</w:t>
            </w:r>
          </w:p>
        </w:tc>
      </w:tr>
      <w:tr w:rsidR="00827A38" w14:paraId="65C2AE6F" w14:textId="77777777" w:rsidTr="005466C9">
        <w:tc>
          <w:tcPr>
            <w:tcW w:w="3964" w:type="dxa"/>
          </w:tcPr>
          <w:p w14:paraId="14E51C7E" w14:textId="3000FB54" w:rsidR="00827A38" w:rsidRDefault="00827A38" w:rsidP="00827A38">
            <w:pPr>
              <w:spacing w:before="60" w:after="60"/>
            </w:pPr>
            <w:ins w:id="946" w:author="Andrea Lorelli" w:date="2021-02-02T17:45:00Z">
              <w:r w:rsidRPr="00AF741C">
                <w:t>Receiver radio-frequency intermodulation</w:t>
              </w:r>
            </w:ins>
            <w:del w:id="947" w:author="Andrea Lorelli" w:date="2021-02-02T17:45:00Z">
              <w:r w:rsidDel="00827A38">
                <w:delText>Receiver dynamic range</w:delText>
              </w:r>
            </w:del>
          </w:p>
        </w:tc>
        <w:tc>
          <w:tcPr>
            <w:tcW w:w="1247" w:type="dxa"/>
          </w:tcPr>
          <w:p w14:paraId="3482DC73" w14:textId="232A1E50" w:rsidR="00827A38" w:rsidRDefault="00827A38" w:rsidP="00827A38">
            <w:pPr>
              <w:spacing w:before="60" w:after="60"/>
              <w:jc w:val="center"/>
            </w:pPr>
            <w:r>
              <w:t>NA</w:t>
            </w:r>
          </w:p>
        </w:tc>
        <w:tc>
          <w:tcPr>
            <w:tcW w:w="4418" w:type="dxa"/>
          </w:tcPr>
          <w:p w14:paraId="1B4FF6FB" w14:textId="08D6083D" w:rsidR="00827A38" w:rsidRDefault="00827A38" w:rsidP="00827A38">
            <w:pPr>
              <w:spacing w:before="60" w:after="60"/>
            </w:pPr>
            <w:r w:rsidRPr="00424B96">
              <w:t>The equipment is transmit only</w:t>
            </w:r>
          </w:p>
        </w:tc>
      </w:tr>
      <w:tr w:rsidR="00827A38" w14:paraId="2E13CE86" w14:textId="77777777" w:rsidTr="005466C9">
        <w:tc>
          <w:tcPr>
            <w:tcW w:w="3964" w:type="dxa"/>
          </w:tcPr>
          <w:p w14:paraId="78AABB74" w14:textId="30B68714" w:rsidR="00827A38" w:rsidRDefault="00827A38" w:rsidP="00827A38">
            <w:pPr>
              <w:spacing w:before="60" w:after="60"/>
            </w:pPr>
            <w:ins w:id="948" w:author="Andrea Lorelli" w:date="2021-02-02T17:45:00Z">
              <w:r w:rsidRPr="00AF741C">
                <w:t>Receiver unwanted emissions in the spurious domain</w:t>
              </w:r>
            </w:ins>
            <w:del w:id="949" w:author="Andrea Lorelli" w:date="2021-02-02T17:45:00Z">
              <w:r w:rsidDel="00827A38">
                <w:delText>Reciprocal mixing</w:delText>
              </w:r>
            </w:del>
          </w:p>
        </w:tc>
        <w:tc>
          <w:tcPr>
            <w:tcW w:w="1247" w:type="dxa"/>
          </w:tcPr>
          <w:p w14:paraId="42D4BC71" w14:textId="4695F8F7" w:rsidR="00827A38" w:rsidRDefault="00827A38" w:rsidP="00827A38">
            <w:pPr>
              <w:spacing w:before="60" w:after="60"/>
              <w:jc w:val="center"/>
            </w:pPr>
            <w:r>
              <w:t>NA</w:t>
            </w:r>
          </w:p>
        </w:tc>
        <w:tc>
          <w:tcPr>
            <w:tcW w:w="4418" w:type="dxa"/>
          </w:tcPr>
          <w:p w14:paraId="764E1F4D" w14:textId="1606CB07" w:rsidR="00827A38" w:rsidRPr="006342C0" w:rsidRDefault="00827A38" w:rsidP="00827A38">
            <w:pPr>
              <w:spacing w:before="60" w:after="60"/>
              <w:rPr>
                <w:lang w:val="en-US"/>
              </w:rPr>
            </w:pPr>
            <w:r w:rsidRPr="00424B96">
              <w:t>The equipment is transmit only</w:t>
            </w:r>
          </w:p>
        </w:tc>
      </w:tr>
      <w:tr w:rsidR="00827A38" w14:paraId="0FC57F5A" w14:textId="77777777" w:rsidTr="005466C9">
        <w:tc>
          <w:tcPr>
            <w:tcW w:w="3964" w:type="dxa"/>
          </w:tcPr>
          <w:p w14:paraId="48E6C6C4" w14:textId="58447C62" w:rsidR="00827A38" w:rsidRDefault="00827A38" w:rsidP="00827A38">
            <w:pPr>
              <w:spacing w:before="60" w:after="60"/>
            </w:pPr>
            <w:ins w:id="950" w:author="Andrea Lorelli" w:date="2021-02-02T17:46:00Z">
              <w:r w:rsidRPr="00AF741C">
                <w:t>Receiver dynamic range</w:t>
              </w:r>
            </w:ins>
            <w:del w:id="951" w:author="Andrea Lorelli" w:date="2021-02-02T17:45:00Z">
              <w:r w:rsidDel="00827A38">
                <w:delText>Desensitization</w:delText>
              </w:r>
            </w:del>
          </w:p>
        </w:tc>
        <w:tc>
          <w:tcPr>
            <w:tcW w:w="1247" w:type="dxa"/>
          </w:tcPr>
          <w:p w14:paraId="16967306" w14:textId="041C5036" w:rsidR="00827A38" w:rsidRDefault="00827A38" w:rsidP="00827A38">
            <w:pPr>
              <w:spacing w:before="60" w:after="60"/>
              <w:jc w:val="center"/>
            </w:pPr>
            <w:r>
              <w:t>NA</w:t>
            </w:r>
          </w:p>
        </w:tc>
        <w:tc>
          <w:tcPr>
            <w:tcW w:w="4418" w:type="dxa"/>
          </w:tcPr>
          <w:p w14:paraId="24C76048" w14:textId="1DA78E3B" w:rsidR="00827A38" w:rsidRPr="006342C0" w:rsidRDefault="00827A38" w:rsidP="00827A38">
            <w:pPr>
              <w:spacing w:before="60" w:after="60"/>
              <w:rPr>
                <w:lang w:val="en-US"/>
              </w:rPr>
            </w:pPr>
            <w:r w:rsidRPr="00424B96">
              <w:t>The equipment is transmit only</w:t>
            </w:r>
          </w:p>
        </w:tc>
      </w:tr>
      <w:tr w:rsidR="00827A38" w14:paraId="451C8201" w14:textId="77777777" w:rsidTr="005466C9">
        <w:tc>
          <w:tcPr>
            <w:tcW w:w="3964" w:type="dxa"/>
          </w:tcPr>
          <w:p w14:paraId="26B36754" w14:textId="188FFBD2" w:rsidR="00827A38" w:rsidRPr="006342C0" w:rsidRDefault="00827A38" w:rsidP="00827A38">
            <w:pPr>
              <w:spacing w:before="60" w:after="60"/>
              <w:rPr>
                <w:lang w:val="en-US"/>
              </w:rPr>
            </w:pPr>
            <w:ins w:id="952" w:author="Andrea Lorelli" w:date="2021-02-02T17:46:00Z">
              <w:r>
                <w:t>Reciprocal mixing</w:t>
              </w:r>
            </w:ins>
            <w:del w:id="953" w:author="Andrea Lorelli" w:date="2021-02-02T17:45:00Z">
              <w:r w:rsidRPr="006342C0" w:rsidDel="00827A38">
                <w:rPr>
                  <w:lang w:val="en-US"/>
                </w:rPr>
                <w:delText>Receiver unwanted emissions in the spurious domain</w:delText>
              </w:r>
            </w:del>
          </w:p>
        </w:tc>
        <w:tc>
          <w:tcPr>
            <w:tcW w:w="1247" w:type="dxa"/>
          </w:tcPr>
          <w:p w14:paraId="4B8FCDDE" w14:textId="458882E8" w:rsidR="00827A38" w:rsidRDefault="00827A38" w:rsidP="00827A38">
            <w:pPr>
              <w:spacing w:before="60" w:after="60"/>
              <w:jc w:val="center"/>
            </w:pPr>
            <w:r>
              <w:t>NA</w:t>
            </w:r>
          </w:p>
        </w:tc>
        <w:tc>
          <w:tcPr>
            <w:tcW w:w="4418" w:type="dxa"/>
          </w:tcPr>
          <w:p w14:paraId="66D99B02" w14:textId="40083A3C" w:rsidR="00827A38" w:rsidRPr="006342C0" w:rsidRDefault="00827A38" w:rsidP="00827A38">
            <w:pPr>
              <w:spacing w:before="60" w:after="60"/>
              <w:rPr>
                <w:lang w:val="en-US"/>
              </w:rPr>
            </w:pPr>
            <w:r w:rsidRPr="00424B96">
              <w:t>The equipment is transmit only</w:t>
            </w:r>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31CEBC04" w:rsidR="00C95C84" w:rsidRPr="00FB0C5B" w:rsidRDefault="00C95C84" w:rsidP="00F80A19">
      <w:pPr>
        <w:pStyle w:val="Heading1"/>
        <w:ind w:left="360" w:firstLine="0"/>
      </w:pPr>
      <w:bookmarkStart w:id="954" w:name="_Toc41654557"/>
      <w:bookmarkStart w:id="955" w:name="_Toc530741704"/>
      <w:bookmarkEnd w:id="908"/>
      <w:bookmarkEnd w:id="909"/>
      <w:r w:rsidRPr="00FB0C5B">
        <w:lastRenderedPageBreak/>
        <w:t xml:space="preserve">Annex </w:t>
      </w:r>
      <w:r w:rsidR="004A2FF9">
        <w:t>C</w:t>
      </w:r>
      <w:r w:rsidRPr="00FB0C5B">
        <w:t xml:space="preserve"> </w:t>
      </w:r>
      <w:r w:rsidRPr="00FB0C5B">
        <w:rPr>
          <w:color w:val="000000"/>
        </w:rPr>
        <w:t>(informative)</w:t>
      </w:r>
      <w:r w:rsidRPr="00FB0C5B">
        <w:t>:</w:t>
      </w:r>
      <w:r w:rsidRPr="00FB0C5B">
        <w:br/>
        <w:t>Bibliography</w:t>
      </w:r>
      <w:bookmarkEnd w:id="954"/>
      <w:bookmarkEnd w:id="955"/>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956" w:name="_Toc41654558"/>
      <w:bookmarkStart w:id="957" w:name="_Toc530741705"/>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956"/>
      <w:bookmarkEnd w:id="957"/>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958" w:name="_Toc41654559"/>
      <w:bookmarkStart w:id="959" w:name="_Toc530741706"/>
      <w:r w:rsidRPr="00FB0C5B">
        <w:t>History</w:t>
      </w:r>
      <w:bookmarkEnd w:id="958"/>
      <w:bookmarkEnd w:id="959"/>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Wollweber, Joachim" w:date="2021-03-04T12:42:00Z" w:initials="WJ">
    <w:p w14:paraId="0F85F1D1" w14:textId="236C2E88" w:rsidR="00BC7AA6" w:rsidRDefault="00BC7AA6">
      <w:pPr>
        <w:pStyle w:val="CommentText"/>
      </w:pPr>
      <w:r>
        <w:rPr>
          <w:rStyle w:val="CommentReference"/>
        </w:rPr>
        <w:annotationRef/>
      </w:r>
      <w:r>
        <w:rPr>
          <w:b/>
          <w:bCs/>
          <w:color w:val="000000"/>
        </w:rPr>
        <w:t>ED-</w:t>
      </w:r>
      <w:r w:rsidRPr="00172739">
        <w:rPr>
          <w:b/>
          <w:bCs/>
          <w:color w:val="000000"/>
        </w:rPr>
        <w:t>117A</w:t>
      </w:r>
      <w:r w:rsidRPr="00172739">
        <w:rPr>
          <w:b/>
        </w:rPr>
        <w:t xml:space="preserve"> defines</w:t>
      </w:r>
      <w:r>
        <w:t xml:space="preserve"> </w:t>
      </w:r>
      <w:r>
        <w:rPr>
          <w:b/>
          <w:bCs/>
          <w:color w:val="000000"/>
        </w:rPr>
        <w:t>controlled Aerodrome vehicles</w:t>
      </w:r>
      <w:r>
        <w:rPr>
          <w:color w:val="000080"/>
        </w:rPr>
        <w:t xml:space="preserve">, and </w:t>
      </w:r>
      <w:r>
        <w:rPr>
          <w:b/>
          <w:bCs/>
          <w:color w:val="000000"/>
        </w:rPr>
        <w:t xml:space="preserve">Test Target </w:t>
      </w:r>
      <w:r>
        <w:rPr>
          <w:b/>
          <w:bCs/>
          <w:color w:val="000000"/>
        </w:rPr>
        <w:br/>
      </w:r>
      <w:r>
        <w:t xml:space="preserve">Not specified is the difference between, </w:t>
      </w:r>
      <w:r>
        <w:br/>
      </w:r>
      <w:r>
        <w:rPr>
          <w:b/>
          <w:bCs/>
        </w:rPr>
        <w:t xml:space="preserve">ES/NT </w:t>
      </w:r>
      <w:r w:rsidRPr="00172739">
        <w:rPr>
          <w:b/>
          <w:bCs/>
        </w:rPr>
        <w:t>Squitter-Boxes for operational use</w:t>
      </w:r>
      <w:r w:rsidRPr="00172739">
        <w:t xml:space="preserve">, </w:t>
      </w:r>
      <w:r>
        <w:t xml:space="preserve">identifying vehicles on the airport surface </w:t>
      </w:r>
    </w:p>
    <w:p w14:paraId="4D1BE53D" w14:textId="2D1EC5C3" w:rsidR="00BC7AA6" w:rsidRDefault="00BC7AA6">
      <w:pPr>
        <w:pStyle w:val="CommentText"/>
      </w:pPr>
      <w:r>
        <w:t xml:space="preserve">and </w:t>
      </w:r>
      <w:r>
        <w:br/>
      </w:r>
      <w:r>
        <w:rPr>
          <w:b/>
          <w:bCs/>
          <w:color w:val="000000"/>
        </w:rPr>
        <w:t>controlled Aerodrome vehicles</w:t>
      </w:r>
      <w:r>
        <w:t xml:space="preserve"> for use as test </w:t>
      </w:r>
      <w:proofErr w:type="gramStart"/>
      <w:r>
        <w:t>targets, since</w:t>
      </w:r>
      <w:proofErr w:type="gramEnd"/>
      <w:r>
        <w:t xml:space="preserve"> requirements in ED117A 6.2.8. may not always be met.  </w:t>
      </w:r>
    </w:p>
    <w:p w14:paraId="6134DE15" w14:textId="77777777" w:rsidR="00BC7AA6" w:rsidRDefault="00BC7AA6">
      <w:pPr>
        <w:pStyle w:val="CommentText"/>
        <w:rPr>
          <w:b/>
          <w:color w:val="000000" w:themeColor="text1"/>
        </w:rPr>
      </w:pPr>
      <w:r w:rsidRPr="00B67367">
        <w:rPr>
          <w:bCs/>
          <w:color w:val="000000" w:themeColor="text1"/>
        </w:rPr>
        <w:t>Squitter Boxes are not part of an MLAT system, but independent target like any aircraft transponder</w:t>
      </w:r>
      <w:r w:rsidRPr="00B67367">
        <w:rPr>
          <w:b/>
          <w:color w:val="000000" w:themeColor="text1"/>
        </w:rPr>
        <w:t xml:space="preserve"> </w:t>
      </w:r>
    </w:p>
    <w:p w14:paraId="41C9B74E" w14:textId="77777777" w:rsidR="00BC7AA6" w:rsidRDefault="00BC7AA6">
      <w:pPr>
        <w:pStyle w:val="CommentText"/>
        <w:rPr>
          <w:b/>
          <w:color w:val="FF0000"/>
        </w:rPr>
      </w:pPr>
      <w:r>
        <w:rPr>
          <w:b/>
          <w:color w:val="FF0000"/>
        </w:rPr>
        <w:t xml:space="preserve">- </w:t>
      </w:r>
      <w:r w:rsidRPr="00172739">
        <w:rPr>
          <w:b/>
          <w:color w:val="FF0000"/>
        </w:rPr>
        <w:t xml:space="preserve">vehicles </w:t>
      </w:r>
      <w:r>
        <w:rPr>
          <w:b/>
          <w:color w:val="FF0000"/>
        </w:rPr>
        <w:t xml:space="preserve">reference transponder </w:t>
      </w:r>
      <w:proofErr w:type="gramStart"/>
      <w:r>
        <w:rPr>
          <w:b/>
          <w:color w:val="FF0000"/>
        </w:rPr>
        <w:t>are</w:t>
      </w:r>
      <w:proofErr w:type="gramEnd"/>
      <w:r>
        <w:rPr>
          <w:b/>
          <w:color w:val="FF0000"/>
        </w:rPr>
        <w:t xml:space="preserve"> defined as </w:t>
      </w:r>
    </w:p>
    <w:p w14:paraId="2A54FE1A" w14:textId="7EA98120" w:rsidR="00BC7AA6" w:rsidRPr="00280CBF" w:rsidRDefault="00BC7AA6">
      <w:pPr>
        <w:pStyle w:val="CommentText"/>
        <w:rPr>
          <w:b/>
          <w:bCs/>
          <w:i/>
          <w:iCs/>
          <w:color w:val="000000" w:themeColor="text1"/>
          <w:u w:val="single"/>
          <w:lang w:val="en-US"/>
        </w:rPr>
      </w:pPr>
      <w:bookmarkStart w:id="30" w:name="_Hlk65771606"/>
      <w:r w:rsidRPr="00280CBF">
        <w:rPr>
          <w:b/>
          <w:bCs/>
          <w:i/>
          <w:iCs/>
          <w:color w:val="000000" w:themeColor="text1"/>
          <w:u w:val="single"/>
          <w:lang w:val="en-US"/>
        </w:rPr>
        <w:t xml:space="preserve">The vehicle is equipped with </w:t>
      </w:r>
      <w:proofErr w:type="gramStart"/>
      <w:r w:rsidRPr="00280CBF">
        <w:rPr>
          <w:b/>
          <w:bCs/>
          <w:i/>
          <w:iCs/>
          <w:color w:val="000000" w:themeColor="text1"/>
          <w:u w:val="single"/>
          <w:lang w:val="en-US"/>
        </w:rPr>
        <w:t>a</w:t>
      </w:r>
      <w:proofErr w:type="gramEnd"/>
      <w:r w:rsidRPr="00280CBF">
        <w:rPr>
          <w:b/>
          <w:bCs/>
          <w:i/>
          <w:iCs/>
          <w:color w:val="000000" w:themeColor="text1"/>
          <w:u w:val="single"/>
          <w:lang w:val="en-US"/>
        </w:rPr>
        <w:t xml:space="preserve"> ED-73 compliant avionics set and therefore are not covered by our scope.</w:t>
      </w:r>
    </w:p>
    <w:p w14:paraId="303A81E7" w14:textId="0A23B17C" w:rsidR="00BC7AA6" w:rsidRPr="00280CBF" w:rsidRDefault="00BC7AA6">
      <w:pPr>
        <w:pStyle w:val="CommentText"/>
        <w:rPr>
          <w:b/>
          <w:bCs/>
          <w:color w:val="FF0000"/>
        </w:rPr>
      </w:pPr>
      <w:r w:rsidRPr="00280CBF">
        <w:rPr>
          <w:b/>
          <w:bCs/>
          <w:i/>
          <w:iCs/>
          <w:color w:val="000000" w:themeColor="text1"/>
          <w:u w:val="single"/>
          <w:lang w:val="en-US"/>
        </w:rPr>
        <w:t>The same applies for MLAT sensors equipped with a 1090 MHz transmitter</w:t>
      </w:r>
      <w:r>
        <w:rPr>
          <w:b/>
          <w:bCs/>
          <w:i/>
          <w:iCs/>
          <w:color w:val="000000" w:themeColor="text1"/>
          <w:lang w:val="en-US"/>
        </w:rPr>
        <w:t xml:space="preserve"> </w:t>
      </w:r>
      <w:bookmarkEnd w:id="30"/>
    </w:p>
  </w:comment>
  <w:comment w:id="41" w:author="Wollweber, Joachim" w:date="2021-03-04T12:58:00Z" w:initials="WJ">
    <w:p w14:paraId="2CA6A093" w14:textId="6411EF00" w:rsidR="00BC7AA6" w:rsidRDefault="00BC7AA6">
      <w:pPr>
        <w:pStyle w:val="CommentText"/>
        <w:rPr>
          <w:b/>
          <w:bCs/>
          <w:color w:val="FF0000"/>
        </w:rPr>
      </w:pPr>
      <w:r>
        <w:rPr>
          <w:rStyle w:val="CommentReference"/>
        </w:rPr>
        <w:annotationRef/>
      </w:r>
      <w:r>
        <w:rPr>
          <w:b/>
          <w:bCs/>
          <w:color w:val="FF0000"/>
        </w:rPr>
        <w:t xml:space="preserve">Are </w:t>
      </w:r>
      <w:r w:rsidRPr="00B67367">
        <w:rPr>
          <w:b/>
          <w:bCs/>
          <w:color w:val="FF0000"/>
        </w:rPr>
        <w:t xml:space="preserve">documents </w:t>
      </w:r>
      <w:r>
        <w:rPr>
          <w:b/>
          <w:bCs/>
          <w:color w:val="FF0000"/>
        </w:rPr>
        <w:t>listed by EUROCAE as normative documents not therefore automatically normative documents for this ETSI document?</w:t>
      </w:r>
    </w:p>
    <w:p w14:paraId="6036FBF0" w14:textId="7938031C" w:rsidR="00BC7AA6" w:rsidRDefault="00BC7AA6">
      <w:pPr>
        <w:pStyle w:val="CommentText"/>
      </w:pPr>
      <w:r>
        <w:t xml:space="preserve"> EUROCA list </w:t>
      </w:r>
      <w:proofErr w:type="gramStart"/>
      <w:r>
        <w:t>in  1.5.1</w:t>
      </w:r>
      <w:proofErr w:type="gramEnd"/>
      <w:r>
        <w:t xml:space="preserve"> Normative references,</w:t>
      </w:r>
    </w:p>
    <w:p w14:paraId="31CDBE9A" w14:textId="72FC3A8A" w:rsidR="00BC7AA6" w:rsidRPr="00B67367" w:rsidRDefault="00BC7AA6">
      <w:pPr>
        <w:pStyle w:val="CommentText"/>
        <w:rPr>
          <w:sz w:val="16"/>
          <w:szCs w:val="16"/>
        </w:rPr>
      </w:pPr>
      <w:r>
        <w:rPr>
          <w:sz w:val="16"/>
          <w:szCs w:val="16"/>
        </w:rPr>
        <w:t>w</w:t>
      </w:r>
      <w:r w:rsidRPr="00B67367">
        <w:rPr>
          <w:sz w:val="16"/>
          <w:szCs w:val="16"/>
        </w:rPr>
        <w:t>hich are</w:t>
      </w:r>
      <w:r>
        <w:rPr>
          <w:sz w:val="16"/>
          <w:szCs w:val="16"/>
        </w:rPr>
        <w:t>:</w:t>
      </w:r>
      <w:r w:rsidRPr="00B67367">
        <w:rPr>
          <w:sz w:val="16"/>
          <w:szCs w:val="16"/>
        </w:rPr>
        <w:t xml:space="preserve"> </w:t>
      </w:r>
    </w:p>
    <w:p w14:paraId="580CC66C" w14:textId="77777777" w:rsidR="00BC7AA6" w:rsidRPr="00B67367" w:rsidRDefault="00BC7AA6">
      <w:pPr>
        <w:pStyle w:val="CommentText"/>
        <w:rPr>
          <w:sz w:val="16"/>
          <w:szCs w:val="16"/>
        </w:rPr>
      </w:pPr>
      <w:r w:rsidRPr="00B67367">
        <w:rPr>
          <w:sz w:val="16"/>
          <w:szCs w:val="16"/>
        </w:rPr>
        <w:t xml:space="preserve">1. EUROCAE ED-73E: Minimum Aviation System Performance Specification for Secondary Surveillance Radar Mode S Transponders, (May 2011) </w:t>
      </w:r>
    </w:p>
    <w:p w14:paraId="73D03E17" w14:textId="77777777" w:rsidR="00BC7AA6" w:rsidRPr="00B67367" w:rsidRDefault="00BC7AA6">
      <w:pPr>
        <w:pStyle w:val="CommentText"/>
        <w:rPr>
          <w:sz w:val="16"/>
          <w:szCs w:val="16"/>
        </w:rPr>
      </w:pPr>
      <w:r w:rsidRPr="00B67367">
        <w:rPr>
          <w:sz w:val="16"/>
          <w:szCs w:val="16"/>
        </w:rPr>
        <w:t xml:space="preserve">2. EUROCAE ED-87C: Minimum Aviation System Performance Specification for Advanced Surface Movement Guidance and Control Systems (January 2015) </w:t>
      </w:r>
    </w:p>
    <w:p w14:paraId="5AA4A35B" w14:textId="77777777" w:rsidR="00BC7AA6" w:rsidRPr="00B67367" w:rsidRDefault="00BC7AA6">
      <w:pPr>
        <w:pStyle w:val="CommentText"/>
        <w:rPr>
          <w:sz w:val="16"/>
          <w:szCs w:val="16"/>
        </w:rPr>
      </w:pPr>
      <w:r w:rsidRPr="00B67367">
        <w:rPr>
          <w:sz w:val="16"/>
          <w:szCs w:val="16"/>
        </w:rPr>
        <w:t xml:space="preserve">3. EUROCAE ED-109A: Guidelines for Communication, Navigation, Surveillance and Air Traffic Management (CNS/ATM) Systems Software Integrity Assurance (January 2012) </w:t>
      </w:r>
    </w:p>
    <w:p w14:paraId="6BB3E869" w14:textId="77777777" w:rsidR="00BC7AA6" w:rsidRPr="00B67367" w:rsidRDefault="00BC7AA6">
      <w:pPr>
        <w:pStyle w:val="CommentText"/>
        <w:rPr>
          <w:sz w:val="16"/>
          <w:szCs w:val="16"/>
        </w:rPr>
      </w:pPr>
      <w:r w:rsidRPr="00B67367">
        <w:rPr>
          <w:sz w:val="16"/>
          <w:szCs w:val="16"/>
        </w:rPr>
        <w:t xml:space="preserve">4. EUROCONTROL Standard Document for Surveillance Data Exchange, Part 7: Category 010 Transmission of </w:t>
      </w:r>
      <w:proofErr w:type="spellStart"/>
      <w:r w:rsidRPr="00B67367">
        <w:rPr>
          <w:sz w:val="16"/>
          <w:szCs w:val="16"/>
        </w:rPr>
        <w:t>Monoradar</w:t>
      </w:r>
      <w:proofErr w:type="spellEnd"/>
      <w:r w:rsidRPr="00B67367">
        <w:rPr>
          <w:sz w:val="16"/>
          <w:szCs w:val="16"/>
        </w:rPr>
        <w:t xml:space="preserve"> Surface Movement Data (March 2007) </w:t>
      </w:r>
    </w:p>
    <w:p w14:paraId="51722F17" w14:textId="77777777" w:rsidR="00BC7AA6" w:rsidRPr="00B67367" w:rsidRDefault="00BC7AA6">
      <w:pPr>
        <w:pStyle w:val="CommentText"/>
        <w:rPr>
          <w:sz w:val="16"/>
          <w:szCs w:val="16"/>
        </w:rPr>
      </w:pPr>
      <w:r w:rsidRPr="00B67367">
        <w:rPr>
          <w:sz w:val="16"/>
          <w:szCs w:val="16"/>
        </w:rPr>
        <w:t xml:space="preserve">5. EUROCONTROL Standard Document for Surveillance Data Exchange, Part 18: Category 019 </w:t>
      </w:r>
      <w:proofErr w:type="spellStart"/>
      <w:r w:rsidRPr="00B67367">
        <w:rPr>
          <w:sz w:val="16"/>
          <w:szCs w:val="16"/>
        </w:rPr>
        <w:t>Multilateration</w:t>
      </w:r>
      <w:proofErr w:type="spellEnd"/>
      <w:r w:rsidRPr="00B67367">
        <w:rPr>
          <w:sz w:val="16"/>
          <w:szCs w:val="16"/>
        </w:rPr>
        <w:t xml:space="preserve"> System Status Messages (December 2010) </w:t>
      </w:r>
    </w:p>
    <w:p w14:paraId="1FEDE2A9" w14:textId="77777777" w:rsidR="00BC7AA6" w:rsidRPr="00B67367" w:rsidRDefault="00BC7AA6">
      <w:pPr>
        <w:pStyle w:val="CommentText"/>
        <w:rPr>
          <w:sz w:val="16"/>
          <w:szCs w:val="16"/>
        </w:rPr>
      </w:pPr>
      <w:r w:rsidRPr="00B67367">
        <w:rPr>
          <w:sz w:val="16"/>
          <w:szCs w:val="16"/>
        </w:rPr>
        <w:t xml:space="preserve">6. EUROCONTROL Standard Document for Surveillance Data Exchange, Part 14: Category 020 </w:t>
      </w:r>
      <w:proofErr w:type="spellStart"/>
      <w:r w:rsidRPr="00B67367">
        <w:rPr>
          <w:sz w:val="16"/>
          <w:szCs w:val="16"/>
        </w:rPr>
        <w:t>Multilateration</w:t>
      </w:r>
      <w:proofErr w:type="spellEnd"/>
      <w:r w:rsidRPr="00B67367">
        <w:rPr>
          <w:sz w:val="16"/>
          <w:szCs w:val="16"/>
        </w:rPr>
        <w:t xml:space="preserve"> Target Reports (March 2015) </w:t>
      </w:r>
    </w:p>
    <w:p w14:paraId="04447372" w14:textId="77777777" w:rsidR="00BC7AA6" w:rsidRPr="00B67367" w:rsidRDefault="00BC7AA6">
      <w:pPr>
        <w:pStyle w:val="CommentText"/>
        <w:rPr>
          <w:sz w:val="16"/>
          <w:szCs w:val="16"/>
        </w:rPr>
      </w:pPr>
      <w:r w:rsidRPr="00B67367">
        <w:rPr>
          <w:sz w:val="16"/>
          <w:szCs w:val="16"/>
        </w:rPr>
        <w:t xml:space="preserve">7. EUROCONTROL Specification for Surveillance Data Exchange, Part 12: Category 021 ADS-B Target Reports (June 2015) </w:t>
      </w:r>
    </w:p>
    <w:p w14:paraId="0A93AA97" w14:textId="77777777" w:rsidR="00BC7AA6" w:rsidRPr="00B67367" w:rsidRDefault="00BC7AA6">
      <w:pPr>
        <w:pStyle w:val="CommentText"/>
        <w:rPr>
          <w:sz w:val="16"/>
          <w:szCs w:val="16"/>
        </w:rPr>
      </w:pPr>
      <w:r w:rsidRPr="00B67367">
        <w:rPr>
          <w:sz w:val="16"/>
          <w:szCs w:val="16"/>
        </w:rPr>
        <w:t xml:space="preserve">8. EUROCONTROL Specification for Surveillance Data Exchange, Part 26: Category 025 CNS/ATM Ground System Status Reports (November 2015) </w:t>
      </w:r>
    </w:p>
    <w:p w14:paraId="3DB420B4" w14:textId="77777777" w:rsidR="00BC7AA6" w:rsidRPr="00B67367" w:rsidRDefault="00BC7AA6">
      <w:pPr>
        <w:pStyle w:val="CommentText"/>
        <w:rPr>
          <w:sz w:val="16"/>
          <w:szCs w:val="16"/>
        </w:rPr>
      </w:pPr>
      <w:r w:rsidRPr="00B67367">
        <w:rPr>
          <w:sz w:val="16"/>
          <w:szCs w:val="16"/>
        </w:rPr>
        <w:t xml:space="preserve">9. ICAO Annex 10 Volume IV (Surveillance and Collision Avoidance Systems), </w:t>
      </w:r>
      <w:proofErr w:type="spellStart"/>
      <w:r w:rsidRPr="00B67367">
        <w:rPr>
          <w:sz w:val="16"/>
          <w:szCs w:val="16"/>
        </w:rPr>
        <w:t>fith</w:t>
      </w:r>
      <w:proofErr w:type="spellEnd"/>
      <w:r w:rsidRPr="00B67367">
        <w:rPr>
          <w:sz w:val="16"/>
          <w:szCs w:val="16"/>
        </w:rPr>
        <w:t xml:space="preserve"> edition (July 2014) 10. ICAO Annex 14 Aerodromes, fifth edition (July 2009) </w:t>
      </w:r>
    </w:p>
    <w:p w14:paraId="2AB9CCB9" w14:textId="77777777" w:rsidR="00BC7AA6" w:rsidRPr="00B67367" w:rsidRDefault="00BC7AA6">
      <w:pPr>
        <w:pStyle w:val="CommentText"/>
        <w:rPr>
          <w:sz w:val="16"/>
          <w:szCs w:val="16"/>
        </w:rPr>
      </w:pPr>
      <w:r w:rsidRPr="00B67367">
        <w:rPr>
          <w:sz w:val="16"/>
          <w:szCs w:val="16"/>
        </w:rPr>
        <w:t xml:space="preserve">11. ICAO Doc. 9830 AN/452 Advanced Surface Movement Guidance and Control Systems, A-SMGCS Manual (First Edition 2004) </w:t>
      </w:r>
    </w:p>
    <w:p w14:paraId="2D2E78EB" w14:textId="76515F16" w:rsidR="00BC7AA6" w:rsidRPr="00B67367" w:rsidRDefault="00BC7AA6">
      <w:pPr>
        <w:pStyle w:val="CommentText"/>
        <w:rPr>
          <w:sz w:val="16"/>
          <w:szCs w:val="16"/>
        </w:rPr>
      </w:pPr>
      <w:r w:rsidRPr="00B67367">
        <w:rPr>
          <w:sz w:val="16"/>
          <w:szCs w:val="16"/>
        </w:rPr>
        <w:t xml:space="preserve">12. ICAO Doc. 9674-AN/946, World Geodetic System 1984 (WGS-84) Manual (2002) </w:t>
      </w:r>
    </w:p>
    <w:p w14:paraId="091A8BE3" w14:textId="28BE722A" w:rsidR="00BC7AA6" w:rsidRPr="00B67367" w:rsidRDefault="00BC7AA6">
      <w:pPr>
        <w:pStyle w:val="CommentText"/>
        <w:rPr>
          <w:sz w:val="16"/>
          <w:szCs w:val="16"/>
        </w:rPr>
      </w:pPr>
      <w:r w:rsidRPr="00B67367">
        <w:rPr>
          <w:sz w:val="16"/>
          <w:szCs w:val="16"/>
        </w:rPr>
        <w:t xml:space="preserve">13. ETSI EN 300 019 parts 1-1, 1-2, 1-3 and 1-4 14. EUROCAE ED-129B: Technical Specification for </w:t>
      </w:r>
      <w:proofErr w:type="gramStart"/>
      <w:r w:rsidRPr="00B67367">
        <w:rPr>
          <w:sz w:val="16"/>
          <w:szCs w:val="16"/>
        </w:rPr>
        <w:t>an</w:t>
      </w:r>
      <w:proofErr w:type="gramEnd"/>
      <w:r w:rsidRPr="00B67367">
        <w:rPr>
          <w:sz w:val="16"/>
          <w:szCs w:val="16"/>
        </w:rPr>
        <w:t xml:space="preserve"> 1090 MHz Extended Squitter ADS-B Ground System (April 2016) </w:t>
      </w:r>
    </w:p>
    <w:p w14:paraId="2B804537" w14:textId="77777777" w:rsidR="00BC7AA6" w:rsidRPr="00B67367" w:rsidRDefault="00BC7AA6">
      <w:pPr>
        <w:pStyle w:val="CommentText"/>
        <w:rPr>
          <w:sz w:val="16"/>
          <w:szCs w:val="16"/>
        </w:rPr>
      </w:pPr>
      <w:r w:rsidRPr="00B67367">
        <w:rPr>
          <w:sz w:val="16"/>
          <w:szCs w:val="16"/>
        </w:rPr>
        <w:t xml:space="preserve">15. EUROCAE ED-142: Technical Specification for Wide Area </w:t>
      </w:r>
      <w:proofErr w:type="spellStart"/>
      <w:r w:rsidRPr="00B67367">
        <w:rPr>
          <w:sz w:val="16"/>
          <w:szCs w:val="16"/>
        </w:rPr>
        <w:t>Multilateration</w:t>
      </w:r>
      <w:proofErr w:type="spellEnd"/>
      <w:r w:rsidRPr="00B67367">
        <w:rPr>
          <w:sz w:val="16"/>
          <w:szCs w:val="16"/>
        </w:rPr>
        <w:t xml:space="preserve"> (WAM) Systems (September 2010) </w:t>
      </w:r>
    </w:p>
    <w:p w14:paraId="7690AC17" w14:textId="302C3880" w:rsidR="00BC7AA6" w:rsidRPr="00B67367" w:rsidRDefault="00BC7AA6">
      <w:pPr>
        <w:pStyle w:val="CommentText"/>
        <w:rPr>
          <w:sz w:val="16"/>
          <w:szCs w:val="16"/>
        </w:rPr>
      </w:pPr>
      <w:r w:rsidRPr="00B67367">
        <w:rPr>
          <w:sz w:val="16"/>
          <w:szCs w:val="16"/>
        </w:rPr>
        <w:t>16. ICAO Doc. 9871 AN/464: Technical Provisions for Mode S Services and Extended Squitter</w:t>
      </w:r>
    </w:p>
    <w:p w14:paraId="3B66AEB1" w14:textId="4F407336" w:rsidR="00BC7AA6" w:rsidRDefault="00BC7AA6">
      <w:pPr>
        <w:pStyle w:val="CommentText"/>
      </w:pPr>
    </w:p>
  </w:comment>
  <w:comment w:id="50" w:author="Schierer, Chris" w:date="2020-11-05T08:54:00Z" w:initials="SC">
    <w:p w14:paraId="4143EA0D" w14:textId="0C20309E" w:rsidR="00BC7AA6" w:rsidRDefault="00BC7AA6">
      <w:pPr>
        <w:pStyle w:val="CommentText"/>
      </w:pPr>
      <w:r>
        <w:rPr>
          <w:rStyle w:val="CommentReference"/>
        </w:rPr>
        <w:annotationRef/>
      </w:r>
      <w:r>
        <w:rPr>
          <w:rStyle w:val="CommentReference"/>
        </w:rPr>
        <w:t>Not referenced</w:t>
      </w:r>
    </w:p>
  </w:comment>
  <w:comment w:id="58" w:author="Schierer, Chris" w:date="2020-11-05T08:56:00Z" w:initials="SC">
    <w:p w14:paraId="124EDAA1" w14:textId="779D8AF3" w:rsidR="00BC7AA6" w:rsidRDefault="00BC7AA6">
      <w:pPr>
        <w:pStyle w:val="CommentText"/>
      </w:pPr>
      <w:r>
        <w:rPr>
          <w:rStyle w:val="CommentReference"/>
        </w:rPr>
        <w:annotationRef/>
      </w:r>
      <w:r>
        <w:t>Not referenced</w:t>
      </w:r>
    </w:p>
  </w:comment>
  <w:comment w:id="65" w:author="Wollweber, Joachim" w:date="2021-03-01T05:16:00Z" w:initials="WJ">
    <w:p w14:paraId="0A215721" w14:textId="75AD8EEF" w:rsidR="00BC7AA6" w:rsidRPr="00F84E88" w:rsidRDefault="00BC7AA6">
      <w:pPr>
        <w:pStyle w:val="CommentText"/>
        <w:rPr>
          <w:i/>
          <w:iCs/>
          <w:color w:val="002060"/>
          <w:lang w:val="en-US"/>
        </w:rPr>
      </w:pPr>
      <w:r>
        <w:rPr>
          <w:rStyle w:val="CommentReference"/>
        </w:rPr>
        <w:annotationRef/>
      </w:r>
      <w:r w:rsidRPr="002459E7">
        <w:rPr>
          <w:i/>
          <w:iCs/>
          <w:color w:val="002060"/>
          <w:lang w:val="en-US"/>
        </w:rPr>
        <w:t xml:space="preserve">Note: </w:t>
      </w:r>
      <w:r>
        <w:rPr>
          <w:i/>
          <w:iCs/>
          <w:color w:val="002060"/>
          <w:lang w:val="en-US"/>
        </w:rPr>
        <w:t xml:space="preserve">was </w:t>
      </w:r>
      <w:r w:rsidRPr="002459E7">
        <w:rPr>
          <w:i/>
          <w:iCs/>
          <w:color w:val="002060"/>
          <w:lang w:val="en-US"/>
        </w:rPr>
        <w:t xml:space="preserve">referenced to </w:t>
      </w:r>
      <w:r>
        <w:rPr>
          <w:i/>
          <w:iCs/>
          <w:color w:val="002060"/>
          <w:lang w:val="en-US"/>
        </w:rPr>
        <w:t xml:space="preserve">identify that </w:t>
      </w:r>
      <w:r w:rsidRPr="002459E7">
        <w:rPr>
          <w:i/>
          <w:iCs/>
          <w:color w:val="002060"/>
          <w:lang w:val="en-US"/>
        </w:rPr>
        <w:t>ITU-Reference</w:t>
      </w:r>
      <w:r>
        <w:rPr>
          <w:i/>
          <w:iCs/>
          <w:color w:val="002060"/>
          <w:lang w:val="en-US"/>
        </w:rPr>
        <w:t>s</w:t>
      </w:r>
      <w:r w:rsidRPr="002459E7">
        <w:rPr>
          <w:i/>
          <w:iCs/>
          <w:color w:val="002060"/>
          <w:lang w:val="en-US"/>
        </w:rPr>
        <w:t xml:space="preserve"> </w:t>
      </w:r>
      <w:r>
        <w:rPr>
          <w:i/>
          <w:iCs/>
          <w:color w:val="002060"/>
          <w:lang w:val="en-US"/>
        </w:rPr>
        <w:t xml:space="preserve">1090 MHz ADSB signals </w:t>
      </w:r>
      <w:proofErr w:type="gramStart"/>
      <w:r>
        <w:rPr>
          <w:i/>
          <w:iCs/>
          <w:color w:val="002060"/>
          <w:lang w:val="en-US"/>
        </w:rPr>
        <w:t>in reference to</w:t>
      </w:r>
      <w:proofErr w:type="gramEnd"/>
      <w:r>
        <w:rPr>
          <w:i/>
          <w:iCs/>
          <w:color w:val="002060"/>
          <w:lang w:val="en-US"/>
        </w:rPr>
        <w:t xml:space="preserve"> ICAO Annex 10 </w:t>
      </w:r>
      <w:proofErr w:type="spellStart"/>
      <w:r>
        <w:rPr>
          <w:i/>
          <w:iCs/>
          <w:color w:val="002060"/>
          <w:lang w:val="en-US"/>
        </w:rPr>
        <w:t>Vol.IV</w:t>
      </w:r>
      <w:proofErr w:type="spellEnd"/>
      <w:r>
        <w:rPr>
          <w:i/>
          <w:iCs/>
          <w:color w:val="002060"/>
          <w:lang w:val="en-US"/>
        </w:rPr>
        <w:t xml:space="preserve"> </w:t>
      </w:r>
      <w:r>
        <w:rPr>
          <w:i/>
          <w:iCs/>
          <w:color w:val="002060"/>
          <w:lang w:val="en-US"/>
        </w:rPr>
        <w:br/>
      </w:r>
      <w:r w:rsidRPr="002459E7">
        <w:rPr>
          <w:i/>
          <w:iCs/>
          <w:color w:val="002060"/>
          <w:lang w:val="en-US"/>
        </w:rPr>
        <w:t xml:space="preserve"> 1 087.7-1 092.3 MHz =&gt; overall </w:t>
      </w:r>
      <w:r>
        <w:rPr>
          <w:i/>
          <w:iCs/>
          <w:color w:val="002060"/>
          <w:lang w:val="en-US"/>
        </w:rPr>
        <w:br/>
      </w:r>
      <w:r w:rsidRPr="002459E7">
        <w:rPr>
          <w:i/>
          <w:iCs/>
          <w:color w:val="002060"/>
          <w:lang w:val="en-US"/>
        </w:rPr>
        <w:t xml:space="preserve">= fc (±1 MHz) + </w:t>
      </w:r>
      <w:proofErr w:type="spellStart"/>
      <w:r w:rsidRPr="002459E7">
        <w:rPr>
          <w:i/>
          <w:iCs/>
          <w:color w:val="002060"/>
          <w:lang w:val="en-US"/>
        </w:rPr>
        <w:t>Bw</w:t>
      </w:r>
      <w:proofErr w:type="spellEnd"/>
      <w:r>
        <w:rPr>
          <w:i/>
          <w:iCs/>
          <w:color w:val="002060"/>
          <w:lang w:val="en-US"/>
        </w:rPr>
        <w:t> </w:t>
      </w:r>
      <w:r w:rsidRPr="002459E7">
        <w:rPr>
          <w:i/>
          <w:iCs/>
          <w:color w:val="002060"/>
          <w:lang w:val="en-US"/>
        </w:rPr>
        <w:t>@</w:t>
      </w:r>
      <w:r>
        <w:rPr>
          <w:i/>
          <w:iCs/>
          <w:color w:val="002060"/>
          <w:lang w:val="en-US"/>
        </w:rPr>
        <w:noBreakHyphen/>
      </w:r>
      <w:r w:rsidRPr="002459E7">
        <w:rPr>
          <w:i/>
          <w:iCs/>
          <w:color w:val="002060"/>
          <w:lang w:val="en-US"/>
        </w:rPr>
        <w:t>3</w:t>
      </w:r>
      <w:r>
        <w:rPr>
          <w:i/>
          <w:iCs/>
          <w:color w:val="002060"/>
          <w:lang w:val="en-US"/>
        </w:rPr>
        <w:t> </w:t>
      </w:r>
      <w:r w:rsidRPr="002459E7">
        <w:rPr>
          <w:i/>
          <w:iCs/>
          <w:color w:val="002060"/>
          <w:lang w:val="en-US"/>
        </w:rPr>
        <w:t>dB (±1.3MHz)</w:t>
      </w:r>
    </w:p>
  </w:comment>
  <w:comment w:id="81" w:author="Schierer, Chris" w:date="2020-11-05T08:56:00Z" w:initials="SC">
    <w:p w14:paraId="474F2A34" w14:textId="235553C8" w:rsidR="00BC7AA6" w:rsidRDefault="00BC7AA6">
      <w:pPr>
        <w:pStyle w:val="CommentText"/>
      </w:pPr>
      <w:r>
        <w:rPr>
          <w:rStyle w:val="CommentReference"/>
        </w:rPr>
        <w:annotationRef/>
      </w:r>
      <w:r>
        <w:t>Not referenced.</w:t>
      </w:r>
    </w:p>
  </w:comment>
  <w:comment w:id="85" w:author="Schierer, Chris" w:date="2020-11-05T08:58:00Z" w:initials="SC">
    <w:p w14:paraId="11DDFB84" w14:textId="6DE45A3B" w:rsidR="00BC7AA6" w:rsidRDefault="00BC7AA6">
      <w:pPr>
        <w:pStyle w:val="CommentText"/>
      </w:pPr>
      <w:r>
        <w:rPr>
          <w:rStyle w:val="CommentReference"/>
        </w:rPr>
        <w:annotationRef/>
      </w:r>
      <w:r>
        <w:t>i.8, i.9, and i.10 are not referenced.</w:t>
      </w:r>
    </w:p>
  </w:comment>
  <w:comment w:id="83" w:author="Wollweber, Joachim" w:date="2021-02-26T13:03:00Z" w:initials="WJ">
    <w:p w14:paraId="6A9AC53D" w14:textId="0DC2D6C5" w:rsidR="00BC7AA6" w:rsidRDefault="00BC7AA6">
      <w:pPr>
        <w:pStyle w:val="CommentText"/>
      </w:pPr>
      <w:r>
        <w:rPr>
          <w:rStyle w:val="CommentReference"/>
        </w:rPr>
        <w:annotationRef/>
      </w:r>
      <w:r>
        <w:rPr>
          <w:i/>
          <w:iCs/>
          <w:color w:val="002060"/>
        </w:rPr>
        <w:t>r</w:t>
      </w:r>
      <w:r w:rsidRPr="00F84E88">
        <w:rPr>
          <w:i/>
          <w:iCs/>
          <w:color w:val="002060"/>
        </w:rPr>
        <w:t>eferenced in ICAO Annex 10</w:t>
      </w:r>
      <w:r>
        <w:rPr>
          <w:i/>
          <w:iCs/>
          <w:color w:val="002060"/>
        </w:rPr>
        <w:t xml:space="preserve"> for definitions on ES/NT</w:t>
      </w:r>
    </w:p>
  </w:comment>
  <w:comment w:id="61" w:author="Wollweber, Joachim" w:date="2021-03-04T13:05:00Z" w:initials="WJ">
    <w:p w14:paraId="608C210F" w14:textId="77777777" w:rsidR="00BC7AA6" w:rsidRDefault="00BC7AA6" w:rsidP="00421CAB">
      <w:pPr>
        <w:pStyle w:val="CommentText"/>
        <w:rPr>
          <w:b/>
          <w:bCs/>
          <w:color w:val="FF0000"/>
        </w:rPr>
      </w:pPr>
      <w:r>
        <w:rPr>
          <w:rStyle w:val="CommentReference"/>
        </w:rPr>
        <w:annotationRef/>
      </w:r>
      <w:r>
        <w:rPr>
          <w:b/>
          <w:bCs/>
          <w:color w:val="FF0000"/>
        </w:rPr>
        <w:t xml:space="preserve">Are </w:t>
      </w:r>
      <w:r w:rsidRPr="00B67367">
        <w:rPr>
          <w:b/>
          <w:bCs/>
          <w:color w:val="FF0000"/>
        </w:rPr>
        <w:t xml:space="preserve">documents </w:t>
      </w:r>
      <w:r>
        <w:rPr>
          <w:b/>
          <w:bCs/>
          <w:color w:val="FF0000"/>
        </w:rPr>
        <w:t>listed by EUROCAE as normative documents not automatically normative documents for this ETSI document?</w:t>
      </w:r>
    </w:p>
    <w:p w14:paraId="74796D46" w14:textId="23149F78" w:rsidR="00BC7AA6" w:rsidRDefault="00BC7AA6">
      <w:pPr>
        <w:pStyle w:val="CommentText"/>
      </w:pPr>
      <w:r>
        <w:t xml:space="preserve"> EUROCA list </w:t>
      </w:r>
      <w:proofErr w:type="gramStart"/>
      <w:r>
        <w:t>of  Normative</w:t>
      </w:r>
      <w:proofErr w:type="gramEnd"/>
      <w:r>
        <w:t xml:space="preserve"> references provided in previous remark for normative references.</w:t>
      </w:r>
    </w:p>
  </w:comment>
  <w:comment w:id="333" w:author="Wollweber, Joachim" w:date="2021-03-04T16:57:00Z" w:initials="WJ">
    <w:p w14:paraId="4C9E56BC" w14:textId="77777777" w:rsidR="00BC7AA6" w:rsidRDefault="00BC7AA6">
      <w:pPr>
        <w:pStyle w:val="CommentText"/>
        <w:rPr>
          <w:rFonts w:ascii="Arial" w:hAnsi="Arial" w:cs="Arial"/>
          <w:color w:val="000080"/>
          <w:lang w:val="en-US"/>
        </w:rPr>
      </w:pPr>
      <w:r>
        <w:rPr>
          <w:rStyle w:val="CommentReference"/>
        </w:rPr>
        <w:annotationRef/>
      </w:r>
      <w:r>
        <w:rPr>
          <w:rFonts w:ascii="Arial" w:hAnsi="Arial" w:cs="Arial"/>
          <w:color w:val="000080"/>
          <w:lang w:val="en-US"/>
        </w:rPr>
        <w:t>Annex 10 defines in Table 5-2</w:t>
      </w:r>
    </w:p>
    <w:p w14:paraId="25DA4657" w14:textId="77777777" w:rsidR="00BC7AA6" w:rsidRDefault="00BC7AA6" w:rsidP="00351349">
      <w:pPr>
        <w:pStyle w:val="CommentText"/>
        <w:rPr>
          <w:i/>
          <w:iCs/>
          <w:color w:val="000080"/>
          <w:lang w:val="en-US"/>
        </w:rPr>
      </w:pPr>
      <w:r>
        <w:rPr>
          <w:rFonts w:ascii="Arial" w:hAnsi="Arial" w:cs="Arial"/>
          <w:color w:val="000080"/>
          <w:lang w:val="en-US"/>
        </w:rPr>
        <w:t xml:space="preserve">Note 2 defines </w:t>
      </w:r>
      <w:r w:rsidRPr="00D72D6C">
        <w:rPr>
          <w:i/>
          <w:iCs/>
          <w:color w:val="000080"/>
          <w:lang w:val="en-US"/>
        </w:rPr>
        <w:t>“The appropriate ATS authority is expected to get max. power level permitted</w:t>
      </w:r>
      <w:r>
        <w:rPr>
          <w:i/>
          <w:iCs/>
          <w:color w:val="000080"/>
          <w:lang w:val="en-US"/>
        </w:rPr>
        <w:t>”</w:t>
      </w:r>
    </w:p>
    <w:p w14:paraId="41C94E26" w14:textId="6661E6DF" w:rsidR="00BC7AA6" w:rsidRPr="00351349" w:rsidRDefault="00BC7AA6" w:rsidP="00351349">
      <w:pPr>
        <w:pStyle w:val="CommentText"/>
        <w:rPr>
          <w:rFonts w:ascii="Arial" w:hAnsi="Arial" w:cs="Arial"/>
          <w:i/>
          <w:iCs/>
          <w:color w:val="000080"/>
          <w:lang w:val="en-US"/>
        </w:rPr>
      </w:pPr>
      <w:bookmarkStart w:id="364" w:name="_Hlk65769520"/>
      <w:r w:rsidRPr="00351349">
        <w:rPr>
          <w:rFonts w:ascii="Arial" w:hAnsi="Arial" w:cs="Arial"/>
          <w:i/>
          <w:iCs/>
          <w:color w:val="FF0000"/>
          <w:lang w:val="en-US"/>
        </w:rPr>
        <w:t xml:space="preserve">Does this mean that ground equipment </w:t>
      </w:r>
      <w:proofErr w:type="gramStart"/>
      <w:r w:rsidRPr="00351349">
        <w:rPr>
          <w:rFonts w:ascii="Arial" w:hAnsi="Arial" w:cs="Arial"/>
          <w:i/>
          <w:iCs/>
          <w:color w:val="FF0000"/>
          <w:lang w:val="en-US"/>
        </w:rPr>
        <w:t>has to</w:t>
      </w:r>
      <w:proofErr w:type="gramEnd"/>
      <w:r w:rsidRPr="00351349">
        <w:rPr>
          <w:rFonts w:ascii="Arial" w:hAnsi="Arial" w:cs="Arial"/>
          <w:i/>
          <w:iCs/>
          <w:color w:val="FF0000"/>
          <w:lang w:val="en-US"/>
        </w:rPr>
        <w:t xml:space="preserve"> be able to adjust the power output</w:t>
      </w:r>
      <w:r>
        <w:rPr>
          <w:rFonts w:ascii="Arial" w:hAnsi="Arial" w:cs="Arial"/>
          <w:i/>
          <w:iCs/>
          <w:color w:val="FF0000"/>
          <w:lang w:val="en-US"/>
        </w:rPr>
        <w:t xml:space="preserve"> and does this need to be tested</w:t>
      </w:r>
      <w:r w:rsidRPr="00351349">
        <w:rPr>
          <w:rFonts w:ascii="Arial" w:hAnsi="Arial" w:cs="Arial"/>
          <w:i/>
          <w:iCs/>
          <w:color w:val="FF0000"/>
          <w:lang w:val="en-US"/>
        </w:rPr>
        <w:t>?</w:t>
      </w:r>
      <w:bookmarkEnd w:id="364"/>
    </w:p>
    <w:p w14:paraId="31BC3AF0" w14:textId="5234BF5E" w:rsidR="00BC7AA6" w:rsidRDefault="00BC7AA6">
      <w:pPr>
        <w:pStyle w:val="CommentText"/>
      </w:pPr>
    </w:p>
  </w:comment>
  <w:comment w:id="403" w:author="Schierer, Chris" w:date="2020-11-20T09:29:00Z" w:initials="SC">
    <w:p w14:paraId="520512A8" w14:textId="46909150" w:rsidR="00BC7AA6" w:rsidRDefault="00BC7AA6">
      <w:pPr>
        <w:pStyle w:val="CommentText"/>
      </w:pPr>
      <w:r>
        <w:rPr>
          <w:rStyle w:val="CommentReference"/>
        </w:rPr>
        <w:annotationRef/>
      </w:r>
      <w:r>
        <w:t>Fix section numbers</w:t>
      </w:r>
    </w:p>
  </w:comment>
  <w:comment w:id="701" w:author="Wollweber, Joachim" w:date="2021-03-04T15:18:00Z" w:initials="WJ">
    <w:p w14:paraId="6021ADF9" w14:textId="77777777" w:rsidR="00BC7AA6" w:rsidRDefault="00BC7AA6">
      <w:pPr>
        <w:pStyle w:val="CommentText"/>
      </w:pPr>
      <w:r>
        <w:rPr>
          <w:rStyle w:val="CommentReference"/>
        </w:rPr>
        <w:annotationRef/>
      </w:r>
      <w:r>
        <w:t xml:space="preserve">These frequencies do not account for the transmitter frequency tolerance of ±1 </w:t>
      </w:r>
      <w:proofErr w:type="spellStart"/>
      <w:r>
        <w:t>MHz.</w:t>
      </w:r>
      <w:proofErr w:type="spellEnd"/>
      <w:r>
        <w:t xml:space="preserve"> For </w:t>
      </w:r>
    </w:p>
    <w:p w14:paraId="32FEEB2B" w14:textId="29132FE8" w:rsidR="00BC7AA6" w:rsidRDefault="00BC7AA6">
      <w:pPr>
        <w:pStyle w:val="CommentText"/>
      </w:pPr>
      <w:r>
        <w:t xml:space="preserve">1090 MHz – 1MHz the lower frequency would be 1011 MHz while for </w:t>
      </w:r>
      <w:r>
        <w:br/>
        <w:t>1090 MHz + 1MHz the upper frequency would be 1169 MHz t</w:t>
      </w:r>
    </w:p>
  </w:comment>
  <w:comment w:id="755" w:author="Wollweber, Joachim" w:date="2021-03-04T14:35:00Z" w:initials="WJ">
    <w:p w14:paraId="56ABBDB6" w14:textId="2FB4260D" w:rsidR="00BC7AA6" w:rsidRDefault="00BC7AA6">
      <w:pPr>
        <w:pStyle w:val="CommentText"/>
      </w:pPr>
      <w:r>
        <w:rPr>
          <w:rStyle w:val="CommentReference"/>
        </w:rPr>
        <w:annotationRef/>
      </w:r>
      <w:r>
        <w:t>Duty cycle non defined in ED-117A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3A81E7" w15:done="0"/>
  <w15:commentEx w15:paraId="3B66AEB1" w15:done="0"/>
  <w15:commentEx w15:paraId="4143EA0D" w15:done="0"/>
  <w15:commentEx w15:paraId="124EDAA1" w15:done="0"/>
  <w15:commentEx w15:paraId="0A215721" w15:done="0"/>
  <w15:commentEx w15:paraId="474F2A34" w15:done="0"/>
  <w15:commentEx w15:paraId="11DDFB84" w15:done="0"/>
  <w15:commentEx w15:paraId="6A9AC53D" w15:done="0"/>
  <w15:commentEx w15:paraId="74796D46" w15:done="0"/>
  <w15:commentEx w15:paraId="31BC3AF0" w15:done="0"/>
  <w15:commentEx w15:paraId="520512A8" w15:done="0"/>
  <w15:commentEx w15:paraId="32FEEB2B" w15:done="0"/>
  <w15:commentEx w15:paraId="56ABBD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5421" w16cex:dateUtc="2021-03-04T11:42:00Z"/>
  <w16cex:commentExtensible w16cex:durableId="23EB57F2" w16cex:dateUtc="2021-03-04T11:58:00Z"/>
  <w16cex:commentExtensible w16cex:durableId="23E6F738" w16cex:dateUtc="2021-03-01T04:16:00Z"/>
  <w16cex:commentExtensible w16cex:durableId="23E3703F" w16cex:dateUtc="2021-02-26T12:03:00Z"/>
  <w16cex:commentExtensible w16cex:durableId="23EB598F" w16cex:dateUtc="2021-03-04T12:05:00Z"/>
  <w16cex:commentExtensible w16cex:durableId="23EB8FF5" w16cex:dateUtc="2021-03-04T15:57:00Z"/>
  <w16cex:commentExtensible w16cex:durableId="23EB78D6" w16cex:dateUtc="2021-03-04T14:18:00Z"/>
  <w16cex:commentExtensible w16cex:durableId="23EB6EA1" w16cex:dateUtc="2021-03-04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3A81E7" w16cid:durableId="23EB5421"/>
  <w16cid:commentId w16cid:paraId="3B66AEB1" w16cid:durableId="23EB57F2"/>
  <w16cid:commentId w16cid:paraId="4143EA0D" w16cid:durableId="23734350"/>
  <w16cid:commentId w16cid:paraId="124EDAA1" w16cid:durableId="23734351"/>
  <w16cid:commentId w16cid:paraId="0A215721" w16cid:durableId="23E6F738"/>
  <w16cid:commentId w16cid:paraId="474F2A34" w16cid:durableId="23734352"/>
  <w16cid:commentId w16cid:paraId="11DDFB84" w16cid:durableId="23734354"/>
  <w16cid:commentId w16cid:paraId="6A9AC53D" w16cid:durableId="23E3703F"/>
  <w16cid:commentId w16cid:paraId="74796D46" w16cid:durableId="23EB598F"/>
  <w16cid:commentId w16cid:paraId="31BC3AF0" w16cid:durableId="23EB8FF5"/>
  <w16cid:commentId w16cid:paraId="520512A8" w16cid:durableId="23734361"/>
  <w16cid:commentId w16cid:paraId="32FEEB2B" w16cid:durableId="23EB78D6"/>
  <w16cid:commentId w16cid:paraId="56ABBDB6" w16cid:durableId="23EB6E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36497" w14:textId="77777777" w:rsidR="00B824DB" w:rsidRDefault="00B824DB">
      <w:r>
        <w:separator/>
      </w:r>
    </w:p>
  </w:endnote>
  <w:endnote w:type="continuationSeparator" w:id="0">
    <w:p w14:paraId="596C47CE" w14:textId="77777777" w:rsidR="00B824DB" w:rsidRDefault="00B824DB">
      <w:r>
        <w:continuationSeparator/>
      </w:r>
    </w:p>
  </w:endnote>
  <w:endnote w:type="continuationNotice" w:id="1">
    <w:p w14:paraId="1B0BA461" w14:textId="77777777" w:rsidR="00B824DB" w:rsidRDefault="00B824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166E" w14:textId="77777777" w:rsidR="00BC7AA6" w:rsidRDefault="00BC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474E" w14:textId="77777777" w:rsidR="00BC7AA6" w:rsidRDefault="00BC7AA6">
    <w:pPr>
      <w:pStyle w:val="Footer"/>
    </w:pPr>
  </w:p>
  <w:p w14:paraId="389E56F9" w14:textId="77777777" w:rsidR="00BC7AA6" w:rsidRDefault="00BC7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0D06" w14:textId="77777777" w:rsidR="00BC7AA6" w:rsidRDefault="00BC7A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D8DF" w14:textId="77777777" w:rsidR="00BC7AA6" w:rsidRDefault="00BC7A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4997" w14:textId="77777777" w:rsidR="00BC7AA6" w:rsidRDefault="00BC7AA6">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3D5" w14:textId="77777777" w:rsidR="00BC7AA6" w:rsidRDefault="00BC7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804E" w14:textId="77777777" w:rsidR="00B824DB" w:rsidRDefault="00B824DB">
      <w:r>
        <w:separator/>
      </w:r>
    </w:p>
  </w:footnote>
  <w:footnote w:type="continuationSeparator" w:id="0">
    <w:p w14:paraId="2DEFF1B5" w14:textId="77777777" w:rsidR="00B824DB" w:rsidRDefault="00B824DB">
      <w:r>
        <w:continuationSeparator/>
      </w:r>
    </w:p>
  </w:footnote>
  <w:footnote w:type="continuationNotice" w:id="1">
    <w:p w14:paraId="68F3D4CD" w14:textId="77777777" w:rsidR="00B824DB" w:rsidRDefault="00B824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1614" w14:textId="77777777" w:rsidR="00BC7AA6" w:rsidRDefault="00BC7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234" w14:textId="5E740B33" w:rsidR="00BC7AA6" w:rsidRDefault="00BC7AA6">
    <w:pPr>
      <w:pStyle w:val="Header"/>
    </w:pPr>
    <w:r>
      <w:rPr>
        <w:b w:val="0"/>
        <w:lang w:val="en-US"/>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55E0" w14:textId="77777777" w:rsidR="00BC7AA6" w:rsidRDefault="00BC7A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9394" w14:textId="77777777" w:rsidR="00BC7AA6" w:rsidRDefault="00BC7A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244B" w14:textId="4893EC30" w:rsidR="00BC7AA6" w:rsidRDefault="00BC7AA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597982">
      <w:t>Draft ETSI EN 303 213-5-2 V0.0.15 (2021-03)</w:t>
    </w:r>
    <w:r>
      <w:rPr>
        <w:noProof w:val="0"/>
      </w:rPr>
      <w:fldChar w:fldCharType="end"/>
    </w:r>
  </w:p>
  <w:p w14:paraId="29AA216C" w14:textId="311DDC8E" w:rsidR="00BC7AA6" w:rsidRDefault="00BC7AA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9</w:t>
    </w:r>
    <w:r>
      <w:rPr>
        <w:noProof w:val="0"/>
      </w:rPr>
      <w:fldChar w:fldCharType="end"/>
    </w:r>
  </w:p>
  <w:p w14:paraId="7ED0ED58" w14:textId="77777777" w:rsidR="00BC7AA6" w:rsidRDefault="00BC7AA6">
    <w:pPr>
      <w:pStyle w:val="Header"/>
    </w:pPr>
    <w:r>
      <w:t xml:space="preserve">[Part of element] </w:t>
    </w:r>
    <w:r w:rsidRPr="009D70E7">
      <w:rPr>
        <w:i/>
        <w:color w:val="4F81BD"/>
      </w:rPr>
      <w:t>or</w:t>
    </w:r>
    <w:r>
      <w:t xml:space="preserve"> [Release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30E9" w14:textId="77777777" w:rsidR="00BC7AA6" w:rsidRDefault="00BC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60936A7"/>
    <w:multiLevelType w:val="hybridMultilevel"/>
    <w:tmpl w:val="894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7"/>
  </w:num>
  <w:num w:numId="3">
    <w:abstractNumId w:val="6"/>
  </w:num>
  <w:num w:numId="4">
    <w:abstractNumId w:val="19"/>
  </w:num>
  <w:num w:numId="5">
    <w:abstractNumId w:val="25"/>
  </w:num>
  <w:num w:numId="6">
    <w:abstractNumId w:val="2"/>
  </w:num>
  <w:num w:numId="7">
    <w:abstractNumId w:val="1"/>
  </w:num>
  <w:num w:numId="8">
    <w:abstractNumId w:val="0"/>
  </w:num>
  <w:num w:numId="9">
    <w:abstractNumId w:val="13"/>
  </w:num>
  <w:num w:numId="10">
    <w:abstractNumId w:val="3"/>
  </w:num>
  <w:num w:numId="11">
    <w:abstractNumId w:val="33"/>
  </w:num>
  <w:num w:numId="12">
    <w:abstractNumId w:val="38"/>
  </w:num>
  <w:num w:numId="13">
    <w:abstractNumId w:val="8"/>
  </w:num>
  <w:num w:numId="14">
    <w:abstractNumId w:val="5"/>
  </w:num>
  <w:num w:numId="15">
    <w:abstractNumId w:val="36"/>
  </w:num>
  <w:num w:numId="16">
    <w:abstractNumId w:val="29"/>
  </w:num>
  <w:num w:numId="17">
    <w:abstractNumId w:val="28"/>
  </w:num>
  <w:num w:numId="18">
    <w:abstractNumId w:val="21"/>
  </w:num>
  <w:num w:numId="19">
    <w:abstractNumId w:val="23"/>
  </w:num>
  <w:num w:numId="20">
    <w:abstractNumId w:val="11"/>
  </w:num>
  <w:num w:numId="21">
    <w:abstractNumId w:val="17"/>
  </w:num>
  <w:num w:numId="22">
    <w:abstractNumId w:val="12"/>
  </w:num>
  <w:num w:numId="23">
    <w:abstractNumId w:val="20"/>
  </w:num>
  <w:num w:numId="24">
    <w:abstractNumId w:val="9"/>
  </w:num>
  <w:num w:numId="25">
    <w:abstractNumId w:val="24"/>
  </w:num>
  <w:num w:numId="26">
    <w:abstractNumId w:val="16"/>
  </w:num>
  <w:num w:numId="27">
    <w:abstractNumId w:val="14"/>
  </w:num>
  <w:num w:numId="28">
    <w:abstractNumId w:val="31"/>
  </w:num>
  <w:num w:numId="29">
    <w:abstractNumId w:val="27"/>
  </w:num>
  <w:num w:numId="30">
    <w:abstractNumId w:val="7"/>
  </w:num>
  <w:num w:numId="31">
    <w:abstractNumId w:val="10"/>
  </w:num>
  <w:num w:numId="32">
    <w:abstractNumId w:val="32"/>
  </w:num>
  <w:num w:numId="33">
    <w:abstractNumId w:val="35"/>
  </w:num>
  <w:num w:numId="34">
    <w:abstractNumId w:val="26"/>
  </w:num>
  <w:num w:numId="35">
    <w:abstractNumId w:val="30"/>
  </w:num>
  <w:num w:numId="36">
    <w:abstractNumId w:val="18"/>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lvlOverride w:ilvl="0">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Lorelli">
    <w15:presenceInfo w15:providerId="AD" w15:userId="S::Andrea.Lorelli@etsi.org::3997d37d-404b-4ff4-ad2c-1e8ee372c5ba"/>
  </w15:person>
  <w15:person w15:author="Wollweber, Joachim">
    <w15:presenceInfo w15:providerId="None" w15:userId="Wollweber, Joachim"/>
  </w15:person>
  <w15:person w15:author="Schierer, Chris">
    <w15:presenceInfo w15:providerId="AD" w15:userId="S-1-5-21-1661144496-836527343-4037600996-24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36B48"/>
    <w:rsid w:val="00037864"/>
    <w:rsid w:val="0004724B"/>
    <w:rsid w:val="00050ACD"/>
    <w:rsid w:val="0005164E"/>
    <w:rsid w:val="00053DF6"/>
    <w:rsid w:val="00054B0A"/>
    <w:rsid w:val="00057B40"/>
    <w:rsid w:val="00057D18"/>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D74FE"/>
    <w:rsid w:val="000E25F0"/>
    <w:rsid w:val="000E3224"/>
    <w:rsid w:val="000E347E"/>
    <w:rsid w:val="000F02B4"/>
    <w:rsid w:val="000F3C24"/>
    <w:rsid w:val="000F6745"/>
    <w:rsid w:val="000F684B"/>
    <w:rsid w:val="001034F5"/>
    <w:rsid w:val="001036A3"/>
    <w:rsid w:val="0010402C"/>
    <w:rsid w:val="001046C6"/>
    <w:rsid w:val="00106404"/>
    <w:rsid w:val="001071A6"/>
    <w:rsid w:val="00110BB4"/>
    <w:rsid w:val="00112179"/>
    <w:rsid w:val="00112370"/>
    <w:rsid w:val="00113F52"/>
    <w:rsid w:val="00114176"/>
    <w:rsid w:val="0011442F"/>
    <w:rsid w:val="00114DA0"/>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34B4C"/>
    <w:rsid w:val="0014351F"/>
    <w:rsid w:val="00143839"/>
    <w:rsid w:val="00144533"/>
    <w:rsid w:val="00144913"/>
    <w:rsid w:val="001454F6"/>
    <w:rsid w:val="0014764D"/>
    <w:rsid w:val="00152D40"/>
    <w:rsid w:val="001547F1"/>
    <w:rsid w:val="00154DC1"/>
    <w:rsid w:val="00156528"/>
    <w:rsid w:val="0016083B"/>
    <w:rsid w:val="001619AA"/>
    <w:rsid w:val="00162616"/>
    <w:rsid w:val="0016445A"/>
    <w:rsid w:val="00166FA3"/>
    <w:rsid w:val="0017264D"/>
    <w:rsid w:val="00172739"/>
    <w:rsid w:val="001747DB"/>
    <w:rsid w:val="00174BE1"/>
    <w:rsid w:val="00175EC8"/>
    <w:rsid w:val="00176F2B"/>
    <w:rsid w:val="001770BA"/>
    <w:rsid w:val="001778F7"/>
    <w:rsid w:val="00177DF9"/>
    <w:rsid w:val="0018115E"/>
    <w:rsid w:val="001822E6"/>
    <w:rsid w:val="00183FA8"/>
    <w:rsid w:val="001848B4"/>
    <w:rsid w:val="001851D8"/>
    <w:rsid w:val="00187A23"/>
    <w:rsid w:val="00190F94"/>
    <w:rsid w:val="0019208D"/>
    <w:rsid w:val="00192CC8"/>
    <w:rsid w:val="00193045"/>
    <w:rsid w:val="0019453B"/>
    <w:rsid w:val="00195505"/>
    <w:rsid w:val="001956AD"/>
    <w:rsid w:val="00196DB6"/>
    <w:rsid w:val="00197855"/>
    <w:rsid w:val="00197D84"/>
    <w:rsid w:val="001A0A98"/>
    <w:rsid w:val="001A3536"/>
    <w:rsid w:val="001A4B31"/>
    <w:rsid w:val="001A668E"/>
    <w:rsid w:val="001B3650"/>
    <w:rsid w:val="001B3761"/>
    <w:rsid w:val="001B3DC8"/>
    <w:rsid w:val="001B4E26"/>
    <w:rsid w:val="001B4EDB"/>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388"/>
    <w:rsid w:val="0023558E"/>
    <w:rsid w:val="00236455"/>
    <w:rsid w:val="00240411"/>
    <w:rsid w:val="00240B08"/>
    <w:rsid w:val="00240EA3"/>
    <w:rsid w:val="00242030"/>
    <w:rsid w:val="002449C6"/>
    <w:rsid w:val="00245810"/>
    <w:rsid w:val="00246D7B"/>
    <w:rsid w:val="00247ED8"/>
    <w:rsid w:val="002524FC"/>
    <w:rsid w:val="0025274A"/>
    <w:rsid w:val="00254C8E"/>
    <w:rsid w:val="002566A1"/>
    <w:rsid w:val="00256BAE"/>
    <w:rsid w:val="00256E51"/>
    <w:rsid w:val="002572A0"/>
    <w:rsid w:val="00262E33"/>
    <w:rsid w:val="0026466E"/>
    <w:rsid w:val="00270E4F"/>
    <w:rsid w:val="00271926"/>
    <w:rsid w:val="00271DA4"/>
    <w:rsid w:val="00276A06"/>
    <w:rsid w:val="00280CBF"/>
    <w:rsid w:val="00281941"/>
    <w:rsid w:val="00281FEA"/>
    <w:rsid w:val="002839F8"/>
    <w:rsid w:val="00284B14"/>
    <w:rsid w:val="00286394"/>
    <w:rsid w:val="0029048E"/>
    <w:rsid w:val="00291370"/>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6CEA"/>
    <w:rsid w:val="002B7941"/>
    <w:rsid w:val="002C1044"/>
    <w:rsid w:val="002C186A"/>
    <w:rsid w:val="002C34B3"/>
    <w:rsid w:val="002C3BC6"/>
    <w:rsid w:val="002C66E0"/>
    <w:rsid w:val="002C7C0F"/>
    <w:rsid w:val="002D2E28"/>
    <w:rsid w:val="002D2F8E"/>
    <w:rsid w:val="002D33B0"/>
    <w:rsid w:val="002D46F5"/>
    <w:rsid w:val="002D4920"/>
    <w:rsid w:val="002E0916"/>
    <w:rsid w:val="002E15CD"/>
    <w:rsid w:val="002E6C95"/>
    <w:rsid w:val="002E6E00"/>
    <w:rsid w:val="002F30DC"/>
    <w:rsid w:val="002F6F01"/>
    <w:rsid w:val="002F7895"/>
    <w:rsid w:val="00301140"/>
    <w:rsid w:val="00306C6E"/>
    <w:rsid w:val="0030715A"/>
    <w:rsid w:val="00310676"/>
    <w:rsid w:val="00310B02"/>
    <w:rsid w:val="0031139A"/>
    <w:rsid w:val="00313F80"/>
    <w:rsid w:val="00314C84"/>
    <w:rsid w:val="003178AA"/>
    <w:rsid w:val="003179E6"/>
    <w:rsid w:val="00320AB7"/>
    <w:rsid w:val="00322C13"/>
    <w:rsid w:val="00322FC4"/>
    <w:rsid w:val="00325261"/>
    <w:rsid w:val="00325AA9"/>
    <w:rsid w:val="0032633F"/>
    <w:rsid w:val="00327FE1"/>
    <w:rsid w:val="003371B9"/>
    <w:rsid w:val="00340C35"/>
    <w:rsid w:val="00340ECE"/>
    <w:rsid w:val="00342415"/>
    <w:rsid w:val="00342A5F"/>
    <w:rsid w:val="003431E7"/>
    <w:rsid w:val="003460A1"/>
    <w:rsid w:val="00351349"/>
    <w:rsid w:val="003526A2"/>
    <w:rsid w:val="00352D07"/>
    <w:rsid w:val="00353F61"/>
    <w:rsid w:val="003567B9"/>
    <w:rsid w:val="0035760E"/>
    <w:rsid w:val="003577C6"/>
    <w:rsid w:val="0036193D"/>
    <w:rsid w:val="00361F54"/>
    <w:rsid w:val="00363775"/>
    <w:rsid w:val="00366FCD"/>
    <w:rsid w:val="00376712"/>
    <w:rsid w:val="00376F4C"/>
    <w:rsid w:val="003775ED"/>
    <w:rsid w:val="00381C19"/>
    <w:rsid w:val="00383CDB"/>
    <w:rsid w:val="003851F6"/>
    <w:rsid w:val="003852F0"/>
    <w:rsid w:val="003862B3"/>
    <w:rsid w:val="003910CD"/>
    <w:rsid w:val="0039137C"/>
    <w:rsid w:val="0039368B"/>
    <w:rsid w:val="00394AF8"/>
    <w:rsid w:val="00394E36"/>
    <w:rsid w:val="00396CF2"/>
    <w:rsid w:val="00397FA0"/>
    <w:rsid w:val="003A0C9E"/>
    <w:rsid w:val="003A1665"/>
    <w:rsid w:val="003A3B9C"/>
    <w:rsid w:val="003A4C21"/>
    <w:rsid w:val="003A5488"/>
    <w:rsid w:val="003A561E"/>
    <w:rsid w:val="003A566D"/>
    <w:rsid w:val="003A6191"/>
    <w:rsid w:val="003A6522"/>
    <w:rsid w:val="003A657B"/>
    <w:rsid w:val="003A74DD"/>
    <w:rsid w:val="003A7CA5"/>
    <w:rsid w:val="003A7D6D"/>
    <w:rsid w:val="003B074F"/>
    <w:rsid w:val="003B12C4"/>
    <w:rsid w:val="003B1391"/>
    <w:rsid w:val="003B3325"/>
    <w:rsid w:val="003B4EC1"/>
    <w:rsid w:val="003B4EFE"/>
    <w:rsid w:val="003B61E5"/>
    <w:rsid w:val="003C0C1A"/>
    <w:rsid w:val="003C2A57"/>
    <w:rsid w:val="003C3BBC"/>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1CAB"/>
    <w:rsid w:val="0042370E"/>
    <w:rsid w:val="00426ACD"/>
    <w:rsid w:val="004273EC"/>
    <w:rsid w:val="004300DE"/>
    <w:rsid w:val="00430FE6"/>
    <w:rsid w:val="00433267"/>
    <w:rsid w:val="00434445"/>
    <w:rsid w:val="004351BE"/>
    <w:rsid w:val="00436734"/>
    <w:rsid w:val="00436C6A"/>
    <w:rsid w:val="00437B93"/>
    <w:rsid w:val="004400C8"/>
    <w:rsid w:val="00440661"/>
    <w:rsid w:val="00440F3C"/>
    <w:rsid w:val="00441935"/>
    <w:rsid w:val="00444792"/>
    <w:rsid w:val="00444C44"/>
    <w:rsid w:val="004451EC"/>
    <w:rsid w:val="00447D2C"/>
    <w:rsid w:val="00447E50"/>
    <w:rsid w:val="00451EB0"/>
    <w:rsid w:val="00452C38"/>
    <w:rsid w:val="004579BB"/>
    <w:rsid w:val="00460629"/>
    <w:rsid w:val="004641EE"/>
    <w:rsid w:val="0046553F"/>
    <w:rsid w:val="00466D2D"/>
    <w:rsid w:val="004674EF"/>
    <w:rsid w:val="00470BB8"/>
    <w:rsid w:val="00470EAF"/>
    <w:rsid w:val="004753AE"/>
    <w:rsid w:val="00477AB6"/>
    <w:rsid w:val="00481563"/>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4CB5"/>
    <w:rsid w:val="004A57F7"/>
    <w:rsid w:val="004A63D2"/>
    <w:rsid w:val="004B54B9"/>
    <w:rsid w:val="004C1753"/>
    <w:rsid w:val="004C2058"/>
    <w:rsid w:val="004C27F0"/>
    <w:rsid w:val="004C324F"/>
    <w:rsid w:val="004D0F92"/>
    <w:rsid w:val="004D2C21"/>
    <w:rsid w:val="004D3344"/>
    <w:rsid w:val="004D3CA0"/>
    <w:rsid w:val="004D4018"/>
    <w:rsid w:val="004D4162"/>
    <w:rsid w:val="004D5ED7"/>
    <w:rsid w:val="004D5F14"/>
    <w:rsid w:val="004E17BA"/>
    <w:rsid w:val="004E1812"/>
    <w:rsid w:val="004E241E"/>
    <w:rsid w:val="004E3E81"/>
    <w:rsid w:val="004F0726"/>
    <w:rsid w:val="004F083B"/>
    <w:rsid w:val="004F175A"/>
    <w:rsid w:val="004F312C"/>
    <w:rsid w:val="004F4F85"/>
    <w:rsid w:val="004F7545"/>
    <w:rsid w:val="00503B81"/>
    <w:rsid w:val="00504601"/>
    <w:rsid w:val="005046B9"/>
    <w:rsid w:val="005051F7"/>
    <w:rsid w:val="005054AE"/>
    <w:rsid w:val="00507AF5"/>
    <w:rsid w:val="00512787"/>
    <w:rsid w:val="00514FC0"/>
    <w:rsid w:val="0051698A"/>
    <w:rsid w:val="00517D1E"/>
    <w:rsid w:val="0052008D"/>
    <w:rsid w:val="00523BCB"/>
    <w:rsid w:val="00524B59"/>
    <w:rsid w:val="005326AF"/>
    <w:rsid w:val="005331B2"/>
    <w:rsid w:val="00533C37"/>
    <w:rsid w:val="00533D37"/>
    <w:rsid w:val="00534DE0"/>
    <w:rsid w:val="00540360"/>
    <w:rsid w:val="00540B07"/>
    <w:rsid w:val="0054167F"/>
    <w:rsid w:val="005422F3"/>
    <w:rsid w:val="005427A3"/>
    <w:rsid w:val="00543013"/>
    <w:rsid w:val="00543D7E"/>
    <w:rsid w:val="005466C9"/>
    <w:rsid w:val="00546A9F"/>
    <w:rsid w:val="00551593"/>
    <w:rsid w:val="00551866"/>
    <w:rsid w:val="005528AA"/>
    <w:rsid w:val="0055631D"/>
    <w:rsid w:val="0056076A"/>
    <w:rsid w:val="00562CFD"/>
    <w:rsid w:val="0056429F"/>
    <w:rsid w:val="00564985"/>
    <w:rsid w:val="00564FB3"/>
    <w:rsid w:val="00566E95"/>
    <w:rsid w:val="00570086"/>
    <w:rsid w:val="00573104"/>
    <w:rsid w:val="00573862"/>
    <w:rsid w:val="00574BF9"/>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97982"/>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2FE1"/>
    <w:rsid w:val="005D4FE6"/>
    <w:rsid w:val="005D626B"/>
    <w:rsid w:val="005E00C4"/>
    <w:rsid w:val="005E11CC"/>
    <w:rsid w:val="005E1D72"/>
    <w:rsid w:val="005E25A4"/>
    <w:rsid w:val="005E3119"/>
    <w:rsid w:val="005E486E"/>
    <w:rsid w:val="005E574A"/>
    <w:rsid w:val="005E6F3F"/>
    <w:rsid w:val="005E76D0"/>
    <w:rsid w:val="005F027A"/>
    <w:rsid w:val="005F0598"/>
    <w:rsid w:val="005F083A"/>
    <w:rsid w:val="005F0AE1"/>
    <w:rsid w:val="005F2FFC"/>
    <w:rsid w:val="005F32D4"/>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212B6"/>
    <w:rsid w:val="0062174D"/>
    <w:rsid w:val="006221A8"/>
    <w:rsid w:val="00622282"/>
    <w:rsid w:val="00626C1A"/>
    <w:rsid w:val="0062785C"/>
    <w:rsid w:val="00632C37"/>
    <w:rsid w:val="00633AEF"/>
    <w:rsid w:val="006364C3"/>
    <w:rsid w:val="006365A9"/>
    <w:rsid w:val="00641232"/>
    <w:rsid w:val="00641AB4"/>
    <w:rsid w:val="00641AC1"/>
    <w:rsid w:val="00642525"/>
    <w:rsid w:val="00642E2C"/>
    <w:rsid w:val="006471D7"/>
    <w:rsid w:val="0065011C"/>
    <w:rsid w:val="00651812"/>
    <w:rsid w:val="006523C9"/>
    <w:rsid w:val="00652981"/>
    <w:rsid w:val="006576C9"/>
    <w:rsid w:val="00660CFE"/>
    <w:rsid w:val="0066306C"/>
    <w:rsid w:val="00663C2A"/>
    <w:rsid w:val="006648EF"/>
    <w:rsid w:val="00666E24"/>
    <w:rsid w:val="006722C7"/>
    <w:rsid w:val="006740A4"/>
    <w:rsid w:val="00674633"/>
    <w:rsid w:val="006822D1"/>
    <w:rsid w:val="00687507"/>
    <w:rsid w:val="00690357"/>
    <w:rsid w:val="00690D63"/>
    <w:rsid w:val="006910A8"/>
    <w:rsid w:val="006932C1"/>
    <w:rsid w:val="00693D39"/>
    <w:rsid w:val="006A04C7"/>
    <w:rsid w:val="006A355A"/>
    <w:rsid w:val="006A4F92"/>
    <w:rsid w:val="006A7436"/>
    <w:rsid w:val="006A7525"/>
    <w:rsid w:val="006B02C5"/>
    <w:rsid w:val="006B1FCF"/>
    <w:rsid w:val="006B2E23"/>
    <w:rsid w:val="006B50B8"/>
    <w:rsid w:val="006B556A"/>
    <w:rsid w:val="006B62F6"/>
    <w:rsid w:val="006B6E03"/>
    <w:rsid w:val="006C1666"/>
    <w:rsid w:val="006C3981"/>
    <w:rsid w:val="006C39E0"/>
    <w:rsid w:val="006C40C7"/>
    <w:rsid w:val="006C5C33"/>
    <w:rsid w:val="006C67DC"/>
    <w:rsid w:val="006C6FDF"/>
    <w:rsid w:val="006D053A"/>
    <w:rsid w:val="006D0678"/>
    <w:rsid w:val="006D345C"/>
    <w:rsid w:val="006D6860"/>
    <w:rsid w:val="006D7319"/>
    <w:rsid w:val="006E10E4"/>
    <w:rsid w:val="006E3027"/>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07BFE"/>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119"/>
    <w:rsid w:val="007505C6"/>
    <w:rsid w:val="00751281"/>
    <w:rsid w:val="007518A7"/>
    <w:rsid w:val="00751DA4"/>
    <w:rsid w:val="00752D12"/>
    <w:rsid w:val="0075624D"/>
    <w:rsid w:val="00761537"/>
    <w:rsid w:val="0076236E"/>
    <w:rsid w:val="00764D1C"/>
    <w:rsid w:val="0076588F"/>
    <w:rsid w:val="00770272"/>
    <w:rsid w:val="00770CA7"/>
    <w:rsid w:val="0077257E"/>
    <w:rsid w:val="0077434A"/>
    <w:rsid w:val="007750D3"/>
    <w:rsid w:val="0077619E"/>
    <w:rsid w:val="007777E3"/>
    <w:rsid w:val="00780929"/>
    <w:rsid w:val="007838B0"/>
    <w:rsid w:val="007867E4"/>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D5CC4"/>
    <w:rsid w:val="007E0EF5"/>
    <w:rsid w:val="007E1732"/>
    <w:rsid w:val="007E508A"/>
    <w:rsid w:val="007E68EA"/>
    <w:rsid w:val="007E7450"/>
    <w:rsid w:val="007E79EF"/>
    <w:rsid w:val="007F05AD"/>
    <w:rsid w:val="007F1BA0"/>
    <w:rsid w:val="007F5CC4"/>
    <w:rsid w:val="007F650C"/>
    <w:rsid w:val="00800F18"/>
    <w:rsid w:val="00801B3B"/>
    <w:rsid w:val="00803343"/>
    <w:rsid w:val="00803458"/>
    <w:rsid w:val="0080644C"/>
    <w:rsid w:val="00807730"/>
    <w:rsid w:val="00810520"/>
    <w:rsid w:val="008126C5"/>
    <w:rsid w:val="00812F99"/>
    <w:rsid w:val="00815157"/>
    <w:rsid w:val="00815E25"/>
    <w:rsid w:val="00816640"/>
    <w:rsid w:val="008176B2"/>
    <w:rsid w:val="00817C50"/>
    <w:rsid w:val="008206B0"/>
    <w:rsid w:val="00821296"/>
    <w:rsid w:val="008212B2"/>
    <w:rsid w:val="00825044"/>
    <w:rsid w:val="00825050"/>
    <w:rsid w:val="0082553A"/>
    <w:rsid w:val="00827A38"/>
    <w:rsid w:val="00827CB3"/>
    <w:rsid w:val="00830239"/>
    <w:rsid w:val="00832750"/>
    <w:rsid w:val="00832808"/>
    <w:rsid w:val="008331E5"/>
    <w:rsid w:val="00835483"/>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73261"/>
    <w:rsid w:val="00883754"/>
    <w:rsid w:val="00884493"/>
    <w:rsid w:val="00886EF8"/>
    <w:rsid w:val="008877A7"/>
    <w:rsid w:val="008902A3"/>
    <w:rsid w:val="008909DA"/>
    <w:rsid w:val="00892E43"/>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1DCF"/>
    <w:rsid w:val="008D34C2"/>
    <w:rsid w:val="008D5960"/>
    <w:rsid w:val="008D5DF9"/>
    <w:rsid w:val="008D77A4"/>
    <w:rsid w:val="008E27CA"/>
    <w:rsid w:val="008E48C8"/>
    <w:rsid w:val="008E4EAB"/>
    <w:rsid w:val="008E6A83"/>
    <w:rsid w:val="008F01EE"/>
    <w:rsid w:val="008F354C"/>
    <w:rsid w:val="008F6975"/>
    <w:rsid w:val="008F7160"/>
    <w:rsid w:val="00900A73"/>
    <w:rsid w:val="00901976"/>
    <w:rsid w:val="00902273"/>
    <w:rsid w:val="00902CD9"/>
    <w:rsid w:val="00902F1B"/>
    <w:rsid w:val="009044BA"/>
    <w:rsid w:val="009048BD"/>
    <w:rsid w:val="009068B4"/>
    <w:rsid w:val="00906B56"/>
    <w:rsid w:val="00910041"/>
    <w:rsid w:val="009103A2"/>
    <w:rsid w:val="00912175"/>
    <w:rsid w:val="00915C61"/>
    <w:rsid w:val="009165FE"/>
    <w:rsid w:val="00917A61"/>
    <w:rsid w:val="00917F80"/>
    <w:rsid w:val="00922679"/>
    <w:rsid w:val="0092279C"/>
    <w:rsid w:val="00925E71"/>
    <w:rsid w:val="009279F7"/>
    <w:rsid w:val="00927F75"/>
    <w:rsid w:val="0093129D"/>
    <w:rsid w:val="00931937"/>
    <w:rsid w:val="009344EA"/>
    <w:rsid w:val="00934826"/>
    <w:rsid w:val="00940CD1"/>
    <w:rsid w:val="009427EC"/>
    <w:rsid w:val="0094331A"/>
    <w:rsid w:val="00944386"/>
    <w:rsid w:val="009459DB"/>
    <w:rsid w:val="00946285"/>
    <w:rsid w:val="009465B2"/>
    <w:rsid w:val="009468D9"/>
    <w:rsid w:val="00947A54"/>
    <w:rsid w:val="0095261E"/>
    <w:rsid w:val="00953551"/>
    <w:rsid w:val="00953671"/>
    <w:rsid w:val="0095531C"/>
    <w:rsid w:val="0095642E"/>
    <w:rsid w:val="009564E1"/>
    <w:rsid w:val="0095680A"/>
    <w:rsid w:val="00957D85"/>
    <w:rsid w:val="00957EA7"/>
    <w:rsid w:val="00960959"/>
    <w:rsid w:val="00960FA2"/>
    <w:rsid w:val="00961B44"/>
    <w:rsid w:val="0096458A"/>
    <w:rsid w:val="00966233"/>
    <w:rsid w:val="0096728A"/>
    <w:rsid w:val="009673AB"/>
    <w:rsid w:val="0097207A"/>
    <w:rsid w:val="0097563E"/>
    <w:rsid w:val="0097768F"/>
    <w:rsid w:val="00981018"/>
    <w:rsid w:val="00982845"/>
    <w:rsid w:val="00985A4D"/>
    <w:rsid w:val="00986560"/>
    <w:rsid w:val="00986DC1"/>
    <w:rsid w:val="0098756A"/>
    <w:rsid w:val="0099182A"/>
    <w:rsid w:val="00991B59"/>
    <w:rsid w:val="009921DF"/>
    <w:rsid w:val="00993710"/>
    <w:rsid w:val="00996917"/>
    <w:rsid w:val="00996C98"/>
    <w:rsid w:val="00997C13"/>
    <w:rsid w:val="009A4734"/>
    <w:rsid w:val="009A7D2E"/>
    <w:rsid w:val="009A7F23"/>
    <w:rsid w:val="009B0C84"/>
    <w:rsid w:val="009B1A35"/>
    <w:rsid w:val="009B1DEE"/>
    <w:rsid w:val="009B2953"/>
    <w:rsid w:val="009B57DC"/>
    <w:rsid w:val="009B66C7"/>
    <w:rsid w:val="009C06CA"/>
    <w:rsid w:val="009C0703"/>
    <w:rsid w:val="009C0A82"/>
    <w:rsid w:val="009D28D8"/>
    <w:rsid w:val="009D417D"/>
    <w:rsid w:val="009D50DD"/>
    <w:rsid w:val="009D75CB"/>
    <w:rsid w:val="009D7FF0"/>
    <w:rsid w:val="009E01A1"/>
    <w:rsid w:val="009E0622"/>
    <w:rsid w:val="009E0831"/>
    <w:rsid w:val="009E0EAC"/>
    <w:rsid w:val="009E30D5"/>
    <w:rsid w:val="009E43EE"/>
    <w:rsid w:val="009E4A37"/>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54DA"/>
    <w:rsid w:val="00A07854"/>
    <w:rsid w:val="00A07976"/>
    <w:rsid w:val="00A10253"/>
    <w:rsid w:val="00A10C50"/>
    <w:rsid w:val="00A1350A"/>
    <w:rsid w:val="00A14B4E"/>
    <w:rsid w:val="00A1724F"/>
    <w:rsid w:val="00A17B03"/>
    <w:rsid w:val="00A21BC7"/>
    <w:rsid w:val="00A22829"/>
    <w:rsid w:val="00A2444B"/>
    <w:rsid w:val="00A24607"/>
    <w:rsid w:val="00A25315"/>
    <w:rsid w:val="00A255A3"/>
    <w:rsid w:val="00A26850"/>
    <w:rsid w:val="00A35AC2"/>
    <w:rsid w:val="00A35BF2"/>
    <w:rsid w:val="00A363E4"/>
    <w:rsid w:val="00A41FDD"/>
    <w:rsid w:val="00A45D35"/>
    <w:rsid w:val="00A47F4C"/>
    <w:rsid w:val="00A519F6"/>
    <w:rsid w:val="00A5302D"/>
    <w:rsid w:val="00A55993"/>
    <w:rsid w:val="00A570D0"/>
    <w:rsid w:val="00A6078B"/>
    <w:rsid w:val="00A62C22"/>
    <w:rsid w:val="00A63330"/>
    <w:rsid w:val="00A64DFB"/>
    <w:rsid w:val="00A64FD9"/>
    <w:rsid w:val="00A66B76"/>
    <w:rsid w:val="00A67576"/>
    <w:rsid w:val="00A71EC8"/>
    <w:rsid w:val="00A7289E"/>
    <w:rsid w:val="00A767E5"/>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ECD"/>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203"/>
    <w:rsid w:val="00B45ECC"/>
    <w:rsid w:val="00B46907"/>
    <w:rsid w:val="00B53884"/>
    <w:rsid w:val="00B5652C"/>
    <w:rsid w:val="00B60FDD"/>
    <w:rsid w:val="00B620E0"/>
    <w:rsid w:val="00B63025"/>
    <w:rsid w:val="00B63159"/>
    <w:rsid w:val="00B64040"/>
    <w:rsid w:val="00B64D2B"/>
    <w:rsid w:val="00B65A4A"/>
    <w:rsid w:val="00B67367"/>
    <w:rsid w:val="00B71575"/>
    <w:rsid w:val="00B71884"/>
    <w:rsid w:val="00B7245A"/>
    <w:rsid w:val="00B73BF9"/>
    <w:rsid w:val="00B73CF7"/>
    <w:rsid w:val="00B73D80"/>
    <w:rsid w:val="00B74171"/>
    <w:rsid w:val="00B752B0"/>
    <w:rsid w:val="00B7681A"/>
    <w:rsid w:val="00B76996"/>
    <w:rsid w:val="00B76D2A"/>
    <w:rsid w:val="00B77F1B"/>
    <w:rsid w:val="00B80F48"/>
    <w:rsid w:val="00B824DB"/>
    <w:rsid w:val="00B84EF1"/>
    <w:rsid w:val="00B853F2"/>
    <w:rsid w:val="00B8671D"/>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39A"/>
    <w:rsid w:val="00BC1E05"/>
    <w:rsid w:val="00BC2E08"/>
    <w:rsid w:val="00BC2F7B"/>
    <w:rsid w:val="00BC44E3"/>
    <w:rsid w:val="00BC7AA6"/>
    <w:rsid w:val="00BD0115"/>
    <w:rsid w:val="00BD0811"/>
    <w:rsid w:val="00BD3467"/>
    <w:rsid w:val="00BD462C"/>
    <w:rsid w:val="00BD73BB"/>
    <w:rsid w:val="00BD7A1B"/>
    <w:rsid w:val="00BE25EE"/>
    <w:rsid w:val="00BE2DB0"/>
    <w:rsid w:val="00BE2FD7"/>
    <w:rsid w:val="00BE5591"/>
    <w:rsid w:val="00BE5FB9"/>
    <w:rsid w:val="00BE7575"/>
    <w:rsid w:val="00BE7E1E"/>
    <w:rsid w:val="00BF33A0"/>
    <w:rsid w:val="00BF4690"/>
    <w:rsid w:val="00BF4CDC"/>
    <w:rsid w:val="00BF542E"/>
    <w:rsid w:val="00BF76EB"/>
    <w:rsid w:val="00C00E25"/>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5FB4"/>
    <w:rsid w:val="00C46B7F"/>
    <w:rsid w:val="00C50A8F"/>
    <w:rsid w:val="00C5121C"/>
    <w:rsid w:val="00C53CC8"/>
    <w:rsid w:val="00C5463C"/>
    <w:rsid w:val="00C55675"/>
    <w:rsid w:val="00C558EE"/>
    <w:rsid w:val="00C5601E"/>
    <w:rsid w:val="00C61B12"/>
    <w:rsid w:val="00C62E20"/>
    <w:rsid w:val="00C6541A"/>
    <w:rsid w:val="00C65D67"/>
    <w:rsid w:val="00C7120D"/>
    <w:rsid w:val="00C71E8F"/>
    <w:rsid w:val="00C72B80"/>
    <w:rsid w:val="00C7641F"/>
    <w:rsid w:val="00C76AB2"/>
    <w:rsid w:val="00C82D58"/>
    <w:rsid w:val="00C86D67"/>
    <w:rsid w:val="00C914B8"/>
    <w:rsid w:val="00C91877"/>
    <w:rsid w:val="00C91ADD"/>
    <w:rsid w:val="00C94191"/>
    <w:rsid w:val="00C94D09"/>
    <w:rsid w:val="00C95C84"/>
    <w:rsid w:val="00CA1C6F"/>
    <w:rsid w:val="00CA2D06"/>
    <w:rsid w:val="00CA46C1"/>
    <w:rsid w:val="00CA5C27"/>
    <w:rsid w:val="00CA68B0"/>
    <w:rsid w:val="00CA6BB0"/>
    <w:rsid w:val="00CA7548"/>
    <w:rsid w:val="00CB1E91"/>
    <w:rsid w:val="00CB23F7"/>
    <w:rsid w:val="00CB2C28"/>
    <w:rsid w:val="00CC00DF"/>
    <w:rsid w:val="00CC1F87"/>
    <w:rsid w:val="00CC2267"/>
    <w:rsid w:val="00CC4435"/>
    <w:rsid w:val="00CC48AE"/>
    <w:rsid w:val="00CC5C10"/>
    <w:rsid w:val="00CC6745"/>
    <w:rsid w:val="00CD032A"/>
    <w:rsid w:val="00CD25D7"/>
    <w:rsid w:val="00CD54B7"/>
    <w:rsid w:val="00CD5634"/>
    <w:rsid w:val="00CD588B"/>
    <w:rsid w:val="00CD5FA0"/>
    <w:rsid w:val="00CE3A65"/>
    <w:rsid w:val="00CE3F92"/>
    <w:rsid w:val="00CE4344"/>
    <w:rsid w:val="00CE5077"/>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036"/>
    <w:rsid w:val="00D151E4"/>
    <w:rsid w:val="00D16094"/>
    <w:rsid w:val="00D16B09"/>
    <w:rsid w:val="00D16FC5"/>
    <w:rsid w:val="00D17086"/>
    <w:rsid w:val="00D23B38"/>
    <w:rsid w:val="00D259E2"/>
    <w:rsid w:val="00D261C8"/>
    <w:rsid w:val="00D31896"/>
    <w:rsid w:val="00D32115"/>
    <w:rsid w:val="00D36B57"/>
    <w:rsid w:val="00D3736F"/>
    <w:rsid w:val="00D42163"/>
    <w:rsid w:val="00D42E8E"/>
    <w:rsid w:val="00D44E1A"/>
    <w:rsid w:val="00D475C9"/>
    <w:rsid w:val="00D4777B"/>
    <w:rsid w:val="00D477CC"/>
    <w:rsid w:val="00D51B29"/>
    <w:rsid w:val="00D51FB7"/>
    <w:rsid w:val="00D531FF"/>
    <w:rsid w:val="00D55E52"/>
    <w:rsid w:val="00D57A84"/>
    <w:rsid w:val="00D61B8E"/>
    <w:rsid w:val="00D63774"/>
    <w:rsid w:val="00D66C02"/>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E7F"/>
    <w:rsid w:val="00D94F4E"/>
    <w:rsid w:val="00D97BB4"/>
    <w:rsid w:val="00DA24A4"/>
    <w:rsid w:val="00DA3B1F"/>
    <w:rsid w:val="00DA6DFC"/>
    <w:rsid w:val="00DB0C26"/>
    <w:rsid w:val="00DB1726"/>
    <w:rsid w:val="00DB579F"/>
    <w:rsid w:val="00DC13C6"/>
    <w:rsid w:val="00DC2253"/>
    <w:rsid w:val="00DC2EC4"/>
    <w:rsid w:val="00DC3840"/>
    <w:rsid w:val="00DC471B"/>
    <w:rsid w:val="00DC4A49"/>
    <w:rsid w:val="00DC4B85"/>
    <w:rsid w:val="00DC7351"/>
    <w:rsid w:val="00DD0841"/>
    <w:rsid w:val="00DD4338"/>
    <w:rsid w:val="00DD73F9"/>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286E"/>
    <w:rsid w:val="00E233EF"/>
    <w:rsid w:val="00E234CB"/>
    <w:rsid w:val="00E23E90"/>
    <w:rsid w:val="00E23FB3"/>
    <w:rsid w:val="00E246E2"/>
    <w:rsid w:val="00E24E3D"/>
    <w:rsid w:val="00E30676"/>
    <w:rsid w:val="00E30692"/>
    <w:rsid w:val="00E30C84"/>
    <w:rsid w:val="00E30E6F"/>
    <w:rsid w:val="00E361FD"/>
    <w:rsid w:val="00E40057"/>
    <w:rsid w:val="00E42FC8"/>
    <w:rsid w:val="00E44081"/>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2875"/>
    <w:rsid w:val="00E837D1"/>
    <w:rsid w:val="00E907C4"/>
    <w:rsid w:val="00E9201A"/>
    <w:rsid w:val="00E93BA5"/>
    <w:rsid w:val="00E97EB0"/>
    <w:rsid w:val="00EA1A36"/>
    <w:rsid w:val="00EA36E3"/>
    <w:rsid w:val="00EA4166"/>
    <w:rsid w:val="00EA4927"/>
    <w:rsid w:val="00EA5F0D"/>
    <w:rsid w:val="00EB389D"/>
    <w:rsid w:val="00EB3B95"/>
    <w:rsid w:val="00EB6A54"/>
    <w:rsid w:val="00EB7269"/>
    <w:rsid w:val="00EB74EF"/>
    <w:rsid w:val="00EC1467"/>
    <w:rsid w:val="00EC1D52"/>
    <w:rsid w:val="00EC1F0E"/>
    <w:rsid w:val="00EC7124"/>
    <w:rsid w:val="00ED22E8"/>
    <w:rsid w:val="00ED3E5A"/>
    <w:rsid w:val="00ED4B5D"/>
    <w:rsid w:val="00ED6316"/>
    <w:rsid w:val="00ED7705"/>
    <w:rsid w:val="00EE27C3"/>
    <w:rsid w:val="00EE3D3B"/>
    <w:rsid w:val="00EF02DC"/>
    <w:rsid w:val="00EF048F"/>
    <w:rsid w:val="00EF0D0E"/>
    <w:rsid w:val="00EF170E"/>
    <w:rsid w:val="00EF2DB2"/>
    <w:rsid w:val="00EF40AD"/>
    <w:rsid w:val="00F02292"/>
    <w:rsid w:val="00F053E7"/>
    <w:rsid w:val="00F055F9"/>
    <w:rsid w:val="00F0579D"/>
    <w:rsid w:val="00F06905"/>
    <w:rsid w:val="00F070BF"/>
    <w:rsid w:val="00F07F9F"/>
    <w:rsid w:val="00F1063E"/>
    <w:rsid w:val="00F12D07"/>
    <w:rsid w:val="00F13A1B"/>
    <w:rsid w:val="00F15F57"/>
    <w:rsid w:val="00F16BDA"/>
    <w:rsid w:val="00F2309D"/>
    <w:rsid w:val="00F24240"/>
    <w:rsid w:val="00F25F62"/>
    <w:rsid w:val="00F2745A"/>
    <w:rsid w:val="00F30273"/>
    <w:rsid w:val="00F330BB"/>
    <w:rsid w:val="00F33636"/>
    <w:rsid w:val="00F36863"/>
    <w:rsid w:val="00F37033"/>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4E88"/>
    <w:rsid w:val="00F86AFC"/>
    <w:rsid w:val="00F903B1"/>
    <w:rsid w:val="00F911B4"/>
    <w:rsid w:val="00F929E4"/>
    <w:rsid w:val="00F9389B"/>
    <w:rsid w:val="00FA06AF"/>
    <w:rsid w:val="00FA0A02"/>
    <w:rsid w:val="00FA3D50"/>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3880"/>
    <w:rsid w:val="00FF55E8"/>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 w:type="table" w:styleId="GridTable1Light">
    <w:name w:val="Grid Table 1 Light"/>
    <w:basedOn w:val="TableNormal"/>
    <w:uiPriority w:val="46"/>
    <w:rsid w:val="00154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48504893">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595046494">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mments" Target="comments.xml"/><Relationship Id="rId26" Type="http://schemas.openxmlformats.org/officeDocument/2006/relationships/image" Target="media/image4.png"/><Relationship Id="rId3" Type="http://schemas.openxmlformats.org/officeDocument/2006/relationships/styles" Target="styles.xml"/><Relationship Id="rId21" Type="http://schemas.microsoft.com/office/2018/08/relationships/commentsExtensible" Target="commentsExtensible.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Services/editHelp!/Howtostart/ETSIDraftingRules.aspx" TargetMode="External"/><Relationship Id="rId25" Type="http://schemas.openxmlformats.org/officeDocument/2006/relationships/package" Target="embeddings/Microsoft_Visio_Drawing.vsd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microsoft.com/office/2016/09/relationships/commentsIds" Target="commentsId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footer" Target="footer1.xml"/><Relationship Id="rId19" Type="http://schemas.microsoft.com/office/2011/relationships/commentsExtended" Target="commentsExtended.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hyperlink" Target="https://docbox.etsi.org/Reference/"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6BF5-93C4-4827-AB19-FC24C0EF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83</TotalTime>
  <Pages>28</Pages>
  <Words>8067</Words>
  <Characters>45984</Characters>
  <Application>Microsoft Office Word</Application>
  <DocSecurity>0</DocSecurity>
  <Lines>383</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53944</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Andrea Lorelli</cp:lastModifiedBy>
  <cp:revision>3</cp:revision>
  <cp:lastPrinted>2018-08-09T07:04:00Z</cp:lastPrinted>
  <dcterms:created xsi:type="dcterms:W3CDTF">2021-03-05T17:20:00Z</dcterms:created>
  <dcterms:modified xsi:type="dcterms:W3CDTF">2021-03-05T17:23:00Z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b8b6b-0adb-499b-b9b0-b64ecdcb044f_Enabled">
    <vt:lpwstr>True</vt:lpwstr>
  </property>
  <property fmtid="{D5CDD505-2E9C-101B-9397-08002B2CF9AE}" pid="3" name="MSIP_Label_6f6b8b6b-0adb-499b-b9b0-b64ecdcb044f_SiteId">
    <vt:lpwstr>cf8f3ab1-a374-42df-bf52-5d286245f995</vt:lpwstr>
  </property>
  <property fmtid="{D5CDD505-2E9C-101B-9397-08002B2CF9AE}" pid="4" name="MSIP_Label_6f6b8b6b-0adb-499b-b9b0-b64ecdcb044f_Owner">
    <vt:lpwstr>cschiere@saabusa.com</vt:lpwstr>
  </property>
  <property fmtid="{D5CDD505-2E9C-101B-9397-08002B2CF9AE}" pid="5" name="MSIP_Label_6f6b8b6b-0adb-499b-b9b0-b64ecdcb044f_SetDate">
    <vt:lpwstr>2020-11-06T21:21:34.9119674Z</vt:lpwstr>
  </property>
  <property fmtid="{D5CDD505-2E9C-101B-9397-08002B2CF9AE}" pid="6" name="MSIP_Label_6f6b8b6b-0adb-499b-b9b0-b64ecdcb044f_Name">
    <vt:lpwstr>PUBLIC</vt:lpwstr>
  </property>
  <property fmtid="{D5CDD505-2E9C-101B-9397-08002B2CF9AE}" pid="7" name="MSIP_Label_6f6b8b6b-0adb-499b-b9b0-b64ecdcb044f_Application">
    <vt:lpwstr>Microsoft Azure Information Protection</vt:lpwstr>
  </property>
  <property fmtid="{D5CDD505-2E9C-101B-9397-08002B2CF9AE}" pid="8" name="MSIP_Label_6f6b8b6b-0adb-499b-b9b0-b64ecdcb044f_ActionId">
    <vt:lpwstr>5354af50-1975-4847-8b0a-77572fd399b1</vt:lpwstr>
  </property>
  <property fmtid="{D5CDD505-2E9C-101B-9397-08002B2CF9AE}" pid="9" name="MSIP_Label_6f6b8b6b-0adb-499b-b9b0-b64ecdcb044f_Extended_MSFT_Method">
    <vt:lpwstr>Manual</vt:lpwstr>
  </property>
  <property fmtid="{D5CDD505-2E9C-101B-9397-08002B2CF9AE}" pid="10" name="Sensitivity">
    <vt:lpwstr>PUBLIC</vt:lpwstr>
  </property>
  <property fmtid="{D5CDD505-2E9C-101B-9397-08002B2CF9AE}" pid="11" name="MSIP_Label_73139dd5-5437-48fa-b8d8-ae2039d7b302_Enabled">
    <vt:lpwstr>true</vt:lpwstr>
  </property>
  <property fmtid="{D5CDD505-2E9C-101B-9397-08002B2CF9AE}" pid="12" name="MSIP_Label_73139dd5-5437-48fa-b8d8-ae2039d7b302_SetDate">
    <vt:lpwstr>2021-02-26T12:00:50Z</vt:lpwstr>
  </property>
  <property fmtid="{D5CDD505-2E9C-101B-9397-08002B2CF9AE}" pid="13" name="MSIP_Label_73139dd5-5437-48fa-b8d8-ae2039d7b302_Method">
    <vt:lpwstr>Standard</vt:lpwstr>
  </property>
  <property fmtid="{D5CDD505-2E9C-101B-9397-08002B2CF9AE}" pid="14" name="MSIP_Label_73139dd5-5437-48fa-b8d8-ae2039d7b302_Name">
    <vt:lpwstr>Intern</vt:lpwstr>
  </property>
  <property fmtid="{D5CDD505-2E9C-101B-9397-08002B2CF9AE}" pid="15" name="MSIP_Label_73139dd5-5437-48fa-b8d8-ae2039d7b302_SiteId">
    <vt:lpwstr>682f2e1b-bcff-4594-9bad-1dd130bf0ab2</vt:lpwstr>
  </property>
  <property fmtid="{D5CDD505-2E9C-101B-9397-08002B2CF9AE}" pid="16" name="MSIP_Label_73139dd5-5437-48fa-b8d8-ae2039d7b302_ActionId">
    <vt:lpwstr>4218240c-3df6-42d5-96aa-00008508fe19</vt:lpwstr>
  </property>
  <property fmtid="{D5CDD505-2E9C-101B-9397-08002B2CF9AE}" pid="17" name="MSIP_Label_73139dd5-5437-48fa-b8d8-ae2039d7b302_ContentBits">
    <vt:lpwstr>0</vt:lpwstr>
  </property>
</Properties>
</file>