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A9519" w14:textId="66CEE536"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r w:rsidR="006E1403" w:rsidRPr="002B4DEF">
        <w:rPr>
          <w:noProof w:val="0"/>
          <w:sz w:val="32"/>
          <w:szCs w:val="32"/>
        </w:rPr>
        <w:t>1</w:t>
      </w:r>
      <w:r w:rsidR="007052F2">
        <w:rPr>
          <w:noProof w:val="0"/>
          <w:sz w:val="32"/>
          <w:szCs w:val="32"/>
        </w:rPr>
        <w:t>7</w:t>
      </w:r>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8-0</w:t>
      </w:r>
      <w:r w:rsidR="00E14D23">
        <w:rPr>
          <w:noProof w:val="0"/>
          <w:sz w:val="32"/>
        </w:rPr>
        <w:t>8</w:t>
      </w:r>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3"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3"/>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4"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5"/>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6"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64D03708" w:rsidR="00C2422D" w:rsidRPr="0098120D" w:rsidRDefault="00C2422D" w:rsidP="00E14D23"/>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7"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7"/>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6"/>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8"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46880">
          <w:rPr>
            <w:rStyle w:val="Hyperlink"/>
            <w:rFonts w:ascii="Arial" w:hAnsi="Arial" w:cs="Arial"/>
            <w:sz w:val="18"/>
          </w:rPr>
          <w:t>http://portal.etsi.org/tb/status/status.asp</w:t>
        </w:r>
      </w:hyperlink>
    </w:p>
    <w:p w14:paraId="0322C475"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9" w:name="copyrightaddon"/>
      <w:bookmarkEnd w:id="9"/>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00192A3F" w:rsidRPr="00B62D3C">
        <w:rPr>
          <w:rFonts w:ascii="Arial" w:hAnsi="Arial" w:cs="Arial"/>
          <w:b/>
          <w:bCs/>
          <w:sz w:val="18"/>
          <w:szCs w:val="18"/>
        </w:rPr>
        <w:t>oneM2M</w:t>
      </w:r>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8"/>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0" w:name="_Toc300913945"/>
      <w:bookmarkStart w:id="11" w:name="_Toc338076249"/>
      <w:bookmarkStart w:id="12" w:name="_Toc338076387"/>
      <w:bookmarkStart w:id="13" w:name="_Toc338076450"/>
      <w:bookmarkStart w:id="14" w:name="_Toc338076752"/>
      <w:bookmarkStart w:id="15" w:name="_Toc338079688"/>
      <w:bookmarkStart w:id="16" w:name="_Toc338144160"/>
      <w:bookmarkStart w:id="17" w:name="_Toc338144370"/>
      <w:bookmarkStart w:id="18" w:name="_Toc339280916"/>
      <w:bookmarkStart w:id="19" w:name="_Toc339280988"/>
      <w:bookmarkStart w:id="20" w:name="_Toc339284894"/>
    </w:p>
    <w:bookmarkEnd w:id="10"/>
    <w:bookmarkEnd w:id="11"/>
    <w:bookmarkEnd w:id="12"/>
    <w:bookmarkEnd w:id="13"/>
    <w:bookmarkEnd w:id="14"/>
    <w:bookmarkEnd w:id="15"/>
    <w:bookmarkEnd w:id="16"/>
    <w:bookmarkEnd w:id="17"/>
    <w:bookmarkEnd w:id="18"/>
    <w:bookmarkEnd w:id="19"/>
    <w:bookmarkEnd w:id="20"/>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berschrift1"/>
        <w:numPr>
          <w:ilvl w:val="0"/>
          <w:numId w:val="0"/>
        </w:numPr>
        <w:ind w:left="432" w:hanging="432"/>
      </w:pPr>
      <w:r w:rsidRPr="00834C94">
        <w:br w:type="page"/>
      </w:r>
      <w:bookmarkStart w:id="21" w:name="_Ref467579687"/>
      <w:bookmarkStart w:id="22" w:name="_Ref467586665"/>
      <w:bookmarkStart w:id="23" w:name="_Ref467586668"/>
      <w:bookmarkStart w:id="24" w:name="_Ref467586669"/>
      <w:bookmarkStart w:id="25" w:name="_Ref467586671"/>
      <w:bookmarkStart w:id="26" w:name="_Ref467586675"/>
      <w:bookmarkStart w:id="27" w:name="_Ref467586689"/>
      <w:bookmarkStart w:id="28" w:name="_Toc504129107"/>
      <w:r w:rsidRPr="00834C94">
        <w:lastRenderedPageBreak/>
        <w:t>Contents</w:t>
      </w:r>
      <w:bookmarkEnd w:id="21"/>
      <w:bookmarkEnd w:id="22"/>
      <w:bookmarkEnd w:id="23"/>
      <w:bookmarkEnd w:id="24"/>
      <w:bookmarkEnd w:id="25"/>
      <w:bookmarkEnd w:id="26"/>
      <w:bookmarkEnd w:id="27"/>
      <w:bookmarkEnd w:id="28"/>
    </w:p>
    <w:p w14:paraId="088D26C0" w14:textId="77777777" w:rsidR="00335869" w:rsidRPr="00F109DE"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35869">
        <w:t>Contents</w:t>
      </w:r>
      <w:r w:rsidR="00335869">
        <w:tab/>
      </w:r>
      <w:r w:rsidR="00335869">
        <w:fldChar w:fldCharType="begin"/>
      </w:r>
      <w:r w:rsidR="00335869">
        <w:instrText xml:space="preserve"> PAGEREF _Toc504129107 \h </w:instrText>
      </w:r>
      <w:r w:rsidR="00335869">
        <w:fldChar w:fldCharType="separate"/>
      </w:r>
      <w:r w:rsidR="00335869">
        <w:t>4</w:t>
      </w:r>
      <w:r w:rsidR="00335869">
        <w:fldChar w:fldCharType="end"/>
      </w:r>
    </w:p>
    <w:p w14:paraId="2A144F05" w14:textId="77777777" w:rsidR="00335869" w:rsidRPr="00F109DE" w:rsidRDefault="00335869">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_Toc504129108 \h </w:instrText>
      </w:r>
      <w:r>
        <w:fldChar w:fldCharType="separate"/>
      </w:r>
      <w:r>
        <w:t>6</w:t>
      </w:r>
      <w:r>
        <w:fldChar w:fldCharType="end"/>
      </w:r>
    </w:p>
    <w:p w14:paraId="6828404A" w14:textId="77777777" w:rsidR="00335869" w:rsidRPr="00F109DE" w:rsidRDefault="00335869">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_Toc504129109 \h </w:instrText>
      </w:r>
      <w:r>
        <w:fldChar w:fldCharType="separate"/>
      </w:r>
      <w:r>
        <w:t>6</w:t>
      </w:r>
      <w:r>
        <w:fldChar w:fldCharType="end"/>
      </w:r>
    </w:p>
    <w:p w14:paraId="6B37500A" w14:textId="77777777" w:rsidR="00335869" w:rsidRPr="00F109DE" w:rsidRDefault="00335869">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_Toc504129110 \h </w:instrText>
      </w:r>
      <w:r>
        <w:fldChar w:fldCharType="separate"/>
      </w:r>
      <w:r>
        <w:t>7</w:t>
      </w:r>
      <w:r>
        <w:fldChar w:fldCharType="end"/>
      </w:r>
    </w:p>
    <w:p w14:paraId="440684D2" w14:textId="77777777" w:rsidR="00335869" w:rsidRPr="00F109DE" w:rsidRDefault="00335869">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_Toc504129111 \h </w:instrText>
      </w:r>
      <w:r>
        <w:fldChar w:fldCharType="separate"/>
      </w:r>
      <w:r>
        <w:t>8</w:t>
      </w:r>
      <w:r>
        <w:fldChar w:fldCharType="end"/>
      </w:r>
    </w:p>
    <w:p w14:paraId="4922496D" w14:textId="77777777" w:rsidR="00335869" w:rsidRPr="00F109DE" w:rsidRDefault="00335869">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_Toc504129112 \h </w:instrText>
      </w:r>
      <w:r>
        <w:fldChar w:fldCharType="separate"/>
      </w:r>
      <w:r>
        <w:t>9</w:t>
      </w:r>
      <w:r>
        <w:fldChar w:fldCharType="end"/>
      </w:r>
    </w:p>
    <w:p w14:paraId="4367ABF8" w14:textId="77777777" w:rsidR="00335869" w:rsidRPr="00F109DE" w:rsidRDefault="00335869">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_Toc504129116 \h </w:instrText>
      </w:r>
      <w:r>
        <w:fldChar w:fldCharType="separate"/>
      </w:r>
      <w:r>
        <w:t>9</w:t>
      </w:r>
      <w:r>
        <w:fldChar w:fldCharType="end"/>
      </w:r>
    </w:p>
    <w:p w14:paraId="7B3D2CF8" w14:textId="77777777" w:rsidR="00335869" w:rsidRPr="00F109DE" w:rsidRDefault="00335869">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_Toc504129117 \h </w:instrText>
      </w:r>
      <w:r>
        <w:fldChar w:fldCharType="separate"/>
      </w:r>
      <w:r>
        <w:t>9</w:t>
      </w:r>
      <w:r>
        <w:fldChar w:fldCharType="end"/>
      </w:r>
    </w:p>
    <w:p w14:paraId="74F32B2A" w14:textId="77777777" w:rsidR="00335869" w:rsidRPr="00F109DE" w:rsidRDefault="00335869">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_Toc504129118 \h </w:instrText>
      </w:r>
      <w:r>
        <w:fldChar w:fldCharType="separate"/>
      </w:r>
      <w:r>
        <w:t>10</w:t>
      </w:r>
      <w:r>
        <w:fldChar w:fldCharType="end"/>
      </w:r>
    </w:p>
    <w:p w14:paraId="2FCBDAE0" w14:textId="77777777" w:rsidR="00335869" w:rsidRPr="00F109DE" w:rsidRDefault="00335869">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_Toc504129119 \h </w:instrText>
      </w:r>
      <w:r>
        <w:fldChar w:fldCharType="separate"/>
      </w:r>
      <w:r>
        <w:t>10</w:t>
      </w:r>
      <w:r>
        <w:fldChar w:fldCharType="end"/>
      </w:r>
    </w:p>
    <w:p w14:paraId="3A989D84" w14:textId="77777777" w:rsidR="00335869" w:rsidRPr="00F109DE" w:rsidRDefault="00335869">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_Toc504129120 \h </w:instrText>
      </w:r>
      <w:r>
        <w:fldChar w:fldCharType="separate"/>
      </w:r>
      <w:r>
        <w:t>11</w:t>
      </w:r>
      <w:r>
        <w:fldChar w:fldCharType="end"/>
      </w:r>
    </w:p>
    <w:p w14:paraId="0BDF9823" w14:textId="77777777" w:rsidR="00335869" w:rsidRPr="00F109DE" w:rsidRDefault="00335869">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_Toc504129121 \h </w:instrText>
      </w:r>
      <w:r>
        <w:fldChar w:fldCharType="separate"/>
      </w:r>
      <w:r>
        <w:t>11</w:t>
      </w:r>
      <w:r>
        <w:fldChar w:fldCharType="end"/>
      </w:r>
    </w:p>
    <w:p w14:paraId="1BDC3F9F" w14:textId="77777777" w:rsidR="00335869" w:rsidRPr="00F109DE" w:rsidRDefault="00335869">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_Toc504129122 \h </w:instrText>
      </w:r>
      <w:r>
        <w:fldChar w:fldCharType="separate"/>
      </w:r>
      <w:r>
        <w:t>13</w:t>
      </w:r>
      <w:r>
        <w:fldChar w:fldCharType="end"/>
      </w:r>
    </w:p>
    <w:p w14:paraId="6B81867C" w14:textId="77777777" w:rsidR="00335869" w:rsidRPr="00F109DE" w:rsidRDefault="00335869">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_Toc504129123 \h </w:instrText>
      </w:r>
      <w:r>
        <w:fldChar w:fldCharType="separate"/>
      </w:r>
      <w:r>
        <w:t>13</w:t>
      </w:r>
      <w:r>
        <w:fldChar w:fldCharType="end"/>
      </w:r>
    </w:p>
    <w:p w14:paraId="63112713" w14:textId="77777777" w:rsidR="00335869" w:rsidRPr="00F109DE" w:rsidRDefault="00335869">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_Toc504129124 \h </w:instrText>
      </w:r>
      <w:r>
        <w:fldChar w:fldCharType="separate"/>
      </w:r>
      <w:r>
        <w:t>13</w:t>
      </w:r>
      <w:r>
        <w:fldChar w:fldCharType="end"/>
      </w:r>
    </w:p>
    <w:p w14:paraId="2414F0A0" w14:textId="77777777" w:rsidR="00335869" w:rsidRPr="00F109DE" w:rsidRDefault="00335869">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_Toc504129125 \h </w:instrText>
      </w:r>
      <w:r>
        <w:fldChar w:fldCharType="separate"/>
      </w:r>
      <w:r>
        <w:t>13</w:t>
      </w:r>
      <w:r>
        <w:fldChar w:fldCharType="end"/>
      </w:r>
    </w:p>
    <w:p w14:paraId="525FF31B" w14:textId="77777777" w:rsidR="00335869" w:rsidRPr="00F109DE" w:rsidRDefault="00335869">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_Toc504129126 \h </w:instrText>
      </w:r>
      <w:r>
        <w:fldChar w:fldCharType="separate"/>
      </w:r>
      <w:r>
        <w:t>13</w:t>
      </w:r>
      <w:r>
        <w:fldChar w:fldCharType="end"/>
      </w:r>
    </w:p>
    <w:p w14:paraId="45FE2980" w14:textId="77777777" w:rsidR="00335869" w:rsidRPr="00F109DE" w:rsidRDefault="00335869">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_Toc504129127 \h </w:instrText>
      </w:r>
      <w:r>
        <w:fldChar w:fldCharType="separate"/>
      </w:r>
      <w:r>
        <w:t>13</w:t>
      </w:r>
      <w:r>
        <w:fldChar w:fldCharType="end"/>
      </w:r>
    </w:p>
    <w:p w14:paraId="428AF369" w14:textId="77777777" w:rsidR="00335869" w:rsidRPr="00F109DE" w:rsidRDefault="00335869">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_Toc504129128 \h </w:instrText>
      </w:r>
      <w:r>
        <w:fldChar w:fldCharType="separate"/>
      </w:r>
      <w:r>
        <w:t>13</w:t>
      </w:r>
      <w:r>
        <w:fldChar w:fldCharType="end"/>
      </w:r>
    </w:p>
    <w:p w14:paraId="67A8C9CD" w14:textId="77777777" w:rsidR="00335869" w:rsidRPr="00F109DE" w:rsidRDefault="00335869">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_Toc504129129 \h </w:instrText>
      </w:r>
      <w:r>
        <w:fldChar w:fldCharType="separate"/>
      </w:r>
      <w:r>
        <w:t>13</w:t>
      </w:r>
      <w:r>
        <w:fldChar w:fldCharType="end"/>
      </w:r>
    </w:p>
    <w:p w14:paraId="5152A253" w14:textId="77777777" w:rsidR="00335869" w:rsidRPr="00F109DE" w:rsidRDefault="00335869">
      <w:pPr>
        <w:pStyle w:val="Verzeichnis4"/>
        <w:rPr>
          <w:rFonts w:asciiTheme="minorHAnsi" w:eastAsiaTheme="minorEastAsia" w:hAnsiTheme="minorHAnsi" w:cstheme="minorBidi"/>
          <w:sz w:val="22"/>
          <w:szCs w:val="22"/>
          <w:lang w:eastAsia="de-DE"/>
        </w:rPr>
      </w:pPr>
      <w:r>
        <w:t>4.2.1.2</w:t>
      </w:r>
      <w:r>
        <w:tab/>
        <w:t>Measured B</w:t>
      </w:r>
      <w:r w:rsidRPr="006B783E">
        <w:rPr>
          <w:vertAlign w:val="subscript"/>
        </w:rPr>
        <w:t>-40</w:t>
      </w:r>
      <w:r>
        <w:t xml:space="preserve"> Bandwidth</w:t>
      </w:r>
      <w:r>
        <w:tab/>
      </w:r>
      <w:r>
        <w:fldChar w:fldCharType="begin"/>
      </w:r>
      <w:r>
        <w:instrText xml:space="preserve"> PAGEREF _Toc504129138 \h </w:instrText>
      </w:r>
      <w:r>
        <w:fldChar w:fldCharType="separate"/>
      </w:r>
      <w:r>
        <w:t>13</w:t>
      </w:r>
      <w:r>
        <w:fldChar w:fldCharType="end"/>
      </w:r>
    </w:p>
    <w:p w14:paraId="6A2A36B9" w14:textId="77777777" w:rsidR="00335869" w:rsidRPr="00F109DE" w:rsidRDefault="00335869">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_Toc504129139 \h </w:instrText>
      </w:r>
      <w:r>
        <w:fldChar w:fldCharType="separate"/>
      </w:r>
      <w:r>
        <w:t>13</w:t>
      </w:r>
      <w:r>
        <w:fldChar w:fldCharType="end"/>
      </w:r>
    </w:p>
    <w:p w14:paraId="7082389C" w14:textId="77777777" w:rsidR="00335869" w:rsidRPr="00F109DE" w:rsidRDefault="00335869">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_Toc504129140 \h </w:instrText>
      </w:r>
      <w:r>
        <w:fldChar w:fldCharType="separate"/>
      </w:r>
      <w:r>
        <w:t>13</w:t>
      </w:r>
      <w:r>
        <w:fldChar w:fldCharType="end"/>
      </w:r>
    </w:p>
    <w:p w14:paraId="4EC2BDF8" w14:textId="77777777" w:rsidR="00335869" w:rsidRPr="00F109DE" w:rsidRDefault="00335869">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_Toc504129141 \h </w:instrText>
      </w:r>
      <w:r>
        <w:fldChar w:fldCharType="separate"/>
      </w:r>
      <w:r>
        <w:t>13</w:t>
      </w:r>
      <w:r>
        <w:fldChar w:fldCharType="end"/>
      </w:r>
    </w:p>
    <w:p w14:paraId="1FFEB254" w14:textId="77777777" w:rsidR="00335869" w:rsidRPr="00F109DE" w:rsidRDefault="00335869">
      <w:pPr>
        <w:pStyle w:val="Verzeichnis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_Toc504129142 \h </w:instrText>
      </w:r>
      <w:r>
        <w:fldChar w:fldCharType="separate"/>
      </w:r>
      <w:r>
        <w:t>13</w:t>
      </w:r>
      <w:r>
        <w:fldChar w:fldCharType="end"/>
      </w:r>
    </w:p>
    <w:p w14:paraId="090C1530" w14:textId="77777777" w:rsidR="00335869" w:rsidRPr="00F109DE" w:rsidRDefault="00335869">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_Toc504129143 \h </w:instrText>
      </w:r>
      <w:r>
        <w:fldChar w:fldCharType="separate"/>
      </w:r>
      <w:r>
        <w:t>13</w:t>
      </w:r>
      <w:r>
        <w:fldChar w:fldCharType="end"/>
      </w:r>
    </w:p>
    <w:p w14:paraId="2F958FA8" w14:textId="77777777" w:rsidR="00335869" w:rsidRPr="00F109DE" w:rsidRDefault="00335869">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_Toc504129144 \h </w:instrText>
      </w:r>
      <w:r>
        <w:fldChar w:fldCharType="separate"/>
      </w:r>
      <w:r>
        <w:t>14</w:t>
      </w:r>
      <w:r>
        <w:fldChar w:fldCharType="end"/>
      </w:r>
    </w:p>
    <w:p w14:paraId="17B4E2DF" w14:textId="77777777" w:rsidR="00335869" w:rsidRPr="00F109DE" w:rsidRDefault="00335869">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_Toc504129145 \h </w:instrText>
      </w:r>
      <w:r>
        <w:fldChar w:fldCharType="separate"/>
      </w:r>
      <w:r>
        <w:t>15</w:t>
      </w:r>
      <w:r>
        <w:fldChar w:fldCharType="end"/>
      </w:r>
    </w:p>
    <w:p w14:paraId="11703964" w14:textId="77777777" w:rsidR="00335869" w:rsidRPr="00F109DE" w:rsidRDefault="00335869">
      <w:pPr>
        <w:pStyle w:val="Verzeichnis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_Toc504129146 \h </w:instrText>
      </w:r>
      <w:r>
        <w:fldChar w:fldCharType="separate"/>
      </w:r>
      <w:r>
        <w:t>15</w:t>
      </w:r>
      <w:r>
        <w:fldChar w:fldCharType="end"/>
      </w:r>
    </w:p>
    <w:p w14:paraId="19566388" w14:textId="77777777" w:rsidR="00335869" w:rsidRPr="00F109DE" w:rsidRDefault="00335869">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_Toc504129147 \h </w:instrText>
      </w:r>
      <w:r>
        <w:fldChar w:fldCharType="separate"/>
      </w:r>
      <w:r>
        <w:t>15</w:t>
      </w:r>
      <w:r>
        <w:fldChar w:fldCharType="end"/>
      </w:r>
    </w:p>
    <w:p w14:paraId="223526B5" w14:textId="77777777" w:rsidR="00335869" w:rsidRPr="00F109DE" w:rsidRDefault="00335869">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_Toc504129148 \h </w:instrText>
      </w:r>
      <w:r>
        <w:fldChar w:fldCharType="separate"/>
      </w:r>
      <w:r>
        <w:t>16</w:t>
      </w:r>
      <w:r>
        <w:fldChar w:fldCharType="end"/>
      </w:r>
    </w:p>
    <w:p w14:paraId="6C1AC079" w14:textId="77777777" w:rsidR="00335869" w:rsidRPr="00F109DE" w:rsidRDefault="00335869">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_Toc504129149 \h </w:instrText>
      </w:r>
      <w:r>
        <w:fldChar w:fldCharType="separate"/>
      </w:r>
      <w:r>
        <w:t>17</w:t>
      </w:r>
      <w:r>
        <w:fldChar w:fldCharType="end"/>
      </w:r>
    </w:p>
    <w:p w14:paraId="5956D02D" w14:textId="77777777" w:rsidR="00335869" w:rsidRPr="00F109DE" w:rsidRDefault="00335869">
      <w:pPr>
        <w:pStyle w:val="Verzeichnis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_Toc504129150 \h </w:instrText>
      </w:r>
      <w:r>
        <w:fldChar w:fldCharType="separate"/>
      </w:r>
      <w:r>
        <w:t>17</w:t>
      </w:r>
      <w:r>
        <w:fldChar w:fldCharType="end"/>
      </w:r>
    </w:p>
    <w:p w14:paraId="727D2FAD" w14:textId="77777777" w:rsidR="00335869" w:rsidRPr="00F109DE" w:rsidRDefault="00335869">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_Toc504129151 \h </w:instrText>
      </w:r>
      <w:r>
        <w:fldChar w:fldCharType="separate"/>
      </w:r>
      <w:r>
        <w:t>17</w:t>
      </w:r>
      <w:r>
        <w:fldChar w:fldCharType="end"/>
      </w:r>
    </w:p>
    <w:p w14:paraId="479AFE2D" w14:textId="77777777" w:rsidR="00335869" w:rsidRPr="00F109DE" w:rsidRDefault="00335869">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_Toc504129152 \h </w:instrText>
      </w:r>
      <w:r>
        <w:fldChar w:fldCharType="separate"/>
      </w:r>
      <w:r>
        <w:t>17</w:t>
      </w:r>
      <w:r>
        <w:fldChar w:fldCharType="end"/>
      </w:r>
    </w:p>
    <w:p w14:paraId="2015E7C8" w14:textId="77777777" w:rsidR="00335869" w:rsidRPr="00F109DE" w:rsidRDefault="00335869">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_Toc504129153 \h </w:instrText>
      </w:r>
      <w:r>
        <w:fldChar w:fldCharType="separate"/>
      </w:r>
      <w:r>
        <w:t>17</w:t>
      </w:r>
      <w:r>
        <w:fldChar w:fldCharType="end"/>
      </w:r>
    </w:p>
    <w:p w14:paraId="0369988F" w14:textId="77777777" w:rsidR="00335869" w:rsidRPr="00F109DE" w:rsidRDefault="00335869">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_Toc504129154 \h </w:instrText>
      </w:r>
      <w:r>
        <w:fldChar w:fldCharType="separate"/>
      </w:r>
      <w:r>
        <w:t>17</w:t>
      </w:r>
      <w:r>
        <w:fldChar w:fldCharType="end"/>
      </w:r>
    </w:p>
    <w:p w14:paraId="050E6292" w14:textId="77777777" w:rsidR="00335869" w:rsidRPr="00F109DE" w:rsidRDefault="00335869">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_Toc504129155 \h </w:instrText>
      </w:r>
      <w:r>
        <w:fldChar w:fldCharType="separate"/>
      </w:r>
      <w:r>
        <w:t>17</w:t>
      </w:r>
      <w:r>
        <w:fldChar w:fldCharType="end"/>
      </w:r>
    </w:p>
    <w:p w14:paraId="13E82C7F" w14:textId="77777777" w:rsidR="00335869" w:rsidRPr="00F109DE" w:rsidRDefault="00335869">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_Toc504129156 \h </w:instrText>
      </w:r>
      <w:r>
        <w:fldChar w:fldCharType="separate"/>
      </w:r>
      <w:r>
        <w:t>17</w:t>
      </w:r>
      <w:r>
        <w:fldChar w:fldCharType="end"/>
      </w:r>
    </w:p>
    <w:p w14:paraId="4CFFB31E" w14:textId="77777777" w:rsidR="00335869" w:rsidRPr="00F109DE" w:rsidRDefault="00335869">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_Toc504129157 \h </w:instrText>
      </w:r>
      <w:r>
        <w:fldChar w:fldCharType="separate"/>
      </w:r>
      <w:r>
        <w:t>17</w:t>
      </w:r>
      <w:r>
        <w:fldChar w:fldCharType="end"/>
      </w:r>
    </w:p>
    <w:p w14:paraId="08875B78" w14:textId="77777777" w:rsidR="00335869" w:rsidRPr="00F109DE" w:rsidRDefault="00335869">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_Toc504129158 \h </w:instrText>
      </w:r>
      <w:r>
        <w:fldChar w:fldCharType="separate"/>
      </w:r>
      <w:r>
        <w:t>17</w:t>
      </w:r>
      <w:r>
        <w:fldChar w:fldCharType="end"/>
      </w:r>
    </w:p>
    <w:p w14:paraId="4BCCCEB4" w14:textId="77777777" w:rsidR="00335869" w:rsidRPr="00F109DE" w:rsidRDefault="00335869">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_Toc504129159 \h </w:instrText>
      </w:r>
      <w:r>
        <w:fldChar w:fldCharType="separate"/>
      </w:r>
      <w:r>
        <w:t>17</w:t>
      </w:r>
      <w:r>
        <w:fldChar w:fldCharType="end"/>
      </w:r>
    </w:p>
    <w:p w14:paraId="0B22AD81" w14:textId="77777777" w:rsidR="00335869" w:rsidRPr="00F109DE" w:rsidRDefault="00335869">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_Toc504129160 \h </w:instrText>
      </w:r>
      <w:r>
        <w:fldChar w:fldCharType="separate"/>
      </w:r>
      <w:r>
        <w:t>17</w:t>
      </w:r>
      <w:r>
        <w:fldChar w:fldCharType="end"/>
      </w:r>
    </w:p>
    <w:p w14:paraId="4C66E6BC" w14:textId="77777777" w:rsidR="00335869" w:rsidRPr="00F109DE" w:rsidRDefault="00335869">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_Toc504129162 \h </w:instrText>
      </w:r>
      <w:r>
        <w:fldChar w:fldCharType="separate"/>
      </w:r>
      <w:r>
        <w:t>17</w:t>
      </w:r>
      <w:r>
        <w:fldChar w:fldCharType="end"/>
      </w:r>
    </w:p>
    <w:p w14:paraId="22AE8EF8" w14:textId="77777777" w:rsidR="00335869" w:rsidRPr="00F109DE" w:rsidRDefault="00335869">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_Toc504129163 \h </w:instrText>
      </w:r>
      <w:r>
        <w:fldChar w:fldCharType="separate"/>
      </w:r>
      <w:r>
        <w:t>19</w:t>
      </w:r>
      <w:r>
        <w:fldChar w:fldCharType="end"/>
      </w:r>
    </w:p>
    <w:p w14:paraId="1DAF7D50" w14:textId="77777777" w:rsidR="00335869" w:rsidRPr="00F109DE" w:rsidRDefault="00335869">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_Toc504129164 \h </w:instrText>
      </w:r>
      <w:r>
        <w:fldChar w:fldCharType="separate"/>
      </w:r>
      <w:r>
        <w:t>19</w:t>
      </w:r>
      <w:r>
        <w:fldChar w:fldCharType="end"/>
      </w:r>
    </w:p>
    <w:p w14:paraId="706728E5" w14:textId="77777777" w:rsidR="00335869" w:rsidRPr="00F109DE" w:rsidRDefault="00335869">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_Toc504129165 \h </w:instrText>
      </w:r>
      <w:r>
        <w:fldChar w:fldCharType="separate"/>
      </w:r>
      <w:r>
        <w:t>19</w:t>
      </w:r>
      <w:r>
        <w:fldChar w:fldCharType="end"/>
      </w:r>
    </w:p>
    <w:p w14:paraId="4098DA4B" w14:textId="77777777" w:rsidR="00335869" w:rsidRPr="00F109DE" w:rsidRDefault="00335869">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_Toc504129166 \h </w:instrText>
      </w:r>
      <w:r>
        <w:fldChar w:fldCharType="separate"/>
      </w:r>
      <w:r>
        <w:t>20</w:t>
      </w:r>
      <w:r>
        <w:fldChar w:fldCharType="end"/>
      </w:r>
    </w:p>
    <w:p w14:paraId="42FB47E3" w14:textId="77777777" w:rsidR="00335869" w:rsidRPr="00F109DE" w:rsidRDefault="00335869">
      <w:pPr>
        <w:pStyle w:val="Verzeichnis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_Toc504129167 \h </w:instrText>
      </w:r>
      <w:r>
        <w:fldChar w:fldCharType="separate"/>
      </w:r>
      <w:r>
        <w:t>20</w:t>
      </w:r>
      <w:r>
        <w:fldChar w:fldCharType="end"/>
      </w:r>
    </w:p>
    <w:p w14:paraId="3D01A4BC" w14:textId="77777777" w:rsidR="00335869" w:rsidRPr="00F109DE" w:rsidRDefault="00335869">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_Toc504129168 \h </w:instrText>
      </w:r>
      <w:r>
        <w:fldChar w:fldCharType="separate"/>
      </w:r>
      <w:r>
        <w:t>21</w:t>
      </w:r>
      <w:r>
        <w:fldChar w:fldCharType="end"/>
      </w:r>
    </w:p>
    <w:p w14:paraId="03198EE7" w14:textId="77777777" w:rsidR="00335869" w:rsidRPr="00F109DE" w:rsidRDefault="00335869">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_Toc504129169 \h </w:instrText>
      </w:r>
      <w:r>
        <w:fldChar w:fldCharType="separate"/>
      </w:r>
      <w:r>
        <w:t>2</w:t>
      </w:r>
      <w:r>
        <w:t>1</w:t>
      </w:r>
      <w:r>
        <w:fldChar w:fldCharType="end"/>
      </w:r>
    </w:p>
    <w:p w14:paraId="068BD5CA" w14:textId="77777777" w:rsidR="00335869" w:rsidRPr="00F109DE" w:rsidRDefault="00335869">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_Toc504129170 \h </w:instrText>
      </w:r>
      <w:r>
        <w:fldChar w:fldCharType="separate"/>
      </w:r>
      <w:r>
        <w:t>21</w:t>
      </w:r>
      <w:r>
        <w:fldChar w:fldCharType="end"/>
      </w:r>
    </w:p>
    <w:p w14:paraId="3D955DC2" w14:textId="77777777" w:rsidR="00335869" w:rsidRPr="00F109DE" w:rsidRDefault="00335869">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_Toc504129171 \h </w:instrText>
      </w:r>
      <w:r>
        <w:fldChar w:fldCharType="separate"/>
      </w:r>
      <w:r>
        <w:t>21</w:t>
      </w:r>
      <w:r>
        <w:fldChar w:fldCharType="end"/>
      </w:r>
    </w:p>
    <w:p w14:paraId="263AAEDD" w14:textId="77777777" w:rsidR="00335869" w:rsidRPr="00F109DE" w:rsidRDefault="00335869">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_Toc504129174 \h </w:instrText>
      </w:r>
      <w:r>
        <w:fldChar w:fldCharType="separate"/>
      </w:r>
      <w:r>
        <w:t>21</w:t>
      </w:r>
      <w:r>
        <w:fldChar w:fldCharType="end"/>
      </w:r>
    </w:p>
    <w:p w14:paraId="34532535" w14:textId="77777777" w:rsidR="00335869" w:rsidRPr="00F109DE" w:rsidRDefault="00335869">
      <w:pPr>
        <w:pStyle w:val="Verzeichnis3"/>
        <w:rPr>
          <w:rFonts w:asciiTheme="minorHAnsi" w:eastAsiaTheme="minorEastAsia" w:hAnsiTheme="minorHAnsi" w:cstheme="minorBidi"/>
          <w:sz w:val="22"/>
          <w:szCs w:val="22"/>
          <w:lang w:eastAsia="de-DE"/>
        </w:rPr>
      </w:pPr>
      <w:r>
        <w:lastRenderedPageBreak/>
        <w:t>5.2.3</w:t>
      </w:r>
      <w:r>
        <w:tab/>
        <w:t>Normal test power supply</w:t>
      </w:r>
      <w:r>
        <w:tab/>
      </w:r>
      <w:r>
        <w:fldChar w:fldCharType="begin"/>
      </w:r>
      <w:r>
        <w:instrText xml:space="preserve"> PAGEREF _Toc504129176 \h </w:instrText>
      </w:r>
      <w:r>
        <w:fldChar w:fldCharType="separate"/>
      </w:r>
      <w:r>
        <w:t>21</w:t>
      </w:r>
      <w:r>
        <w:fldChar w:fldCharType="end"/>
      </w:r>
    </w:p>
    <w:p w14:paraId="74C742AF" w14:textId="77777777" w:rsidR="00335869" w:rsidRPr="00F109DE" w:rsidRDefault="00335869">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_Toc504129177 \h </w:instrText>
      </w:r>
      <w:r>
        <w:fldChar w:fldCharType="separate"/>
      </w:r>
      <w:r>
        <w:t>21</w:t>
      </w:r>
      <w:r>
        <w:fldChar w:fldCharType="end"/>
      </w:r>
    </w:p>
    <w:p w14:paraId="1B562B03" w14:textId="77777777" w:rsidR="00335869" w:rsidRPr="00F109DE" w:rsidRDefault="00335869">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_Toc504129178 \h </w:instrText>
      </w:r>
      <w:r>
        <w:fldChar w:fldCharType="separate"/>
      </w:r>
      <w:r>
        <w:t>23</w:t>
      </w:r>
      <w:r>
        <w:fldChar w:fldCharType="end"/>
      </w:r>
    </w:p>
    <w:p w14:paraId="53BCDA3F" w14:textId="77777777" w:rsidR="00335869" w:rsidRPr="00F109DE" w:rsidRDefault="00335869">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_Toc504129179 \h </w:instrText>
      </w:r>
      <w:r>
        <w:fldChar w:fldCharType="separate"/>
      </w:r>
      <w:r>
        <w:t>23</w:t>
      </w:r>
      <w:r>
        <w:fldChar w:fldCharType="end"/>
      </w:r>
    </w:p>
    <w:p w14:paraId="0F0D79A8" w14:textId="77777777" w:rsidR="00335869" w:rsidRPr="00F109DE" w:rsidRDefault="00335869">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_Toc504129180 \h </w:instrText>
      </w:r>
      <w:r>
        <w:fldChar w:fldCharType="separate"/>
      </w:r>
      <w:r>
        <w:t>23</w:t>
      </w:r>
      <w:r>
        <w:fldChar w:fldCharType="end"/>
      </w:r>
    </w:p>
    <w:p w14:paraId="1300E28C" w14:textId="77777777" w:rsidR="00335869" w:rsidRPr="00F109DE" w:rsidRDefault="00335869">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_Toc504129181 \h </w:instrText>
      </w:r>
      <w:r>
        <w:fldChar w:fldCharType="separate"/>
      </w:r>
      <w:r>
        <w:t>23</w:t>
      </w:r>
      <w:r>
        <w:fldChar w:fldCharType="end"/>
      </w:r>
    </w:p>
    <w:p w14:paraId="23FFD766" w14:textId="77777777" w:rsidR="00335869" w:rsidRPr="00F109DE" w:rsidRDefault="00335869">
      <w:pPr>
        <w:pStyle w:val="Verzeichnis4"/>
        <w:rPr>
          <w:rFonts w:asciiTheme="minorHAnsi" w:eastAsiaTheme="minorEastAsia" w:hAnsiTheme="minorHAnsi" w:cstheme="minorBidi"/>
          <w:sz w:val="22"/>
          <w:szCs w:val="22"/>
          <w:lang w:eastAsia="de-DE"/>
        </w:rPr>
      </w:pPr>
      <w:r>
        <w:t>5.4.1.3</w:t>
      </w:r>
      <w:r>
        <w:tab/>
        <w:t>Measured B</w:t>
      </w:r>
      <w:r w:rsidRPr="006B783E">
        <w:rPr>
          <w:vertAlign w:val="subscript"/>
        </w:rPr>
        <w:t>-40</w:t>
      </w:r>
      <w:r>
        <w:t xml:space="preserve"> Bandwidth</w:t>
      </w:r>
      <w:r>
        <w:tab/>
      </w:r>
      <w:r>
        <w:fldChar w:fldCharType="begin"/>
      </w:r>
      <w:r>
        <w:instrText xml:space="preserve"> PAGEREF _Toc504129182 \h </w:instrText>
      </w:r>
      <w:r>
        <w:fldChar w:fldCharType="separate"/>
      </w:r>
      <w:r>
        <w:t>2</w:t>
      </w:r>
      <w:r>
        <w:t>4</w:t>
      </w:r>
      <w:r>
        <w:fldChar w:fldCharType="end"/>
      </w:r>
    </w:p>
    <w:p w14:paraId="28F722EC" w14:textId="77777777" w:rsidR="00335869" w:rsidRPr="00F109DE" w:rsidRDefault="00335869">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_Toc504129183 \h </w:instrText>
      </w:r>
      <w:r>
        <w:fldChar w:fldCharType="separate"/>
      </w:r>
      <w:r>
        <w:t>24</w:t>
      </w:r>
      <w:r>
        <w:fldChar w:fldCharType="end"/>
      </w:r>
    </w:p>
    <w:p w14:paraId="2C037A6C" w14:textId="77777777" w:rsidR="00335869" w:rsidRPr="00F109DE" w:rsidRDefault="00335869">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_Toc504129184 \h </w:instrText>
      </w:r>
      <w:r>
        <w:fldChar w:fldCharType="separate"/>
      </w:r>
      <w:r>
        <w:t>26</w:t>
      </w:r>
      <w:r>
        <w:fldChar w:fldCharType="end"/>
      </w:r>
    </w:p>
    <w:p w14:paraId="1C7C4E0A" w14:textId="77777777" w:rsidR="00335869" w:rsidRPr="00F109DE" w:rsidRDefault="00335869">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_Toc504129185 \h </w:instrText>
      </w:r>
      <w:r>
        <w:fldChar w:fldCharType="separate"/>
      </w:r>
      <w:r>
        <w:t>27</w:t>
      </w:r>
      <w:r>
        <w:fldChar w:fldCharType="end"/>
      </w:r>
    </w:p>
    <w:p w14:paraId="67CA9013" w14:textId="77777777" w:rsidR="00335869" w:rsidRPr="00F109DE" w:rsidRDefault="00335869">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_Toc504129186 \h </w:instrText>
      </w:r>
      <w:r>
        <w:fldChar w:fldCharType="separate"/>
      </w:r>
      <w:r>
        <w:t>27</w:t>
      </w:r>
      <w:r>
        <w:fldChar w:fldCharType="end"/>
      </w:r>
    </w:p>
    <w:p w14:paraId="61061CD1" w14:textId="77777777" w:rsidR="00335869" w:rsidRPr="00F109DE" w:rsidRDefault="00335869">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_Toc504129187 \h </w:instrText>
      </w:r>
      <w:r>
        <w:fldChar w:fldCharType="separate"/>
      </w:r>
      <w:r>
        <w:t>27</w:t>
      </w:r>
      <w:r>
        <w:fldChar w:fldCharType="end"/>
      </w:r>
    </w:p>
    <w:p w14:paraId="428C57B1" w14:textId="77777777" w:rsidR="00335869" w:rsidRPr="00F109DE" w:rsidRDefault="00335869">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_Toc504129188 \h </w:instrText>
      </w:r>
      <w:r>
        <w:fldChar w:fldCharType="separate"/>
      </w:r>
      <w:r>
        <w:t>27</w:t>
      </w:r>
      <w:r>
        <w:fldChar w:fldCharType="end"/>
      </w:r>
    </w:p>
    <w:p w14:paraId="1D0CEC02" w14:textId="77777777" w:rsidR="00335869" w:rsidRPr="00F109DE" w:rsidRDefault="00335869">
      <w:pPr>
        <w:pStyle w:val="Verzeichnis5"/>
        <w:rPr>
          <w:rFonts w:asciiTheme="minorHAnsi" w:eastAsiaTheme="minorEastAsia" w:hAnsiTheme="minorHAnsi" w:cstheme="minorBidi"/>
          <w:sz w:val="22"/>
          <w:szCs w:val="22"/>
          <w:lang w:eastAsia="de-DE"/>
        </w:rPr>
      </w:pPr>
      <w:r>
        <w:t>5.4.2.2.1</w:t>
      </w:r>
      <w:r>
        <w:tab/>
        <w:t>Receiver OoB selectivity</w:t>
      </w:r>
      <w:r>
        <w:tab/>
      </w:r>
      <w:r>
        <w:fldChar w:fldCharType="begin"/>
      </w:r>
      <w:r>
        <w:instrText xml:space="preserve"> PAGEREF _Toc504129189 \h </w:instrText>
      </w:r>
      <w:r>
        <w:fldChar w:fldCharType="separate"/>
      </w:r>
      <w:r>
        <w:t>27</w:t>
      </w:r>
      <w:r>
        <w:fldChar w:fldCharType="end"/>
      </w:r>
    </w:p>
    <w:p w14:paraId="13C6BFE0" w14:textId="77777777" w:rsidR="00335869" w:rsidRPr="00F109DE" w:rsidRDefault="00335869">
      <w:pPr>
        <w:pStyle w:val="Verzeichnis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_Toc504129190 \h </w:instrText>
      </w:r>
      <w:r>
        <w:fldChar w:fldCharType="separate"/>
      </w:r>
      <w:r>
        <w:t>29</w:t>
      </w:r>
      <w:r>
        <w:fldChar w:fldCharType="end"/>
      </w:r>
    </w:p>
    <w:p w14:paraId="4ABBC23A" w14:textId="77777777" w:rsidR="00335869" w:rsidRPr="00F109DE" w:rsidRDefault="00335869">
      <w:pPr>
        <w:pStyle w:val="Verzeichnis5"/>
        <w:rPr>
          <w:rFonts w:asciiTheme="minorHAnsi" w:eastAsiaTheme="minorEastAsia" w:hAnsiTheme="minorHAnsi" w:cstheme="minorBidi"/>
          <w:sz w:val="22"/>
          <w:szCs w:val="22"/>
          <w:lang w:eastAsia="de-DE"/>
        </w:rPr>
      </w:pPr>
      <w:r>
        <w:t>5.4.2.3.1</w:t>
      </w:r>
      <w:r>
        <w:tab/>
        <w:t>Receiver Compression Level</w:t>
      </w:r>
      <w:r>
        <w:tab/>
      </w:r>
      <w:r>
        <w:fldChar w:fldCharType="begin"/>
      </w:r>
      <w:r>
        <w:instrText xml:space="preserve"> PAGEREF _Toc504129191 \h </w:instrText>
      </w:r>
      <w:r>
        <w:fldChar w:fldCharType="separate"/>
      </w:r>
      <w:r>
        <w:t>29</w:t>
      </w:r>
      <w:r>
        <w:fldChar w:fldCharType="end"/>
      </w:r>
    </w:p>
    <w:p w14:paraId="2016FA59" w14:textId="77777777" w:rsidR="00335869" w:rsidRPr="00F109DE" w:rsidRDefault="00335869">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_Toc504129192 \h </w:instrText>
      </w:r>
      <w:r>
        <w:fldChar w:fldCharType="separate"/>
      </w:r>
      <w:r>
        <w:t>30</w:t>
      </w:r>
      <w:r>
        <w:fldChar w:fldCharType="end"/>
      </w:r>
    </w:p>
    <w:p w14:paraId="2C8EE28E" w14:textId="77777777" w:rsidR="00335869" w:rsidRPr="00F109DE" w:rsidRDefault="00335869">
      <w:pPr>
        <w:pStyle w:val="Verzeichnis1"/>
        <w:rPr>
          <w:rFonts w:asciiTheme="minorHAnsi" w:eastAsiaTheme="minorEastAsia" w:hAnsiTheme="minorHAnsi" w:cstheme="minorBidi"/>
          <w:szCs w:val="22"/>
          <w:lang w:eastAsia="de-DE"/>
        </w:rPr>
      </w:pPr>
      <w:r>
        <w:t>Annex B</w:t>
      </w:r>
      <w:r w:rsidRPr="006B783E">
        <w:rPr>
          <w:color w:val="76923C"/>
        </w:rPr>
        <w:t xml:space="preserve"> </w:t>
      </w:r>
      <w:r w:rsidRPr="006B783E">
        <w:rPr>
          <w:color w:val="000000"/>
        </w:rPr>
        <w:t>(normative)</w:t>
      </w:r>
      <w:r>
        <w:t>: Calculation of the -40 dB Bandwidth</w:t>
      </w:r>
      <w:r>
        <w:tab/>
      </w:r>
      <w:r>
        <w:fldChar w:fldCharType="begin"/>
      </w:r>
      <w:r>
        <w:instrText xml:space="preserve"> PAGEREF _Toc504129193 \h </w:instrText>
      </w:r>
      <w:r>
        <w:fldChar w:fldCharType="separate"/>
      </w:r>
      <w:r>
        <w:t>31</w:t>
      </w:r>
      <w:r>
        <w:fldChar w:fldCharType="end"/>
      </w:r>
    </w:p>
    <w:p w14:paraId="00961A3C" w14:textId="77777777" w:rsidR="00335869" w:rsidRPr="00F109DE" w:rsidRDefault="00335869">
      <w:pPr>
        <w:pStyle w:val="Verzeichnis1"/>
        <w:rPr>
          <w:rFonts w:asciiTheme="minorHAnsi" w:eastAsiaTheme="minorEastAsia" w:hAnsiTheme="minorHAnsi" w:cstheme="minorBidi"/>
          <w:szCs w:val="22"/>
          <w:lang w:eastAsia="de-DE"/>
        </w:rPr>
      </w:pPr>
      <w:r>
        <w:t>Annex C</w:t>
      </w:r>
      <w:r w:rsidRPr="006B783E">
        <w:rPr>
          <w:color w:val="76923C"/>
        </w:rPr>
        <w:t xml:space="preserve"> </w:t>
      </w:r>
      <w:r w:rsidRPr="006B783E">
        <w:rPr>
          <w:color w:val="000000"/>
        </w:rPr>
        <w:t>(normative)</w:t>
      </w:r>
      <w:r>
        <w:t>: Operating frequency, transmitter power and OoB measurement setup</w:t>
      </w:r>
      <w:r>
        <w:tab/>
      </w:r>
      <w:r>
        <w:fldChar w:fldCharType="begin"/>
      </w:r>
      <w:r>
        <w:instrText xml:space="preserve"> PAGEREF _Toc504129194 \h </w:instrText>
      </w:r>
      <w:r>
        <w:fldChar w:fldCharType="separate"/>
      </w:r>
      <w:r>
        <w:t>33</w:t>
      </w:r>
      <w:r>
        <w:fldChar w:fldCharType="end"/>
      </w:r>
    </w:p>
    <w:p w14:paraId="19792F90" w14:textId="77777777" w:rsidR="00335869" w:rsidRPr="00F109DE" w:rsidRDefault="00335869">
      <w:pPr>
        <w:pStyle w:val="Verzeichnis1"/>
        <w:rPr>
          <w:rFonts w:asciiTheme="minorHAnsi" w:eastAsiaTheme="minorEastAsia" w:hAnsiTheme="minorHAnsi" w:cstheme="minorBidi"/>
          <w:szCs w:val="22"/>
          <w:lang w:eastAsia="de-DE"/>
        </w:rPr>
      </w:pPr>
      <w:r>
        <w:t>Annex D</w:t>
      </w:r>
      <w:r w:rsidRPr="006B783E">
        <w:rPr>
          <w:color w:val="76923C"/>
        </w:rPr>
        <w:t xml:space="preserve"> </w:t>
      </w:r>
      <w:r w:rsidRPr="006B783E">
        <w:rPr>
          <w:color w:val="000000"/>
        </w:rPr>
        <w:t>(normative)</w:t>
      </w:r>
      <w:r>
        <w:t>: Spurious emission measurement setup</w:t>
      </w:r>
      <w:r>
        <w:tab/>
      </w:r>
      <w:r>
        <w:fldChar w:fldCharType="begin"/>
      </w:r>
      <w:r>
        <w:instrText xml:space="preserve"> PAGEREF _Toc504129195 \h </w:instrText>
      </w:r>
      <w:r>
        <w:fldChar w:fldCharType="separate"/>
      </w:r>
      <w:r>
        <w:t>34</w:t>
      </w:r>
      <w:r>
        <w:fldChar w:fldCharType="end"/>
      </w:r>
    </w:p>
    <w:p w14:paraId="592270E4" w14:textId="77777777" w:rsidR="00335869" w:rsidRPr="00F109DE" w:rsidRDefault="00335869">
      <w:pPr>
        <w:pStyle w:val="Verzeichnis1"/>
        <w:rPr>
          <w:rFonts w:asciiTheme="minorHAnsi" w:eastAsiaTheme="minorEastAsia" w:hAnsiTheme="minorHAnsi" w:cstheme="minorBidi"/>
          <w:szCs w:val="22"/>
          <w:lang w:eastAsia="de-DE"/>
        </w:rPr>
      </w:pPr>
      <w:r>
        <w:t>Annex E</w:t>
      </w:r>
      <w:r w:rsidRPr="006B783E">
        <w:rPr>
          <w:color w:val="76923C"/>
        </w:rPr>
        <w:t xml:space="preserve"> </w:t>
      </w:r>
      <w:r w:rsidRPr="006B783E">
        <w:rPr>
          <w:color w:val="000000"/>
        </w:rPr>
        <w:t>(normative)</w:t>
      </w:r>
      <w:r>
        <w:t>: Receiver selectivity measurement setup</w:t>
      </w:r>
      <w:r>
        <w:tab/>
      </w:r>
      <w:r>
        <w:fldChar w:fldCharType="begin"/>
      </w:r>
      <w:r>
        <w:instrText xml:space="preserve"> PAGEREF _Toc504129196 \h </w:instrText>
      </w:r>
      <w:r>
        <w:fldChar w:fldCharType="separate"/>
      </w:r>
      <w:r>
        <w:t>35</w:t>
      </w:r>
      <w:r>
        <w:fldChar w:fldCharType="end"/>
      </w:r>
    </w:p>
    <w:p w14:paraId="1951CE68" w14:textId="77777777" w:rsidR="00335869" w:rsidRPr="00F109DE" w:rsidRDefault="00335869">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_Toc504129197 \h </w:instrText>
      </w:r>
      <w:r>
        <w:fldChar w:fldCharType="separate"/>
      </w:r>
      <w:r>
        <w:t>36</w:t>
      </w:r>
      <w:r>
        <w:fldChar w:fldCharType="end"/>
      </w:r>
    </w:p>
    <w:p w14:paraId="72683967" w14:textId="77777777" w:rsidR="00335869" w:rsidRPr="00F109DE" w:rsidRDefault="00335869">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_Toc504129198 \h </w:instrText>
      </w:r>
      <w:r>
        <w:fldChar w:fldCharType="separate"/>
      </w:r>
      <w:r>
        <w:t>37</w:t>
      </w:r>
      <w:r>
        <w:fldChar w:fldCharType="end"/>
      </w:r>
    </w:p>
    <w:p w14:paraId="236F2B84" w14:textId="77777777"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29" w:name="_Toc300913946"/>
      <w:bookmarkStart w:id="30" w:name="_Toc338076250"/>
      <w:bookmarkStart w:id="31" w:name="_Toc338076388"/>
      <w:bookmarkStart w:id="32" w:name="_Toc338076451"/>
      <w:bookmarkStart w:id="33" w:name="_Toc338076753"/>
      <w:bookmarkStart w:id="34" w:name="_Toc338079689"/>
      <w:bookmarkStart w:id="35" w:name="_Toc338144161"/>
      <w:bookmarkStart w:id="36" w:name="_Toc338144371"/>
      <w:bookmarkStart w:id="37" w:name="_Toc339280917"/>
      <w:bookmarkStart w:id="38" w:name="_Toc339280989"/>
      <w:bookmarkStart w:id="39" w:name="_Toc339284895"/>
    </w:p>
    <w:p w14:paraId="45139E86" w14:textId="77777777" w:rsidR="003F02CF" w:rsidRPr="00834C94" w:rsidRDefault="00883007" w:rsidP="00DE299C">
      <w:pPr>
        <w:pStyle w:val="berschrift1"/>
        <w:numPr>
          <w:ilvl w:val="0"/>
          <w:numId w:val="0"/>
        </w:numPr>
        <w:ind w:left="432" w:hanging="432"/>
      </w:pPr>
      <w:bookmarkStart w:id="40" w:name="_Toc504129108"/>
      <w:bookmarkStart w:id="41" w:name="_Toc389052568"/>
      <w:r w:rsidRPr="00834C94">
        <w:lastRenderedPageBreak/>
        <w:t>Intellectual Property Rights</w:t>
      </w:r>
      <w:bookmarkEnd w:id="29"/>
      <w:bookmarkEnd w:id="30"/>
      <w:bookmarkEnd w:id="31"/>
      <w:bookmarkEnd w:id="32"/>
      <w:bookmarkEnd w:id="33"/>
      <w:bookmarkEnd w:id="34"/>
      <w:bookmarkEnd w:id="35"/>
      <w:bookmarkEnd w:id="36"/>
      <w:bookmarkEnd w:id="37"/>
      <w:bookmarkEnd w:id="38"/>
      <w:bookmarkEnd w:id="39"/>
      <w:bookmarkEnd w:id="40"/>
      <w:r w:rsidR="003F02CF" w:rsidRPr="00DE299C">
        <w:t xml:space="preserve"> </w:t>
      </w:r>
      <w:bookmarkEnd w:id="41"/>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berschrift1"/>
        <w:numPr>
          <w:ilvl w:val="0"/>
          <w:numId w:val="0"/>
        </w:numPr>
        <w:ind w:left="432" w:hanging="432"/>
      </w:pPr>
      <w:bookmarkStart w:id="42" w:name="_Toc300913947"/>
      <w:bookmarkStart w:id="43" w:name="_Toc338076251"/>
      <w:bookmarkStart w:id="44" w:name="_Toc338076389"/>
      <w:bookmarkStart w:id="45" w:name="_Toc338076452"/>
      <w:bookmarkStart w:id="46" w:name="_Toc338076754"/>
      <w:bookmarkStart w:id="47" w:name="_Toc338079690"/>
      <w:bookmarkStart w:id="48" w:name="_Toc338144162"/>
      <w:bookmarkStart w:id="49" w:name="_Toc338144372"/>
      <w:bookmarkStart w:id="50" w:name="_Toc339280918"/>
      <w:bookmarkStart w:id="51" w:name="_Toc339280990"/>
      <w:bookmarkStart w:id="52" w:name="_Toc339284896"/>
      <w:bookmarkStart w:id="53" w:name="_Toc389052569"/>
      <w:bookmarkStart w:id="54" w:name="_Toc504129109"/>
      <w:r w:rsidRPr="00834C94">
        <w:t>F</w:t>
      </w:r>
      <w:r w:rsidR="00883007" w:rsidRPr="00834C94">
        <w:t>oreword</w:t>
      </w:r>
      <w:bookmarkStart w:id="55" w:name="_Toc300913948"/>
      <w:bookmarkStart w:id="56" w:name="_Toc338076252"/>
      <w:bookmarkStart w:id="57" w:name="_Toc338076390"/>
      <w:bookmarkStart w:id="58" w:name="_Toc338076453"/>
      <w:bookmarkStart w:id="59" w:name="_Toc338076755"/>
      <w:bookmarkStart w:id="60" w:name="_Toc338079691"/>
      <w:bookmarkStart w:id="61" w:name="_Toc338144163"/>
      <w:bookmarkStart w:id="62" w:name="_Toc338144373"/>
      <w:bookmarkStart w:id="63" w:name="_Toc339280919"/>
      <w:bookmarkStart w:id="64" w:name="_Toc339280991"/>
      <w:bookmarkStart w:id="65" w:name="_Toc339284897"/>
      <w:bookmarkEnd w:id="42"/>
      <w:bookmarkEnd w:id="43"/>
      <w:bookmarkEnd w:id="44"/>
      <w:bookmarkEnd w:id="45"/>
      <w:bookmarkEnd w:id="46"/>
      <w:bookmarkEnd w:id="47"/>
      <w:bookmarkEnd w:id="48"/>
      <w:bookmarkEnd w:id="49"/>
      <w:bookmarkEnd w:id="50"/>
      <w:bookmarkEnd w:id="51"/>
      <w:bookmarkEnd w:id="52"/>
      <w:bookmarkEnd w:id="53"/>
      <w:bookmarkEnd w:id="54"/>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1FBA3C3D"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s standardisation request</w:t>
      </w:r>
      <w:r>
        <w:rPr>
          <w:lang w:val="en-US"/>
        </w:rPr>
        <w:t xml:space="preserve"> </w:t>
      </w:r>
      <w:r w:rsidRPr="00860894">
        <w:rPr>
          <w:lang w:val="en-US"/>
        </w:rPr>
        <w:t>C</w:t>
      </w:r>
      <w:r w:rsidR="00FD4B1F">
        <w:rPr>
          <w:lang w:val="en-US"/>
        </w:rPr>
        <w:t xml:space="preserve"> </w:t>
      </w:r>
      <w:r w:rsidRPr="00860894">
        <w:rPr>
          <w:lang w:val="en-US"/>
        </w:rPr>
        <w:t xml:space="preserve">(2015) 5376 final </w:t>
      </w:r>
      <w:r>
        <w:rPr>
          <w:lang w:val="en-US"/>
        </w:rPr>
        <w:t xml:space="preserve">[i.1]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the harmonis</w:t>
      </w:r>
      <w:r w:rsidRPr="0022298A">
        <w:rPr>
          <w:lang w:val="en-US"/>
        </w:rPr>
        <w:t>ation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55"/>
    <w:bookmarkEnd w:id="56"/>
    <w:bookmarkEnd w:id="57"/>
    <w:bookmarkEnd w:id="58"/>
    <w:bookmarkEnd w:id="59"/>
    <w:bookmarkEnd w:id="60"/>
    <w:bookmarkEnd w:id="61"/>
    <w:bookmarkEnd w:id="62"/>
    <w:bookmarkEnd w:id="63"/>
    <w:bookmarkEnd w:id="64"/>
    <w:bookmarkEnd w:id="65"/>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(doa):</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(dop/e):</w:t>
            </w:r>
          </w:p>
        </w:tc>
        <w:tc>
          <w:tcPr>
            <w:tcW w:w="3119" w:type="dxa"/>
          </w:tcPr>
          <w:p w14:paraId="3446FD12" w14:textId="77777777" w:rsidR="00883007" w:rsidRPr="00046880" w:rsidRDefault="00883007">
            <w:pPr>
              <w:keepNext/>
              <w:keepLines/>
              <w:spacing w:before="80" w:after="80"/>
              <w:ind w:left="57"/>
            </w:pPr>
            <w:r w:rsidRPr="00046880">
              <w:br/>
              <w:t>6 months after doa</w:t>
            </w:r>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(dow):</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doa</w:t>
            </w:r>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berschrift1"/>
        <w:numPr>
          <w:ilvl w:val="0"/>
          <w:numId w:val="0"/>
        </w:numPr>
        <w:ind w:left="432" w:hanging="432"/>
      </w:pPr>
      <w:bookmarkStart w:id="66" w:name="_Toc388348742"/>
      <w:bookmarkStart w:id="67" w:name="_Toc388349155"/>
      <w:bookmarkStart w:id="68" w:name="_Toc389039069"/>
      <w:bookmarkStart w:id="69" w:name="_Toc504129110"/>
      <w:bookmarkStart w:id="70" w:name="_Toc389039070"/>
      <w:bookmarkStart w:id="71" w:name="_Toc389052572"/>
      <w:r w:rsidRPr="00834C94">
        <w:lastRenderedPageBreak/>
        <w:t>Modal verbs terminology</w:t>
      </w:r>
      <w:bookmarkEnd w:id="66"/>
      <w:bookmarkEnd w:id="67"/>
      <w:bookmarkEnd w:id="68"/>
      <w:bookmarkEnd w:id="69"/>
    </w:p>
    <w:p w14:paraId="7B14772F" w14:textId="77777777"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72" w:name="_Toc300913951"/>
      <w:bookmarkStart w:id="73" w:name="_Toc338076255"/>
      <w:bookmarkStart w:id="74" w:name="_Toc338076393"/>
      <w:bookmarkStart w:id="75" w:name="_Toc338076456"/>
      <w:bookmarkStart w:id="76" w:name="_Toc338076758"/>
      <w:bookmarkStart w:id="77" w:name="_Toc338079694"/>
      <w:bookmarkStart w:id="78" w:name="_Toc338144166"/>
      <w:bookmarkStart w:id="79" w:name="_Toc338144376"/>
      <w:bookmarkStart w:id="80" w:name="_Toc339280922"/>
      <w:bookmarkStart w:id="81" w:name="_Toc339280994"/>
      <w:bookmarkStart w:id="82" w:name="_Toc339284900"/>
      <w:bookmarkStart w:id="83" w:name="_Toc389052574"/>
      <w:bookmarkEnd w:id="70"/>
      <w:bookmarkEnd w:id="71"/>
      <w:r w:rsidRPr="00046880">
        <w:br w:type="page"/>
      </w:r>
    </w:p>
    <w:p w14:paraId="2F4B07D5" w14:textId="77777777" w:rsidR="00A90F06" w:rsidRPr="00834C94" w:rsidRDefault="00883007" w:rsidP="00834C94">
      <w:pPr>
        <w:pStyle w:val="berschrift1"/>
      </w:pPr>
      <w:bookmarkStart w:id="84" w:name="_Toc504129111"/>
      <w:r w:rsidRPr="00834C94">
        <w:lastRenderedPageBreak/>
        <w:t>Scope</w:t>
      </w:r>
      <w:bookmarkEnd w:id="72"/>
      <w:bookmarkEnd w:id="73"/>
      <w:bookmarkEnd w:id="74"/>
      <w:bookmarkEnd w:id="75"/>
      <w:bookmarkEnd w:id="76"/>
      <w:bookmarkEnd w:id="77"/>
      <w:bookmarkEnd w:id="78"/>
      <w:bookmarkEnd w:id="79"/>
      <w:bookmarkEnd w:id="80"/>
      <w:bookmarkEnd w:id="81"/>
      <w:bookmarkEnd w:id="82"/>
      <w:bookmarkEnd w:id="83"/>
      <w:bookmarkEnd w:id="84"/>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77777777"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25EB40C7" w14:textId="77777777"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77777777"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77777777"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14:paraId="2AA0A1D3" w14:textId="77777777"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35869" w:rsidRPr="00046880">
        <w:t>[i.</w:t>
      </w:r>
      <w:r w:rsidR="00335869">
        <w:rPr>
          <w:noProof/>
        </w:rPr>
        <w:t>3</w:t>
      </w:r>
      <w:r w:rsidR="00335869"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85" w:name="_Toc300913952"/>
      <w:bookmarkStart w:id="86" w:name="_Toc338076256"/>
      <w:bookmarkStart w:id="87" w:name="_Toc338076394"/>
      <w:bookmarkStart w:id="88" w:name="_Toc338076457"/>
      <w:bookmarkStart w:id="89" w:name="_Toc338076759"/>
      <w:bookmarkStart w:id="90" w:name="_Toc338079695"/>
      <w:bookmarkStart w:id="91" w:name="_Toc338144167"/>
      <w:bookmarkStart w:id="92" w:name="_Toc338144377"/>
      <w:bookmarkStart w:id="93" w:name="_Toc339280923"/>
      <w:bookmarkStart w:id="94" w:name="_Toc339280995"/>
      <w:bookmarkStart w:id="95" w:name="_Toc339284901"/>
      <w:bookmarkStart w:id="96" w:name="_Toc389052575"/>
      <w:bookmarkStart w:id="97" w:name="_Ref435535308"/>
      <w:bookmarkStart w:id="98" w:name="_Ref435535312"/>
      <w:bookmarkStart w:id="99" w:name="_Ref435535316"/>
      <w:bookmarkStart w:id="100" w:name="_Ref435535321"/>
      <w:r>
        <w:br w:type="page"/>
      </w:r>
    </w:p>
    <w:p w14:paraId="53B1BED7" w14:textId="77777777" w:rsidR="00A90F06" w:rsidRPr="00834C94" w:rsidRDefault="00883007" w:rsidP="00834C94">
      <w:pPr>
        <w:pStyle w:val="berschrift1"/>
      </w:pPr>
      <w:bookmarkStart w:id="101" w:name="_Toc504129112"/>
      <w:r w:rsidRPr="00834C94">
        <w:lastRenderedPageBreak/>
        <w:t>References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4F30EA7" w14:textId="77777777" w:rsidR="000802BB" w:rsidRPr="00046880" w:rsidRDefault="000802BB" w:rsidP="00DE299C">
      <w:pPr>
        <w:pStyle w:val="berschrift2"/>
      </w:pPr>
      <w:bookmarkStart w:id="102" w:name="_Toc503250219"/>
      <w:bookmarkStart w:id="103" w:name="_Toc503272573"/>
      <w:bookmarkStart w:id="104" w:name="_Toc504129113"/>
      <w:bookmarkStart w:id="105" w:name="_Toc503250220"/>
      <w:bookmarkStart w:id="106" w:name="_Toc503272574"/>
      <w:bookmarkStart w:id="107" w:name="_Toc504129114"/>
      <w:bookmarkStart w:id="108" w:name="_Toc503250221"/>
      <w:bookmarkStart w:id="109" w:name="_Toc503272575"/>
      <w:bookmarkStart w:id="110" w:name="_Toc504129115"/>
      <w:bookmarkStart w:id="111" w:name="_Toc300913953"/>
      <w:bookmarkStart w:id="112" w:name="_Toc338076257"/>
      <w:bookmarkStart w:id="113" w:name="_Toc338076395"/>
      <w:bookmarkStart w:id="114" w:name="_Toc338076458"/>
      <w:bookmarkStart w:id="115" w:name="_Toc338076760"/>
      <w:bookmarkStart w:id="116" w:name="_Toc338079696"/>
      <w:bookmarkStart w:id="117" w:name="_Toc338144168"/>
      <w:bookmarkStart w:id="118" w:name="_Toc338144378"/>
      <w:bookmarkStart w:id="119" w:name="_Toc339280924"/>
      <w:bookmarkStart w:id="120" w:name="_Toc339280996"/>
      <w:bookmarkStart w:id="121" w:name="_Toc339284902"/>
      <w:bookmarkStart w:id="122" w:name="_Toc389052576"/>
      <w:bookmarkStart w:id="123" w:name="_Toc504129116"/>
      <w:bookmarkEnd w:id="102"/>
      <w:bookmarkEnd w:id="103"/>
      <w:bookmarkEnd w:id="104"/>
      <w:bookmarkEnd w:id="105"/>
      <w:bookmarkEnd w:id="106"/>
      <w:bookmarkEnd w:id="107"/>
      <w:bookmarkEnd w:id="108"/>
      <w:bookmarkEnd w:id="109"/>
      <w:bookmarkEnd w:id="110"/>
      <w:r w:rsidRPr="00046880">
        <w:t>Normative references</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77777777"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While any hyperlinks included in this clause were valid at the time of publication, ETSI cannot guarantee their long term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77777777" w:rsidR="0032444B" w:rsidRDefault="0032444B" w:rsidP="00DE299C">
      <w:pPr>
        <w:overflowPunct/>
        <w:autoSpaceDE/>
        <w:autoSpaceDN/>
        <w:adjustRightInd/>
        <w:spacing w:after="0"/>
        <w:ind w:left="1701" w:hanging="1417"/>
        <w:textAlignment w:val="auto"/>
      </w:pPr>
      <w:bookmarkStart w:id="124" w:name="NoRef_74_01"/>
      <w:bookmarkStart w:id="125" w:name="_Toc300913954"/>
      <w:bookmarkStart w:id="126" w:name="_Toc338076258"/>
      <w:bookmarkStart w:id="127" w:name="_Toc338076396"/>
      <w:bookmarkStart w:id="128" w:name="_Toc338076459"/>
      <w:bookmarkStart w:id="129" w:name="_Toc338076761"/>
      <w:bookmarkStart w:id="130" w:name="_Toc338079697"/>
      <w:bookmarkStart w:id="131" w:name="_Toc338144169"/>
      <w:bookmarkStart w:id="132" w:name="_Toc338144379"/>
      <w:bookmarkStart w:id="133" w:name="_Toc339280925"/>
      <w:bookmarkStart w:id="134" w:name="_Toc339280997"/>
      <w:bookmarkStart w:id="135" w:name="_Toc339284903"/>
      <w:bookmarkStart w:id="136" w:name="_Toc389052577"/>
      <w:r>
        <w:t>[</w:t>
      </w:r>
      <w:r>
        <w:fldChar w:fldCharType="begin"/>
      </w:r>
      <w:r>
        <w:instrText xml:space="preserve">Seq RefList </w:instrText>
      </w:r>
      <w:r>
        <w:fldChar w:fldCharType="separate"/>
      </w:r>
      <w:r w:rsidR="00335869">
        <w:rPr>
          <w:noProof/>
        </w:rPr>
        <w:t>1</w:t>
      </w:r>
      <w:r>
        <w:fldChar w:fldCharType="end"/>
      </w:r>
      <w:r>
        <w:t>]</w:t>
      </w:r>
      <w:bookmarkEnd w:id="124"/>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77777777" w:rsidR="002D1215" w:rsidRDefault="0032444B" w:rsidP="002D1215">
      <w:pPr>
        <w:pStyle w:val="EX"/>
      </w:pPr>
      <w:bookmarkStart w:id="137" w:name="NoRef_02_05"/>
      <w:r>
        <w:t>[</w:t>
      </w:r>
      <w:r>
        <w:fldChar w:fldCharType="begin"/>
      </w:r>
      <w:r>
        <w:instrText xml:space="preserve">Seq RefList </w:instrText>
      </w:r>
      <w:r>
        <w:fldChar w:fldCharType="separate"/>
      </w:r>
      <w:r w:rsidR="00335869">
        <w:rPr>
          <w:noProof/>
        </w:rPr>
        <w:t>2</w:t>
      </w:r>
      <w:r>
        <w:fldChar w:fldCharType="end"/>
      </w:r>
      <w:r>
        <w:t>]</w:t>
      </w:r>
      <w:bookmarkEnd w:id="137"/>
      <w:r>
        <w:tab/>
      </w:r>
      <w:r w:rsidR="00CE3FF6" w:rsidRPr="00046880">
        <w:t>ECC/Recommendation (02)05 (2012): "Unwanted emissions".</w:t>
      </w:r>
    </w:p>
    <w:p w14:paraId="5B46948F" w14:textId="77777777" w:rsidR="00C96C2D" w:rsidRDefault="00C96C2D" w:rsidP="002D1215">
      <w:pPr>
        <w:pStyle w:val="EX"/>
      </w:pPr>
      <w:r>
        <w:t>[</w:t>
      </w:r>
      <w:bookmarkStart w:id="138" w:name="NoRef_1177"/>
      <w:r>
        <w:fldChar w:fldCharType="begin"/>
      </w:r>
      <w:r>
        <w:instrText xml:space="preserve">Seq RefList </w:instrText>
      </w:r>
      <w:r>
        <w:fldChar w:fldCharType="separate"/>
      </w:r>
      <w:r w:rsidR="00335869">
        <w:rPr>
          <w:noProof/>
        </w:rPr>
        <w:t>3</w:t>
      </w:r>
      <w:r>
        <w:fldChar w:fldCharType="end"/>
      </w:r>
      <w:bookmarkEnd w:id="138"/>
      <w:r>
        <w:t>]</w:t>
      </w:r>
      <w:r>
        <w:tab/>
      </w:r>
      <w:r w:rsidRPr="00046880">
        <w:t>Recommendation ITU-R M.1177-4 (04/2011): "Techniques for measurement of unwanted emissions of radar systems".</w:t>
      </w:r>
    </w:p>
    <w:p w14:paraId="3DBE14C8" w14:textId="77777777" w:rsidR="003F3977" w:rsidRDefault="003F3977" w:rsidP="003F3977">
      <w:pPr>
        <w:pStyle w:val="EX"/>
      </w:pPr>
      <w:bookmarkStart w:id="139" w:name="NoRef_RR_2016"/>
      <w:r>
        <w:t>[</w:t>
      </w:r>
      <w:r>
        <w:fldChar w:fldCharType="begin"/>
      </w:r>
      <w:r>
        <w:instrText xml:space="preserve">Seq RefList </w:instrText>
      </w:r>
      <w:r>
        <w:fldChar w:fldCharType="separate"/>
      </w:r>
      <w:r w:rsidR="00335869">
        <w:rPr>
          <w:noProof/>
        </w:rPr>
        <w:t>4</w:t>
      </w:r>
      <w:r>
        <w:fldChar w:fldCharType="end"/>
      </w:r>
      <w:r>
        <w:t>]</w:t>
      </w:r>
      <w:bookmarkEnd w:id="139"/>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berschrift2"/>
      </w:pPr>
      <w:bookmarkStart w:id="140" w:name="_Toc467664632"/>
      <w:bookmarkStart w:id="141" w:name="_Toc467664700"/>
      <w:bookmarkStart w:id="142" w:name="_Toc467664633"/>
      <w:bookmarkStart w:id="143" w:name="_Toc467664701"/>
      <w:bookmarkStart w:id="144" w:name="_Toc504129117"/>
      <w:bookmarkEnd w:id="140"/>
      <w:bookmarkEnd w:id="141"/>
      <w:bookmarkEnd w:id="142"/>
      <w:bookmarkEnd w:id="143"/>
      <w:r w:rsidRPr="00834C94">
        <w:t>Informative</w:t>
      </w:r>
      <w:r w:rsidRPr="00046880">
        <w:t xml:space="preserve"> references</w:t>
      </w:r>
      <w:bookmarkEnd w:id="125"/>
      <w:bookmarkEnd w:id="126"/>
      <w:bookmarkEnd w:id="127"/>
      <w:bookmarkEnd w:id="128"/>
      <w:bookmarkEnd w:id="129"/>
      <w:bookmarkEnd w:id="130"/>
      <w:bookmarkEnd w:id="131"/>
      <w:bookmarkEnd w:id="132"/>
      <w:bookmarkEnd w:id="133"/>
      <w:bookmarkEnd w:id="134"/>
      <w:bookmarkEnd w:id="135"/>
      <w:bookmarkEnd w:id="136"/>
      <w:bookmarkEnd w:id="144"/>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14:paraId="7E8389BF" w14:textId="77777777" w:rsidR="0061103D" w:rsidRPr="00046880" w:rsidRDefault="0061103D" w:rsidP="00D75578">
      <w:pPr>
        <w:pStyle w:val="EX"/>
      </w:pPr>
      <w:bookmarkStart w:id="145" w:name="InRef_2014_52_EU"/>
      <w:r w:rsidRPr="00046880">
        <w:t>[</w:t>
      </w:r>
      <w:bookmarkStart w:id="146" w:name="tbcopyright"/>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1</w:t>
      </w:r>
      <w:r w:rsidR="00395951" w:rsidRPr="00046880">
        <w:fldChar w:fldCharType="end"/>
      </w:r>
      <w:bookmarkEnd w:id="146"/>
      <w:r w:rsidRPr="00046880">
        <w:t>]</w:t>
      </w:r>
      <w:bookmarkEnd w:id="14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77777777" w:rsidR="0061103D" w:rsidRPr="00046880" w:rsidRDefault="002316E2" w:rsidP="00D75578">
      <w:pPr>
        <w:pStyle w:val="EX"/>
      </w:pPr>
      <w:bookmarkStart w:id="147"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2</w:t>
      </w:r>
      <w:r w:rsidR="00395951" w:rsidRPr="00046880">
        <w:fldChar w:fldCharType="end"/>
      </w:r>
      <w:r w:rsidR="0080568A" w:rsidRPr="00046880">
        <w:t>]</w:t>
      </w:r>
      <w:bookmarkEnd w:id="147"/>
      <w:r w:rsidR="0080568A" w:rsidRPr="00046880">
        <w:tab/>
        <w:t>IEC 60153-2 (Edition 2.0, 1974): "Hollow metallic waveguides. Part 2: Relevant specifications for ordinary rectangular waveguides".</w:t>
      </w:r>
    </w:p>
    <w:p w14:paraId="4D1FDF6F" w14:textId="77777777" w:rsidR="0027197E" w:rsidRPr="00046880" w:rsidRDefault="0027197E" w:rsidP="0027197E">
      <w:pPr>
        <w:pStyle w:val="EX"/>
      </w:pPr>
      <w:bookmarkStart w:id="148"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3</w:t>
      </w:r>
      <w:r w:rsidR="00395951" w:rsidRPr="00046880">
        <w:fldChar w:fldCharType="end"/>
      </w:r>
      <w:r w:rsidRPr="00046880">
        <w:rPr>
          <w:noProof/>
        </w:rPr>
        <w:t>]</w:t>
      </w:r>
      <w:bookmarkEnd w:id="148"/>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77777777" w:rsidR="004E42B4" w:rsidRPr="00046880" w:rsidRDefault="004E42B4" w:rsidP="00D75578">
      <w:pPr>
        <w:pStyle w:val="EX"/>
        <w:rPr>
          <w:lang w:eastAsia="en-GB"/>
        </w:rPr>
      </w:pPr>
      <w:bookmarkStart w:id="149"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4</w:t>
      </w:r>
      <w:r w:rsidR="00395951" w:rsidRPr="00046880">
        <w:rPr>
          <w:lang w:eastAsia="en-GB"/>
        </w:rPr>
        <w:fldChar w:fldCharType="end"/>
      </w:r>
      <w:r w:rsidRPr="00046880">
        <w:rPr>
          <w:lang w:eastAsia="en-GB"/>
        </w:rPr>
        <w:t>]</w:t>
      </w:r>
      <w:bookmarkEnd w:id="149"/>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14:paraId="4AAC6D82" w14:textId="548D5AF0" w:rsidR="004E42B4" w:rsidRDefault="004E42B4" w:rsidP="00D75578">
      <w:pPr>
        <w:pStyle w:val="EX"/>
        <w:rPr>
          <w:lang w:eastAsia="en-GB"/>
        </w:rPr>
      </w:pPr>
      <w:bookmarkStart w:id="150"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5</w:t>
      </w:r>
      <w:r w:rsidR="00395951" w:rsidRPr="00046880">
        <w:rPr>
          <w:lang w:eastAsia="en-GB"/>
        </w:rPr>
        <w:fldChar w:fldCharType="end"/>
      </w:r>
      <w:r w:rsidRPr="00046880">
        <w:rPr>
          <w:lang w:eastAsia="en-GB"/>
        </w:rPr>
        <w:t>]</w:t>
      </w:r>
      <w:bookmarkEnd w:id="150"/>
      <w:r w:rsidRPr="00046880">
        <w:rPr>
          <w:lang w:eastAsia="en-GB"/>
        </w:rPr>
        <w:tab/>
        <w:t>ETSI TR 100 028-2 (V1.4.1): "Electromagnetic compatibility and Radio spectrum Matters (ERM); Uncertainties in the measurement of mobile radio equipment characteristics; Part 2".</w:t>
      </w:r>
    </w:p>
    <w:p w14:paraId="4DE691DD" w14:textId="414FAB60" w:rsidR="00BF27C4" w:rsidRPr="00046880" w:rsidRDefault="00BF27C4" w:rsidP="00D75578">
      <w:pPr>
        <w:pStyle w:val="EX"/>
        <w:rPr>
          <w:lang w:eastAsia="en-GB"/>
        </w:rPr>
      </w:pPr>
      <w:r>
        <w:rPr>
          <w:lang w:eastAsia="en-GB"/>
        </w:rPr>
        <w:t>[i.6]</w:t>
      </w:r>
      <w:r>
        <w:rPr>
          <w:lang w:eastAsia="en-GB"/>
        </w:rPr>
        <w:tab/>
      </w:r>
      <w:r w:rsidRPr="00725E1C">
        <w:t>Recommendation ITU-R SM.1541-6 (0</w:t>
      </w:r>
      <w:r>
        <w:t>8</w:t>
      </w:r>
      <w:r w:rsidRPr="00725E1C">
        <w:t>/201</w:t>
      </w:r>
      <w:r>
        <w:t>5</w:t>
      </w:r>
      <w:r w:rsidRPr="00725E1C">
        <w:t>): "Unwanted emissions in the out-of-band domain".</w:t>
      </w:r>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51" w:name="_Toc300913955"/>
      <w:bookmarkStart w:id="152" w:name="_Toc338076259"/>
      <w:bookmarkStart w:id="153" w:name="_Toc338076397"/>
      <w:bookmarkStart w:id="154" w:name="_Toc338076460"/>
      <w:bookmarkStart w:id="155" w:name="_Toc338076762"/>
      <w:bookmarkStart w:id="156" w:name="_Toc338079698"/>
      <w:bookmarkStart w:id="157" w:name="_Toc338144170"/>
      <w:bookmarkStart w:id="158" w:name="_Toc338144380"/>
      <w:bookmarkStart w:id="159" w:name="_Toc339280926"/>
      <w:bookmarkStart w:id="160" w:name="_Toc339280998"/>
      <w:bookmarkStart w:id="161" w:name="_Toc339284904"/>
      <w:bookmarkStart w:id="162" w:name="_Toc389052578"/>
      <w:r w:rsidRPr="00046880">
        <w:br w:type="page"/>
      </w:r>
    </w:p>
    <w:p w14:paraId="04D0A222" w14:textId="77777777" w:rsidR="000353A8" w:rsidRPr="00834C94" w:rsidRDefault="000353A8" w:rsidP="00834C94">
      <w:pPr>
        <w:pStyle w:val="berschrift1"/>
      </w:pPr>
      <w:bookmarkStart w:id="163" w:name="_Toc504129118"/>
      <w:r w:rsidRPr="00834C94">
        <w:lastRenderedPageBreak/>
        <w:t>Definitions, symbols and abbreviations</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52E8B03E" w14:textId="77777777" w:rsidR="00FE362D" w:rsidRPr="00046880" w:rsidRDefault="00BC392D" w:rsidP="00834C94">
      <w:pPr>
        <w:pStyle w:val="berschrift2"/>
      </w:pPr>
      <w:bookmarkStart w:id="164" w:name="_Toc300913956"/>
      <w:bookmarkStart w:id="165" w:name="_Toc338076260"/>
      <w:bookmarkStart w:id="166" w:name="_Toc338076398"/>
      <w:bookmarkStart w:id="167" w:name="_Toc338076461"/>
      <w:bookmarkStart w:id="168" w:name="_Toc338076763"/>
      <w:bookmarkStart w:id="169" w:name="_Toc338079699"/>
      <w:bookmarkStart w:id="170" w:name="_Toc338144171"/>
      <w:bookmarkStart w:id="171" w:name="_Toc338144381"/>
      <w:bookmarkStart w:id="172" w:name="_Toc339280927"/>
      <w:bookmarkStart w:id="173" w:name="_Toc339280999"/>
      <w:bookmarkStart w:id="174" w:name="_Toc339284905"/>
      <w:bookmarkStart w:id="175" w:name="_Toc389052579"/>
      <w:bookmarkStart w:id="176" w:name="_Toc504129119"/>
      <w:r w:rsidRPr="00834C94">
        <w:t>Definition</w:t>
      </w:r>
      <w:bookmarkStart w:id="177" w:name="_Toc300913961"/>
      <w:bookmarkStart w:id="178" w:name="_Toc338076265"/>
      <w:bookmarkStart w:id="179" w:name="_Toc338076403"/>
      <w:bookmarkStart w:id="180" w:name="_Toc338076466"/>
      <w:bookmarkStart w:id="181" w:name="_Toc338076768"/>
      <w:bookmarkStart w:id="182" w:name="_Toc338079704"/>
      <w:bookmarkStart w:id="183" w:name="_Toc338144176"/>
      <w:bookmarkStart w:id="184" w:name="_Toc338144386"/>
      <w:bookmarkStart w:id="185" w:name="_Toc339280932"/>
      <w:bookmarkStart w:id="186" w:name="_Toc339281004"/>
      <w:bookmarkStart w:id="187" w:name="_Toc339284910"/>
      <w:bookmarkEnd w:id="164"/>
      <w:bookmarkEnd w:id="165"/>
      <w:bookmarkEnd w:id="166"/>
      <w:bookmarkEnd w:id="167"/>
      <w:bookmarkEnd w:id="168"/>
      <w:bookmarkEnd w:id="169"/>
      <w:bookmarkEnd w:id="170"/>
      <w:bookmarkEnd w:id="171"/>
      <w:bookmarkEnd w:id="172"/>
      <w:bookmarkEnd w:id="173"/>
      <w:bookmarkEnd w:id="174"/>
      <w:r w:rsidR="00167728" w:rsidRPr="00834C94">
        <w:t>s</w:t>
      </w:r>
      <w:bookmarkEnd w:id="175"/>
      <w:bookmarkEnd w:id="176"/>
    </w:p>
    <w:p w14:paraId="43BE15B6" w14:textId="77777777" w:rsidR="00FE362D" w:rsidRDefault="00FE362D" w:rsidP="00A13EA2">
      <w:r w:rsidRPr="00046880">
        <w:t>For the purposes of the present document, the following terms and definitions apply:</w:t>
      </w:r>
    </w:p>
    <w:p w14:paraId="6E53C320" w14:textId="0E62A85E" w:rsidR="00496512" w:rsidRDefault="00496512" w:rsidP="00A13EA2">
      <w:r w:rsidRPr="00C83887">
        <w:rPr>
          <w:b/>
        </w:rPr>
        <w:t>active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335869">
        <w:t>[</w:t>
      </w:r>
      <w:r w:rsidR="00335869">
        <w:rPr>
          <w:noProof/>
        </w:rPr>
        <w:t>1</w:t>
      </w:r>
      <w:r w:rsidR="00335869">
        <w:t>]</w:t>
      </w:r>
      <w:r>
        <w:fldChar w:fldCharType="end"/>
      </w:r>
      <w:r>
        <w:t>.</w:t>
      </w:r>
    </w:p>
    <w:p w14:paraId="3708C1C7" w14:textId="77777777" w:rsidR="00B704FA" w:rsidRDefault="00B704FA" w:rsidP="00B704FA">
      <w:pPr>
        <w:keepNext/>
      </w:pPr>
      <w:bookmarkStart w:id="188" w:name="_Hlk520465887"/>
      <w:r>
        <w:rPr>
          <w:b/>
        </w:rPr>
        <w:t>allocated band:</w:t>
      </w:r>
      <w:r>
        <w:t xml:space="preserve"> frequency span that regionally or nationally is allocated to one or more radio services on a primary or secondary basis. </w:t>
      </w:r>
    </w:p>
    <w:p w14:paraId="79E1E7E0" w14:textId="322F001C" w:rsidR="00B704FA" w:rsidRDefault="00B704FA" w:rsidP="00E14D23">
      <w:pPr>
        <w:ind w:left="1134" w:hanging="851"/>
      </w:pPr>
      <w:r>
        <w:t xml:space="preserve">NOTE: </w:t>
      </w:r>
      <w:r>
        <w:tab/>
        <w:t>A table of national frequency allocations are normally available from the radio authority for each national state. A generic frequency allocation table is also available in the ITU Radio Regulations [4].</w:t>
      </w:r>
    </w:p>
    <w:bookmarkEnd w:id="188"/>
    <w:p w14:paraId="1E71A4ED" w14:textId="77777777" w:rsidR="00BB3142" w:rsidRPr="0097407A" w:rsidRDefault="00BB3142" w:rsidP="00BB3142">
      <w:r w:rsidRPr="00740941">
        <w:rPr>
          <w:b/>
        </w:rPr>
        <w:t>assigned frequency:</w:t>
      </w:r>
      <w:r w:rsidRPr="0097407A">
        <w:t xml:space="preserve"> centre of the frequency band assigned to a station</w:t>
      </w:r>
    </w:p>
    <w:p w14:paraId="08D0ED25" w14:textId="77777777"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335869">
        <w:t>[</w:t>
      </w:r>
      <w:r w:rsidR="00335869">
        <w:rPr>
          <w:noProof/>
        </w:rPr>
        <w:t>4</w:t>
      </w:r>
      <w:r w:rsidR="00335869">
        <w:t>]</w:t>
      </w:r>
      <w:r w:rsidRPr="00725E1C">
        <w:fldChar w:fldCharType="end"/>
      </w:r>
      <w:r w:rsidRPr="00725E1C">
        <w:t>.</w:t>
      </w:r>
    </w:p>
    <w:p w14:paraId="52265E23" w14:textId="77777777" w:rsidR="00153F8B" w:rsidRDefault="00264BCF" w:rsidP="00A13EA2">
      <w:pPr>
        <w:pStyle w:val="NO"/>
        <w:ind w:left="0" w:firstLine="0"/>
      </w:pPr>
      <w:r w:rsidRPr="00046880">
        <w:rPr>
          <w:b/>
        </w:rPr>
        <w:t>assigned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189" w:name="OLE_LINK16"/>
      <w:bookmarkStart w:id="190" w:name="OLE_LINK17"/>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bookmarkEnd w:id="189"/>
      <w:bookmarkEnd w:id="190"/>
      <w:r w:rsidR="0093564A">
        <w:t>.</w:t>
      </w:r>
    </w:p>
    <w:p w14:paraId="720B8C04" w14:textId="77777777" w:rsidR="00153F8B" w:rsidRDefault="00264BCF" w:rsidP="00A13EA2">
      <w:pPr>
        <w:pStyle w:val="NO"/>
        <w:ind w:left="0" w:firstLine="0"/>
      </w:pPr>
      <w:r w:rsidRPr="00046880">
        <w:rPr>
          <w:b/>
        </w:rPr>
        <w:t>characteristic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16A01FEF" w:rsidR="00264BCF"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24E8A96A" w14:textId="77777777" w:rsidR="00B704FA" w:rsidRDefault="00B704FA" w:rsidP="00B704FA">
      <w:pPr>
        <w:rPr>
          <w:b/>
        </w:rPr>
      </w:pPr>
      <w:r>
        <w:rPr>
          <w:b/>
        </w:rPr>
        <w:t>d</w:t>
      </w:r>
      <w:r w:rsidRPr="007B69B1">
        <w:rPr>
          <w:b/>
        </w:rPr>
        <w:t>eclared band:</w:t>
      </w:r>
      <w:r>
        <w:rPr>
          <w:b/>
        </w:rPr>
        <w:t xml:space="preserve"> </w:t>
      </w:r>
      <w:r>
        <w:t>band or bands within which the product under test is declared to operate in the applicable operating modes.</w:t>
      </w:r>
      <w:r w:rsidRPr="007B69B1">
        <w:rPr>
          <w:b/>
        </w:rPr>
        <w:t xml:space="preserve"> </w:t>
      </w:r>
    </w:p>
    <w:p w14:paraId="17F5BF5C" w14:textId="02754D0F" w:rsidR="00B704FA" w:rsidRPr="00046880" w:rsidRDefault="00B704FA" w:rsidP="00E14D23">
      <w:r>
        <w:rPr>
          <w:b/>
        </w:rPr>
        <w:tab/>
      </w:r>
      <w:r w:rsidRPr="001A0F77">
        <w:t xml:space="preserve">NOTE: </w:t>
      </w:r>
      <w:r w:rsidRPr="001A0F77">
        <w:tab/>
        <w:t>t</w:t>
      </w:r>
      <w:r w:rsidRPr="007B69B1">
        <w:t>he declared band</w:t>
      </w:r>
      <w:r>
        <w:t xml:space="preserve"> for a given region or country</w:t>
      </w:r>
      <w:r w:rsidRPr="007B69B1">
        <w:t xml:space="preserve"> is always contained within the allocated band</w:t>
      </w:r>
      <w:r>
        <w:t>.</w:t>
      </w:r>
    </w:p>
    <w:p w14:paraId="31D79AC2" w14:textId="77777777" w:rsidR="00153F8B"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77777777"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335869">
        <w:t>[</w:t>
      </w:r>
      <w:r w:rsidR="00335869">
        <w:rPr>
          <w:noProof/>
        </w:rPr>
        <w:t>4</w:t>
      </w:r>
      <w:r w:rsidR="00335869">
        <w:t>]</w:t>
      </w:r>
      <w:r w:rsidR="00DA4DFE" w:rsidRPr="00496512">
        <w:fldChar w:fldCharType="end"/>
      </w:r>
      <w:r w:rsidR="00DA4DFE" w:rsidRPr="00496512">
        <w:t>.</w:t>
      </w:r>
    </w:p>
    <w:p w14:paraId="23759867" w14:textId="02964014" w:rsidR="00496512" w:rsidRPr="00496512" w:rsidRDefault="00496512" w:rsidP="00A13EA2">
      <w:r w:rsidRPr="00496512">
        <w:rPr>
          <w:b/>
        </w:rPr>
        <w:t>idle/standby state:</w:t>
      </w:r>
      <w:r>
        <w:t xml:space="preserve"> </w:t>
      </w:r>
      <w:r w:rsidRPr="00496512">
        <w:t>state where the transmitter is available for traffic but is not in the active state.</w:t>
      </w:r>
    </w:p>
    <w:p w14:paraId="71646CF3" w14:textId="5215B30C"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AA7EDE" w:rsidRPr="00046880">
        <w:t xml:space="preserve">the </w:t>
      </w:r>
      <w:r w:rsidRPr="00046880">
        <w:t>width of the frequency band which is just sufficient to ensure the transmission of information at the rate and with the quality required under specified conditions</w:t>
      </w:r>
      <w:r w:rsidR="002E073C">
        <w:t xml:space="preserve"> for a given class of emission</w:t>
      </w:r>
      <w:r w:rsidR="00AA7EDE" w:rsidRPr="00046880">
        <w:t>.</w:t>
      </w:r>
    </w:p>
    <w:p w14:paraId="34B495B2" w14:textId="77777777"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0EDFAB67" w14:textId="77777777"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14:paraId="06A5D07A" w14:textId="77777777"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223B93AA" w14:textId="77777777" w:rsidR="00267B1E" w:rsidRDefault="00F06DDF" w:rsidP="00267B1E">
      <w:r>
        <w:rPr>
          <w:b/>
        </w:rPr>
        <w:t>operating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r w:rsidRPr="00046880">
        <w:rPr>
          <w:b/>
        </w:rPr>
        <w:lastRenderedPageBreak/>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77777777"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4BBFA20A" w14:textId="77777777"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77777777"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64648610" w14:textId="77777777" w:rsidR="00B120D4" w:rsidRPr="002001A3" w:rsidRDefault="00B120D4" w:rsidP="00B120D4">
      <w:r>
        <w:rPr>
          <w:b/>
        </w:rPr>
        <w:t xml:space="preserve">product configuration: </w:t>
      </w:r>
      <w:r w:rsidRPr="002001A3">
        <w:t>A hardware variant of the same typology of system under test (e.g. different power outputs, magnetrons)</w:t>
      </w:r>
    </w:p>
    <w:p w14:paraId="7F78107D" w14:textId="77777777"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r w:rsidRPr="00046880">
        <w:rPr>
          <w:b/>
        </w:rPr>
        <w:t>reference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2B5CCBF" w14:textId="77777777" w:rsidR="00153F8B"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77777777"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0839D36" w14:textId="77777777" w:rsidR="00D90E78" w:rsidRDefault="0015719A" w:rsidP="00F21E01">
      <w:r w:rsidRPr="00046880">
        <w:rPr>
          <w:b/>
        </w:rPr>
        <w:t>system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77777777" w:rsidR="00D90E78" w:rsidRDefault="005C32C5" w:rsidP="005C32C5">
      <w:r w:rsidRPr="00046880">
        <w:rPr>
          <w:b/>
        </w:rPr>
        <w:t xml:space="preserve">transmitter coupler: </w:t>
      </w:r>
      <w:r w:rsidRPr="00046880">
        <w:t xml:space="preserve">high power directional waveguide coupler with forward and reverse port or only a forward port. </w:t>
      </w:r>
    </w:p>
    <w:p w14:paraId="3F88D9A9" w14:textId="77777777"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191" w:name="OLE_LINK7"/>
      <w:bookmarkStart w:id="192" w:name="OLE_LINK8"/>
      <w:r w:rsidR="005D3094" w:rsidRPr="00046880">
        <w:t xml:space="preserve">the output of the transmitter and the </w:t>
      </w:r>
      <w:r w:rsidR="005C32C5" w:rsidRPr="00046880">
        <w:t>first circulator</w:t>
      </w:r>
      <w:bookmarkEnd w:id="191"/>
      <w:bookmarkEnd w:id="192"/>
      <w:r w:rsidR="005C32C5" w:rsidRPr="00046880">
        <w:rPr>
          <w:color w:val="000000" w:themeColor="text1"/>
        </w:rPr>
        <w:t>. Usually it is located very close behind the transmitter output. It is also usually the first coupler in a radar system waveguide run.</w:t>
      </w:r>
    </w:p>
    <w:p w14:paraId="0012F2CD" w14:textId="77777777" w:rsidR="00125D5B" w:rsidRPr="00046880" w:rsidRDefault="00125D5B" w:rsidP="00F21E01"/>
    <w:p w14:paraId="71F9641B" w14:textId="77777777" w:rsidR="00FE362D" w:rsidRPr="00046880" w:rsidRDefault="00FE362D" w:rsidP="00DE299C">
      <w:pPr>
        <w:pStyle w:val="berschrift2"/>
      </w:pPr>
      <w:bookmarkStart w:id="193" w:name="_Toc300911784"/>
      <w:bookmarkStart w:id="194" w:name="_Toc339285288"/>
      <w:bookmarkStart w:id="195" w:name="_Toc339285448"/>
      <w:bookmarkStart w:id="196" w:name="_Toc339285833"/>
      <w:bookmarkStart w:id="197" w:name="_Toc389039078"/>
      <w:bookmarkStart w:id="198" w:name="_Toc389052580"/>
      <w:bookmarkStart w:id="199" w:name="_Toc504129120"/>
      <w:r w:rsidRPr="00046880">
        <w:t>Symbols</w:t>
      </w:r>
      <w:bookmarkEnd w:id="193"/>
      <w:bookmarkEnd w:id="194"/>
      <w:bookmarkEnd w:id="195"/>
      <w:bookmarkEnd w:id="196"/>
      <w:bookmarkEnd w:id="197"/>
      <w:bookmarkEnd w:id="198"/>
      <w:bookmarkEnd w:id="199"/>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-40 dB bandwidth</w:t>
      </w:r>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t>Chirp bandwidth</w:t>
      </w:r>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r w:rsidRPr="00046880">
        <w:t>dB/dec</w:t>
      </w:r>
      <w:r w:rsidRPr="00046880">
        <w:tab/>
        <w:t>dB per decade</w:t>
      </w:r>
    </w:p>
    <w:p w14:paraId="498CAEB2" w14:textId="77777777" w:rsidR="00167728" w:rsidRPr="00046880" w:rsidRDefault="00167728" w:rsidP="00B32423">
      <w:pPr>
        <w:pStyle w:val="EW"/>
      </w:pPr>
      <w:r w:rsidRPr="00046880">
        <w:rPr>
          <w:i/>
        </w:rPr>
        <w:t>dBpp</w:t>
      </w:r>
      <w:r w:rsidRPr="00046880">
        <w:tab/>
        <w:t>dB with respect to peak power</w:t>
      </w:r>
    </w:p>
    <w:p w14:paraId="3516B5B0" w14:textId="77777777"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14:paraId="4344DE4E" w14:textId="77777777" w:rsidR="0008609B" w:rsidRDefault="0008609B" w:rsidP="00B32423">
      <w:pPr>
        <w:pStyle w:val="EW"/>
      </w:pPr>
      <w:r w:rsidRPr="00046880">
        <w:rPr>
          <w:i/>
        </w:rPr>
        <w:t>f</w:t>
      </w:r>
      <w:r w:rsidR="00925882" w:rsidRPr="00046880">
        <w:rPr>
          <w:i/>
          <w:vertAlign w:val="subscript"/>
        </w:rPr>
        <w:t>t</w:t>
      </w:r>
      <w:r w:rsidR="00925882" w:rsidRPr="00046880">
        <w:rPr>
          <w:i/>
        </w:rPr>
        <w:tab/>
      </w:r>
      <w:r w:rsidR="00925882" w:rsidRPr="00653C8E">
        <w:t>transmitter frequency tolerance</w:t>
      </w:r>
    </w:p>
    <w:p w14:paraId="4411271C" w14:textId="77777777" w:rsidR="002C71F7" w:rsidRPr="00344A44" w:rsidRDefault="002C71F7" w:rsidP="00B32423">
      <w:pPr>
        <w:pStyle w:val="EW"/>
      </w:pPr>
      <w:r w:rsidRPr="00344A44">
        <w:rPr>
          <w:i/>
        </w:rPr>
        <w:t xml:space="preserve">k </w:t>
      </w:r>
      <w:r w:rsidRPr="00344A44">
        <w:tab/>
        <w:t>Boltzmann's constant</w:t>
      </w:r>
    </w:p>
    <w:p w14:paraId="61162FAB" w14:textId="77777777" w:rsidR="00167728" w:rsidRPr="00344A44" w:rsidRDefault="00167728" w:rsidP="00B32423">
      <w:pPr>
        <w:pStyle w:val="EW"/>
      </w:pPr>
      <w:r w:rsidRPr="00344A44">
        <w:rPr>
          <w:i/>
        </w:rPr>
        <w:t>t</w:t>
      </w:r>
      <w:r w:rsidRPr="00344A44">
        <w:tab/>
      </w:r>
      <w:r w:rsidR="00766D8E" w:rsidRPr="00344A44">
        <w:t>Pulse duration</w:t>
      </w:r>
    </w:p>
    <w:p w14:paraId="2B2F8C70" w14:textId="77777777"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14:paraId="5A2B6BF1" w14:textId="77777777" w:rsidR="00FE362D" w:rsidRPr="00046880" w:rsidRDefault="00FE362D" w:rsidP="00834C94">
      <w:pPr>
        <w:pStyle w:val="berschrift2"/>
      </w:pPr>
      <w:bookmarkStart w:id="200" w:name="_Toc300911785"/>
      <w:bookmarkStart w:id="201" w:name="_Toc339285289"/>
      <w:bookmarkStart w:id="202" w:name="_Toc339285449"/>
      <w:bookmarkStart w:id="203" w:name="_Toc339285834"/>
      <w:bookmarkStart w:id="204" w:name="_Toc389039079"/>
      <w:bookmarkStart w:id="205" w:name="_Toc389052581"/>
      <w:bookmarkStart w:id="206" w:name="_Toc504129121"/>
      <w:r w:rsidRPr="00046880">
        <w:lastRenderedPageBreak/>
        <w:t>Abbreviations</w:t>
      </w:r>
      <w:bookmarkEnd w:id="200"/>
      <w:bookmarkEnd w:id="201"/>
      <w:bookmarkEnd w:id="202"/>
      <w:bookmarkEnd w:id="203"/>
      <w:bookmarkEnd w:id="204"/>
      <w:bookmarkEnd w:id="205"/>
      <w:bookmarkEnd w:id="206"/>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r w:rsidRPr="00046880">
        <w:t>OoB</w:t>
      </w:r>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07" w:name="_Toc300911786"/>
      <w:bookmarkStart w:id="208" w:name="_Toc339285290"/>
      <w:bookmarkStart w:id="209" w:name="_Toc339285450"/>
      <w:bookmarkStart w:id="210" w:name="_Toc339285835"/>
      <w:bookmarkStart w:id="211" w:name="_Toc389039080"/>
      <w:bookmarkStart w:id="212" w:name="_Toc389052582"/>
      <w:r w:rsidRPr="00046880">
        <w:br w:type="page"/>
      </w:r>
    </w:p>
    <w:p w14:paraId="369BA1B9" w14:textId="77777777" w:rsidR="00C54BDD" w:rsidRPr="00834C94" w:rsidRDefault="00670647" w:rsidP="00834C94">
      <w:pPr>
        <w:pStyle w:val="berschrift1"/>
      </w:pPr>
      <w:bookmarkStart w:id="213" w:name="_Toc504129122"/>
      <w:bookmarkEnd w:id="207"/>
      <w:bookmarkEnd w:id="208"/>
      <w:bookmarkEnd w:id="209"/>
      <w:bookmarkEnd w:id="210"/>
      <w:bookmarkEnd w:id="211"/>
      <w:bookmarkEnd w:id="212"/>
      <w:r w:rsidRPr="00834C94">
        <w:lastRenderedPageBreak/>
        <w:t>Technical requirements specifications</w:t>
      </w:r>
      <w:bookmarkEnd w:id="213"/>
    </w:p>
    <w:p w14:paraId="0B981778" w14:textId="77777777" w:rsidR="00670647" w:rsidRPr="00046880" w:rsidRDefault="00670647" w:rsidP="00670647">
      <w:pPr>
        <w:pStyle w:val="berschrift2"/>
      </w:pPr>
      <w:bookmarkStart w:id="214" w:name="_Toc504129123"/>
      <w:r w:rsidRPr="00046880">
        <w:t>Environmental profile</w:t>
      </w:r>
      <w:bookmarkEnd w:id="214"/>
    </w:p>
    <w:p w14:paraId="64C9013A" w14:textId="7777777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14:paraId="0E40F57A" w14:textId="77777777" w:rsidR="00670647" w:rsidRPr="00046880" w:rsidRDefault="00DF5656" w:rsidP="00DF5656">
      <w:pPr>
        <w:pStyle w:val="berschrift2"/>
      </w:pPr>
      <w:bookmarkStart w:id="215" w:name="_Toc504129124"/>
      <w:r w:rsidRPr="00046880">
        <w:t>Conformance</w:t>
      </w:r>
      <w:r w:rsidR="005F7442" w:rsidRPr="00046880">
        <w:t xml:space="preserve"> </w:t>
      </w:r>
      <w:r w:rsidRPr="00046880">
        <w:t>requirements</w:t>
      </w:r>
      <w:bookmarkEnd w:id="215"/>
    </w:p>
    <w:p w14:paraId="6D15EFE8" w14:textId="77777777" w:rsidR="00DF5656" w:rsidRPr="00046880" w:rsidRDefault="00DF5656" w:rsidP="00DF5656">
      <w:pPr>
        <w:pStyle w:val="berschrift3"/>
      </w:pPr>
      <w:bookmarkStart w:id="216" w:name="_Toc504129125"/>
      <w:r w:rsidRPr="00046880">
        <w:t>Transmitter requirements</w:t>
      </w:r>
      <w:bookmarkEnd w:id="216"/>
      <w:r w:rsidRPr="00046880">
        <w:t xml:space="preserve"> </w:t>
      </w:r>
    </w:p>
    <w:p w14:paraId="7DA18606" w14:textId="77777777" w:rsidR="00DF5656" w:rsidRPr="00046880" w:rsidRDefault="0056764B" w:rsidP="00DF5656">
      <w:pPr>
        <w:pStyle w:val="berschrift4"/>
      </w:pPr>
      <w:bookmarkStart w:id="217" w:name="_Ref495648492"/>
      <w:bookmarkStart w:id="218" w:name="_Toc504129126"/>
      <w:r w:rsidRPr="00046880">
        <w:t>F</w:t>
      </w:r>
      <w:r w:rsidR="00DF5656" w:rsidRPr="00046880">
        <w:t>requency</w:t>
      </w:r>
      <w:r w:rsidRPr="00046880">
        <w:t xml:space="preserve"> Tolerance</w:t>
      </w:r>
      <w:bookmarkEnd w:id="217"/>
      <w:bookmarkEnd w:id="218"/>
    </w:p>
    <w:p w14:paraId="389F8001" w14:textId="77777777" w:rsidR="00DF5656" w:rsidRPr="00046880" w:rsidRDefault="00DF5656" w:rsidP="00DF5656">
      <w:pPr>
        <w:pStyle w:val="berschrift5"/>
      </w:pPr>
      <w:bookmarkStart w:id="219" w:name="_Toc504129127"/>
      <w:r w:rsidRPr="00046880">
        <w:t>Definition</w:t>
      </w:r>
      <w:bookmarkEnd w:id="219"/>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berschrift5"/>
      </w:pPr>
      <w:bookmarkStart w:id="220" w:name="_Toc495651144"/>
      <w:bookmarkStart w:id="221" w:name="_Toc495652589"/>
      <w:bookmarkStart w:id="222" w:name="_Toc495654937"/>
      <w:bookmarkStart w:id="223" w:name="_Toc495658784"/>
      <w:bookmarkStart w:id="224" w:name="_Toc495662500"/>
      <w:bookmarkStart w:id="225" w:name="_Ref495650509"/>
      <w:bookmarkStart w:id="226" w:name="_Ref495650515"/>
      <w:bookmarkStart w:id="227" w:name="_Toc504129128"/>
      <w:bookmarkEnd w:id="220"/>
      <w:bookmarkEnd w:id="221"/>
      <w:bookmarkEnd w:id="222"/>
      <w:bookmarkEnd w:id="223"/>
      <w:bookmarkEnd w:id="224"/>
      <w:r w:rsidRPr="00046880">
        <w:t>Limits</w:t>
      </w:r>
      <w:bookmarkEnd w:id="225"/>
      <w:bookmarkEnd w:id="226"/>
      <w:bookmarkEnd w:id="227"/>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77777777"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28" w:name="equ_01"/>
      <w:bookmarkEnd w:id="228"/>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35869">
        <w:t>1</w:t>
      </w:r>
      <w:r w:rsidR="00D36A49" w:rsidRPr="00046880">
        <w:rPr>
          <w:noProof w:val="0"/>
        </w:rPr>
        <w:fldChar w:fldCharType="end"/>
      </w:r>
      <w:r w:rsidR="00E71AFC" w:rsidRPr="00046880">
        <w:rPr>
          <w:noProof w:val="0"/>
        </w:rPr>
        <w:t>)</w:t>
      </w:r>
    </w:p>
    <w:p w14:paraId="50A60C8C" w14:textId="77777777"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35869">
        <w:t>[</w:t>
      </w:r>
      <w:r w:rsidR="00335869">
        <w:rPr>
          <w:noProof/>
        </w:rPr>
        <w:t>4</w:t>
      </w:r>
      <w:r w:rsidR="00335869">
        <w:t>]</w:t>
      </w:r>
      <w:r w:rsidR="005B6A88">
        <w:fldChar w:fldCharType="end"/>
      </w:r>
      <w:r w:rsidR="005B6A88">
        <w:t>.</w:t>
      </w:r>
    </w:p>
    <w:p w14:paraId="0D3C3ECA" w14:textId="77777777" w:rsidR="00CC5893" w:rsidRPr="00046880" w:rsidRDefault="00CC5893" w:rsidP="00CC5893">
      <w:pPr>
        <w:pStyle w:val="berschrift5"/>
      </w:pPr>
      <w:bookmarkStart w:id="229" w:name="_Toc504129129"/>
      <w:r w:rsidRPr="00046880">
        <w:t>Conformance</w:t>
      </w:r>
      <w:bookmarkEnd w:id="229"/>
    </w:p>
    <w:p w14:paraId="5B417C62" w14:textId="77777777" w:rsidR="00CC5893" w:rsidRPr="00002700"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335869">
        <w:t>5.4.1.1</w:t>
      </w:r>
      <w:r w:rsidR="006A1F05" w:rsidRPr="00002700">
        <w:fldChar w:fldCharType="end"/>
      </w:r>
      <w:r w:rsidRPr="00002700">
        <w:t>.</w:t>
      </w:r>
    </w:p>
    <w:p w14:paraId="7A4DB3DC" w14:textId="77777777" w:rsidR="00133C09" w:rsidRPr="00002700" w:rsidRDefault="00C11B1D" w:rsidP="0088611B">
      <w:pPr>
        <w:pStyle w:val="berschrift4"/>
      </w:pPr>
      <w:bookmarkStart w:id="230" w:name="_Toc503250236"/>
      <w:bookmarkStart w:id="231" w:name="_Toc503272590"/>
      <w:bookmarkStart w:id="232" w:name="_Toc504129130"/>
      <w:bookmarkStart w:id="233" w:name="_Toc503250237"/>
      <w:bookmarkStart w:id="234" w:name="_Toc503272591"/>
      <w:bookmarkStart w:id="235" w:name="_Toc504129131"/>
      <w:bookmarkStart w:id="236" w:name="_Toc503250238"/>
      <w:bookmarkStart w:id="237" w:name="_Toc503272592"/>
      <w:bookmarkStart w:id="238" w:name="_Toc504129132"/>
      <w:bookmarkStart w:id="239" w:name="_Toc503250239"/>
      <w:bookmarkStart w:id="240" w:name="_Toc503272593"/>
      <w:bookmarkStart w:id="241" w:name="_Toc504129133"/>
      <w:bookmarkStart w:id="242" w:name="_Toc503250240"/>
      <w:bookmarkStart w:id="243" w:name="_Toc503272594"/>
      <w:bookmarkStart w:id="244" w:name="_Toc504129134"/>
      <w:bookmarkStart w:id="245" w:name="_Toc503250241"/>
      <w:bookmarkStart w:id="246" w:name="_Toc503272595"/>
      <w:bookmarkStart w:id="247" w:name="_Toc504129135"/>
      <w:bookmarkStart w:id="248" w:name="_Toc503250242"/>
      <w:bookmarkStart w:id="249" w:name="_Toc503272596"/>
      <w:bookmarkStart w:id="250" w:name="_Toc504129136"/>
      <w:bookmarkStart w:id="251" w:name="_Toc503250243"/>
      <w:bookmarkStart w:id="252" w:name="_Toc503272597"/>
      <w:bookmarkStart w:id="253" w:name="_Toc504129137"/>
      <w:bookmarkStart w:id="254" w:name="_Ref495648478"/>
      <w:bookmarkStart w:id="255" w:name="_Toc50412913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002700">
        <w:t>Measured B</w:t>
      </w:r>
      <w:r w:rsidRPr="00002700">
        <w:rPr>
          <w:vertAlign w:val="subscript"/>
        </w:rPr>
        <w:t>-40</w:t>
      </w:r>
      <w:r w:rsidRPr="00002700">
        <w:t xml:space="preserve"> Bandwidth</w:t>
      </w:r>
      <w:bookmarkEnd w:id="254"/>
      <w:bookmarkEnd w:id="255"/>
    </w:p>
    <w:p w14:paraId="11F9ED38" w14:textId="77777777" w:rsidR="00C11B1D" w:rsidRDefault="00C11B1D" w:rsidP="0088611B">
      <w:pPr>
        <w:pStyle w:val="berschrift5"/>
      </w:pPr>
      <w:bookmarkStart w:id="256" w:name="_Toc504129139"/>
      <w:r>
        <w:t>Definition</w:t>
      </w:r>
      <w:bookmarkEnd w:id="256"/>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berschrift5"/>
      </w:pPr>
      <w:bookmarkStart w:id="257" w:name="_Toc504129140"/>
      <w:bookmarkStart w:id="258" w:name="_Ref521492584"/>
      <w:r>
        <w:t>Limits</w:t>
      </w:r>
      <w:bookmarkEnd w:id="257"/>
      <w:bookmarkEnd w:id="258"/>
    </w:p>
    <w:p w14:paraId="328156C4" w14:textId="13D97D46" w:rsidR="00C11B1D" w:rsidRDefault="00C11B1D" w:rsidP="00C11B1D">
      <w:r w:rsidRPr="00046880">
        <w:t>For all radar types covered by the present document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w:t>
      </w:r>
      <w:r w:rsidR="00F42797">
        <w:t xml:space="preserve">declared band </w:t>
      </w:r>
      <w:r w:rsidRPr="00046880">
        <w:t>in all operating modes.</w:t>
      </w:r>
    </w:p>
    <w:p w14:paraId="26EA66A2" w14:textId="53B78218" w:rsidR="0088611B" w:rsidRDefault="0088611B" w:rsidP="0088611B">
      <w:r>
        <w:t>In case of multiple carrier-frequencies, all measured -40</w:t>
      </w:r>
      <w:r w:rsidR="00DD4D34">
        <w:t xml:space="preserve"> </w:t>
      </w:r>
      <w:r>
        <w:t xml:space="preserve">dB emissions shall be contained in the </w:t>
      </w:r>
      <w:r w:rsidR="00B704FA">
        <w:t xml:space="preserve">declared </w:t>
      </w:r>
      <w:r>
        <w:t>band.</w:t>
      </w:r>
    </w:p>
    <w:p w14:paraId="0FCEFCFF" w14:textId="0A3FE77C" w:rsidR="008B44CF" w:rsidRDefault="008B44CF" w:rsidP="008B44CF">
      <w:pPr>
        <w:ind w:firstLine="284"/>
      </w:pPr>
      <w:r>
        <w:t>NOTE:</w:t>
      </w:r>
      <w:r>
        <w:tab/>
        <w:t>T</w:t>
      </w:r>
      <w:r>
        <w:t>he declared band is always contained in the</w:t>
      </w:r>
      <w:r w:rsidRPr="00046880">
        <w:t xml:space="preserve"> </w:t>
      </w:r>
      <w:r w:rsidRPr="008B44CF">
        <w:t>5 250 – 5 850 MHz</w:t>
      </w:r>
      <w:r>
        <w:t xml:space="preserve"> frequency range.</w:t>
      </w:r>
    </w:p>
    <w:p w14:paraId="09702EFE" w14:textId="77777777" w:rsidR="00C11B1D" w:rsidRPr="0088611B" w:rsidRDefault="00C11B1D" w:rsidP="006F2D3C">
      <w:pPr>
        <w:pStyle w:val="berschrift5"/>
      </w:pPr>
      <w:bookmarkStart w:id="259" w:name="_Toc504129141"/>
      <w:r w:rsidRPr="0088611B">
        <w:t>Conformance</w:t>
      </w:r>
      <w:bookmarkEnd w:id="259"/>
    </w:p>
    <w:p w14:paraId="2FC78D75" w14:textId="77777777"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335869">
        <w:t>5.4.1.3</w:t>
      </w:r>
      <w:r w:rsidR="0088611B" w:rsidRPr="0088611B">
        <w:fldChar w:fldCharType="end"/>
      </w:r>
      <w:r w:rsidR="0088611B" w:rsidRPr="0088611B">
        <w:t>.</w:t>
      </w:r>
    </w:p>
    <w:p w14:paraId="158A8A69" w14:textId="77777777" w:rsidR="00CC5893" w:rsidRPr="00046880" w:rsidRDefault="00020D93" w:rsidP="00C214C7">
      <w:pPr>
        <w:pStyle w:val="berschrift4"/>
      </w:pPr>
      <w:bookmarkStart w:id="260" w:name="_Toc467664052"/>
      <w:bookmarkStart w:id="261" w:name="_Toc467664652"/>
      <w:bookmarkStart w:id="262" w:name="_Toc467664720"/>
      <w:bookmarkStart w:id="263" w:name="_Toc467664054"/>
      <w:bookmarkStart w:id="264" w:name="_Toc467664654"/>
      <w:bookmarkStart w:id="265" w:name="_Toc467664722"/>
      <w:bookmarkStart w:id="266" w:name="_Ref495648510"/>
      <w:bookmarkStart w:id="267" w:name="_Toc504129142"/>
      <w:bookmarkEnd w:id="260"/>
      <w:bookmarkEnd w:id="261"/>
      <w:bookmarkEnd w:id="262"/>
      <w:bookmarkEnd w:id="263"/>
      <w:bookmarkEnd w:id="264"/>
      <w:bookmarkEnd w:id="265"/>
      <w:r w:rsidRPr="00046880">
        <w:t>Out-of-</w:t>
      </w:r>
      <w:r w:rsidRPr="00C214C7">
        <w:t>Band</w:t>
      </w:r>
      <w:r w:rsidRPr="00046880">
        <w:t xml:space="preserve"> emissions</w:t>
      </w:r>
      <w:bookmarkEnd w:id="266"/>
      <w:bookmarkEnd w:id="267"/>
    </w:p>
    <w:p w14:paraId="7EECADDD" w14:textId="77777777" w:rsidR="004B6A32" w:rsidRPr="00046880" w:rsidRDefault="00020D93" w:rsidP="00020D93">
      <w:pPr>
        <w:pStyle w:val="berschrift5"/>
      </w:pPr>
      <w:bookmarkStart w:id="268" w:name="_Toc504129143"/>
      <w:r w:rsidRPr="00046880">
        <w:t>Definition</w:t>
      </w:r>
      <w:bookmarkEnd w:id="268"/>
    </w:p>
    <w:p w14:paraId="58D701AD" w14:textId="77777777"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335869">
        <w:t>4.2.1.4.1</w:t>
      </w:r>
      <w:r>
        <w:fldChar w:fldCharType="end"/>
      </w:r>
      <w:r w:rsidR="00AB6DE8">
        <w:t xml:space="preserve"> for the definition of spurious region</w:t>
      </w:r>
      <w:r>
        <w:t>).</w:t>
      </w:r>
    </w:p>
    <w:p w14:paraId="4B683691" w14:textId="77777777" w:rsidR="00AB2208" w:rsidRPr="007951B4" w:rsidRDefault="00AB2208" w:rsidP="00AB2208">
      <w:r w:rsidRPr="007951B4">
        <w:lastRenderedPageBreak/>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each individual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t>NOTE 1:</w:t>
      </w:r>
      <w:r>
        <w:tab/>
        <w:t>The shortest pulse length used is usually 500 ns.</w:t>
      </w:r>
    </w:p>
    <w:p w14:paraId="0A91BE83" w14:textId="77777777"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335869">
        <w:t xml:space="preserve">Figure </w:t>
      </w:r>
      <w:r w:rsidR="00335869">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5pt;height:270.8pt" o:ole="">
            <v:imagedata r:id="rId15" o:title=""/>
          </v:shape>
          <o:OLEObject Type="Embed" ProgID="Visio.Drawing.11" ShapeID="_x0000_i1025" DrawAspect="Content" ObjectID="_1595244905" r:id="rId16"/>
        </w:object>
      </w:r>
    </w:p>
    <w:p w14:paraId="4B8A8541" w14:textId="77777777" w:rsidR="00AB2208" w:rsidRDefault="00AB2208" w:rsidP="007951B4">
      <w:pPr>
        <w:pStyle w:val="Beschriftung"/>
        <w:jc w:val="center"/>
      </w:pPr>
      <w:bookmarkStart w:id="269" w:name="_Ref495650206"/>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1</w:t>
      </w:r>
      <w:r w:rsidR="008151F4">
        <w:rPr>
          <w:noProof/>
        </w:rPr>
        <w:fldChar w:fldCharType="end"/>
      </w:r>
      <w:bookmarkEnd w:id="269"/>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berschrift5"/>
      </w:pPr>
      <w:bookmarkStart w:id="270" w:name="_Ref495655161"/>
      <w:bookmarkStart w:id="271" w:name="_Toc504129144"/>
      <w:r>
        <w:t>L</w:t>
      </w:r>
      <w:r w:rsidR="00020D93" w:rsidRPr="00046880">
        <w:t>imits</w:t>
      </w:r>
      <w:bookmarkEnd w:id="270"/>
      <w:bookmarkEnd w:id="271"/>
    </w:p>
    <w:p w14:paraId="22F497F7" w14:textId="3D522BD2"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35869" w:rsidRPr="00046880">
        <w:t xml:space="preserve">Table </w:t>
      </w:r>
      <w:r w:rsidR="00335869">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35869" w:rsidRPr="00046880">
        <w:t xml:space="preserve">Table </w:t>
      </w:r>
      <w:r w:rsidR="00335869">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8B2D23">
        <w:t xml:space="preserve"> as specified in </w:t>
      </w:r>
      <w:r w:rsidR="00FC507D">
        <w:t xml:space="preserve">Annex 2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35869">
        <w:t>[</w:t>
      </w:r>
      <w:r w:rsidR="00335869">
        <w:rPr>
          <w:noProof/>
        </w:rPr>
        <w:t>2</w:t>
      </w:r>
      <w:r w:rsidR="00335869">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t xml:space="preserve">The mask has a roll-off at </w:t>
      </w:r>
      <w:r w:rsidR="00FE14E6" w:rsidRPr="00046880">
        <w:t>3</w:t>
      </w:r>
      <w:r w:rsidRPr="00046880">
        <w:t xml:space="preserve">0 dB/dec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dB/dec to a spurious emission limit level of -100 dBpp</w:t>
      </w:r>
      <w:r w:rsidR="000422A7" w:rsidRPr="00046880">
        <w:t xml:space="preserve"> or -90 dBpp with regard to the PEP</w:t>
      </w:r>
      <w:r w:rsidRPr="00046880">
        <w:t>.</w:t>
      </w:r>
      <w:r w:rsidR="00A860B9" w:rsidRPr="00046880">
        <w:t xml:space="preserve"> </w:t>
      </w:r>
    </w:p>
    <w:p w14:paraId="59314071" w14:textId="77777777"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35869">
        <w:t>[</w:t>
      </w:r>
      <w:r w:rsidR="00335869">
        <w:rPr>
          <w:noProof/>
        </w:rPr>
        <w:t>2</w:t>
      </w:r>
      <w:r w:rsidR="00335869">
        <w:t>]</w:t>
      </w:r>
      <w:r w:rsidR="00DE299C">
        <w:rPr>
          <w:color w:val="000000" w:themeColor="text1"/>
        </w:rPr>
        <w:fldChar w:fldCharType="end"/>
      </w:r>
      <w:r w:rsidR="00DD486E" w:rsidRPr="00046880">
        <w:rPr>
          <w:color w:val="000000" w:themeColor="text1"/>
        </w:rPr>
        <w:t>.</w:t>
      </w:r>
    </w:p>
    <w:p w14:paraId="5182231D" w14:textId="77777777"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02DFE228" w:rsidR="00D75578" w:rsidRPr="00046880" w:rsidRDefault="00D75578" w:rsidP="00FE14E6">
      <w:pPr>
        <w:pStyle w:val="TH"/>
      </w:pPr>
      <w:bookmarkStart w:id="272" w:name="_Ref40908008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1</w:t>
      </w:r>
      <w:r w:rsidR="008151F4">
        <w:rPr>
          <w:noProof/>
        </w:rPr>
        <w:fldChar w:fldCharType="end"/>
      </w:r>
      <w:bookmarkEnd w:id="272"/>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73" w:name="OLE_LINK18"/>
            <w:bookmarkStart w:id="274"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73"/>
            <w:bookmarkEnd w:id="274"/>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62985486" w:rsidR="009154B6" w:rsidRPr="00046880" w:rsidRDefault="009154B6" w:rsidP="009154B6">
      <w:pPr>
        <w:pStyle w:val="TH"/>
      </w:pPr>
      <w:bookmarkStart w:id="275" w:name="_Ref436117797"/>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2</w:t>
      </w:r>
      <w:r w:rsidR="008151F4">
        <w:rPr>
          <w:noProof/>
        </w:rPr>
        <w:fldChar w:fldCharType="end"/>
      </w:r>
      <w:bookmarkEnd w:id="275"/>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77777777" w:rsidR="00BB7F57" w:rsidRPr="00046880" w:rsidRDefault="002D130B" w:rsidP="002D130B">
      <w:pPr>
        <w:pStyle w:val="TF"/>
      </w:pPr>
      <w:bookmarkStart w:id="276" w:name="_Ref435535142"/>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2</w:t>
      </w:r>
      <w:r w:rsidR="008151F4">
        <w:rPr>
          <w:noProof/>
        </w:rPr>
        <w:fldChar w:fldCharType="end"/>
      </w:r>
      <w:bookmarkEnd w:id="276"/>
      <w:r w:rsidRPr="00046880">
        <w:t xml:space="preserve">: </w:t>
      </w:r>
      <w:r w:rsidR="00105EAA">
        <w:t xml:space="preserve">Unwanted </w:t>
      </w:r>
      <w:r w:rsidRPr="00046880">
        <w:t>emission limit masks</w:t>
      </w:r>
    </w:p>
    <w:p w14:paraId="6441EB5A" w14:textId="77777777" w:rsidR="00BB7F57" w:rsidRPr="00046880" w:rsidRDefault="00C31F45" w:rsidP="00C31F45">
      <w:pPr>
        <w:pStyle w:val="berschrift5"/>
      </w:pPr>
      <w:bookmarkStart w:id="277" w:name="_Toc504129145"/>
      <w:r w:rsidRPr="00046880">
        <w:t>Conformance</w:t>
      </w:r>
      <w:bookmarkEnd w:id="277"/>
    </w:p>
    <w:p w14:paraId="4FEECBA3" w14:textId="77777777"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335869">
        <w:t>5.4.1.4</w:t>
      </w:r>
      <w:r w:rsidR="002F54ED">
        <w:fldChar w:fldCharType="end"/>
      </w:r>
      <w:r w:rsidRPr="00046880">
        <w:t>.</w:t>
      </w:r>
      <w:bookmarkStart w:id="278" w:name="_Toc436308579"/>
    </w:p>
    <w:p w14:paraId="1707144B" w14:textId="77777777" w:rsidR="00BB7F57" w:rsidRPr="00046880" w:rsidRDefault="0045035E" w:rsidP="0045035E">
      <w:pPr>
        <w:pStyle w:val="berschrift4"/>
      </w:pPr>
      <w:bookmarkStart w:id="279" w:name="_Toc469406657"/>
      <w:bookmarkStart w:id="280" w:name="_Ref495648524"/>
      <w:bookmarkStart w:id="281" w:name="_Toc504129146"/>
      <w:bookmarkEnd w:id="278"/>
      <w:bookmarkEnd w:id="279"/>
      <w:r w:rsidRPr="00046880">
        <w:t>Spurious emissions</w:t>
      </w:r>
      <w:bookmarkEnd w:id="280"/>
      <w:bookmarkEnd w:id="281"/>
    </w:p>
    <w:p w14:paraId="05A24031" w14:textId="77777777" w:rsidR="0045035E" w:rsidRPr="00046880" w:rsidRDefault="0045035E" w:rsidP="0045035E">
      <w:pPr>
        <w:pStyle w:val="berschrift5"/>
      </w:pPr>
      <w:bookmarkStart w:id="282" w:name="_Ref502669190"/>
      <w:bookmarkStart w:id="283" w:name="_Toc504129147"/>
      <w:r w:rsidRPr="00046880">
        <w:t>Definition</w:t>
      </w:r>
      <w:bookmarkEnd w:id="282"/>
      <w:bookmarkEnd w:id="283"/>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77777777"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54137C1E" w:rsidR="00D3590E" w:rsidRPr="00594CBC" w:rsidRDefault="001050FC" w:rsidP="001050FC">
      <w:r w:rsidRPr="00046880">
        <w:lastRenderedPageBreak/>
        <w:t xml:space="preserve">The boundaries between OoB domain and the spurious domain are where the OoB limit mask specified in </w:t>
      </w:r>
      <w:r w:rsidR="00FC507D">
        <w:t xml:space="preserve">Annex 2 in </w:t>
      </w:r>
      <w:r w:rsidRPr="00046880">
        <w:t xml:space="preserve">ECC/Recommendation (02)05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335869" w:rsidRPr="00046880">
        <w:t xml:space="preserve">Figure </w:t>
      </w:r>
      <w:r w:rsidR="00335869">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45pt;height:291.75pt" o:ole="">
            <v:imagedata r:id="rId18" o:title=""/>
          </v:shape>
          <o:OLEObject Type="Embed" ProgID="Visio.Drawing.11" ShapeID="_x0000_i1026" DrawAspect="Content" ObjectID="_1595244906" r:id="rId19"/>
        </w:object>
      </w:r>
    </w:p>
    <w:p w14:paraId="1EBEB7A8" w14:textId="77777777" w:rsidR="00036410" w:rsidRDefault="00036410" w:rsidP="00036410">
      <w:pPr>
        <w:pStyle w:val="TF"/>
      </w:pPr>
      <w:bookmarkStart w:id="284" w:name="_Ref43560711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3</w:t>
      </w:r>
      <w:r w:rsidR="008151F4">
        <w:rPr>
          <w:noProof/>
        </w:rPr>
        <w:fldChar w:fldCharType="end"/>
      </w:r>
      <w:bookmarkEnd w:id="284"/>
      <w:r w:rsidRPr="00046880">
        <w:t>: Definition of OoB and spurious emission domains</w:t>
      </w:r>
      <w:r w:rsidR="0002780B">
        <w:t xml:space="preserve"> for non FM/P</w:t>
      </w:r>
      <w:r w:rsidR="00123A7C">
        <w:t>M</w:t>
      </w:r>
      <w:r w:rsidR="0002780B">
        <w:t xml:space="preserve"> pulsed radar</w:t>
      </w:r>
      <w:r w:rsidRPr="00046880">
        <w:br/>
        <w:t>(Not to scale)</w:t>
      </w:r>
      <w:r w:rsidR="00C4596F" w:rsidRPr="00046880">
        <w:t>.</w:t>
      </w:r>
      <w:r w:rsidR="00FD22BB" w:rsidRPr="00046880">
        <w:t xml:space="preserve"> </w:t>
      </w:r>
    </w:p>
    <w:p w14:paraId="159876A2" w14:textId="77777777" w:rsidR="00036410" w:rsidRPr="00046880" w:rsidRDefault="00630EA2" w:rsidP="00630EA2">
      <w:pPr>
        <w:pStyle w:val="berschrift5"/>
      </w:pPr>
      <w:bookmarkStart w:id="285" w:name="_Ref450637595"/>
      <w:bookmarkStart w:id="286" w:name="_Ref450637606"/>
      <w:bookmarkStart w:id="287" w:name="_Ref450637611"/>
      <w:bookmarkStart w:id="288" w:name="_Ref450637629"/>
      <w:bookmarkStart w:id="289" w:name="_Ref450637638"/>
      <w:bookmarkStart w:id="290" w:name="_Toc504129148"/>
      <w:r w:rsidRPr="00046880">
        <w:t>Limits</w:t>
      </w:r>
      <w:bookmarkEnd w:id="285"/>
      <w:bookmarkEnd w:id="286"/>
      <w:bookmarkEnd w:id="287"/>
      <w:bookmarkEnd w:id="288"/>
      <w:bookmarkEnd w:id="289"/>
      <w:bookmarkEnd w:id="290"/>
    </w:p>
    <w:p w14:paraId="150BED16" w14:textId="77777777"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35869" w:rsidRPr="00335869">
        <w:t xml:space="preserve">Table </w:t>
      </w:r>
      <w:r w:rsidR="00335869" w:rsidRPr="00335869">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35869">
        <w:t>[</w:t>
      </w:r>
      <w:r w:rsidR="00335869">
        <w:rPr>
          <w:noProof/>
        </w:rPr>
        <w:t>1</w:t>
      </w:r>
      <w:r w:rsidR="00335869">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t>The spurious emission limits are either absolute levels (dBm in PEP in the reference bandwidth) or attenuation (dB) below the PEP supplied to the antenna port.</w:t>
      </w:r>
    </w:p>
    <w:p w14:paraId="77B3FE8A" w14:textId="77777777" w:rsidR="00A66650" w:rsidRPr="009C1500" w:rsidRDefault="00A66650" w:rsidP="00A66650">
      <w:pPr>
        <w:pStyle w:val="TH"/>
        <w:rPr>
          <w:lang w:val="de-DE"/>
        </w:rPr>
      </w:pPr>
      <w:bookmarkStart w:id="291" w:name="_Ref473700241"/>
      <w:bookmarkStart w:id="292" w:name="OLE_LINK10"/>
      <w:bookmarkStart w:id="293"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35869">
        <w:rPr>
          <w:noProof/>
          <w:lang w:val="de-DE"/>
        </w:rPr>
        <w:t>3</w:t>
      </w:r>
      <w:r w:rsidR="00D736B5" w:rsidRPr="00046880">
        <w:rPr>
          <w:noProof/>
        </w:rPr>
        <w:fldChar w:fldCharType="end"/>
      </w:r>
      <w:bookmarkEnd w:id="291"/>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292"/>
      <w:bookmarkEnd w:id="293"/>
    </w:tbl>
    <w:p w14:paraId="78258AF5" w14:textId="77777777" w:rsidR="00583CA0" w:rsidRPr="00046880" w:rsidRDefault="00583CA0" w:rsidP="00630EA2">
      <w:pPr>
        <w:keepNext/>
        <w:keepLines/>
      </w:pPr>
    </w:p>
    <w:p w14:paraId="5350DFCD" w14:textId="309C19C2"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w:t>
      </w:r>
      <w:r w:rsidR="007052F2">
        <w:t xml:space="preserve">Annex 5 of </w:t>
      </w:r>
      <w:r w:rsidRPr="00562FB8">
        <w:t xml:space="preserve">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335869">
        <w:t>[</w:t>
      </w:r>
      <w:r w:rsidR="00335869">
        <w:rPr>
          <w:noProof/>
        </w:rPr>
        <w:t>1</w:t>
      </w:r>
      <w:r w:rsidR="00335869">
        <w:t>]</w:t>
      </w:r>
      <w:r w:rsidR="00ED5D60" w:rsidRPr="00562FB8">
        <w:rPr>
          <w:color w:val="000000" w:themeColor="text1"/>
        </w:rPr>
        <w:fldChar w:fldCharType="end"/>
      </w:r>
      <w:r w:rsidR="00ED5D60" w:rsidRPr="00562FB8" w:rsidDel="00ED5D60">
        <w:t xml:space="preserve"> </w:t>
      </w:r>
      <w:r w:rsidRPr="00562FB8">
        <w:t>.</w:t>
      </w:r>
    </w:p>
    <w:p w14:paraId="60A68C9E" w14:textId="77777777"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335869">
        <w:t>[</w:t>
      </w:r>
      <w:r w:rsidR="00335869">
        <w:rPr>
          <w:noProof/>
        </w:rPr>
        <w:t>1</w:t>
      </w:r>
      <w:r w:rsidR="00335869">
        <w:t>]</w:t>
      </w:r>
      <w:r w:rsidRPr="00562FB8">
        <w:rPr>
          <w:color w:val="000000" w:themeColor="text1"/>
        </w:rPr>
        <w:fldChar w:fldCharType="end"/>
      </w:r>
      <w:r w:rsidRPr="00562FB8" w:rsidDel="00ED5D60">
        <w:t xml:space="preserve"> </w:t>
      </w:r>
      <w:r w:rsidRPr="00562FB8">
        <w:t>.</w:t>
      </w:r>
    </w:p>
    <w:p w14:paraId="706D7EBC" w14:textId="77777777"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14:paraId="33A3DD5F" w14:textId="77777777" w:rsidR="00C638AB" w:rsidRPr="00046880" w:rsidRDefault="00C638AB" w:rsidP="00C638AB">
      <w:pPr>
        <w:pStyle w:val="berschrift5"/>
      </w:pPr>
      <w:bookmarkStart w:id="294" w:name="_Toc504129149"/>
      <w:r w:rsidRPr="00046880">
        <w:t>Conformance</w:t>
      </w:r>
      <w:bookmarkEnd w:id="294"/>
    </w:p>
    <w:p w14:paraId="30704EB8" w14:textId="77777777"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335869">
        <w:t>5.4.1.5</w:t>
      </w:r>
      <w:r w:rsidR="006A1F05">
        <w:fldChar w:fldCharType="end"/>
      </w:r>
      <w:r w:rsidRPr="00046880">
        <w:t>.</w:t>
      </w:r>
    </w:p>
    <w:p w14:paraId="5F88AE13" w14:textId="77777777" w:rsidR="00942B1D" w:rsidRPr="00724341" w:rsidRDefault="00942B1D" w:rsidP="00942B1D">
      <w:pPr>
        <w:pStyle w:val="berschrift4"/>
      </w:pPr>
      <w:bookmarkStart w:id="295" w:name="_Toc501707451"/>
      <w:bookmarkStart w:id="296" w:name="_Ref502733226"/>
      <w:bookmarkStart w:id="297" w:name="_Toc504129150"/>
      <w:r w:rsidRPr="00724341">
        <w:lastRenderedPageBreak/>
        <w:t>Stand-by Mode Emissions</w:t>
      </w:r>
      <w:bookmarkEnd w:id="295"/>
      <w:bookmarkEnd w:id="296"/>
      <w:bookmarkEnd w:id="297"/>
    </w:p>
    <w:p w14:paraId="198B08D0" w14:textId="77777777" w:rsidR="00942B1D" w:rsidRPr="00724341" w:rsidRDefault="00942B1D" w:rsidP="00942B1D">
      <w:pPr>
        <w:pStyle w:val="berschrift5"/>
      </w:pPr>
      <w:bookmarkStart w:id="298" w:name="_Toc501707452"/>
      <w:bookmarkStart w:id="299" w:name="_Toc504129151"/>
      <w:r w:rsidRPr="00724341">
        <w:t>Definition</w:t>
      </w:r>
      <w:bookmarkEnd w:id="298"/>
      <w:bookmarkEnd w:id="299"/>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berschrift5"/>
      </w:pPr>
      <w:bookmarkStart w:id="300" w:name="_Toc501707453"/>
      <w:bookmarkStart w:id="301" w:name="_Ref502669595"/>
      <w:bookmarkStart w:id="302" w:name="_Toc504129152"/>
      <w:r w:rsidRPr="00724341">
        <w:t>Limits</w:t>
      </w:r>
      <w:bookmarkEnd w:id="300"/>
      <w:bookmarkEnd w:id="301"/>
      <w:bookmarkEnd w:id="302"/>
    </w:p>
    <w:p w14:paraId="3A08D5BF" w14:textId="77777777"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when measured with a measurement </w:t>
      </w:r>
      <w:r>
        <w:t>bandwidth</w:t>
      </w:r>
      <w:r w:rsidRPr="00E13DAF">
        <w:t xml:space="preserve"> of 1</w:t>
      </w:r>
      <w:r w:rsidR="005D0E04">
        <w:t xml:space="preserve"> MHz as </w:t>
      </w:r>
      <w:r w:rsidR="00731CE9">
        <w:t>specified</w:t>
      </w:r>
      <w:r w:rsidR="005D0E04" w:rsidRPr="0097756C">
        <w:t xml:space="preserve"> </w:t>
      </w:r>
      <w:r w:rsidR="005D0E04">
        <w:t>in</w:t>
      </w:r>
      <w:r w:rsidR="005D0E04" w:rsidRPr="00046880">
        <w:t xml:space="preserve"> Table 5.1 </w:t>
      </w:r>
      <w:r w:rsidR="005D0E04" w:rsidRPr="0097756C">
        <w:t xml:space="preserve">in ERC/Recommendation 74-01 </w:t>
      </w:r>
      <w:r w:rsidR="005D0E04" w:rsidRPr="0097756C">
        <w:fldChar w:fldCharType="begin"/>
      </w:r>
      <w:r w:rsidR="005D0E04" w:rsidRPr="0097756C">
        <w:instrText xml:space="preserve"> REF NoRef_74_01 \h  \* MERGEFORMAT </w:instrText>
      </w:r>
      <w:r w:rsidR="005D0E04" w:rsidRPr="0097756C">
        <w:fldChar w:fldCharType="separate"/>
      </w:r>
      <w:r w:rsidR="00335869">
        <w:t>[</w:t>
      </w:r>
      <w:r w:rsidR="00335869">
        <w:rPr>
          <w:noProof/>
        </w:rPr>
        <w:t>1</w:t>
      </w:r>
      <w:r w:rsidR="00335869">
        <w:t>]</w:t>
      </w:r>
      <w:r w:rsidR="005D0E04" w:rsidRPr="0097756C">
        <w:fldChar w:fldCharType="end"/>
      </w:r>
      <w:r w:rsidR="005D0E04" w:rsidRPr="0097756C">
        <w:t>.</w:t>
      </w:r>
    </w:p>
    <w:p w14:paraId="7FFCD0DB" w14:textId="77777777" w:rsidR="00942B1D" w:rsidRPr="00724341" w:rsidRDefault="00942B1D" w:rsidP="00942B1D">
      <w:pPr>
        <w:pStyle w:val="berschrift5"/>
      </w:pPr>
      <w:bookmarkStart w:id="303" w:name="_Toc501707454"/>
      <w:bookmarkStart w:id="304" w:name="_Toc504129153"/>
      <w:r w:rsidRPr="00724341">
        <w:t>Conformance</w:t>
      </w:r>
      <w:bookmarkEnd w:id="303"/>
      <w:bookmarkEnd w:id="304"/>
    </w:p>
    <w:p w14:paraId="20E564E9" w14:textId="77777777"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335869">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berschrift3"/>
      </w:pPr>
      <w:bookmarkStart w:id="305" w:name="_Toc504129154"/>
      <w:r w:rsidRPr="00046880">
        <w:t>Receiver Requirements</w:t>
      </w:r>
      <w:bookmarkEnd w:id="305"/>
    </w:p>
    <w:p w14:paraId="5F8D0ED0" w14:textId="77777777" w:rsidR="00100B3B" w:rsidRDefault="00100B3B" w:rsidP="002702CB">
      <w:pPr>
        <w:pStyle w:val="berschrift4"/>
      </w:pPr>
      <w:bookmarkStart w:id="306" w:name="_Ref495648544"/>
      <w:bookmarkStart w:id="307" w:name="_Toc504129155"/>
      <w:bookmarkStart w:id="308" w:name="_Ref467586700"/>
      <w:bookmarkStart w:id="309" w:name="_Ref467586707"/>
      <w:bookmarkStart w:id="310" w:name="_Ref467586710"/>
      <w:bookmarkStart w:id="311" w:name="_Ref467586713"/>
      <w:r>
        <w:t>Noise Figure</w:t>
      </w:r>
      <w:bookmarkEnd w:id="306"/>
      <w:bookmarkEnd w:id="307"/>
    </w:p>
    <w:p w14:paraId="417E3999" w14:textId="77777777" w:rsidR="00100B3B" w:rsidRDefault="00100B3B" w:rsidP="00B24904">
      <w:pPr>
        <w:pStyle w:val="berschrift5"/>
      </w:pPr>
      <w:bookmarkStart w:id="312" w:name="_Toc504129156"/>
      <w:r>
        <w:t>Definition</w:t>
      </w:r>
      <w:bookmarkEnd w:id="312"/>
    </w:p>
    <w:p w14:paraId="22747BF9" w14:textId="77777777" w:rsidR="002C1E29" w:rsidRPr="004745E6" w:rsidRDefault="002C1E29" w:rsidP="002C1E29">
      <w:bookmarkStart w:id="313" w:name="_Ref500317827"/>
      <w:r w:rsidRPr="004745E6">
        <w:t>The receiver noise figure measures the degradation of the signal-to-noise ratio, caused by components in the radio-frequency signal chain.</w:t>
      </w:r>
    </w:p>
    <w:p w14:paraId="69C4CDAE" w14:textId="77777777" w:rsidR="003D2140" w:rsidRDefault="003D2140" w:rsidP="00E44D11">
      <w:pPr>
        <w:pStyle w:val="berschrift5"/>
      </w:pPr>
      <w:bookmarkStart w:id="314" w:name="_Ref502669700"/>
      <w:bookmarkStart w:id="315" w:name="_Toc504129157"/>
      <w:r>
        <w:t>Limit</w:t>
      </w:r>
      <w:bookmarkEnd w:id="313"/>
      <w:bookmarkEnd w:id="314"/>
      <w:bookmarkEnd w:id="315"/>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berschrift5"/>
      </w:pPr>
      <w:bookmarkStart w:id="316" w:name="_Toc504129158"/>
      <w:r>
        <w:t>Conformance</w:t>
      </w:r>
      <w:bookmarkEnd w:id="316"/>
    </w:p>
    <w:p w14:paraId="5B384AA8" w14:textId="77777777" w:rsidR="00100B3B" w:rsidRDefault="003D2140" w:rsidP="008E09D1">
      <w:r>
        <w:t xml:space="preserve">The conformance test is specified in clause </w:t>
      </w:r>
      <w:r>
        <w:fldChar w:fldCharType="begin"/>
      </w:r>
      <w:r>
        <w:instrText xml:space="preserve"> REF _Ref480536578 \r \h </w:instrText>
      </w:r>
      <w:r>
        <w:fldChar w:fldCharType="separate"/>
      </w:r>
      <w:r w:rsidR="00335869">
        <w:t>5.4.2.1</w:t>
      </w:r>
      <w:r>
        <w:fldChar w:fldCharType="end"/>
      </w:r>
      <w:r>
        <w:t>.</w:t>
      </w:r>
    </w:p>
    <w:p w14:paraId="1994E38E" w14:textId="77777777" w:rsidR="002702CB" w:rsidRPr="00046880" w:rsidRDefault="002702CB" w:rsidP="002702CB">
      <w:pPr>
        <w:pStyle w:val="berschrift4"/>
      </w:pPr>
      <w:bookmarkStart w:id="317" w:name="_Ref495648555"/>
      <w:bookmarkStart w:id="318" w:name="_Toc504129159"/>
      <w:r w:rsidRPr="00046880">
        <w:t>Receiver selectivity</w:t>
      </w:r>
      <w:bookmarkEnd w:id="308"/>
      <w:bookmarkEnd w:id="309"/>
      <w:bookmarkEnd w:id="310"/>
      <w:bookmarkEnd w:id="311"/>
      <w:bookmarkEnd w:id="317"/>
      <w:bookmarkEnd w:id="318"/>
    </w:p>
    <w:p w14:paraId="7FEA6DDD" w14:textId="77777777" w:rsidR="002702CB" w:rsidRPr="00046880" w:rsidRDefault="002702CB" w:rsidP="002702CB">
      <w:pPr>
        <w:pStyle w:val="berschrift5"/>
      </w:pPr>
      <w:bookmarkStart w:id="319" w:name="_Toc504129160"/>
      <w:r w:rsidRPr="00046880">
        <w:t>Definition</w:t>
      </w:r>
      <w:bookmarkEnd w:id="319"/>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77777777" w:rsidR="002702CB" w:rsidRDefault="002702CB" w:rsidP="002702CB">
      <w:pPr>
        <w:pStyle w:val="berschrift5"/>
      </w:pPr>
      <w:bookmarkStart w:id="320" w:name="_Toc502731979"/>
      <w:bookmarkStart w:id="321" w:name="_Toc502732062"/>
      <w:bookmarkStart w:id="322" w:name="_Toc502735001"/>
      <w:bookmarkStart w:id="323" w:name="_Toc503250267"/>
      <w:bookmarkStart w:id="324" w:name="_Toc503272621"/>
      <w:bookmarkStart w:id="325" w:name="_Toc504129161"/>
      <w:bookmarkStart w:id="326" w:name="_Ref473699344"/>
      <w:bookmarkStart w:id="327" w:name="_Ref473789721"/>
      <w:bookmarkStart w:id="328" w:name="_Toc504129162"/>
      <w:bookmarkEnd w:id="320"/>
      <w:bookmarkEnd w:id="321"/>
      <w:bookmarkEnd w:id="322"/>
      <w:bookmarkEnd w:id="323"/>
      <w:bookmarkEnd w:id="324"/>
      <w:bookmarkEnd w:id="325"/>
      <w:r w:rsidRPr="00D91A00">
        <w:t>Limit</w:t>
      </w:r>
      <w:bookmarkEnd w:id="326"/>
      <w:bookmarkEnd w:id="327"/>
      <w:bookmarkEnd w:id="328"/>
    </w:p>
    <w:p w14:paraId="15FD94E1" w14:textId="77777777" w:rsidR="00996577" w:rsidRPr="00996577" w:rsidRDefault="00996577" w:rsidP="001A3036">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335869" w:rsidRPr="00FE06C4">
        <w:t xml:space="preserve">Figure </w:t>
      </w:r>
      <w:r w:rsidR="00335869">
        <w:rPr>
          <w:bCs/>
          <w:noProof/>
        </w:rPr>
        <w:t>4</w:t>
      </w:r>
      <w:r w:rsidRPr="001306F2">
        <w:fldChar w:fldCharType="end"/>
      </w:r>
      <w:r w:rsidRPr="001306F2">
        <w:t>.</w:t>
      </w:r>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p>
    <w:p w14:paraId="496CD1E5" w14:textId="77777777"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lastRenderedPageBreak/>
        <w:t>NOTE 1:</w:t>
      </w:r>
      <w:r>
        <w:tab/>
        <w:t>The matched filter bandwidth usually corresponds to the transmitted pulse length and is usually the inverse of the pulse length. For example, a 0,8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77777777"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77777777"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35869">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77777777"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335869" w:rsidRPr="00FE06C4">
        <w:t xml:space="preserve">Figure </w:t>
      </w:r>
      <w:r w:rsidR="00335869">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77777777" w:rsidR="0086136F" w:rsidRPr="00046880" w:rsidRDefault="0086136F" w:rsidP="0076644F">
      <w:pPr>
        <w:pStyle w:val="TH"/>
      </w:pPr>
      <w:bookmarkStart w:id="329" w:name="_Ref473876822"/>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4</w:t>
      </w:r>
      <w:r w:rsidR="008151F4">
        <w:rPr>
          <w:noProof/>
        </w:rPr>
        <w:fldChar w:fldCharType="end"/>
      </w:r>
      <w:bookmarkEnd w:id="329"/>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30" w:name="_Ref451498901"/>
      <w:r w:rsidRPr="00736220">
        <w:lastRenderedPageBreak/>
        <w:t xml:space="preserve"> </w:t>
      </w:r>
      <w:r w:rsidR="00D602A8">
        <w:object w:dxaOrig="18315" w:dyaOrig="11569" w14:anchorId="22D43B17">
          <v:shape id="_x0000_i1027" type="#_x0000_t75" style="width:481.45pt;height:303.6pt" o:ole="">
            <v:imagedata r:id="rId20" o:title=""/>
          </v:shape>
          <o:OLEObject Type="Embed" ProgID="Visio.Drawing.11" ShapeID="_x0000_i1027" DrawAspect="Content" ObjectID="_1595244907" r:id="rId21"/>
        </w:object>
      </w:r>
    </w:p>
    <w:p w14:paraId="2C4CB214" w14:textId="08EF8A59" w:rsidR="00E41F24" w:rsidRPr="00046880" w:rsidRDefault="006C062E" w:rsidP="00066647">
      <w:pPr>
        <w:pStyle w:val="Beschriftung"/>
        <w:jc w:val="center"/>
      </w:pPr>
      <w:bookmarkStart w:id="331"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335869">
        <w:rPr>
          <w:bCs w:val="0"/>
          <w:noProof/>
        </w:rPr>
        <w:t>4</w:t>
      </w:r>
      <w:r w:rsidR="00715629" w:rsidRPr="00FE06C4">
        <w:rPr>
          <w:noProof/>
        </w:rPr>
        <w:fldChar w:fldCharType="end"/>
      </w:r>
      <w:bookmarkEnd w:id="331"/>
      <w:r w:rsidRPr="00496512">
        <w:t>:</w:t>
      </w:r>
      <w:bookmarkEnd w:id="330"/>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berschrift5"/>
      </w:pPr>
      <w:bookmarkStart w:id="332" w:name="_Toc504129163"/>
      <w:r w:rsidRPr="00046880">
        <w:t>Conformance</w:t>
      </w:r>
      <w:bookmarkEnd w:id="332"/>
    </w:p>
    <w:p w14:paraId="7AA2AE6A" w14:textId="77777777"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335869">
        <w:t>5.4.2.2</w:t>
      </w:r>
      <w:r w:rsidR="006A1F05">
        <w:fldChar w:fldCharType="end"/>
      </w:r>
      <w:r w:rsidRPr="00046880">
        <w:t>.</w:t>
      </w:r>
    </w:p>
    <w:p w14:paraId="4E0A1D0E" w14:textId="77777777" w:rsidR="00AD6B13" w:rsidRDefault="00AD6B13" w:rsidP="00F109DE">
      <w:pPr>
        <w:pStyle w:val="berschrift4"/>
      </w:pPr>
      <w:bookmarkStart w:id="333" w:name="_Ref502733263"/>
      <w:bookmarkStart w:id="334" w:name="_Toc504129164"/>
      <w:r>
        <w:t xml:space="preserve">Receiver </w:t>
      </w:r>
      <w:r w:rsidR="008B06F6">
        <w:t>Compression</w:t>
      </w:r>
      <w:r>
        <w:t xml:space="preserve"> Level</w:t>
      </w:r>
      <w:bookmarkEnd w:id="333"/>
      <w:bookmarkEnd w:id="334"/>
    </w:p>
    <w:p w14:paraId="7509885C" w14:textId="77777777" w:rsidR="00AD6B13" w:rsidRDefault="00AD6B13" w:rsidP="00AD6B13">
      <w:pPr>
        <w:pStyle w:val="berschrift5"/>
      </w:pPr>
      <w:bookmarkStart w:id="335" w:name="_Toc504129165"/>
      <w:r w:rsidRPr="00046880">
        <w:t>Definition</w:t>
      </w:r>
      <w:bookmarkEnd w:id="335"/>
    </w:p>
    <w:p w14:paraId="09C12F4E" w14:textId="77777777" w:rsidR="00AD6B13" w:rsidRDefault="00AD6B13" w:rsidP="00F109DE">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335869">
        <w:t xml:space="preserve">Figure </w:t>
      </w:r>
      <w:r w:rsidR="00335869">
        <w:rPr>
          <w:noProof/>
        </w:rPr>
        <w:t>5</w:t>
      </w:r>
      <w:r w:rsidR="00164CE8">
        <w:fldChar w:fldCharType="end"/>
      </w:r>
      <w:r>
        <w:t>.</w:t>
      </w:r>
    </w:p>
    <w:p w14:paraId="53407CCE" w14:textId="77777777" w:rsidR="00164CE8" w:rsidRDefault="00164CE8" w:rsidP="00164CE8">
      <w:pPr>
        <w:keepNext/>
        <w:jc w:val="center"/>
      </w:pPr>
      <w:r>
        <w:object w:dxaOrig="7161" w:dyaOrig="7098" w14:anchorId="42EBB427">
          <v:shape id="_x0000_i1028" type="#_x0000_t75" style="width:356.25pt;height:355.15pt" o:ole="">
            <v:imagedata r:id="rId22" o:title=""/>
          </v:shape>
          <o:OLEObject Type="Embed" ProgID="Visio.Drawing.11" ShapeID="_x0000_i1028" DrawAspect="Content" ObjectID="_1595244908" r:id="rId23"/>
        </w:object>
      </w:r>
    </w:p>
    <w:p w14:paraId="6C00D0E3" w14:textId="77777777" w:rsidR="00164CE8" w:rsidRDefault="00164CE8" w:rsidP="00164CE8">
      <w:pPr>
        <w:pStyle w:val="Beschriftung"/>
        <w:jc w:val="center"/>
      </w:pPr>
      <w:bookmarkStart w:id="336" w:name="_Ref503268759"/>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5</w:t>
      </w:r>
      <w:r w:rsidR="008151F4">
        <w:rPr>
          <w:noProof/>
        </w:rPr>
        <w:fldChar w:fldCharType="end"/>
      </w:r>
      <w:bookmarkEnd w:id="336"/>
      <w:r>
        <w:t>: Illustration of finding the LNA input 1 dB compression point</w:t>
      </w:r>
    </w:p>
    <w:p w14:paraId="765A7D70" w14:textId="77777777" w:rsidR="00AD6B13" w:rsidRDefault="00AD6B13" w:rsidP="00AD6B13">
      <w:pPr>
        <w:pStyle w:val="berschrift5"/>
      </w:pPr>
      <w:bookmarkStart w:id="337" w:name="_Ref502731727"/>
      <w:bookmarkStart w:id="338" w:name="_Toc504129166"/>
      <w:r w:rsidRPr="00D91A00">
        <w:t>Limit</w:t>
      </w:r>
      <w:bookmarkEnd w:id="337"/>
      <w:bookmarkEnd w:id="338"/>
    </w:p>
    <w:p w14:paraId="088B1DF6" w14:textId="2483CD6C"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r w:rsidR="00483309">
        <w:t>This limit is only applicable to the B</w:t>
      </w:r>
      <w:r w:rsidR="00483309">
        <w:rPr>
          <w:vertAlign w:val="subscript"/>
        </w:rPr>
        <w:t>-40</w:t>
      </w:r>
      <w:r w:rsidR="00483309">
        <w:t xml:space="preserve"> dB bandwidth. </w:t>
      </w:r>
      <w:r w:rsidR="000C1C20">
        <w:t>Outside the B</w:t>
      </w:r>
      <w:r w:rsidR="000C1C20">
        <w:rPr>
          <w:vertAlign w:val="subscript"/>
        </w:rPr>
        <w:t>-40</w:t>
      </w:r>
      <w:r w:rsidR="000C1C20">
        <w:t xml:space="preserve"> dB bandwidth the maximum disturbance level is </w:t>
      </w:r>
      <w:r w:rsidR="000C1C20">
        <w:noBreakHyphen/>
        <w:t>30 </w:t>
      </w:r>
      <w:r w:rsidR="000C1C20" w:rsidRPr="000C1C20">
        <w:t>dBm</w:t>
      </w:r>
      <w:r w:rsidR="000C1C20">
        <w:t xml:space="preserve"> as stated in chapter </w:t>
      </w:r>
      <w:r w:rsidR="000C1C20">
        <w:fldChar w:fldCharType="begin"/>
      </w:r>
      <w:r w:rsidR="000C1C20">
        <w:instrText xml:space="preserve"> REF _Ref473699344 \r \h </w:instrText>
      </w:r>
      <w:r w:rsidR="000C1C20">
        <w:fldChar w:fldCharType="separate"/>
      </w:r>
      <w:r w:rsidR="000C1C20">
        <w:t>4.2.2.2.2</w:t>
      </w:r>
      <w:r w:rsidR="000C1C20">
        <w:fldChar w:fldCharType="end"/>
      </w:r>
      <w:r w:rsidR="000C1C20">
        <w:t>.</w:t>
      </w:r>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601A960B" w:rsidR="00FE06C4" w:rsidRDefault="00FE06C4" w:rsidP="00F109DE">
      <w:pPr>
        <w:pStyle w:val="NO"/>
      </w:pPr>
      <w:r>
        <w:t xml:space="preserve">NOTE 2: </w:t>
      </w:r>
      <w:r w:rsidR="00684CC4">
        <w:tab/>
      </w:r>
      <w:r w:rsidR="0056794E">
        <w:t>D</w:t>
      </w:r>
      <w:r w:rsidR="008B06F6" w:rsidRPr="00E13DAF">
        <w:t>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p>
    <w:p w14:paraId="0FC66903" w14:textId="1AE314FB" w:rsidR="00FE06C4" w:rsidRDefault="00FE06C4" w:rsidP="00FE06C4">
      <w:r w:rsidRPr="00B35110">
        <w:t>The measurement of the saturation signal shall be done at the IF output of the LNFE (analog</w:t>
      </w:r>
      <w:r w:rsidR="00FA2098">
        <w:t>ue</w:t>
      </w:r>
      <w:r w:rsidRPr="00B35110">
        <w:t xml:space="preserve">) or 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335869" w:rsidRPr="00046880">
        <w:t xml:space="preserve">Figure </w:t>
      </w:r>
      <w:r w:rsidR="00335869">
        <w:rPr>
          <w:noProof/>
        </w:rPr>
        <w:t>9</w:t>
      </w:r>
      <w:r w:rsidR="008B06F6">
        <w:fldChar w:fldCharType="end"/>
      </w:r>
      <w:r w:rsidR="008B06F6">
        <w:t xml:space="preserve"> </w:t>
      </w:r>
      <w:r w:rsidRPr="00B35110">
        <w:t>in Annex C.</w:t>
      </w:r>
    </w:p>
    <w:p w14:paraId="49B74DE3" w14:textId="77777777" w:rsidR="008B06F6" w:rsidRDefault="008B06F6" w:rsidP="00F109DE">
      <w:pPr>
        <w:pStyle w:val="berschrift5"/>
      </w:pPr>
      <w:bookmarkStart w:id="339" w:name="_Toc504129167"/>
      <w:r>
        <w:t>Conformance</w:t>
      </w:r>
      <w:bookmarkEnd w:id="339"/>
    </w:p>
    <w:p w14:paraId="1833E757" w14:textId="77777777" w:rsidR="008B06F6" w:rsidRPr="008B06F6" w:rsidRDefault="008B06F6">
      <w:r>
        <w:t xml:space="preserve">The conformance tests are specified in clause </w:t>
      </w:r>
      <w:r>
        <w:fldChar w:fldCharType="begin"/>
      </w:r>
      <w:r>
        <w:instrText xml:space="preserve"> REF _Ref502729186 \r \h </w:instrText>
      </w:r>
      <w:r>
        <w:fldChar w:fldCharType="separate"/>
      </w:r>
      <w:r w:rsidR="00335869">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berschrift1"/>
      </w:pPr>
      <w:bookmarkStart w:id="340" w:name="_Toc504129168"/>
      <w:r w:rsidRPr="00834C94">
        <w:lastRenderedPageBreak/>
        <w:t>Testing for compliance with technical requirements</w:t>
      </w:r>
      <w:bookmarkEnd w:id="340"/>
    </w:p>
    <w:p w14:paraId="297B807E" w14:textId="77777777" w:rsidR="00CC5893" w:rsidRPr="00046880" w:rsidRDefault="00CC5893" w:rsidP="00CC5893">
      <w:pPr>
        <w:pStyle w:val="berschrift2"/>
      </w:pPr>
      <w:bookmarkStart w:id="341" w:name="_Toc504129169"/>
      <w:r w:rsidRPr="00046880">
        <w:t>General requirements</w:t>
      </w:r>
      <w:bookmarkEnd w:id="341"/>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berschrift2"/>
      </w:pPr>
      <w:bookmarkStart w:id="342" w:name="_Toc504129170"/>
      <w:r w:rsidRPr="00046880">
        <w:t xml:space="preserve">Environmental </w:t>
      </w:r>
      <w:r w:rsidR="004D734C" w:rsidRPr="00046880">
        <w:t>conditions for testing</w:t>
      </w:r>
      <w:bookmarkEnd w:id="342"/>
    </w:p>
    <w:p w14:paraId="405516C2" w14:textId="77777777" w:rsidR="00226B31" w:rsidRPr="00046880" w:rsidRDefault="00226B31" w:rsidP="009E1F39">
      <w:pPr>
        <w:pStyle w:val="berschrift3"/>
      </w:pPr>
      <w:bookmarkStart w:id="343" w:name="_Toc504129171"/>
      <w:r w:rsidRPr="00046880">
        <w:t>Test Conditions</w:t>
      </w:r>
      <w:bookmarkEnd w:id="343"/>
    </w:p>
    <w:p w14:paraId="6B6CA207" w14:textId="77777777" w:rsidR="008151F4" w:rsidRDefault="008151F4" w:rsidP="008151F4">
      <w:pPr>
        <w:keepNext/>
        <w:keepLines/>
        <w:widowControl w:val="0"/>
      </w:pPr>
      <w:r w:rsidRPr="006B3D32">
        <w:t>Unless otherwise stated, all tests shall take place under the following normal test conditions.</w:t>
      </w:r>
    </w:p>
    <w:p w14:paraId="4190E15A" w14:textId="77777777" w:rsidR="008151F4" w:rsidRPr="006B3D32" w:rsidRDefault="008151F4" w:rsidP="008151F4">
      <w:r w:rsidRPr="006B3D32">
        <w:t>The standard operating parameters depend very much on the type of the radar.</w:t>
      </w:r>
      <w:r>
        <w:t xml:space="preserve"> If a particular operating mode is used for measurement this shall be noted by the manufacturer.</w:t>
      </w:r>
    </w:p>
    <w:p w14:paraId="7F62F1C6" w14:textId="77777777" w:rsidR="004D734C" w:rsidRPr="00046880" w:rsidRDefault="004D734C" w:rsidP="004D734C">
      <w:pPr>
        <w:pStyle w:val="berschrift3"/>
      </w:pPr>
      <w:bookmarkStart w:id="344" w:name="_Toc504129172"/>
      <w:bookmarkStart w:id="345" w:name="_Toc504129173"/>
      <w:bookmarkStart w:id="346" w:name="_Toc504129174"/>
      <w:bookmarkEnd w:id="344"/>
      <w:bookmarkEnd w:id="345"/>
      <w:r w:rsidRPr="00046880">
        <w:t>Normal temperature and humidity</w:t>
      </w:r>
      <w:bookmarkEnd w:id="346"/>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berschrift3"/>
      </w:pPr>
      <w:bookmarkStart w:id="347" w:name="_Toc503272633"/>
      <w:bookmarkStart w:id="348" w:name="_Toc504129175"/>
      <w:bookmarkStart w:id="349" w:name="_Toc504129176"/>
      <w:bookmarkEnd w:id="347"/>
      <w:bookmarkEnd w:id="348"/>
      <w:r w:rsidRPr="00046880">
        <w:t>Normal test power supply</w:t>
      </w:r>
      <w:bookmarkEnd w:id="349"/>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berschrift2"/>
      </w:pPr>
      <w:bookmarkStart w:id="350" w:name="_Toc504129177"/>
      <w:r w:rsidRPr="00046880">
        <w:t>Interpretation of the measurements results</w:t>
      </w:r>
      <w:bookmarkEnd w:id="350"/>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77777777"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35869" w:rsidRPr="00046880">
        <w:t xml:space="preserve">Table </w:t>
      </w:r>
      <w:r w:rsidR="00335869">
        <w:rPr>
          <w:noProof/>
        </w:rPr>
        <w:t>5</w:t>
      </w:r>
      <w:r w:rsidR="00D36A49" w:rsidRPr="00046880">
        <w:fldChar w:fldCharType="end"/>
      </w:r>
    </w:p>
    <w:p w14:paraId="549DA556" w14:textId="77777777"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35869" w:rsidRPr="00046880">
        <w:rPr>
          <w:lang w:eastAsia="en-GB"/>
        </w:rPr>
        <w:t>[i.</w:t>
      </w:r>
      <w:r w:rsidR="00335869">
        <w:rPr>
          <w:noProof/>
          <w:lang w:eastAsia="en-GB"/>
        </w:rPr>
        <w:t>4</w:t>
      </w:r>
      <w:r w:rsidR="00335869"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35869" w:rsidRPr="00046880">
        <w:rPr>
          <w:lang w:eastAsia="en-GB"/>
        </w:rPr>
        <w:t>[i.</w:t>
      </w:r>
      <w:r w:rsidR="00335869">
        <w:rPr>
          <w:noProof/>
          <w:lang w:eastAsia="en-GB"/>
        </w:rPr>
        <w:t>5</w:t>
      </w:r>
      <w:r w:rsidR="00335869"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77777777" w:rsidR="00A70676" w:rsidRPr="00046880" w:rsidRDefault="00200EDC" w:rsidP="00200EDC">
      <w:pPr>
        <w:pStyle w:val="TH"/>
      </w:pPr>
      <w:bookmarkStart w:id="351" w:name="_Ref43516449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5</w:t>
      </w:r>
      <w:r w:rsidR="008151F4">
        <w:rPr>
          <w:noProof/>
        </w:rPr>
        <w:fldChar w:fldCharType="end"/>
      </w:r>
      <w:bookmarkEnd w:id="351"/>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352"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352"/>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bl>
    <w:p w14:paraId="605742A8" w14:textId="77777777" w:rsidR="00D602A8" w:rsidRDefault="00D602A8" w:rsidP="003F7C6E">
      <w:pPr>
        <w:pStyle w:val="NO"/>
      </w:pPr>
    </w:p>
    <w:p w14:paraId="0EA50D63" w14:textId="77777777"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335869">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berschrift2"/>
      </w:pPr>
      <w:bookmarkStart w:id="353" w:name="_Toc504129178"/>
      <w:r w:rsidRPr="00046880">
        <w:lastRenderedPageBreak/>
        <w:t>Radio test suites</w:t>
      </w:r>
      <w:bookmarkEnd w:id="353"/>
    </w:p>
    <w:p w14:paraId="5AA9C9D1" w14:textId="77777777" w:rsidR="00CC5893" w:rsidRPr="00046880" w:rsidRDefault="00CC5893" w:rsidP="00CC5893">
      <w:pPr>
        <w:pStyle w:val="berschrift3"/>
      </w:pPr>
      <w:bookmarkStart w:id="354" w:name="_Toc504129179"/>
      <w:r w:rsidRPr="00046880">
        <w:t>Transmitter test specificatio</w:t>
      </w:r>
      <w:r w:rsidR="00F70E3E" w:rsidRPr="00046880">
        <w:t>n</w:t>
      </w:r>
      <w:bookmarkEnd w:id="354"/>
    </w:p>
    <w:p w14:paraId="3EB03C61" w14:textId="77777777" w:rsidR="00CC5893" w:rsidRPr="00046880" w:rsidRDefault="00CF6FC9" w:rsidP="00CC5893">
      <w:pPr>
        <w:pStyle w:val="berschrift4"/>
      </w:pPr>
      <w:bookmarkStart w:id="355" w:name="_Ref435091501"/>
      <w:bookmarkStart w:id="356" w:name="_Ref467654579"/>
      <w:bookmarkStart w:id="357" w:name="_Toc504129180"/>
      <w:r w:rsidRPr="00046880">
        <w:t>F</w:t>
      </w:r>
      <w:r w:rsidR="00CC5893" w:rsidRPr="00046880">
        <w:t>requency</w:t>
      </w:r>
      <w:bookmarkEnd w:id="355"/>
      <w:r w:rsidRPr="00046880">
        <w:t xml:space="preserve"> Tolerance</w:t>
      </w:r>
      <w:bookmarkEnd w:id="356"/>
      <w:bookmarkEnd w:id="357"/>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344A79CB" w:rsidR="00212D98" w:rsidRPr="00046880" w:rsidRDefault="00212D98" w:rsidP="00212D98">
      <w:pPr>
        <w:pStyle w:val="NO"/>
      </w:pPr>
      <w:r w:rsidRPr="00046880">
        <w:t>NOTE:</w:t>
      </w:r>
      <w:r w:rsidRPr="00046880">
        <w:tab/>
        <w:t>A typical lower value for the PRF is 250 Hz as mentioned in</w:t>
      </w:r>
      <w:r w:rsidR="00DD3B6B">
        <w:t xml:space="preserve"> </w:t>
      </w:r>
      <w:r w:rsidR="00DD3B6B" w:rsidRPr="004745E6">
        <w:rPr>
          <w:noProof/>
        </w:rPr>
        <w:t>ITU-R M.1849-1</w:t>
      </w:r>
      <w:r w:rsidR="00046880">
        <w:t xml:space="preserve"> </w:t>
      </w:r>
      <w:r w:rsidR="00046880">
        <w:fldChar w:fldCharType="begin"/>
      </w:r>
      <w:r w:rsidR="00046880">
        <w:instrText xml:space="preserve"> REF InRef_ITU_1849 \h </w:instrText>
      </w:r>
      <w:r w:rsidR="00046880">
        <w:fldChar w:fldCharType="separate"/>
      </w:r>
      <w:r w:rsidR="00335869" w:rsidRPr="00046880">
        <w:t>[i.</w:t>
      </w:r>
      <w:r w:rsidR="00335869">
        <w:rPr>
          <w:noProof/>
        </w:rPr>
        <w:t>3</w:t>
      </w:r>
      <w:r w:rsidR="00335869"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77777777"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r w:rsidR="00734375">
        <w:fldChar w:fldCharType="begin"/>
      </w:r>
      <w:r w:rsidR="00734375">
        <w:instrText xml:space="preserve"> REF _Ref495650515 \r \h </w:instrText>
      </w:r>
      <w:r w:rsidR="00734375">
        <w:fldChar w:fldCharType="separate"/>
      </w:r>
      <w:r w:rsidR="00335869">
        <w:t>4.2.1.1.2</w:t>
      </w:r>
      <w:r w:rsidR="00734375">
        <w:fldChar w:fldCharType="end"/>
      </w:r>
      <w:r w:rsidR="00E619D1">
        <w:t xml:space="preserve"> </w:t>
      </w:r>
      <w:r w:rsidRPr="00046880">
        <w:t>in order to prove compliance with the requirement.</w:t>
      </w:r>
    </w:p>
    <w:p w14:paraId="15EE5C91" w14:textId="77777777" w:rsidR="006E5C23" w:rsidRPr="00046880" w:rsidRDefault="004F47D5" w:rsidP="00984330">
      <w:r w:rsidRPr="00046880">
        <w:t xml:space="preserve">Preferably a spectrum analyser shall be used to display the frequency spectrum in order to obtain the centre between the highest and lowest frequencies. </w:t>
      </w:r>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r w:rsidR="006E5C23" w:rsidRPr="00046880">
        <w:t xml:space="preserve">1 ppm is connected to the radar transmitter via couplers. </w:t>
      </w:r>
    </w:p>
    <w:p w14:paraId="7461F26D" w14:textId="77777777" w:rsidR="00F70E3E" w:rsidRPr="00046880" w:rsidRDefault="00EA6259" w:rsidP="00EA6259">
      <w:pPr>
        <w:pStyle w:val="berschrift4"/>
      </w:pPr>
      <w:bookmarkStart w:id="358" w:name="_Ref495647386"/>
      <w:bookmarkStart w:id="359" w:name="_Toc504129181"/>
      <w:r w:rsidRPr="00046880">
        <w:t>Transmitter Power</w:t>
      </w:r>
      <w:bookmarkEnd w:id="358"/>
      <w:bookmarkEnd w:id="359"/>
    </w:p>
    <w:p w14:paraId="6C9E31F0" w14:textId="4CE9A9C0"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360" w:name="OLE_LINK3"/>
      <w:r w:rsidR="00FA1366" w:rsidRPr="00046880">
        <w:t>and shall have an adequate attenuation</w:t>
      </w:r>
      <w:bookmarkEnd w:id="360"/>
      <w:r w:rsidRPr="00046880">
        <w:t>. An optional reverse port shall be terminated with an appropriate 50 Ω terminator.</w:t>
      </w:r>
      <w:r w:rsidR="00CE783D" w:rsidRPr="00046880">
        <w:t xml:space="preserve"> The coupling factor shall be known in the </w:t>
      </w:r>
      <w:r w:rsidR="00B704FA">
        <w:t>declared</w:t>
      </w:r>
      <w:r w:rsidR="00CE783D" w:rsidRPr="00046880">
        <w:t xml:space="preserve"> band with an accuracy of</w:t>
      </w:r>
      <w:r w:rsidR="003F21E7" w:rsidRPr="00046880">
        <w:t xml:space="preserve"> ±</w:t>
      </w:r>
      <w:r w:rsidR="00CE783D" w:rsidRPr="00046880">
        <w:t xml:space="preserve"> 0,5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77777777"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35869" w:rsidRPr="00046880">
        <w:t xml:space="preserve">Figure </w:t>
      </w:r>
      <w:r w:rsidR="00335869">
        <w:rPr>
          <w:noProof/>
        </w:rPr>
        <w:t>6</w:t>
      </w:r>
      <w:r w:rsidR="00D36A49" w:rsidRPr="00046880">
        <w:fldChar w:fldCharType="end"/>
      </w:r>
      <w:r w:rsidR="00CE7B06" w:rsidRPr="00046880">
        <w:t>.</w:t>
      </w:r>
    </w:p>
    <w:bookmarkStart w:id="361" w:name="OLE_LINK9"/>
    <w:p w14:paraId="4BB5370A" w14:textId="77777777" w:rsidR="00CB72AD" w:rsidRPr="00046880" w:rsidRDefault="00CE7B06" w:rsidP="00EA6259">
      <w:r w:rsidRPr="00046880">
        <w:object w:dxaOrig="24397" w:dyaOrig="6595" w14:anchorId="676B0AFE">
          <v:shape id="_x0000_i1029" type="#_x0000_t75" style="width:481.95pt;height:133.8pt" o:ole="">
            <v:imagedata r:id="rId24" o:title=""/>
          </v:shape>
          <o:OLEObject Type="Embed" ProgID="Visio.Drawing.11" ShapeID="_x0000_i1029" DrawAspect="Content" ObjectID="_1595244909" r:id="rId25"/>
        </w:object>
      </w:r>
      <w:bookmarkEnd w:id="361"/>
    </w:p>
    <w:p w14:paraId="020D53E0" w14:textId="77777777" w:rsidR="00CB72AD" w:rsidRPr="00046880" w:rsidRDefault="00CB72AD" w:rsidP="00AB51F7">
      <w:pPr>
        <w:pStyle w:val="TF"/>
      </w:pPr>
      <w:bookmarkStart w:id="362"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35869">
        <w:rPr>
          <w:noProof/>
        </w:rPr>
        <w:t>6</w:t>
      </w:r>
      <w:r w:rsidR="00D36A49" w:rsidRPr="00046880">
        <w:rPr>
          <w:noProof/>
        </w:rPr>
        <w:fldChar w:fldCharType="end"/>
      </w:r>
      <w:bookmarkEnd w:id="362"/>
      <w:r w:rsidRPr="00046880">
        <w:t xml:space="preserve">: Transmitter output power </w:t>
      </w:r>
    </w:p>
    <w:p w14:paraId="545778AA" w14:textId="77777777"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3ABCE5C1" w14:textId="77777777" w:rsidR="00C11B1D" w:rsidRDefault="00C11B1D" w:rsidP="007E6C3C">
      <w:pPr>
        <w:pStyle w:val="berschrift4"/>
      </w:pPr>
      <w:bookmarkStart w:id="363" w:name="_Ref495648699"/>
      <w:bookmarkStart w:id="364" w:name="_Toc504129182"/>
      <w:r>
        <w:t>Measured B</w:t>
      </w:r>
      <w:r>
        <w:rPr>
          <w:vertAlign w:val="subscript"/>
        </w:rPr>
        <w:t>-40</w:t>
      </w:r>
      <w:r>
        <w:t xml:space="preserve"> Bandwidth</w:t>
      </w:r>
      <w:bookmarkEnd w:id="363"/>
      <w:bookmarkEnd w:id="364"/>
    </w:p>
    <w:p w14:paraId="7BC6FF57" w14:textId="689B40DC" w:rsidR="00C11B1D" w:rsidRDefault="00C11B1D" w:rsidP="00C11B1D">
      <w:pPr>
        <w:shd w:val="clear" w:color="auto" w:fill="FFFFFF" w:themeFill="background1"/>
      </w:pPr>
      <w:r>
        <w:t>The measurements of the -40</w:t>
      </w:r>
      <w:r w:rsidR="00DD4D34">
        <w:t xml:space="preserve"> </w:t>
      </w:r>
      <w:r>
        <w:t xml:space="preserve">dB bandwidth shall be performed with the same settings as in </w:t>
      </w:r>
      <w:r w:rsidR="00620B0A">
        <w:t xml:space="preserve">clause </w:t>
      </w:r>
      <w:r>
        <w:fldChar w:fldCharType="begin"/>
      </w:r>
      <w:r>
        <w:instrText xml:space="preserve"> REF _Ref467654621 \r \h </w:instrText>
      </w:r>
      <w:r>
        <w:fldChar w:fldCharType="separate"/>
      </w:r>
      <w:r w:rsidR="00335869">
        <w:t>5.4.1.4</w:t>
      </w:r>
      <w:r>
        <w:fldChar w:fldCharType="end"/>
      </w:r>
      <w:r>
        <w:t xml:space="preserve"> Out-of-Band emissions.</w:t>
      </w:r>
    </w:p>
    <w:p w14:paraId="1C3EB1D5" w14:textId="52AEC6E8" w:rsidR="00C11B1D" w:rsidRDefault="00C11B1D" w:rsidP="00C11B1D">
      <w:pPr>
        <w:shd w:val="clear" w:color="auto" w:fill="FFFFFF" w:themeFill="background1"/>
      </w:pPr>
      <w:r>
        <w:t>The bandwidth of the emissions 40 dB below PEP shall be measured.</w:t>
      </w:r>
      <w:r w:rsidR="008151F4">
        <w:t xml:space="preserve"> Measurement setup shall be as described in Annex C.</w:t>
      </w:r>
    </w:p>
    <w:p w14:paraId="2C38EA5C" w14:textId="6593D51A" w:rsidR="00C11B1D" w:rsidRDefault="002714F1" w:rsidP="0083710A">
      <w:r w:rsidRPr="006B3D32">
        <w:t xml:space="preserve">The results obtained shall be compared to the limit in clause </w:t>
      </w:r>
      <w:r w:rsidR="00F42797">
        <w:fldChar w:fldCharType="begin"/>
      </w:r>
      <w:r w:rsidR="00F42797">
        <w:instrText xml:space="preserve"> REF _Ref521492584 \r \h </w:instrText>
      </w:r>
      <w:r w:rsidR="00F42797">
        <w:fldChar w:fldCharType="separate"/>
      </w:r>
      <w:r w:rsidR="00F42797">
        <w:t>4.2.1.2.2</w:t>
      </w:r>
      <w:r w:rsidR="00F42797">
        <w:fldChar w:fldCharType="end"/>
      </w:r>
      <w:r>
        <w:t xml:space="preserve"> </w:t>
      </w:r>
      <w:r w:rsidRPr="006B3D32">
        <w:t>in order to prove compliance with the requirement.</w:t>
      </w:r>
      <w:r w:rsidR="00C11B1D">
        <w:t xml:space="preserve"> </w:t>
      </w:r>
    </w:p>
    <w:p w14:paraId="1E8384D2" w14:textId="77777777" w:rsidR="00020D93" w:rsidRPr="00046880" w:rsidRDefault="00020D93" w:rsidP="00020D93">
      <w:pPr>
        <w:pStyle w:val="berschrift4"/>
      </w:pPr>
      <w:bookmarkStart w:id="365" w:name="_Toc495651185"/>
      <w:bookmarkStart w:id="366" w:name="_Toc495652630"/>
      <w:bookmarkStart w:id="367" w:name="_Toc495654978"/>
      <w:bookmarkStart w:id="368" w:name="_Toc495658825"/>
      <w:bookmarkStart w:id="369" w:name="_Toc495662541"/>
      <w:bookmarkStart w:id="370" w:name="_Ref467654621"/>
      <w:bookmarkStart w:id="371" w:name="_Toc504129183"/>
      <w:bookmarkEnd w:id="365"/>
      <w:bookmarkEnd w:id="366"/>
      <w:bookmarkEnd w:id="367"/>
      <w:bookmarkEnd w:id="368"/>
      <w:bookmarkEnd w:id="369"/>
      <w:r w:rsidRPr="00046880">
        <w:t>Out-of-Band emissions</w:t>
      </w:r>
      <w:bookmarkEnd w:id="370"/>
      <w:bookmarkEnd w:id="371"/>
    </w:p>
    <w:p w14:paraId="368B2503" w14:textId="3F923680"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372" w:name="OLE_LINK4"/>
      <w:bookmarkStart w:id="373"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372"/>
      <w:bookmarkEnd w:id="373"/>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r w:rsidR="00CE783D" w:rsidRPr="00046880">
        <w:t xml:space="preserve">The coupling factor shall be known in the </w:t>
      </w:r>
      <w:r w:rsidR="00B704FA">
        <w:t>declared</w:t>
      </w:r>
      <w:r w:rsidR="00CE783D" w:rsidRPr="00046880">
        <w:t xml:space="preserve"> </w:t>
      </w:r>
      <w:r w:rsidR="008C21C8" w:rsidRPr="00046880">
        <w:t xml:space="preserve">frequency </w:t>
      </w:r>
      <w:r w:rsidR="00CE783D" w:rsidRPr="00046880">
        <w:t xml:space="preserve">band with an accuracy of </w:t>
      </w:r>
      <w:r w:rsidR="003F21E7" w:rsidRPr="00046880">
        <w:t xml:space="preserve">± </w:t>
      </w:r>
      <w:r w:rsidR="00CE783D" w:rsidRPr="00046880">
        <w:t>0,5 dB</w:t>
      </w:r>
      <w:r w:rsidR="00882B99" w:rsidRPr="00046880">
        <w:t xml:space="preserve"> or better</w:t>
      </w:r>
      <w:r w:rsidR="00CE783D" w:rsidRPr="00046880">
        <w:t>.</w:t>
      </w:r>
      <w:r w:rsidR="00746007" w:rsidRPr="00046880">
        <w:t xml:space="preserve"> </w:t>
      </w:r>
    </w:p>
    <w:p w14:paraId="1317AAD3" w14:textId="54D16F99" w:rsidR="00746007" w:rsidRPr="00046880" w:rsidRDefault="00746007" w:rsidP="008719CE">
      <w:pPr>
        <w:keepNext/>
        <w:tabs>
          <w:tab w:val="left" w:pos="851"/>
        </w:tabs>
      </w:pPr>
      <w:r w:rsidRPr="00046880">
        <w:t xml:space="preserve">The </w:t>
      </w:r>
      <w:r w:rsidRPr="00C96C2D">
        <w:t xml:space="preserve">measurement bandwidth shall be according to </w:t>
      </w:r>
      <w:r w:rsidR="007052F2">
        <w:t xml:space="preserve">Annex 2 of </w:t>
      </w:r>
      <w:r w:rsidRPr="00C96C2D">
        <w:t>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35869">
        <w:rPr>
          <w:noProof/>
        </w:rPr>
        <w:t>3</w:t>
      </w:r>
      <w:r w:rsidR="00C96C2D">
        <w:fldChar w:fldCharType="end"/>
      </w:r>
      <w:r w:rsidR="00C96C2D">
        <w:t>]</w:t>
      </w:r>
      <w:r w:rsidR="00792A9B">
        <w:t>.</w:t>
      </w:r>
      <w:r w:rsidR="00C96C2D">
        <w:t xml:space="preserve"> </w:t>
      </w:r>
    </w:p>
    <w:p w14:paraId="0E01261D" w14:textId="360018B7" w:rsidR="008719CE" w:rsidRDefault="008719CE" w:rsidP="008719CE">
      <w:pPr>
        <w:keepNext/>
        <w:tabs>
          <w:tab w:val="left" w:pos="851"/>
        </w:tabs>
      </w:pPr>
      <w:r w:rsidRPr="00792A9B">
        <w:t xml:space="preserve">The so-called indirect method </w:t>
      </w:r>
      <w:r w:rsidR="0095446D" w:rsidRPr="00792A9B">
        <w:t xml:space="preserve">specified in </w:t>
      </w:r>
      <w:r w:rsidR="007052F2">
        <w:t xml:space="preserve">Annex 2 of </w:t>
      </w:r>
      <w:r w:rsidR="0095446D" w:rsidRPr="00792A9B">
        <w:t>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35869">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77777777"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35869" w:rsidRPr="00046880">
        <w:t xml:space="preserve">Table </w:t>
      </w:r>
      <w:r w:rsidR="00335869">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35869" w:rsidRPr="00046880">
        <w:t xml:space="preserve">Table </w:t>
      </w:r>
      <w:r w:rsidR="00335869">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335869" w:rsidRPr="00046880">
        <w:t xml:space="preserve">Table </w:t>
      </w:r>
      <w:r w:rsidR="00335869">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335869" w:rsidRPr="00046880">
        <w:t xml:space="preserve">Table </w:t>
      </w:r>
      <w:r w:rsidR="00335869">
        <w:rPr>
          <w:noProof/>
        </w:rPr>
        <w:t>7</w:t>
      </w:r>
      <w:r w:rsidR="001627EF">
        <w:fldChar w:fldCharType="end"/>
      </w:r>
      <w:r w:rsidR="001627EF">
        <w:t xml:space="preserve"> shall be used.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335869">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2A12D1" w:rsidRPr="00046880">
        <w:t xml:space="preserve"> </w:t>
      </w:r>
      <w:r w:rsidRPr="00046880">
        <w:t>in order to prove compliance with the requirement.</w:t>
      </w:r>
    </w:p>
    <w:p w14:paraId="61B8ED32" w14:textId="77777777" w:rsidR="002A12D1" w:rsidRPr="00046880" w:rsidRDefault="002A12D1" w:rsidP="002A12D1">
      <w:pPr>
        <w:pStyle w:val="TH"/>
      </w:pPr>
      <w:bookmarkStart w:id="374" w:name="_Ref436034148"/>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6</w:t>
      </w:r>
      <w:r w:rsidR="008151F4">
        <w:rPr>
          <w:noProof/>
        </w:rPr>
        <w:fldChar w:fldCharType="end"/>
      </w:r>
      <w:bookmarkEnd w:id="374"/>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02F0CD2E"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126AC64" w14:textId="77777777" w:rsidR="00020D93" w:rsidRPr="00046880" w:rsidRDefault="00020D93" w:rsidP="00020D93"/>
    <w:p w14:paraId="43B022F6" w14:textId="77777777" w:rsidR="00BB3948" w:rsidRPr="00046880" w:rsidRDefault="00BB3948" w:rsidP="00BB3948">
      <w:pPr>
        <w:pStyle w:val="TH"/>
      </w:pPr>
      <w:bookmarkStart w:id="375" w:name="_Ref436035993"/>
      <w:bookmarkStart w:id="376" w:name="_Ref43603598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7</w:t>
      </w:r>
      <w:r w:rsidR="008151F4">
        <w:rPr>
          <w:noProof/>
        </w:rPr>
        <w:fldChar w:fldCharType="end"/>
      </w:r>
      <w:bookmarkEnd w:id="375"/>
      <w:r w:rsidRPr="00046880">
        <w:t>: OoB emission</w:t>
      </w:r>
      <w:r w:rsidR="00FE525F">
        <w:t xml:space="preserve"> </w:t>
      </w:r>
      <w:r w:rsidRPr="00046880">
        <w:t>boundaries for -100 dBpp</w:t>
      </w:r>
      <w:bookmarkEnd w:id="3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06472A84" w:rsidR="00FE525F" w:rsidRPr="00046880" w:rsidRDefault="00FE525F" w:rsidP="00D01510">
            <w:pPr>
              <w:pStyle w:val="TAL"/>
              <w:ind w:left="-10"/>
            </w:pPr>
            <w:r>
              <w:t xml:space="preserve">Note: The values are taken from </w:t>
            </w:r>
            <w:r w:rsidR="00D01510">
              <w:t>Table 1 in</w:t>
            </w:r>
            <w:r w:rsidR="00D01510">
              <w:t xml:space="preserve">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CF4644F" w14:textId="77777777" w:rsidR="00020D93" w:rsidRPr="00046880" w:rsidRDefault="00020D93" w:rsidP="001278E0"/>
    <w:p w14:paraId="16B8DCD4" w14:textId="77777777"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r w:rsidR="005E0EA5">
        <w:t>Annex B</w:t>
      </w:r>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377" w:name="OLE_LINK1"/>
      <w:bookmarkStart w:id="378"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35869" w:rsidRPr="00046880">
        <w:t xml:space="preserve">Figure </w:t>
      </w:r>
      <w:r w:rsidR="00335869">
        <w:rPr>
          <w:noProof/>
        </w:rPr>
        <w:t>7</w:t>
      </w:r>
      <w:r w:rsidR="00D36A49" w:rsidRPr="00046880">
        <w:rPr>
          <w:highlight w:val="red"/>
        </w:rPr>
        <w:fldChar w:fldCharType="end"/>
      </w:r>
      <w:bookmarkEnd w:id="377"/>
      <w:bookmarkEnd w:id="378"/>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77777777"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35869" w:rsidRPr="00046880">
        <w:t xml:space="preserve">Figure </w:t>
      </w:r>
      <w:r w:rsidR="00335869">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335869">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3.05pt;height:420.7pt" o:ole="">
            <v:imagedata r:id="rId26" o:title=""/>
          </v:shape>
          <o:OLEObject Type="Embed" ProgID="Visio.Drawing.11" ShapeID="_x0000_i1030" DrawAspect="Content" ObjectID="_1595244910" r:id="rId27"/>
        </w:object>
      </w:r>
    </w:p>
    <w:p w14:paraId="2B76A7CC" w14:textId="77777777" w:rsidR="00E94EB5" w:rsidRPr="00046880" w:rsidRDefault="00E94EB5" w:rsidP="00E94EB5">
      <w:pPr>
        <w:pStyle w:val="TF"/>
      </w:pPr>
      <w:bookmarkStart w:id="379" w:name="_Ref43603939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7</w:t>
      </w:r>
      <w:r w:rsidR="008151F4">
        <w:rPr>
          <w:noProof/>
        </w:rPr>
        <w:fldChar w:fldCharType="end"/>
      </w:r>
      <w:bookmarkEnd w:id="379"/>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berschrift4"/>
      </w:pPr>
      <w:bookmarkStart w:id="380" w:name="_Ref467654645"/>
      <w:bookmarkStart w:id="381" w:name="_Toc504129184"/>
      <w:r w:rsidRPr="00046880">
        <w:lastRenderedPageBreak/>
        <w:t>Spurious emissions</w:t>
      </w:r>
      <w:bookmarkEnd w:id="380"/>
      <w:bookmarkEnd w:id="381"/>
    </w:p>
    <w:p w14:paraId="4810217C" w14:textId="07A80356" w:rsidR="00C1158A" w:rsidRPr="00046880" w:rsidRDefault="006A2BDB" w:rsidP="00C1158A">
      <w:r w:rsidRPr="00792A9B">
        <w:t xml:space="preserve">For the spurious emission </w:t>
      </w:r>
      <w:r w:rsidR="003D1D1B" w:rsidRPr="00792A9B">
        <w:t>measurements</w:t>
      </w:r>
      <w:r w:rsidRPr="00792A9B">
        <w:t xml:space="preserve"> the </w:t>
      </w:r>
      <w:r w:rsidR="00083777" w:rsidRPr="00792A9B">
        <w:t>so-called indirect method specified in</w:t>
      </w:r>
      <w:r w:rsidR="007052F2">
        <w:t xml:space="preserve"> Annex 2 of</w:t>
      </w:r>
      <w:r w:rsidR="00083777" w:rsidRPr="00792A9B">
        <w:t xml:space="preserve">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35869">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5254E606"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w:t>
      </w:r>
      <w:r w:rsidR="007052F2">
        <w:t xml:space="preserve">Annex 5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77777777"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77777777" w:rsidR="0003457F" w:rsidRPr="00046880" w:rsidRDefault="0003457F" w:rsidP="0003457F">
      <w:pPr>
        <w:pStyle w:val="FL"/>
        <w:rPr>
          <w:color w:val="000000" w:themeColor="text1"/>
        </w:rPr>
      </w:pPr>
      <w:bookmarkStart w:id="382" w:name="_Ref436293320"/>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8</w:t>
      </w:r>
      <w:r w:rsidR="008151F4">
        <w:rPr>
          <w:noProof/>
        </w:rPr>
        <w:fldChar w:fldCharType="end"/>
      </w:r>
      <w:bookmarkEnd w:id="382"/>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77777777"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335869">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777777" w:rsidR="006A2BDB" w:rsidRPr="00046880" w:rsidRDefault="00C1158A" w:rsidP="006A2BDB">
      <w:pPr>
        <w:pStyle w:val="TH"/>
      </w:pPr>
      <w:bookmarkStart w:id="383" w:name="_Ref43612674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335869">
        <w:rPr>
          <w:noProof/>
        </w:rPr>
        <w:t>9</w:t>
      </w:r>
      <w:r w:rsidR="008151F4">
        <w:rPr>
          <w:noProof/>
        </w:rPr>
        <w:fldChar w:fldCharType="end"/>
      </w:r>
      <w:bookmarkEnd w:id="383"/>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7994C51D" w:rsidR="004A60A1" w:rsidRDefault="004A60A1" w:rsidP="004A60A1">
      <w:r>
        <w:lastRenderedPageBreak/>
        <w:t xml:space="preserve">The lower boundary is determined by the Cut-off frequency as stipulated in </w:t>
      </w:r>
      <w:r>
        <w:fldChar w:fldCharType="begin"/>
      </w:r>
      <w:r>
        <w:instrText xml:space="preserve"> REF _Ref436293320 \h </w:instrText>
      </w:r>
      <w:r>
        <w:fldChar w:fldCharType="separate"/>
      </w:r>
      <w:r w:rsidR="00335869" w:rsidRPr="00046880">
        <w:t xml:space="preserve">Table </w:t>
      </w:r>
      <w:r w:rsidR="00335869">
        <w:rPr>
          <w:noProof/>
        </w:rPr>
        <w:t>8</w:t>
      </w:r>
      <w:r>
        <w:fldChar w:fldCharType="end"/>
      </w:r>
      <w:r>
        <w:t xml:space="preserve"> and the upper boundary is defined in </w:t>
      </w:r>
      <w:r w:rsidR="007052F2">
        <w:t xml:space="preserve">Table 1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t>.</w:t>
      </w:r>
    </w:p>
    <w:p w14:paraId="624D265E" w14:textId="77777777" w:rsidR="00942B1D" w:rsidRPr="006B3D32" w:rsidRDefault="00942B1D" w:rsidP="005D0E04">
      <w:pPr>
        <w:pStyle w:val="berschrift4"/>
      </w:pPr>
      <w:bookmarkStart w:id="384" w:name="_Toc501707482"/>
      <w:bookmarkStart w:id="385" w:name="_Ref502670016"/>
      <w:bookmarkStart w:id="386" w:name="_Ref502670019"/>
      <w:bookmarkStart w:id="387" w:name="_Toc504129185"/>
      <w:r w:rsidRPr="00E71749">
        <w:t xml:space="preserve">Stand-by Mode </w:t>
      </w:r>
      <w:r>
        <w:t>Emissions</w:t>
      </w:r>
      <w:bookmarkEnd w:id="384"/>
      <w:bookmarkEnd w:id="385"/>
      <w:bookmarkEnd w:id="386"/>
      <w:bookmarkEnd w:id="387"/>
    </w:p>
    <w:p w14:paraId="44C5CFD2" w14:textId="77777777"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335869" w:rsidRPr="00046880">
        <w:t xml:space="preserve">Figure </w:t>
      </w:r>
      <w:r w:rsidR="00335869">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77777777"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335869" w:rsidRPr="00046880">
        <w:t xml:space="preserve">Table </w:t>
      </w:r>
      <w:r w:rsidR="00335869">
        <w:rPr>
          <w:noProof/>
        </w:rPr>
        <w:t>9</w:t>
      </w:r>
      <w:r w:rsidR="005D0E04">
        <w:fldChar w:fldCharType="end"/>
      </w:r>
      <w:r>
        <w:t>)</w:t>
      </w:r>
      <w:r w:rsidRPr="006B3D32">
        <w:t>.</w:t>
      </w:r>
    </w:p>
    <w:p w14:paraId="0893F380" w14:textId="77777777" w:rsidR="00942B1D" w:rsidRDefault="00942B1D" w:rsidP="00942B1D">
      <w:r w:rsidRPr="006B3D32">
        <w:t xml:space="preserve">The results </w:t>
      </w:r>
      <w:r w:rsidR="005D0E04" w:rsidRPr="006B3D32">
        <w:t xml:space="preserve">obtained </w:t>
      </w:r>
      <w:r w:rsidRPr="006B3D32">
        <w:t xml:space="preserve">shall be compared to the limit in clause </w:t>
      </w:r>
      <w:r>
        <w:fldChar w:fldCharType="begin"/>
      </w:r>
      <w:r>
        <w:instrText xml:space="preserve"> REF _Ref502669595 \r \h </w:instrText>
      </w:r>
      <w:r>
        <w:fldChar w:fldCharType="separate"/>
      </w:r>
      <w:r w:rsidR="00335869">
        <w:t>4.2.1.5.2</w:t>
      </w:r>
      <w:r>
        <w:fldChar w:fldCharType="end"/>
      </w:r>
      <w:r>
        <w:t xml:space="preserve"> </w:t>
      </w:r>
      <w:r w:rsidRPr="006B3D32">
        <w:t>in order to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berschrift3"/>
      </w:pPr>
      <w:bookmarkStart w:id="388" w:name="_Toc486490634"/>
      <w:bookmarkStart w:id="389" w:name="_Toc504129186"/>
      <w:bookmarkEnd w:id="388"/>
      <w:r w:rsidRPr="00046880">
        <w:t>Receiver Test specification</w:t>
      </w:r>
      <w:bookmarkEnd w:id="389"/>
    </w:p>
    <w:p w14:paraId="4E881AFE" w14:textId="77777777" w:rsidR="003D2140" w:rsidRDefault="003D2140" w:rsidP="0093564A">
      <w:pPr>
        <w:pStyle w:val="berschrift4"/>
      </w:pPr>
      <w:bookmarkStart w:id="390" w:name="_Ref480536578"/>
      <w:bookmarkStart w:id="391" w:name="_Toc504129187"/>
      <w:r>
        <w:t>Noise Figure</w:t>
      </w:r>
      <w:bookmarkEnd w:id="390"/>
      <w:bookmarkEnd w:id="391"/>
    </w:p>
    <w:p w14:paraId="56805119" w14:textId="77777777"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14:paraId="13B40939" w14:textId="77777777" w:rsidR="003D2140" w:rsidRDefault="00646B2B" w:rsidP="003D2140">
      <w:bookmarkStart w:id="392" w:name="OLE_LINK20"/>
      <w:bookmarkStart w:id="393"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392"/>
      <w:bookmarkEnd w:id="393"/>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77777777" w:rsidR="00E619D1" w:rsidRPr="002C25D4" w:rsidRDefault="00E619D1" w:rsidP="003D2140">
      <w:r w:rsidRPr="00046880">
        <w:t>The results obtained shall be compared to the limits in claus</w:t>
      </w:r>
      <w:r>
        <w:t xml:space="preserve">e </w:t>
      </w:r>
      <w:r w:rsidR="00942B1D">
        <w:fldChar w:fldCharType="begin"/>
      </w:r>
      <w:r w:rsidR="00942B1D">
        <w:instrText xml:space="preserve"> REF _Ref502669700 \r \h </w:instrText>
      </w:r>
      <w:r w:rsidR="00942B1D">
        <w:fldChar w:fldCharType="separate"/>
      </w:r>
      <w:r w:rsidR="00335869">
        <w:t>4.2.2</w:t>
      </w:r>
      <w:r w:rsidR="00335869">
        <w:t>.</w:t>
      </w:r>
      <w:r w:rsidR="00335869">
        <w:t>1.2</w:t>
      </w:r>
      <w:r w:rsidR="00942B1D">
        <w:fldChar w:fldCharType="end"/>
      </w:r>
      <w:r>
        <w:t xml:space="preserve"> i</w:t>
      </w:r>
      <w:r w:rsidRPr="00046880">
        <w:t xml:space="preserve">n order to prove compliance with the requirement. </w:t>
      </w:r>
    </w:p>
    <w:p w14:paraId="31BAA25C" w14:textId="77777777" w:rsidR="00ED0FAC" w:rsidRPr="00046880" w:rsidRDefault="00ED0FAC" w:rsidP="00ED0FAC">
      <w:pPr>
        <w:pStyle w:val="berschrift4"/>
      </w:pPr>
      <w:bookmarkStart w:id="394" w:name="_Toc480537804"/>
      <w:bookmarkStart w:id="395" w:name="_Toc480785940"/>
      <w:bookmarkStart w:id="396" w:name="_Ref467654670"/>
      <w:bookmarkStart w:id="397" w:name="_Toc504129188"/>
      <w:bookmarkEnd w:id="394"/>
      <w:bookmarkEnd w:id="395"/>
      <w:r w:rsidRPr="00046880">
        <w:t>Receiver Selectivity</w:t>
      </w:r>
      <w:bookmarkEnd w:id="396"/>
      <w:bookmarkEnd w:id="397"/>
    </w:p>
    <w:p w14:paraId="5FF38234" w14:textId="77777777" w:rsidR="00C668A6" w:rsidRDefault="00C668A6" w:rsidP="009D5CCE">
      <w:pPr>
        <w:pStyle w:val="berschrift5"/>
      </w:pPr>
      <w:r>
        <w:t>General</w:t>
      </w:r>
    </w:p>
    <w:p w14:paraId="1BD6FC7B" w14:textId="77777777"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35869">
        <w:t>4.2.2.2.2</w:t>
      </w:r>
      <w:r w:rsidR="007B5DCC">
        <w:fldChar w:fldCharType="end"/>
      </w:r>
      <w:r w:rsidR="007B5DCC">
        <w:t xml:space="preserve"> shall be adjusted accordingly. </w:t>
      </w:r>
    </w:p>
    <w:p w14:paraId="21A0AA44" w14:textId="77777777"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35869" w:rsidRPr="00046880">
        <w:t xml:space="preserve">Figure </w:t>
      </w:r>
      <w:r w:rsidR="00335869">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09CFD7A0"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00021BA6">
        <w:t xml:space="preserve"> in Annex </w:t>
      </w:r>
      <w:r w:rsidR="00684CC4">
        <w:t>D</w:t>
      </w:r>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7777777" w:rsidR="00E619D1" w:rsidRPr="00046880" w:rsidRDefault="00E619D1" w:rsidP="00D63709">
      <w:r w:rsidRPr="00046880">
        <w:t>The results obtained shall be compared to the limits in clause</w:t>
      </w:r>
      <w:r>
        <w:t xml:space="preserve"> </w:t>
      </w:r>
      <w:r>
        <w:fldChar w:fldCharType="begin"/>
      </w:r>
      <w:r>
        <w:instrText xml:space="preserve"> REF _Ref473699344 \r \h </w:instrText>
      </w:r>
      <w:r>
        <w:fldChar w:fldCharType="separate"/>
      </w:r>
      <w:r w:rsidR="00335869">
        <w:t>4.2.2</w:t>
      </w:r>
      <w:r w:rsidR="00335869">
        <w:t>.</w:t>
      </w:r>
      <w:r w:rsidR="00335869">
        <w:t>2</w:t>
      </w:r>
      <w:r w:rsidR="00335869">
        <w:t>.2</w:t>
      </w:r>
      <w:r>
        <w:fldChar w:fldCharType="end"/>
      </w:r>
      <w:r>
        <w:t xml:space="preserve"> </w:t>
      </w:r>
      <w:r w:rsidRPr="00046880">
        <w:t xml:space="preserve">in order to prove compliance with the requirement. </w:t>
      </w:r>
    </w:p>
    <w:p w14:paraId="131BB5D4" w14:textId="77777777" w:rsidR="00ED0FAC" w:rsidRPr="00046880" w:rsidRDefault="008D5A47" w:rsidP="008D5A47">
      <w:pPr>
        <w:pStyle w:val="berschrift5"/>
      </w:pPr>
      <w:bookmarkStart w:id="398" w:name="_Toc504129189"/>
      <w:r w:rsidRPr="00046880">
        <w:t>Receiver OoB selectivity</w:t>
      </w:r>
      <w:bookmarkEnd w:id="398"/>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lastRenderedPageBreak/>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77777777" w:rsidR="00DA58CC" w:rsidRDefault="00DA58CC" w:rsidP="00DA58CC">
      <w:pPr>
        <w:pStyle w:val="B1"/>
        <w:numPr>
          <w:ilvl w:val="0"/>
          <w:numId w:val="49"/>
        </w:numPr>
      </w:pPr>
      <w:r>
        <w:t xml:space="preserve">the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335869" w:rsidRPr="00FE06C4">
        <w:t xml:space="preserve">Figure </w:t>
      </w:r>
      <w:r w:rsidR="00335869" w:rsidRPr="00335869">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r>
        <w:t xml:space="preserve">the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r w:rsidRPr="00725E1C">
        <w:t>the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77777777"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35869" w:rsidRPr="00046880">
        <w:t xml:space="preserve">Figure </w:t>
      </w:r>
      <w:r w:rsidR="00335869">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399" w:name="OLE_LINK12"/>
      <w:bookmarkStart w:id="400"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399"/>
    <w:bookmarkEnd w:id="400"/>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77777777"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35869" w:rsidRPr="00FE06C4">
        <w:t xml:space="preserve">Figure </w:t>
      </w:r>
      <w:r w:rsidR="00335869" w:rsidRPr="00335869">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r>
        <w:t xml:space="preserve">the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lastRenderedPageBreak/>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01" w:name="OLE_LINK6"/>
      <w:r w:rsidR="00C84412" w:rsidRPr="00046880">
        <w:t xml:space="preserve">relation </w:t>
      </w:r>
      <w:bookmarkEnd w:id="401"/>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19E724A3"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335869">
        <w:t>4.2.2</w:t>
      </w:r>
      <w:r w:rsidR="00335869">
        <w:t>.</w:t>
      </w:r>
      <w:r w:rsidR="00335869">
        <w:t>2.2</w:t>
      </w:r>
      <w:r w:rsidR="0057373D">
        <w:fldChar w:fldCharType="end"/>
      </w:r>
      <w:r w:rsidR="0099552D" w:rsidRPr="00046880">
        <w:t xml:space="preserve"> in order to prove compliance with the requirement. </w:t>
      </w:r>
    </w:p>
    <w:p w14:paraId="5B4B6600" w14:textId="77777777" w:rsidR="00405A34" w:rsidRPr="00405A34" w:rsidRDefault="00AD6B13" w:rsidP="00405A34">
      <w:pPr>
        <w:pStyle w:val="berschrift4"/>
      </w:pPr>
      <w:bookmarkStart w:id="402" w:name="_Ref502729186"/>
      <w:bookmarkStart w:id="403" w:name="_Toc504129190"/>
      <w:r>
        <w:t xml:space="preserve">Receiver </w:t>
      </w:r>
      <w:r w:rsidR="00F35E5E">
        <w:t>Compression</w:t>
      </w:r>
      <w:bookmarkEnd w:id="402"/>
      <w:bookmarkEnd w:id="403"/>
    </w:p>
    <w:p w14:paraId="7694FE2A" w14:textId="77777777" w:rsidR="00C668A6" w:rsidRDefault="00C668A6" w:rsidP="009D5CCE">
      <w:pPr>
        <w:pStyle w:val="berschrift5"/>
      </w:pPr>
      <w:r>
        <w:t>General</w:t>
      </w:r>
    </w:p>
    <w:p w14:paraId="4CE78E3D" w14:textId="77777777" w:rsidR="005D2393" w:rsidRDefault="00FE06C4" w:rsidP="005D2393">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6A489319" w14:textId="77777777" w:rsidR="005D2393" w:rsidRDefault="005D2393" w:rsidP="00F109DE">
      <w:pPr>
        <w:pStyle w:val="berschrift5"/>
      </w:pPr>
      <w:bookmarkStart w:id="404" w:name="_Toc504129191"/>
      <w:r>
        <w:t>Receiver Compression Level</w:t>
      </w:r>
      <w:bookmarkEnd w:id="404"/>
    </w:p>
    <w:p w14:paraId="7D401738" w14:textId="77777777" w:rsidR="005D2393" w:rsidRDefault="005D2393" w:rsidP="005D2393">
      <w:r>
        <w:t xml:space="preserve">An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77777777" w:rsidR="005D2393" w:rsidRPr="00046880" w:rsidRDefault="005D2393" w:rsidP="005D2393">
      <w:r w:rsidRPr="00046880">
        <w:t>The results obtained shall be compared to the limits in clause</w:t>
      </w:r>
      <w:r>
        <w:t xml:space="preserve"> </w:t>
      </w:r>
      <w:r>
        <w:fldChar w:fldCharType="begin"/>
      </w:r>
      <w:r>
        <w:instrText xml:space="preserve"> REF _Ref502731727 \r \h </w:instrText>
      </w:r>
      <w:r>
        <w:fldChar w:fldCharType="separate"/>
      </w:r>
      <w:r w:rsidR="00335869">
        <w:t>4.2.2</w:t>
      </w:r>
      <w:r w:rsidR="00335869">
        <w:t>.</w:t>
      </w:r>
      <w:r w:rsidR="00335869">
        <w:t>3.2</w:t>
      </w:r>
      <w:r>
        <w:fldChar w:fldCharType="end"/>
      </w:r>
      <w:r w:rsidRPr="00046880">
        <w:t xml:space="preserve"> in order to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berschrift1"/>
        <w:numPr>
          <w:ilvl w:val="0"/>
          <w:numId w:val="0"/>
        </w:numPr>
        <w:ind w:left="432" w:hanging="432"/>
      </w:pPr>
      <w:bookmarkStart w:id="405" w:name="_Toc426549595"/>
      <w:bookmarkStart w:id="406" w:name="_Toc426469065"/>
      <w:bookmarkStart w:id="407" w:name="_Toc426468707"/>
      <w:bookmarkStart w:id="408" w:name="_Toc426103044"/>
      <w:bookmarkStart w:id="409" w:name="_Toc425927851"/>
      <w:bookmarkStart w:id="410" w:name="_Toc425865449"/>
      <w:bookmarkStart w:id="411" w:name="_Toc425865190"/>
      <w:bookmarkStart w:id="412" w:name="_Toc425864937"/>
      <w:bookmarkStart w:id="413" w:name="_Toc425864878"/>
      <w:bookmarkStart w:id="414" w:name="_Toc425864817"/>
      <w:bookmarkStart w:id="415" w:name="_Toc504129192"/>
      <w:bookmarkStart w:id="416" w:name="_Toc300913966"/>
      <w:bookmarkStart w:id="417" w:name="_Toc338076273"/>
      <w:bookmarkStart w:id="418" w:name="_Toc338076411"/>
      <w:bookmarkStart w:id="419" w:name="_Toc338076475"/>
      <w:bookmarkStart w:id="420" w:name="_Toc338076777"/>
      <w:bookmarkStart w:id="421" w:name="_Toc338079713"/>
      <w:bookmarkStart w:id="422" w:name="_Toc338144185"/>
      <w:bookmarkStart w:id="423" w:name="_Toc338144395"/>
      <w:bookmarkStart w:id="424" w:name="_Toc339280941"/>
      <w:bookmarkStart w:id="425" w:name="_Toc339281012"/>
      <w:bookmarkStart w:id="426" w:name="_Toc339284918"/>
      <w:bookmarkEnd w:id="177"/>
      <w:bookmarkEnd w:id="178"/>
      <w:bookmarkEnd w:id="179"/>
      <w:bookmarkEnd w:id="180"/>
      <w:bookmarkEnd w:id="181"/>
      <w:bookmarkEnd w:id="182"/>
      <w:bookmarkEnd w:id="183"/>
      <w:bookmarkEnd w:id="184"/>
      <w:bookmarkEnd w:id="185"/>
      <w:bookmarkEnd w:id="186"/>
      <w:bookmarkEnd w:id="187"/>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05"/>
      <w:bookmarkEnd w:id="406"/>
      <w:bookmarkEnd w:id="407"/>
      <w:bookmarkEnd w:id="408"/>
      <w:bookmarkEnd w:id="409"/>
      <w:bookmarkEnd w:id="410"/>
      <w:bookmarkEnd w:id="411"/>
      <w:bookmarkEnd w:id="412"/>
      <w:bookmarkEnd w:id="413"/>
      <w:bookmarkEnd w:id="414"/>
      <w:bookmarkEnd w:id="415"/>
    </w:p>
    <w:p w14:paraId="277CCA99" w14:textId="77777777" w:rsidR="007A193D" w:rsidRDefault="00B619A3" w:rsidP="00B619A3">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35869" w:rsidRPr="00046880">
        <w:t>[i.</w:t>
      </w:r>
      <w:r w:rsidR="00335869">
        <w:rPr>
          <w:noProof/>
        </w:rPr>
        <w:t>1</w:t>
      </w:r>
      <w:r w:rsidR="00335869"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w:t>
      </w:r>
      <w:r w:rsidR="00BB3142">
        <w:t xml:space="preserve"> </w:t>
      </w:r>
      <w:r w:rsidR="00B1121F" w:rsidRPr="00046880">
        <w:t>1999/5/EC</w:t>
      </w:r>
      <w:r w:rsidRPr="00046880">
        <w:t>.</w:t>
      </w:r>
      <w:r w:rsidR="0037457E" w:rsidRPr="00046880">
        <w:t xml:space="preserve"> </w:t>
      </w:r>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15C239A9" w:rsidR="00CA04AD" w:rsidRDefault="00CA04AD" w:rsidP="00CA04AD">
      <w:pPr>
        <w:pStyle w:val="TH"/>
        <w:rPr>
          <w:iCs/>
        </w:rPr>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35869" w:rsidRPr="00046880">
        <w:t>[i.</w:t>
      </w:r>
      <w:r w:rsidR="00335869">
        <w:rPr>
          <w:noProof/>
        </w:rPr>
        <w:t>1</w:t>
      </w:r>
      <w:r w:rsidR="00335869" w:rsidRPr="00046880">
        <w:t>]</w:t>
      </w:r>
      <w:r w:rsidR="0038491A" w:rsidRPr="00046880">
        <w:rPr>
          <w:iCs/>
        </w:rPr>
        <w:fldChar w:fldCharType="end"/>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AB4257" w:rsidRPr="008F2264" w14:paraId="2AB0E510" w14:textId="77777777" w:rsidTr="00A903B7">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035" w14:textId="60D9782F" w:rsidR="00AB4257" w:rsidRPr="008F2264" w:rsidRDefault="00AB4257" w:rsidP="008151F4">
            <w:pPr>
              <w:pStyle w:val="TAH"/>
              <w:keepNext w:val="0"/>
              <w:keepLines w:val="0"/>
            </w:pPr>
            <w:r w:rsidRPr="008F2264">
              <w:t xml:space="preserve">Harmonised Standard ETSI EN </w:t>
            </w:r>
            <w:r>
              <w:t>303 347-2</w:t>
            </w:r>
          </w:p>
        </w:tc>
      </w:tr>
      <w:tr w:rsidR="00AB4257" w:rsidRPr="008F2264" w14:paraId="35B88FB1" w14:textId="77777777" w:rsidTr="00A903B7">
        <w:tblPrEx>
          <w:tblLook w:val="01E0" w:firstRow="1" w:lastRow="1" w:firstColumn="1" w:lastColumn="1" w:noHBand="0" w:noVBand="0"/>
        </w:tblPrEx>
        <w:trPr>
          <w:tblHeader/>
          <w:jc w:val="center"/>
        </w:trPr>
        <w:tc>
          <w:tcPr>
            <w:tcW w:w="8007" w:type="dxa"/>
            <w:gridSpan w:val="4"/>
            <w:vAlign w:val="center"/>
          </w:tcPr>
          <w:p w14:paraId="5F5063D6" w14:textId="77777777" w:rsidR="00AB4257" w:rsidRPr="008F2264" w:rsidRDefault="00AB4257" w:rsidP="008151F4">
            <w:pPr>
              <w:pStyle w:val="TAH"/>
              <w:keepNext w:val="0"/>
              <w:keepLines w:val="0"/>
            </w:pPr>
            <w:r w:rsidRPr="008F2264">
              <w:t>Requirement</w:t>
            </w:r>
          </w:p>
        </w:tc>
        <w:tc>
          <w:tcPr>
            <w:tcW w:w="1627" w:type="dxa"/>
            <w:gridSpan w:val="2"/>
            <w:vAlign w:val="center"/>
          </w:tcPr>
          <w:p w14:paraId="2A12FE75" w14:textId="77777777" w:rsidR="00AB4257" w:rsidRPr="008F2264" w:rsidRDefault="00AB4257" w:rsidP="008151F4">
            <w:pPr>
              <w:pStyle w:val="TAH"/>
              <w:keepNext w:val="0"/>
              <w:keepLines w:val="0"/>
            </w:pPr>
            <w:r w:rsidRPr="008F2264">
              <w:t>Requirement Conditionality</w:t>
            </w:r>
          </w:p>
        </w:tc>
      </w:tr>
      <w:tr w:rsidR="00AB4257" w:rsidRPr="008F2264" w14:paraId="0E303934" w14:textId="77777777" w:rsidTr="00A903B7">
        <w:tblPrEx>
          <w:tblLook w:val="01E0" w:firstRow="1" w:lastRow="1" w:firstColumn="1" w:lastColumn="1" w:noHBand="0" w:noVBand="0"/>
        </w:tblPrEx>
        <w:trPr>
          <w:tblHeader/>
          <w:jc w:val="center"/>
        </w:trPr>
        <w:tc>
          <w:tcPr>
            <w:tcW w:w="562" w:type="dxa"/>
            <w:vAlign w:val="center"/>
          </w:tcPr>
          <w:p w14:paraId="046D5431" w14:textId="77777777" w:rsidR="00AB4257" w:rsidRPr="008F2264" w:rsidRDefault="00AB4257" w:rsidP="008151F4">
            <w:pPr>
              <w:pStyle w:val="TAH"/>
              <w:keepNext w:val="0"/>
              <w:keepLines w:val="0"/>
            </w:pPr>
            <w:r w:rsidRPr="008F2264">
              <w:t>No</w:t>
            </w:r>
          </w:p>
        </w:tc>
        <w:tc>
          <w:tcPr>
            <w:tcW w:w="2484" w:type="dxa"/>
          </w:tcPr>
          <w:p w14:paraId="71439BF0" w14:textId="77777777" w:rsidR="00AB4257" w:rsidRPr="008F2264" w:rsidRDefault="00AB4257" w:rsidP="008151F4">
            <w:pPr>
              <w:pStyle w:val="TAH"/>
              <w:keepNext w:val="0"/>
              <w:keepLines w:val="0"/>
            </w:pPr>
            <w:r w:rsidRPr="008F2264">
              <w:t>Description</w:t>
            </w:r>
          </w:p>
        </w:tc>
        <w:tc>
          <w:tcPr>
            <w:tcW w:w="2693" w:type="dxa"/>
            <w:vAlign w:val="center"/>
          </w:tcPr>
          <w:p w14:paraId="49C2329C" w14:textId="77777777" w:rsidR="00AB4257" w:rsidRPr="008F2264" w:rsidRDefault="00AB4257" w:rsidP="008151F4">
            <w:pPr>
              <w:pStyle w:val="TAH"/>
              <w:keepNext w:val="0"/>
              <w:keepLines w:val="0"/>
            </w:pPr>
            <w:r w:rsidRPr="0088334F">
              <w:t>Essential requirements of Directive</w:t>
            </w:r>
          </w:p>
        </w:tc>
        <w:tc>
          <w:tcPr>
            <w:tcW w:w="2268" w:type="dxa"/>
            <w:vAlign w:val="center"/>
          </w:tcPr>
          <w:p w14:paraId="3A1C5E38" w14:textId="77777777" w:rsidR="00AB4257" w:rsidRPr="008F2264" w:rsidRDefault="00AB4257" w:rsidP="008151F4">
            <w:pPr>
              <w:pStyle w:val="TAH"/>
              <w:keepNext w:val="0"/>
              <w:keepLines w:val="0"/>
            </w:pPr>
            <w:r w:rsidRPr="0088334F">
              <w:t>Clause(s) of the present document</w:t>
            </w:r>
          </w:p>
        </w:tc>
        <w:tc>
          <w:tcPr>
            <w:tcW w:w="567" w:type="dxa"/>
            <w:vAlign w:val="center"/>
          </w:tcPr>
          <w:p w14:paraId="6D57521F" w14:textId="77777777" w:rsidR="00AB4257" w:rsidRPr="008F2264" w:rsidRDefault="00AB4257" w:rsidP="008151F4">
            <w:pPr>
              <w:pStyle w:val="TAH"/>
              <w:keepNext w:val="0"/>
              <w:keepLines w:val="0"/>
            </w:pPr>
            <w:r w:rsidRPr="008F2264">
              <w:t>U/C</w:t>
            </w:r>
          </w:p>
        </w:tc>
        <w:tc>
          <w:tcPr>
            <w:tcW w:w="1060" w:type="dxa"/>
            <w:vAlign w:val="center"/>
          </w:tcPr>
          <w:p w14:paraId="49F66FEA" w14:textId="77777777" w:rsidR="00AB4257" w:rsidRPr="008F2264" w:rsidRDefault="00AB4257" w:rsidP="008151F4">
            <w:pPr>
              <w:pStyle w:val="TAH"/>
              <w:keepNext w:val="0"/>
              <w:keepLines w:val="0"/>
            </w:pPr>
            <w:r w:rsidRPr="008F2264">
              <w:t>Condition</w:t>
            </w:r>
          </w:p>
        </w:tc>
      </w:tr>
      <w:tr w:rsidR="00AB4257" w:rsidRPr="008F2264" w14:paraId="6D50446B" w14:textId="77777777" w:rsidTr="00A903B7">
        <w:tblPrEx>
          <w:tblLook w:val="01E0" w:firstRow="1" w:lastRow="1" w:firstColumn="1" w:lastColumn="1" w:noHBand="0" w:noVBand="0"/>
        </w:tblPrEx>
        <w:trPr>
          <w:cantSplit/>
          <w:jc w:val="center"/>
        </w:trPr>
        <w:tc>
          <w:tcPr>
            <w:tcW w:w="562" w:type="dxa"/>
          </w:tcPr>
          <w:p w14:paraId="6B0F4785" w14:textId="77777777" w:rsidR="00AB4257" w:rsidRPr="008F2264" w:rsidRDefault="00AB4257" w:rsidP="008151F4">
            <w:pPr>
              <w:pStyle w:val="TAC"/>
              <w:keepNext w:val="0"/>
              <w:keepLines w:val="0"/>
            </w:pPr>
            <w:r w:rsidRPr="008F2264">
              <w:t>1</w:t>
            </w:r>
          </w:p>
        </w:tc>
        <w:tc>
          <w:tcPr>
            <w:tcW w:w="2484" w:type="dxa"/>
          </w:tcPr>
          <w:p w14:paraId="4437AC08" w14:textId="77777777" w:rsidR="00AB4257" w:rsidRPr="008F2264" w:rsidRDefault="00AB4257" w:rsidP="008151F4">
            <w:pPr>
              <w:pStyle w:val="TAC"/>
              <w:keepNext w:val="0"/>
              <w:keepLines w:val="0"/>
              <w:jc w:val="left"/>
            </w:pPr>
            <w:r w:rsidRPr="00725E1C">
              <w:t>Frequency Tolerance</w:t>
            </w:r>
          </w:p>
        </w:tc>
        <w:tc>
          <w:tcPr>
            <w:tcW w:w="2693" w:type="dxa"/>
          </w:tcPr>
          <w:p w14:paraId="26CF8C58"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347D2DB" w14:textId="77777777" w:rsidR="00AB4257" w:rsidRPr="008F2264" w:rsidRDefault="00AB4257" w:rsidP="008151F4">
            <w:pPr>
              <w:pStyle w:val="TAC"/>
              <w:keepNext w:val="0"/>
              <w:keepLines w:val="0"/>
              <w:rPr>
                <w:b/>
              </w:rPr>
            </w:pPr>
            <w:r>
              <w:rPr>
                <w:rFonts w:cs="Arial"/>
                <w:szCs w:val="18"/>
              </w:rPr>
              <w:fldChar w:fldCharType="begin"/>
            </w:r>
            <w:r>
              <w:rPr>
                <w:rFonts w:cs="Arial"/>
                <w:szCs w:val="18"/>
              </w:rPr>
              <w:instrText xml:space="preserve"> REF _Ref495659010 \r \h  \* MERGEFORMAT </w:instrText>
            </w:r>
            <w:r>
              <w:rPr>
                <w:rFonts w:cs="Arial"/>
                <w:szCs w:val="18"/>
              </w:rPr>
            </w:r>
            <w:r>
              <w:rPr>
                <w:rFonts w:cs="Arial"/>
                <w:szCs w:val="18"/>
              </w:rPr>
              <w:fldChar w:fldCharType="separate"/>
            </w:r>
            <w:r>
              <w:rPr>
                <w:rFonts w:cs="Arial"/>
                <w:szCs w:val="18"/>
              </w:rPr>
              <w:t>4.2.1.1</w:t>
            </w:r>
            <w:r>
              <w:rPr>
                <w:rFonts w:cs="Arial"/>
                <w:szCs w:val="18"/>
              </w:rPr>
              <w:fldChar w:fldCharType="end"/>
            </w:r>
          </w:p>
        </w:tc>
        <w:tc>
          <w:tcPr>
            <w:tcW w:w="567" w:type="dxa"/>
          </w:tcPr>
          <w:p w14:paraId="7570C896" w14:textId="77777777" w:rsidR="00AB4257" w:rsidRPr="008F2264" w:rsidRDefault="00AB4257" w:rsidP="008151F4">
            <w:pPr>
              <w:pStyle w:val="TAC"/>
              <w:keepNext w:val="0"/>
              <w:keepLines w:val="0"/>
            </w:pPr>
            <w:r w:rsidRPr="00725E1C">
              <w:rPr>
                <w:rFonts w:cs="Arial"/>
                <w:szCs w:val="18"/>
              </w:rPr>
              <w:t>U</w:t>
            </w:r>
          </w:p>
        </w:tc>
        <w:tc>
          <w:tcPr>
            <w:tcW w:w="1060" w:type="dxa"/>
          </w:tcPr>
          <w:p w14:paraId="02CC2912" w14:textId="77777777" w:rsidR="00AB4257" w:rsidRPr="008F2264" w:rsidRDefault="00AB4257" w:rsidP="008151F4">
            <w:pPr>
              <w:pStyle w:val="TAL"/>
              <w:keepNext w:val="0"/>
              <w:keepLines w:val="0"/>
            </w:pPr>
          </w:p>
        </w:tc>
      </w:tr>
      <w:tr w:rsidR="00AB4257" w:rsidRPr="008F2264" w14:paraId="0C519EB0" w14:textId="77777777" w:rsidTr="00A903B7">
        <w:tblPrEx>
          <w:tblLook w:val="01E0" w:firstRow="1" w:lastRow="1" w:firstColumn="1" w:lastColumn="1" w:noHBand="0" w:noVBand="0"/>
        </w:tblPrEx>
        <w:trPr>
          <w:cantSplit/>
          <w:jc w:val="center"/>
        </w:trPr>
        <w:tc>
          <w:tcPr>
            <w:tcW w:w="562" w:type="dxa"/>
          </w:tcPr>
          <w:p w14:paraId="3B5DB582" w14:textId="77777777" w:rsidR="00AB4257" w:rsidRPr="008F2264" w:rsidRDefault="00AB4257" w:rsidP="008151F4">
            <w:pPr>
              <w:pStyle w:val="TAC"/>
              <w:keepNext w:val="0"/>
              <w:keepLines w:val="0"/>
            </w:pPr>
            <w:r w:rsidRPr="008F2264">
              <w:t>2</w:t>
            </w:r>
          </w:p>
        </w:tc>
        <w:tc>
          <w:tcPr>
            <w:tcW w:w="2484" w:type="dxa"/>
          </w:tcPr>
          <w:p w14:paraId="150917B8" w14:textId="77777777" w:rsidR="00AB4257" w:rsidRPr="008F2264" w:rsidRDefault="00AB4257" w:rsidP="008151F4">
            <w:pPr>
              <w:pStyle w:val="TAC"/>
              <w:keepNext w:val="0"/>
              <w:keepLines w:val="0"/>
              <w:jc w:val="left"/>
            </w:pPr>
            <w:r>
              <w:t>Measured B</w:t>
            </w:r>
            <w:r>
              <w:rPr>
                <w:vertAlign w:val="subscript"/>
              </w:rPr>
              <w:t>-40</w:t>
            </w:r>
            <w:r>
              <w:t xml:space="preserve"> Bandwidth</w:t>
            </w:r>
          </w:p>
        </w:tc>
        <w:tc>
          <w:tcPr>
            <w:tcW w:w="2693" w:type="dxa"/>
          </w:tcPr>
          <w:p w14:paraId="18DF9901"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54FD86D1" w14:textId="77777777" w:rsidR="00AB4257" w:rsidRPr="008F2264" w:rsidRDefault="00AB4257" w:rsidP="008151F4">
            <w:pPr>
              <w:pStyle w:val="TAC"/>
              <w:keepNext w:val="0"/>
              <w:keepLines w:val="0"/>
              <w:rPr>
                <w:b/>
              </w:rPr>
            </w:pPr>
            <w:r>
              <w:rPr>
                <w:rFonts w:cs="Arial"/>
                <w:szCs w:val="18"/>
              </w:rPr>
              <w:fldChar w:fldCharType="begin"/>
            </w:r>
            <w:r>
              <w:rPr>
                <w:rFonts w:cs="Arial"/>
                <w:szCs w:val="18"/>
              </w:rPr>
              <w:instrText xml:space="preserve"> REF _Ref495648478 \r \h  \* MERGEFORMAT </w:instrText>
            </w:r>
            <w:r>
              <w:rPr>
                <w:rFonts w:cs="Arial"/>
                <w:szCs w:val="18"/>
              </w:rPr>
            </w:r>
            <w:r>
              <w:rPr>
                <w:rFonts w:cs="Arial"/>
                <w:szCs w:val="18"/>
              </w:rPr>
              <w:fldChar w:fldCharType="separate"/>
            </w:r>
            <w:r>
              <w:rPr>
                <w:rFonts w:cs="Arial"/>
                <w:szCs w:val="18"/>
              </w:rPr>
              <w:t>4.2.1.2</w:t>
            </w:r>
            <w:r>
              <w:rPr>
                <w:rFonts w:cs="Arial"/>
                <w:szCs w:val="18"/>
              </w:rPr>
              <w:fldChar w:fldCharType="end"/>
            </w:r>
          </w:p>
        </w:tc>
        <w:tc>
          <w:tcPr>
            <w:tcW w:w="567" w:type="dxa"/>
          </w:tcPr>
          <w:p w14:paraId="1D29D665" w14:textId="77777777" w:rsidR="00AB4257" w:rsidRPr="008F2264" w:rsidRDefault="00AB4257" w:rsidP="008151F4">
            <w:pPr>
              <w:pStyle w:val="TAC"/>
              <w:keepNext w:val="0"/>
              <w:keepLines w:val="0"/>
            </w:pPr>
            <w:r>
              <w:rPr>
                <w:rFonts w:cs="Arial"/>
                <w:szCs w:val="18"/>
              </w:rPr>
              <w:t>U</w:t>
            </w:r>
          </w:p>
        </w:tc>
        <w:tc>
          <w:tcPr>
            <w:tcW w:w="1060" w:type="dxa"/>
          </w:tcPr>
          <w:p w14:paraId="6912ABB1" w14:textId="77777777" w:rsidR="00AB4257" w:rsidRPr="008F2264" w:rsidRDefault="00AB4257" w:rsidP="008151F4">
            <w:pPr>
              <w:pStyle w:val="TAL"/>
              <w:keepNext w:val="0"/>
              <w:keepLines w:val="0"/>
            </w:pPr>
          </w:p>
        </w:tc>
      </w:tr>
      <w:tr w:rsidR="00AB4257" w:rsidRPr="008F2264" w14:paraId="49A317FC" w14:textId="77777777" w:rsidTr="00A903B7">
        <w:tblPrEx>
          <w:tblLook w:val="01E0" w:firstRow="1" w:lastRow="1" w:firstColumn="1" w:lastColumn="1" w:noHBand="0" w:noVBand="0"/>
        </w:tblPrEx>
        <w:trPr>
          <w:cantSplit/>
          <w:jc w:val="center"/>
        </w:trPr>
        <w:tc>
          <w:tcPr>
            <w:tcW w:w="562" w:type="dxa"/>
          </w:tcPr>
          <w:p w14:paraId="3241834E" w14:textId="77777777" w:rsidR="00AB4257" w:rsidRPr="008F2264" w:rsidRDefault="00AB4257" w:rsidP="008151F4">
            <w:pPr>
              <w:pStyle w:val="TAC"/>
              <w:keepNext w:val="0"/>
              <w:keepLines w:val="0"/>
              <w:rPr>
                <w:szCs w:val="18"/>
              </w:rPr>
            </w:pPr>
            <w:r w:rsidRPr="008F2264">
              <w:rPr>
                <w:szCs w:val="18"/>
              </w:rPr>
              <w:t>3</w:t>
            </w:r>
          </w:p>
        </w:tc>
        <w:tc>
          <w:tcPr>
            <w:tcW w:w="2484" w:type="dxa"/>
          </w:tcPr>
          <w:p w14:paraId="1657181D" w14:textId="77777777" w:rsidR="00AB4257" w:rsidRPr="008F2264" w:rsidRDefault="00AB4257" w:rsidP="008151F4">
            <w:pPr>
              <w:pStyle w:val="TAC"/>
              <w:keepNext w:val="0"/>
              <w:keepLines w:val="0"/>
              <w:jc w:val="left"/>
              <w:rPr>
                <w:szCs w:val="18"/>
              </w:rPr>
            </w:pPr>
            <w:r w:rsidRPr="00725E1C">
              <w:t xml:space="preserve">Out-of-Band </w:t>
            </w:r>
            <w:r>
              <w:t>E</w:t>
            </w:r>
            <w:r w:rsidRPr="00725E1C">
              <w:t>missions</w:t>
            </w:r>
          </w:p>
        </w:tc>
        <w:tc>
          <w:tcPr>
            <w:tcW w:w="2693" w:type="dxa"/>
          </w:tcPr>
          <w:p w14:paraId="2644BCA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606C570" w14:textId="77777777" w:rsidR="00AB4257" w:rsidRPr="008F2264" w:rsidRDefault="00AB4257" w:rsidP="008151F4">
            <w:pPr>
              <w:pStyle w:val="TAC"/>
              <w:keepNext w:val="0"/>
              <w:keepLines w:val="0"/>
              <w:rPr>
                <w:b/>
              </w:rPr>
            </w:pPr>
            <w:r>
              <w:rPr>
                <w:rFonts w:cs="Arial"/>
                <w:szCs w:val="18"/>
              </w:rPr>
              <w:fldChar w:fldCharType="begin"/>
            </w:r>
            <w:r>
              <w:rPr>
                <w:rFonts w:cs="Arial"/>
                <w:szCs w:val="18"/>
              </w:rPr>
              <w:instrText xml:space="preserve"> REF _Ref495659139 \r \h  \* MERGEFORMAT </w:instrText>
            </w:r>
            <w:r>
              <w:rPr>
                <w:rFonts w:cs="Arial"/>
                <w:szCs w:val="18"/>
              </w:rPr>
            </w:r>
            <w:r>
              <w:rPr>
                <w:rFonts w:cs="Arial"/>
                <w:szCs w:val="18"/>
              </w:rPr>
              <w:fldChar w:fldCharType="separate"/>
            </w:r>
            <w:r>
              <w:rPr>
                <w:rFonts w:cs="Arial"/>
                <w:szCs w:val="18"/>
              </w:rPr>
              <w:t>4.2.1.3</w:t>
            </w:r>
            <w:r>
              <w:rPr>
                <w:rFonts w:cs="Arial"/>
                <w:szCs w:val="18"/>
              </w:rPr>
              <w:fldChar w:fldCharType="end"/>
            </w:r>
          </w:p>
        </w:tc>
        <w:tc>
          <w:tcPr>
            <w:tcW w:w="567" w:type="dxa"/>
          </w:tcPr>
          <w:p w14:paraId="3CD120F2" w14:textId="77777777" w:rsidR="00AB4257" w:rsidRPr="008F2264" w:rsidRDefault="00AB4257" w:rsidP="008151F4">
            <w:pPr>
              <w:pStyle w:val="TAC"/>
              <w:keepNext w:val="0"/>
              <w:keepLines w:val="0"/>
            </w:pPr>
            <w:r w:rsidRPr="00725E1C">
              <w:rPr>
                <w:rFonts w:cs="Arial"/>
                <w:szCs w:val="18"/>
              </w:rPr>
              <w:t>U</w:t>
            </w:r>
          </w:p>
        </w:tc>
        <w:tc>
          <w:tcPr>
            <w:tcW w:w="1060" w:type="dxa"/>
          </w:tcPr>
          <w:p w14:paraId="3DE9B3CA" w14:textId="77777777" w:rsidR="00AB4257" w:rsidRPr="008F2264" w:rsidRDefault="00AB4257" w:rsidP="008151F4">
            <w:pPr>
              <w:pStyle w:val="TAL"/>
              <w:keepNext w:val="0"/>
              <w:keepLines w:val="0"/>
            </w:pPr>
          </w:p>
        </w:tc>
      </w:tr>
      <w:tr w:rsidR="00AB4257" w:rsidRPr="00D66ECF" w14:paraId="3341F995" w14:textId="77777777" w:rsidTr="00A903B7">
        <w:tblPrEx>
          <w:tblLook w:val="01E0" w:firstRow="1" w:lastRow="1" w:firstColumn="1" w:lastColumn="1" w:noHBand="0" w:noVBand="0"/>
        </w:tblPrEx>
        <w:trPr>
          <w:cantSplit/>
          <w:jc w:val="center"/>
        </w:trPr>
        <w:tc>
          <w:tcPr>
            <w:tcW w:w="562" w:type="dxa"/>
          </w:tcPr>
          <w:p w14:paraId="10DC02F4" w14:textId="77777777" w:rsidR="00AB4257" w:rsidRPr="008F2264" w:rsidRDefault="00AB4257" w:rsidP="008151F4">
            <w:pPr>
              <w:pStyle w:val="TAC"/>
              <w:keepNext w:val="0"/>
              <w:keepLines w:val="0"/>
              <w:rPr>
                <w:szCs w:val="18"/>
              </w:rPr>
            </w:pPr>
            <w:r>
              <w:rPr>
                <w:szCs w:val="18"/>
              </w:rPr>
              <w:t>4</w:t>
            </w:r>
          </w:p>
        </w:tc>
        <w:tc>
          <w:tcPr>
            <w:tcW w:w="2484" w:type="dxa"/>
          </w:tcPr>
          <w:p w14:paraId="636A0D66" w14:textId="77777777" w:rsidR="00AB4257" w:rsidRPr="008F2264" w:rsidRDefault="00AB4257" w:rsidP="008151F4">
            <w:pPr>
              <w:pStyle w:val="TAC"/>
              <w:keepNext w:val="0"/>
              <w:keepLines w:val="0"/>
              <w:jc w:val="left"/>
              <w:rPr>
                <w:szCs w:val="18"/>
              </w:rPr>
            </w:pPr>
            <w:r w:rsidRPr="00725E1C">
              <w:t xml:space="preserve">Spurious </w:t>
            </w:r>
            <w:r>
              <w:t>E</w:t>
            </w:r>
            <w:r w:rsidRPr="00725E1C">
              <w:t>missions</w:t>
            </w:r>
          </w:p>
        </w:tc>
        <w:tc>
          <w:tcPr>
            <w:tcW w:w="2693" w:type="dxa"/>
          </w:tcPr>
          <w:p w14:paraId="7690FC2F"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3279A20" w14:textId="77777777"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_Ref495659144 \r \h  \* MERGEFORMAT </w:instrText>
            </w:r>
            <w:r>
              <w:rPr>
                <w:rFonts w:cs="Arial"/>
                <w:szCs w:val="18"/>
              </w:rPr>
            </w:r>
            <w:r>
              <w:rPr>
                <w:rFonts w:cs="Arial"/>
                <w:szCs w:val="18"/>
              </w:rPr>
              <w:fldChar w:fldCharType="separate"/>
            </w:r>
            <w:r>
              <w:rPr>
                <w:rFonts w:cs="Arial"/>
                <w:szCs w:val="18"/>
              </w:rPr>
              <w:t>4.2.1.4</w:t>
            </w:r>
            <w:r>
              <w:rPr>
                <w:rFonts w:cs="Arial"/>
                <w:szCs w:val="18"/>
              </w:rPr>
              <w:fldChar w:fldCharType="end"/>
            </w:r>
          </w:p>
        </w:tc>
        <w:tc>
          <w:tcPr>
            <w:tcW w:w="567" w:type="dxa"/>
          </w:tcPr>
          <w:p w14:paraId="11508BA1" w14:textId="77777777" w:rsidR="00AB4257" w:rsidRPr="008F2264" w:rsidRDefault="00AB4257" w:rsidP="008151F4">
            <w:pPr>
              <w:pStyle w:val="TAC"/>
              <w:keepNext w:val="0"/>
              <w:keepLines w:val="0"/>
            </w:pPr>
            <w:r w:rsidRPr="00725E1C">
              <w:rPr>
                <w:rFonts w:cs="Arial"/>
                <w:szCs w:val="18"/>
              </w:rPr>
              <w:t>U</w:t>
            </w:r>
          </w:p>
        </w:tc>
        <w:tc>
          <w:tcPr>
            <w:tcW w:w="1060" w:type="dxa"/>
          </w:tcPr>
          <w:p w14:paraId="5A095656" w14:textId="77777777" w:rsidR="00AB4257" w:rsidRPr="008F2264" w:rsidRDefault="00AB4257" w:rsidP="008151F4">
            <w:pPr>
              <w:pStyle w:val="TAL"/>
              <w:keepNext w:val="0"/>
              <w:keepLines w:val="0"/>
            </w:pPr>
          </w:p>
        </w:tc>
      </w:tr>
      <w:tr w:rsidR="00AB4257" w:rsidRPr="00D66ECF" w14:paraId="751BBEAA" w14:textId="77777777" w:rsidTr="00A903B7">
        <w:tblPrEx>
          <w:tblLook w:val="01E0" w:firstRow="1" w:lastRow="1" w:firstColumn="1" w:lastColumn="1" w:noHBand="0" w:noVBand="0"/>
        </w:tblPrEx>
        <w:trPr>
          <w:cantSplit/>
          <w:jc w:val="center"/>
        </w:trPr>
        <w:tc>
          <w:tcPr>
            <w:tcW w:w="562" w:type="dxa"/>
          </w:tcPr>
          <w:p w14:paraId="0510A8E4" w14:textId="77777777" w:rsidR="00AB4257" w:rsidRPr="008F2264" w:rsidRDefault="00AB4257" w:rsidP="008151F4">
            <w:pPr>
              <w:pStyle w:val="TAC"/>
              <w:keepNext w:val="0"/>
              <w:keepLines w:val="0"/>
              <w:rPr>
                <w:szCs w:val="18"/>
              </w:rPr>
            </w:pPr>
            <w:r>
              <w:rPr>
                <w:rFonts w:eastAsia="Calibri"/>
              </w:rPr>
              <w:t>5</w:t>
            </w:r>
          </w:p>
        </w:tc>
        <w:tc>
          <w:tcPr>
            <w:tcW w:w="2484" w:type="dxa"/>
          </w:tcPr>
          <w:p w14:paraId="6B2BEB8C" w14:textId="77777777" w:rsidR="00AB4257" w:rsidRPr="008F2264" w:rsidRDefault="00AB4257" w:rsidP="008151F4">
            <w:pPr>
              <w:pStyle w:val="TAC"/>
              <w:keepNext w:val="0"/>
              <w:keepLines w:val="0"/>
              <w:jc w:val="left"/>
              <w:rPr>
                <w:szCs w:val="18"/>
              </w:rPr>
            </w:pPr>
            <w:r>
              <w:t>Stand-by Mode Emissions</w:t>
            </w:r>
          </w:p>
        </w:tc>
        <w:tc>
          <w:tcPr>
            <w:tcW w:w="2693" w:type="dxa"/>
          </w:tcPr>
          <w:p w14:paraId="0EF846F5"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65C6EA76" w14:textId="77777777"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_Ref502733226 \r \h  \* MERGEFORMAT </w:instrText>
            </w:r>
            <w:r>
              <w:rPr>
                <w:rFonts w:cs="Arial"/>
                <w:szCs w:val="18"/>
              </w:rPr>
            </w:r>
            <w:r>
              <w:rPr>
                <w:rFonts w:cs="Arial"/>
                <w:szCs w:val="18"/>
              </w:rPr>
              <w:fldChar w:fldCharType="separate"/>
            </w:r>
            <w:r>
              <w:rPr>
                <w:rFonts w:cs="Arial"/>
                <w:szCs w:val="18"/>
              </w:rPr>
              <w:t>4.2.1.5</w:t>
            </w:r>
            <w:r>
              <w:rPr>
                <w:rFonts w:cs="Arial"/>
                <w:szCs w:val="18"/>
              </w:rPr>
              <w:fldChar w:fldCharType="end"/>
            </w:r>
          </w:p>
        </w:tc>
        <w:tc>
          <w:tcPr>
            <w:tcW w:w="567" w:type="dxa"/>
          </w:tcPr>
          <w:p w14:paraId="1B1D9952" w14:textId="77777777" w:rsidR="00AB4257" w:rsidRPr="008F2264" w:rsidRDefault="00AB4257" w:rsidP="008151F4">
            <w:pPr>
              <w:pStyle w:val="TAC"/>
              <w:keepNext w:val="0"/>
              <w:keepLines w:val="0"/>
            </w:pPr>
            <w:r>
              <w:rPr>
                <w:rFonts w:cs="Arial"/>
                <w:szCs w:val="18"/>
              </w:rPr>
              <w:t>U</w:t>
            </w:r>
          </w:p>
        </w:tc>
        <w:tc>
          <w:tcPr>
            <w:tcW w:w="1060" w:type="dxa"/>
          </w:tcPr>
          <w:p w14:paraId="598F9A35" w14:textId="77777777" w:rsidR="00AB4257" w:rsidRPr="008F2264" w:rsidRDefault="00AB4257" w:rsidP="008151F4">
            <w:pPr>
              <w:pStyle w:val="TAL"/>
              <w:keepNext w:val="0"/>
              <w:keepLines w:val="0"/>
            </w:pPr>
          </w:p>
        </w:tc>
      </w:tr>
      <w:tr w:rsidR="00AB4257" w:rsidRPr="00D66ECF" w14:paraId="59408AAA" w14:textId="77777777" w:rsidTr="00A903B7">
        <w:tblPrEx>
          <w:tblLook w:val="01E0" w:firstRow="1" w:lastRow="1" w:firstColumn="1" w:lastColumn="1" w:noHBand="0" w:noVBand="0"/>
        </w:tblPrEx>
        <w:trPr>
          <w:cantSplit/>
          <w:jc w:val="center"/>
        </w:trPr>
        <w:tc>
          <w:tcPr>
            <w:tcW w:w="562" w:type="dxa"/>
          </w:tcPr>
          <w:p w14:paraId="446E70AD" w14:textId="77777777" w:rsidR="00AB4257" w:rsidRPr="008F2264" w:rsidRDefault="00AB4257" w:rsidP="008151F4">
            <w:pPr>
              <w:pStyle w:val="TAC"/>
              <w:keepNext w:val="0"/>
              <w:keepLines w:val="0"/>
              <w:rPr>
                <w:szCs w:val="18"/>
              </w:rPr>
            </w:pPr>
            <w:r>
              <w:rPr>
                <w:rFonts w:eastAsia="Calibri"/>
              </w:rPr>
              <w:t>6</w:t>
            </w:r>
          </w:p>
        </w:tc>
        <w:tc>
          <w:tcPr>
            <w:tcW w:w="2484" w:type="dxa"/>
          </w:tcPr>
          <w:p w14:paraId="5BE56C7F" w14:textId="77777777" w:rsidR="00AB4257" w:rsidRPr="008F2264" w:rsidRDefault="00AB4257" w:rsidP="008151F4">
            <w:pPr>
              <w:pStyle w:val="TAC"/>
              <w:keepNext w:val="0"/>
              <w:keepLines w:val="0"/>
              <w:jc w:val="left"/>
              <w:rPr>
                <w:szCs w:val="18"/>
              </w:rPr>
            </w:pPr>
            <w:r w:rsidRPr="00725E1C">
              <w:t xml:space="preserve">Noise </w:t>
            </w:r>
            <w:r>
              <w:t>F</w:t>
            </w:r>
            <w:r w:rsidRPr="00725E1C">
              <w:t>igure</w:t>
            </w:r>
          </w:p>
        </w:tc>
        <w:tc>
          <w:tcPr>
            <w:tcW w:w="2693" w:type="dxa"/>
          </w:tcPr>
          <w:p w14:paraId="0B802134"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4D866BEE" w14:textId="77777777" w:rsidR="00AB4257" w:rsidRPr="008F2264" w:rsidRDefault="00AB4257" w:rsidP="008151F4">
            <w:pPr>
              <w:pStyle w:val="TAC"/>
              <w:keepNext w:val="0"/>
              <w:keepLines w:val="0"/>
            </w:pPr>
            <w:r>
              <w:fldChar w:fldCharType="begin"/>
            </w:r>
            <w:r>
              <w:instrText xml:space="preserve"> REF _Ref495659148 \r \h  \* MERGEFORMAT </w:instrText>
            </w:r>
            <w:r>
              <w:fldChar w:fldCharType="separate"/>
            </w:r>
            <w:r>
              <w:t>4.2.2.1</w:t>
            </w:r>
            <w:r>
              <w:fldChar w:fldCharType="end"/>
            </w:r>
          </w:p>
        </w:tc>
        <w:tc>
          <w:tcPr>
            <w:tcW w:w="567" w:type="dxa"/>
          </w:tcPr>
          <w:p w14:paraId="38E77176" w14:textId="77777777" w:rsidR="00AB4257" w:rsidRPr="008F2264" w:rsidRDefault="00AB4257" w:rsidP="008151F4">
            <w:pPr>
              <w:pStyle w:val="TAC"/>
              <w:keepNext w:val="0"/>
              <w:keepLines w:val="0"/>
            </w:pPr>
            <w:r w:rsidRPr="00725E1C">
              <w:rPr>
                <w:rFonts w:cs="Arial"/>
                <w:szCs w:val="18"/>
              </w:rPr>
              <w:t>U</w:t>
            </w:r>
          </w:p>
        </w:tc>
        <w:tc>
          <w:tcPr>
            <w:tcW w:w="1060" w:type="dxa"/>
          </w:tcPr>
          <w:p w14:paraId="21F89A34" w14:textId="77777777" w:rsidR="00AB4257" w:rsidRPr="008F2264" w:rsidRDefault="00AB4257" w:rsidP="008151F4">
            <w:pPr>
              <w:pStyle w:val="TAL"/>
              <w:keepNext w:val="0"/>
              <w:keepLines w:val="0"/>
            </w:pPr>
          </w:p>
        </w:tc>
      </w:tr>
      <w:tr w:rsidR="00AB4257" w:rsidRPr="00D66ECF" w14:paraId="12F152E9" w14:textId="77777777" w:rsidTr="00A903B7">
        <w:tblPrEx>
          <w:tblLook w:val="01E0" w:firstRow="1" w:lastRow="1" w:firstColumn="1" w:lastColumn="1" w:noHBand="0" w:noVBand="0"/>
        </w:tblPrEx>
        <w:trPr>
          <w:cantSplit/>
          <w:jc w:val="center"/>
        </w:trPr>
        <w:tc>
          <w:tcPr>
            <w:tcW w:w="562" w:type="dxa"/>
          </w:tcPr>
          <w:p w14:paraId="1C148A6E" w14:textId="77777777" w:rsidR="00AB4257" w:rsidRPr="008F2264" w:rsidRDefault="00AB4257" w:rsidP="008151F4">
            <w:pPr>
              <w:pStyle w:val="TAC"/>
              <w:keepNext w:val="0"/>
              <w:keepLines w:val="0"/>
              <w:rPr>
                <w:szCs w:val="18"/>
              </w:rPr>
            </w:pPr>
            <w:r>
              <w:rPr>
                <w:rFonts w:eastAsia="Calibri"/>
              </w:rPr>
              <w:t>7</w:t>
            </w:r>
          </w:p>
        </w:tc>
        <w:tc>
          <w:tcPr>
            <w:tcW w:w="2484" w:type="dxa"/>
          </w:tcPr>
          <w:p w14:paraId="5B0F5C4D" w14:textId="77777777" w:rsidR="00AB4257" w:rsidRPr="008F2264" w:rsidRDefault="00AB4257" w:rsidP="008151F4">
            <w:pPr>
              <w:pStyle w:val="TAC"/>
              <w:keepNext w:val="0"/>
              <w:keepLines w:val="0"/>
              <w:jc w:val="left"/>
              <w:rPr>
                <w:szCs w:val="18"/>
              </w:rPr>
            </w:pPr>
            <w:r w:rsidRPr="00725E1C">
              <w:t>Receiver Selectivity</w:t>
            </w:r>
          </w:p>
        </w:tc>
        <w:tc>
          <w:tcPr>
            <w:tcW w:w="2693" w:type="dxa"/>
          </w:tcPr>
          <w:p w14:paraId="7754D49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C6D27F6" w14:textId="77777777" w:rsidR="00AB4257" w:rsidRPr="008F2264" w:rsidRDefault="00AB4257" w:rsidP="008151F4">
            <w:pPr>
              <w:pStyle w:val="TAC"/>
              <w:keepNext w:val="0"/>
              <w:keepLines w:val="0"/>
            </w:pPr>
            <w:r>
              <w:fldChar w:fldCharType="begin"/>
            </w:r>
            <w:r>
              <w:instrText xml:space="preserve"> REF _Ref495659153 \r \h  \* MERGEFORMAT </w:instrText>
            </w:r>
            <w:r>
              <w:fldChar w:fldCharType="separate"/>
            </w:r>
            <w:r>
              <w:t>4.2.2.2</w:t>
            </w:r>
            <w:r>
              <w:fldChar w:fldCharType="end"/>
            </w:r>
          </w:p>
        </w:tc>
        <w:tc>
          <w:tcPr>
            <w:tcW w:w="567" w:type="dxa"/>
          </w:tcPr>
          <w:p w14:paraId="52A2C056" w14:textId="77777777" w:rsidR="00AB4257" w:rsidRPr="008F2264" w:rsidRDefault="00AB4257" w:rsidP="008151F4">
            <w:pPr>
              <w:pStyle w:val="TAC"/>
              <w:keepNext w:val="0"/>
              <w:keepLines w:val="0"/>
            </w:pPr>
            <w:r w:rsidRPr="00725E1C">
              <w:rPr>
                <w:rFonts w:cs="Arial"/>
                <w:szCs w:val="18"/>
              </w:rPr>
              <w:t>U</w:t>
            </w:r>
          </w:p>
        </w:tc>
        <w:tc>
          <w:tcPr>
            <w:tcW w:w="1060" w:type="dxa"/>
          </w:tcPr>
          <w:p w14:paraId="48B99761" w14:textId="77777777" w:rsidR="00AB4257" w:rsidRPr="008F2264" w:rsidRDefault="00AB4257" w:rsidP="008151F4">
            <w:pPr>
              <w:pStyle w:val="TAL"/>
              <w:keepNext w:val="0"/>
              <w:keepLines w:val="0"/>
            </w:pPr>
          </w:p>
        </w:tc>
      </w:tr>
      <w:tr w:rsidR="00AB4257" w:rsidRPr="00D66ECF" w14:paraId="1AE839BF" w14:textId="77777777" w:rsidTr="00A903B7">
        <w:tblPrEx>
          <w:tblLook w:val="01E0" w:firstRow="1" w:lastRow="1" w:firstColumn="1" w:lastColumn="1" w:noHBand="0" w:noVBand="0"/>
        </w:tblPrEx>
        <w:trPr>
          <w:cantSplit/>
          <w:jc w:val="center"/>
        </w:trPr>
        <w:tc>
          <w:tcPr>
            <w:tcW w:w="562" w:type="dxa"/>
          </w:tcPr>
          <w:p w14:paraId="4F0672FC" w14:textId="77777777" w:rsidR="00AB4257" w:rsidRPr="008F2264" w:rsidRDefault="00AB4257" w:rsidP="008151F4">
            <w:pPr>
              <w:pStyle w:val="TAC"/>
              <w:keepNext w:val="0"/>
              <w:keepLines w:val="0"/>
              <w:rPr>
                <w:szCs w:val="18"/>
              </w:rPr>
            </w:pPr>
            <w:r>
              <w:rPr>
                <w:rFonts w:eastAsia="Calibri"/>
              </w:rPr>
              <w:t>8</w:t>
            </w:r>
          </w:p>
        </w:tc>
        <w:tc>
          <w:tcPr>
            <w:tcW w:w="2484" w:type="dxa"/>
          </w:tcPr>
          <w:p w14:paraId="45760C2E" w14:textId="77777777" w:rsidR="00AB4257" w:rsidRPr="008F2264" w:rsidRDefault="00AB4257" w:rsidP="008151F4">
            <w:pPr>
              <w:pStyle w:val="TAC"/>
              <w:keepNext w:val="0"/>
              <w:keepLines w:val="0"/>
              <w:jc w:val="left"/>
              <w:rPr>
                <w:szCs w:val="18"/>
              </w:rPr>
            </w:pPr>
            <w:r>
              <w:t>Receiver Compression Level</w:t>
            </w:r>
          </w:p>
        </w:tc>
        <w:tc>
          <w:tcPr>
            <w:tcW w:w="2693" w:type="dxa"/>
          </w:tcPr>
          <w:p w14:paraId="5CBE2A5C"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66BE99C" w14:textId="77777777" w:rsidR="00AB4257" w:rsidRPr="008F2264" w:rsidRDefault="00AB4257" w:rsidP="008151F4">
            <w:pPr>
              <w:pStyle w:val="TAC"/>
              <w:keepNext w:val="0"/>
              <w:keepLines w:val="0"/>
            </w:pPr>
            <w:r>
              <w:fldChar w:fldCharType="begin"/>
            </w:r>
            <w:r>
              <w:instrText xml:space="preserve"> REF _Ref502733263 \r \h  \* MERGEFORMAT </w:instrText>
            </w:r>
            <w:r>
              <w:fldChar w:fldCharType="separate"/>
            </w:r>
            <w:r>
              <w:t>4.2.2.3</w:t>
            </w:r>
            <w:r>
              <w:fldChar w:fldCharType="end"/>
            </w:r>
          </w:p>
        </w:tc>
        <w:tc>
          <w:tcPr>
            <w:tcW w:w="567" w:type="dxa"/>
          </w:tcPr>
          <w:p w14:paraId="74EDC582" w14:textId="77777777" w:rsidR="00AB4257" w:rsidRPr="008F2264" w:rsidRDefault="00AB4257" w:rsidP="008151F4">
            <w:pPr>
              <w:pStyle w:val="TAC"/>
              <w:keepNext w:val="0"/>
              <w:keepLines w:val="0"/>
            </w:pPr>
            <w:r>
              <w:rPr>
                <w:rFonts w:cs="Arial"/>
                <w:szCs w:val="18"/>
              </w:rPr>
              <w:t>U</w:t>
            </w:r>
          </w:p>
        </w:tc>
        <w:tc>
          <w:tcPr>
            <w:tcW w:w="1060" w:type="dxa"/>
          </w:tcPr>
          <w:p w14:paraId="60BF0323" w14:textId="77777777" w:rsidR="00AB4257" w:rsidRPr="008F2264" w:rsidRDefault="00AB4257" w:rsidP="008151F4">
            <w:pPr>
              <w:pStyle w:val="TAL"/>
              <w:keepNext w:val="0"/>
              <w:keepLines w:val="0"/>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w:t>
      </w:r>
      <w:bookmarkStart w:id="427" w:name="_GoBack"/>
      <w:bookmarkEnd w:id="427"/>
      <w:r w:rsidRPr="00046880">
        <w:t>tifier for one row of the table which may be used to identify a requirement or its test specification.</w:t>
      </w:r>
    </w:p>
    <w:p w14:paraId="225F0EFE" w14:textId="77777777" w:rsidR="00B619A3" w:rsidRPr="00046880" w:rsidRDefault="00B619A3" w:rsidP="00B619A3">
      <w:pPr>
        <w:pStyle w:val="EX"/>
      </w:pPr>
      <w:r w:rsidRPr="00046880">
        <w:rPr>
          <w:b/>
        </w:rPr>
        <w:t>Description</w:t>
      </w:r>
      <w:r w:rsidRPr="00046880">
        <w:tab/>
        <w:t>A textual reference to the requirement.</w:t>
      </w:r>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berschrift1"/>
        <w:numPr>
          <w:ilvl w:val="0"/>
          <w:numId w:val="0"/>
        </w:numPr>
        <w:ind w:left="432" w:hanging="432"/>
      </w:pPr>
      <w:bookmarkStart w:id="428" w:name="_Toc504129193"/>
      <w:bookmarkStart w:id="429" w:name="_Ref495653245"/>
      <w:r w:rsidRPr="00046880">
        <w:lastRenderedPageBreak/>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428"/>
    </w:p>
    <w:p w14:paraId="3FFE5714" w14:textId="77777777" w:rsidR="00021BA6" w:rsidRDefault="00021BA6" w:rsidP="00021BA6">
      <w:pPr>
        <w:overflowPunct/>
        <w:autoSpaceDE/>
        <w:autoSpaceDN/>
        <w:adjustRightInd/>
        <w:spacing w:after="0"/>
        <w:jc w:val="left"/>
        <w:textAlignment w:val="auto"/>
      </w:pPr>
    </w:p>
    <w:p w14:paraId="1B5F5F51" w14:textId="43E475EE" w:rsidR="00021BA6" w:rsidRPr="00046880" w:rsidRDefault="00021BA6" w:rsidP="00021BA6">
      <w:r w:rsidRPr="00046880">
        <w:t xml:space="preserve">Annex 8 </w:t>
      </w:r>
      <w:r>
        <w:t>of Recommendation ITU R SM.1541-</w:t>
      </w:r>
      <w:r w:rsidRPr="00046880">
        <w:t>6</w:t>
      </w:r>
      <w:r w:rsidR="00192A3F">
        <w:t xml:space="preserve"> </w:t>
      </w:r>
      <w:r w:rsidR="00192A3F">
        <w:fldChar w:fldCharType="begin"/>
      </w:r>
      <w:r w:rsidR="00192A3F">
        <w:instrText xml:space="preserve"> REF NoRef_ITU_1541 \h </w:instrText>
      </w:r>
      <w:r w:rsidR="00192A3F">
        <w:fldChar w:fldCharType="separate"/>
      </w:r>
      <w:r w:rsidR="00335869">
        <w:t>[</w:t>
      </w:r>
      <w:r w:rsidR="00BF27C4">
        <w:rPr>
          <w:noProof/>
        </w:rPr>
        <w:t>i.6</w:t>
      </w:r>
      <w:r w:rsidR="00335869">
        <w:t>]</w:t>
      </w:r>
      <w:r w:rsidR="00192A3F">
        <w:fldChar w:fldCharType="end"/>
      </w:r>
      <w:r w:rsidR="00192A3F">
        <w:t xml:space="preserve">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r w:rsidRPr="00046880">
        <w:rPr>
          <w:i/>
        </w:rPr>
        <w:t>t</w:t>
      </w:r>
      <w:r w:rsidRPr="00046880">
        <w:t xml:space="preserve"> is the pulse duration between the 50% amplitude (voltage) points in seconds.</w:t>
      </w:r>
    </w:p>
    <w:p w14:paraId="2D50E292" w14:textId="77777777" w:rsidR="00021BA6" w:rsidRPr="00046880" w:rsidRDefault="00021BA6" w:rsidP="00021BA6">
      <w:pPr>
        <w:pStyle w:val="B1"/>
      </w:pPr>
      <w:r w:rsidRPr="00046880">
        <w:rPr>
          <w:i/>
        </w:rPr>
        <w:t>t</w:t>
      </w:r>
      <w:r w:rsidRPr="00046880">
        <w:rPr>
          <w:i/>
          <w:vertAlign w:val="subscript"/>
        </w:rPr>
        <w:t>r</w:t>
      </w:r>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For typical values of a pulse duration of t = 500 ns and a rise time of t</w:t>
      </w:r>
      <w:r w:rsidRPr="003346A0">
        <w:rPr>
          <w:vertAlign w:val="subscript"/>
        </w:rPr>
        <w:t>r</w:t>
      </w:r>
      <w:r w:rsidRPr="00046880">
        <w:t xml:space="preserve"> = 100 ns with a PEP of 250 kW the formula above yields a 40 dB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77777777"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335869">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r w:rsidRPr="00046880">
        <w:t>τ is the pulse length including rise and fall times.</w:t>
      </w:r>
    </w:p>
    <w:p w14:paraId="2AC71FCA" w14:textId="77777777" w:rsidR="00021BA6" w:rsidRPr="00046880" w:rsidRDefault="008151F4"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to account for the rise time.</w:t>
      </w:r>
      <w:r w:rsidR="00021BA6" w:rsidRPr="00046880">
        <w:tab/>
        <w:t>(</w:t>
      </w:r>
      <w:r>
        <w:rPr>
          <w:noProof/>
        </w:rPr>
        <w:fldChar w:fldCharType="begin"/>
      </w:r>
      <w:r>
        <w:rPr>
          <w:noProof/>
        </w:rPr>
        <w:instrText xml:space="preserve"> seq equ_01 </w:instrText>
      </w:r>
      <w:r>
        <w:rPr>
          <w:noProof/>
        </w:rPr>
        <w:fldChar w:fldCharType="separate"/>
      </w:r>
      <w:r w:rsidR="00335869">
        <w:rPr>
          <w:noProof/>
        </w:rPr>
        <w:t>5</w:t>
      </w:r>
      <w:r>
        <w:rPr>
          <w:noProof/>
        </w:rPr>
        <w:fldChar w:fldCharType="end"/>
      </w:r>
      <w:r w:rsidR="00021BA6" w:rsidRPr="00046880">
        <w:t>)</w:t>
      </w:r>
    </w:p>
    <w:p w14:paraId="341B5569" w14:textId="77777777" w:rsidR="00021BA6" w:rsidRPr="00046880" w:rsidRDefault="008151F4"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021BA6" w:rsidRPr="00046880">
        <w:t>to account for the fall time.</w:t>
      </w:r>
      <w:r w:rsidR="00021BA6" w:rsidRPr="00046880">
        <w:tab/>
        <w:t>(</w:t>
      </w:r>
      <w:r>
        <w:rPr>
          <w:noProof/>
        </w:rPr>
        <w:fldChar w:fldCharType="begin"/>
      </w:r>
      <w:r>
        <w:rPr>
          <w:noProof/>
        </w:rPr>
        <w:instrText xml:space="preserve"> seq equ_01 </w:instrText>
      </w:r>
      <w:r>
        <w:rPr>
          <w:noProof/>
        </w:rPr>
        <w:fldChar w:fldCharType="separate"/>
      </w:r>
      <w:r w:rsidR="00335869">
        <w:rPr>
          <w:noProof/>
        </w:rPr>
        <w:t>6</w:t>
      </w:r>
      <w:r>
        <w:rPr>
          <w:noProof/>
        </w:rPr>
        <w:fldChar w:fldCharType="end"/>
      </w:r>
      <w:r w:rsidR="00021BA6" w:rsidRPr="00046880">
        <w:t>)</w:t>
      </w:r>
    </w:p>
    <w:p w14:paraId="17A86C7F" w14:textId="77777777" w:rsidR="00021BA6" w:rsidRDefault="008151F4"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to account for both the rise and fall times combination.</w:t>
      </w:r>
    </w:p>
    <w:p w14:paraId="33570553" w14:textId="77777777" w:rsidR="00021BA6" w:rsidRPr="00046880" w:rsidRDefault="00021BA6" w:rsidP="00021BA6">
      <w:pPr>
        <w:pStyle w:val="B1"/>
      </w:pPr>
      <w:r w:rsidRPr="00046880">
        <w:t>t</w:t>
      </w:r>
      <w:r w:rsidRPr="00046880">
        <w:rPr>
          <w:vertAlign w:val="subscript"/>
        </w:rPr>
        <w:t>r</w:t>
      </w:r>
      <w:r w:rsidRPr="00046880">
        <w:t xml:space="preserve"> is the rise time.</w:t>
      </w:r>
    </w:p>
    <w:p w14:paraId="2C741C0B" w14:textId="77777777" w:rsidR="00021BA6" w:rsidRPr="00046880" w:rsidRDefault="00021BA6" w:rsidP="00021BA6">
      <w:pPr>
        <w:pStyle w:val="B1"/>
      </w:pPr>
      <w:r w:rsidRPr="00046880">
        <w:t>t</w:t>
      </w:r>
      <w:r w:rsidRPr="00046880">
        <w:rPr>
          <w:vertAlign w:val="subscript"/>
        </w:rPr>
        <w:t>f</w:t>
      </w:r>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p>
    <w:p w14:paraId="3F0E957A" w14:textId="68CE91B4" w:rsidR="00021BA6" w:rsidRPr="00046880" w:rsidRDefault="00021BA6" w:rsidP="00021BA6">
      <w:pPr>
        <w:pStyle w:val="BN"/>
      </w:pPr>
      <w:r w:rsidRPr="00046880">
        <w:t>that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6,2 and 0,065 when K 7,6.</w:t>
      </w:r>
    </w:p>
    <w:p w14:paraId="1B9EF93D" w14:textId="77777777" w:rsidR="00021BA6" w:rsidRPr="00046880" w:rsidRDefault="00021BA6" w:rsidP="00021BA6">
      <w:pPr>
        <w:pStyle w:val="NO"/>
      </w:pPr>
      <w:r w:rsidRPr="00046880">
        <w:t>N</w:t>
      </w:r>
      <w:r w:rsidR="00D8401C">
        <w:t>OTE</w:t>
      </w:r>
      <w:r w:rsidRPr="00046880">
        <w:t xml:space="preserv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07388D36" w14:textId="418A31C8" w:rsidR="00021BA6" w:rsidRPr="00046880" w:rsidRDefault="00021BA6" w:rsidP="00021BA6">
      <w:r w:rsidRPr="00FB436E">
        <w:lastRenderedPageBreak/>
        <w:t>For radars with an asymmetrical spectrum, the</w:t>
      </w:r>
      <w:r w:rsidR="006A03A7">
        <w:t xml:space="preserve"> calculated</w:t>
      </w:r>
      <w:r w:rsidRPr="00FB436E">
        <w:t xml:space="preserve"> B</w:t>
      </w:r>
      <w:r w:rsidRPr="00FB436E">
        <w:rPr>
          <w:vertAlign w:val="subscript"/>
        </w:rPr>
        <w:t>-40</w:t>
      </w:r>
      <w:r w:rsidRPr="00FB436E">
        <w:t xml:space="preserve"> bandwidth can be offset from the frequency of maximum emission level</w:t>
      </w:r>
      <w:r w:rsidR="006A03A7">
        <w:t xml:space="preserve">. </w:t>
      </w:r>
      <w:r w:rsidRPr="00FB436E">
        <w:t xml:space="preserve">The application of this rule is illustrated in </w:t>
      </w:r>
      <w:r>
        <w:fldChar w:fldCharType="begin"/>
      </w:r>
      <w:r>
        <w:instrText xml:space="preserve"> REF _Ref495649195 \h </w:instrText>
      </w:r>
      <w:r>
        <w:fldChar w:fldCharType="separate"/>
      </w:r>
      <w:r w:rsidR="00335869" w:rsidRPr="00046880">
        <w:t xml:space="preserve">Figure </w:t>
      </w:r>
      <w:r w:rsidR="00335869">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77777777" w:rsidR="00021BA6" w:rsidRDefault="00021BA6" w:rsidP="00D1315C">
      <w:pPr>
        <w:pStyle w:val="Beschriftung"/>
        <w:jc w:val="center"/>
        <w:rPr>
          <w:rFonts w:ascii="Arial" w:hAnsi="Arial"/>
          <w:sz w:val="36"/>
        </w:rPr>
      </w:pPr>
      <w:bookmarkStart w:id="430" w:name="_Ref495649195"/>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8</w:t>
      </w:r>
      <w:r w:rsidR="008151F4">
        <w:rPr>
          <w:noProof/>
        </w:rPr>
        <w:fldChar w:fldCharType="end"/>
      </w:r>
      <w:bookmarkEnd w:id="430"/>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berschrift1"/>
        <w:numPr>
          <w:ilvl w:val="0"/>
          <w:numId w:val="0"/>
        </w:numPr>
        <w:ind w:left="432" w:hanging="432"/>
      </w:pPr>
      <w:bookmarkStart w:id="431" w:name="_Toc504129194"/>
      <w:r w:rsidRPr="00046880">
        <w:lastRenderedPageBreak/>
        <w:t xml:space="preserve">Annex </w:t>
      </w:r>
      <w:r w:rsidR="00021BA6">
        <w:t>C</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429"/>
      <w:bookmarkEnd w:id="431"/>
    </w:p>
    <w:p w14:paraId="4E976ED5" w14:textId="77777777" w:rsidR="00C2557D" w:rsidRPr="00046880" w:rsidRDefault="00C859D2" w:rsidP="00C2557D">
      <w:pPr>
        <w:pStyle w:val="FL"/>
      </w:pPr>
      <w:r w:rsidRPr="00552DE7">
        <w:object w:dxaOrig="14814" w:dyaOrig="12602" w14:anchorId="47806917">
          <v:shape id="_x0000_i1031" type="#_x0000_t75" style="width:470.15pt;height:399.2pt" o:ole="">
            <v:imagedata r:id="rId29" o:title=""/>
          </v:shape>
          <o:OLEObject Type="Embed" ProgID="Visio.Drawing.11" ShapeID="_x0000_i1031" DrawAspect="Content" ObjectID="_1595244911" r:id="rId30"/>
        </w:object>
      </w:r>
    </w:p>
    <w:p w14:paraId="2283CBEE" w14:textId="77777777" w:rsidR="009A33F8" w:rsidRPr="00046880" w:rsidRDefault="00C2557D" w:rsidP="00C2557D">
      <w:pPr>
        <w:pStyle w:val="TF"/>
      </w:pPr>
      <w:bookmarkStart w:id="432" w:name="_Ref435180566"/>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9</w:t>
      </w:r>
      <w:r w:rsidR="008151F4">
        <w:rPr>
          <w:noProof/>
        </w:rPr>
        <w:fldChar w:fldCharType="end"/>
      </w:r>
      <w:bookmarkEnd w:id="432"/>
      <w:r w:rsidRPr="00046880">
        <w:t>: Indirect method for operating frequency and transmitter power measurement</w:t>
      </w:r>
    </w:p>
    <w:p w14:paraId="3533282D" w14:textId="77777777"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Pr="00046880">
        <w:t xml:space="preserve"> shall be applied.</w:t>
      </w:r>
      <w:r w:rsidR="00C2557D" w:rsidRPr="00046880">
        <w:t xml:space="preserve"> </w:t>
      </w:r>
    </w:p>
    <w:p w14:paraId="06992177" w14:textId="77777777"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35869" w:rsidRPr="00046880">
        <w:t xml:space="preserve">Figure </w:t>
      </w:r>
      <w:r w:rsidR="00335869">
        <w:rPr>
          <w:noProof/>
        </w:rPr>
        <w:t>9</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berschrift1"/>
        <w:numPr>
          <w:ilvl w:val="0"/>
          <w:numId w:val="0"/>
        </w:numPr>
        <w:ind w:left="432" w:hanging="432"/>
      </w:pPr>
      <w:bookmarkStart w:id="433" w:name="_Toc50412919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433"/>
    </w:p>
    <w:p w14:paraId="603EEF8F" w14:textId="77777777" w:rsidR="00033C5D" w:rsidRPr="00046880" w:rsidRDefault="001D71CA" w:rsidP="00033C5D">
      <w:pPr>
        <w:pStyle w:val="FL"/>
      </w:pPr>
      <w:r>
        <w:object w:dxaOrig="11175" w:dyaOrig="9696" w14:anchorId="244C619D">
          <v:shape id="_x0000_i1032" type="#_x0000_t75" style="width:481.45pt;height:416.95pt" o:ole="">
            <v:imagedata r:id="rId31" o:title=""/>
          </v:shape>
          <o:OLEObject Type="Embed" ProgID="Visio.Drawing.11" ShapeID="_x0000_i1032" DrawAspect="Content" ObjectID="_1595244912" r:id="rId32"/>
        </w:object>
      </w:r>
    </w:p>
    <w:p w14:paraId="69791D09" w14:textId="77777777" w:rsidR="00033C5D" w:rsidRPr="00046880" w:rsidRDefault="00033C5D" w:rsidP="00033C5D">
      <w:pPr>
        <w:pStyle w:val="TF"/>
      </w:pPr>
      <w:bookmarkStart w:id="434" w:name="_Ref436044830"/>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10</w:t>
      </w:r>
      <w:r w:rsidR="008151F4">
        <w:rPr>
          <w:noProof/>
        </w:rPr>
        <w:fldChar w:fldCharType="end"/>
      </w:r>
      <w:bookmarkEnd w:id="434"/>
      <w:r w:rsidRPr="00046880">
        <w:t>: Indirect method for spurious emission measurement</w:t>
      </w:r>
    </w:p>
    <w:p w14:paraId="665BC52C" w14:textId="14D2116F" w:rsidR="008C21C8" w:rsidRPr="00046880" w:rsidRDefault="008C21C8" w:rsidP="008C21C8">
      <w:r w:rsidRPr="00046880">
        <w:t xml:space="preserve">The coupling factor of the used couplers shall be known in the </w:t>
      </w:r>
      <w:r w:rsidR="00233E06">
        <w:t>declared</w:t>
      </w:r>
      <w:r w:rsidRPr="00046880">
        <w:t xml:space="preserve"> frequency band with an accuracy of at least</w:t>
      </w:r>
      <w:r w:rsidR="00BA278F" w:rsidRPr="00046880">
        <w:t xml:space="preserve"> ±</w:t>
      </w:r>
      <w:r w:rsidR="00BA278F">
        <w:t xml:space="preserve"> </w:t>
      </w:r>
      <w:r w:rsidRPr="00046880">
        <w:t>0,5 dB</w:t>
      </w:r>
      <w:r w:rsidR="00883241" w:rsidRPr="00046880">
        <w:t xml:space="preserve"> or better</w:t>
      </w:r>
      <w:r w:rsidRPr="00046880">
        <w:t>.</w:t>
      </w:r>
    </w:p>
    <w:p w14:paraId="69A82031" w14:textId="77777777"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35869" w:rsidRPr="00046880">
        <w:t xml:space="preserve">Figure </w:t>
      </w:r>
      <w:r w:rsidR="00335869">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berschrift1"/>
        <w:numPr>
          <w:ilvl w:val="0"/>
          <w:numId w:val="0"/>
        </w:numPr>
        <w:ind w:left="432" w:hanging="432"/>
      </w:pPr>
      <w:bookmarkStart w:id="435" w:name="_Toc50412919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435"/>
    </w:p>
    <w:p w14:paraId="6D6DF147" w14:textId="77777777" w:rsidR="00861042" w:rsidRPr="00046880" w:rsidRDefault="00D22FE0" w:rsidP="00861042">
      <w:pPr>
        <w:jc w:val="center"/>
      </w:pPr>
      <w:r w:rsidRPr="00D22FE0">
        <w:t xml:space="preserve"> </w:t>
      </w:r>
      <w:r w:rsidR="00C859D2">
        <w:object w:dxaOrig="10560" w:dyaOrig="10836" w14:anchorId="214977BD">
          <v:shape id="_x0000_i1033" type="#_x0000_t75" style="width:471.75pt;height:485.2pt" o:ole="">
            <v:imagedata r:id="rId33" o:title=""/>
          </v:shape>
          <o:OLEObject Type="Embed" ProgID="Visio.Drawing.11" ShapeID="_x0000_i1033" DrawAspect="Content" ObjectID="_1595244913" r:id="rId34"/>
        </w:object>
      </w:r>
    </w:p>
    <w:p w14:paraId="2DCE2A8E" w14:textId="77777777" w:rsidR="005B7FAD" w:rsidRPr="00046880" w:rsidRDefault="005B7FAD" w:rsidP="005B7FAD">
      <w:pPr>
        <w:pStyle w:val="TF"/>
      </w:pPr>
      <w:bookmarkStart w:id="436" w:name="_Ref451501043"/>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335869">
        <w:rPr>
          <w:noProof/>
        </w:rPr>
        <w:t>11</w:t>
      </w:r>
      <w:r w:rsidR="008151F4">
        <w:rPr>
          <w:noProof/>
        </w:rPr>
        <w:fldChar w:fldCharType="end"/>
      </w:r>
      <w:bookmarkEnd w:id="436"/>
      <w:r w:rsidRPr="00046880">
        <w:t>: Measurement method for receiver selectivity measurement</w:t>
      </w:r>
    </w:p>
    <w:p w14:paraId="59434381" w14:textId="77777777" w:rsidR="00992BB0" w:rsidRPr="00046880" w:rsidRDefault="00992BB0" w:rsidP="00992BB0">
      <w:r>
        <w:fldChar w:fldCharType="begin"/>
      </w:r>
      <w:r>
        <w:instrText xml:space="preserve"> REF _Ref451501043 \h </w:instrText>
      </w:r>
      <w:r>
        <w:fldChar w:fldCharType="separate"/>
      </w:r>
      <w:r w:rsidR="00335869" w:rsidRPr="00046880">
        <w:t xml:space="preserve">Figure </w:t>
      </w:r>
      <w:r w:rsidR="00335869">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berschrift1"/>
        <w:numPr>
          <w:ilvl w:val="0"/>
          <w:numId w:val="0"/>
        </w:numPr>
        <w:ind w:left="432" w:hanging="432"/>
      </w:pPr>
      <w:bookmarkStart w:id="437" w:name="_Toc504129197"/>
      <w:bookmarkStart w:id="438" w:name="_Toc389052596"/>
      <w:r w:rsidRPr="002A2F39">
        <w:lastRenderedPageBreak/>
        <w:t>Change history</w:t>
      </w:r>
      <w:bookmarkEnd w:id="437"/>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416"/>
      <w:bookmarkEnd w:id="417"/>
      <w:bookmarkEnd w:id="418"/>
      <w:bookmarkEnd w:id="419"/>
      <w:bookmarkEnd w:id="420"/>
      <w:bookmarkEnd w:id="421"/>
      <w:bookmarkEnd w:id="422"/>
      <w:bookmarkEnd w:id="423"/>
      <w:bookmarkEnd w:id="424"/>
      <w:bookmarkEnd w:id="425"/>
      <w:bookmarkEnd w:id="426"/>
      <w:bookmarkEnd w:id="438"/>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berschrift1"/>
        <w:numPr>
          <w:ilvl w:val="0"/>
          <w:numId w:val="0"/>
        </w:numPr>
        <w:ind w:left="432" w:hanging="432"/>
      </w:pPr>
      <w:bookmarkStart w:id="439" w:name="_Toc504129198"/>
      <w:r w:rsidRPr="00834C94">
        <w:lastRenderedPageBreak/>
        <w:t>History</w:t>
      </w:r>
      <w:bookmarkEnd w:id="439"/>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rsidTr="004E18B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14:paraId="5241923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r>
              <w:t>V0.2.16</w:t>
            </w:r>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r>
              <w:t>June 2018</w:t>
            </w:r>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r>
              <w:t>Error corrections</w:t>
            </w:r>
          </w:p>
        </w:tc>
      </w:tr>
      <w:tr w:rsidR="004E18B2" w:rsidRPr="00046880" w14:paraId="1A92E4E1"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5AB3BDF" w14:textId="6BF7139A" w:rsidR="004E18B2" w:rsidRDefault="004E18B2" w:rsidP="004E18B2">
            <w:pPr>
              <w:pStyle w:val="FP"/>
              <w:spacing w:before="80" w:after="80"/>
              <w:ind w:left="57"/>
            </w:pPr>
            <w:r>
              <w:t>V0</w:t>
            </w:r>
            <w:r>
              <w:t>.2</w:t>
            </w:r>
            <w:r>
              <w:t>.</w:t>
            </w:r>
            <w:r>
              <w:t>17</w:t>
            </w:r>
          </w:p>
        </w:tc>
        <w:tc>
          <w:tcPr>
            <w:tcW w:w="1588" w:type="dxa"/>
            <w:tcBorders>
              <w:top w:val="single" w:sz="6" w:space="0" w:color="auto"/>
              <w:left w:val="single" w:sz="6" w:space="0" w:color="auto"/>
              <w:bottom w:val="single" w:sz="6" w:space="0" w:color="auto"/>
              <w:right w:val="single" w:sz="6" w:space="0" w:color="auto"/>
            </w:tcBorders>
          </w:tcPr>
          <w:p w14:paraId="15248C37" w14:textId="42E74CB0" w:rsidR="004E18B2" w:rsidRDefault="004E18B2" w:rsidP="004E18B2">
            <w:pPr>
              <w:pStyle w:val="FP"/>
              <w:spacing w:before="80" w:after="80"/>
              <w:ind w:left="57"/>
            </w:pPr>
            <w:r>
              <w:t>August 2018</w:t>
            </w:r>
          </w:p>
        </w:tc>
        <w:tc>
          <w:tcPr>
            <w:tcW w:w="6804" w:type="dxa"/>
            <w:tcBorders>
              <w:top w:val="single" w:sz="6" w:space="0" w:color="auto"/>
              <w:bottom w:val="single" w:sz="6" w:space="0" w:color="auto"/>
              <w:right w:val="single" w:sz="6" w:space="0" w:color="auto"/>
            </w:tcBorders>
          </w:tcPr>
          <w:p w14:paraId="3623E848" w14:textId="3E75D2EE" w:rsidR="004E18B2" w:rsidRDefault="004E18B2" w:rsidP="004E18B2">
            <w:pPr>
              <w:pStyle w:val="FP"/>
              <w:tabs>
                <w:tab w:val="left" w:pos="3261"/>
                <w:tab w:val="left" w:pos="4395"/>
              </w:tabs>
              <w:spacing w:before="80" w:after="80"/>
              <w:ind w:left="57"/>
            </w:pPr>
            <w:r>
              <w:t>Editorial changes and clarifications</w:t>
            </w:r>
          </w:p>
        </w:tc>
      </w:tr>
      <w:tr w:rsidR="004E18B2" w:rsidRPr="00046880" w14:paraId="7799FB6F"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DC9FE17" w14:textId="77777777" w:rsidR="004E18B2" w:rsidRDefault="004E18B2" w:rsidP="004E18B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9259F03" w14:textId="77777777" w:rsidR="004E18B2" w:rsidRDefault="004E18B2" w:rsidP="004E18B2">
            <w:pPr>
              <w:pStyle w:val="FP"/>
              <w:spacing w:before="80" w:after="80"/>
              <w:ind w:left="57"/>
            </w:pPr>
          </w:p>
        </w:tc>
        <w:tc>
          <w:tcPr>
            <w:tcW w:w="6804" w:type="dxa"/>
            <w:tcBorders>
              <w:top w:val="single" w:sz="6" w:space="0" w:color="auto"/>
              <w:bottom w:val="single" w:sz="6" w:space="0" w:color="auto"/>
              <w:right w:val="single" w:sz="6" w:space="0" w:color="auto"/>
            </w:tcBorders>
          </w:tcPr>
          <w:p w14:paraId="0351E3BA" w14:textId="77777777" w:rsidR="004E18B2" w:rsidRDefault="004E18B2" w:rsidP="004E18B2">
            <w:pPr>
              <w:pStyle w:val="FP"/>
              <w:tabs>
                <w:tab w:val="left" w:pos="3261"/>
                <w:tab w:val="left" w:pos="4395"/>
              </w:tabs>
              <w:spacing w:before="80" w:after="80"/>
              <w:ind w:left="57"/>
            </w:pPr>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12DFFD" w16cid:durableId="1F0579A7"/>
  <w16cid:commentId w16cid:paraId="0683F7D0" w16cid:durableId="1F0579C1"/>
  <w16cid:commentId w16cid:paraId="699B018F" w16cid:durableId="1F057A3B"/>
  <w16cid:commentId w16cid:paraId="70722425" w16cid:durableId="1F057A46"/>
  <w16cid:commentId w16cid:paraId="6917AEA2" w16cid:durableId="1F05AE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CE580" w14:textId="77777777" w:rsidR="00F94354" w:rsidRDefault="00F94354">
      <w:r>
        <w:separator/>
      </w:r>
    </w:p>
  </w:endnote>
  <w:endnote w:type="continuationSeparator" w:id="0">
    <w:p w14:paraId="3DBE8F7C" w14:textId="77777777" w:rsidR="00F94354" w:rsidRDefault="00F94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52910" w14:textId="77777777" w:rsidR="008151F4" w:rsidRDefault="008151F4">
    <w:pPr>
      <w:pStyle w:val="Fuzeile"/>
    </w:pPr>
  </w:p>
  <w:p w14:paraId="1D34F90C" w14:textId="77777777" w:rsidR="008151F4" w:rsidRDefault="008151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9B52" w14:textId="77777777" w:rsidR="008151F4" w:rsidRDefault="008151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E6DA" w14:textId="77777777" w:rsidR="008151F4" w:rsidRDefault="008151F4">
    <w:pPr>
      <w:pStyle w:val="Fuzeile"/>
    </w:pPr>
    <w:r>
      <w:t>ETSI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C8BA" w14:textId="77777777" w:rsidR="008151F4" w:rsidRDefault="008151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D9E41" w14:textId="77777777" w:rsidR="00F94354" w:rsidRDefault="00F94354">
      <w:r>
        <w:separator/>
      </w:r>
    </w:p>
  </w:footnote>
  <w:footnote w:type="continuationSeparator" w:id="0">
    <w:p w14:paraId="37F9B732" w14:textId="77777777" w:rsidR="00F94354" w:rsidRDefault="00F94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1E79" w14:textId="77777777" w:rsidR="008151F4" w:rsidRDefault="008151F4">
    <w:pPr>
      <w:pStyle w:val="Kopfzeile"/>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E2A0" w14:textId="77777777" w:rsidR="008151F4" w:rsidRDefault="008151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CCB48" w14:textId="5F345B64" w:rsidR="008151F4" w:rsidRDefault="008151F4">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903B7">
      <w:t>Draft ETSI EN 303 347-2 V0.2.17 (2018-08)</w:t>
    </w:r>
    <w:r>
      <w:rPr>
        <w:noProof w:val="0"/>
      </w:rPr>
      <w:fldChar w:fldCharType="end"/>
    </w:r>
  </w:p>
  <w:p w14:paraId="267F6C23" w14:textId="66B680D2" w:rsidR="008151F4" w:rsidRDefault="008151F4">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A903B7">
      <w:t>30</w:t>
    </w:r>
    <w:r>
      <w:rPr>
        <w:noProof w:val="0"/>
      </w:rPr>
      <w:fldChar w:fldCharType="end"/>
    </w:r>
  </w:p>
  <w:p w14:paraId="01645289" w14:textId="77777777" w:rsidR="008151F4" w:rsidRDefault="008151F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B595" w14:textId="77777777" w:rsidR="008151F4" w:rsidRDefault="008151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activeWritingStyle w:appName="MSWord" w:lang="en-GB" w:vendorID="64" w:dllVersion="6" w:nlCheck="1" w:checkStyle="0"/>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20C4E"/>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030E"/>
    <w:rsid w:val="0014115E"/>
    <w:rsid w:val="0014473E"/>
    <w:rsid w:val="00147889"/>
    <w:rsid w:val="00150898"/>
    <w:rsid w:val="00153F8B"/>
    <w:rsid w:val="0015719A"/>
    <w:rsid w:val="00157F51"/>
    <w:rsid w:val="001626ED"/>
    <w:rsid w:val="001627EF"/>
    <w:rsid w:val="00164CE8"/>
    <w:rsid w:val="0016583C"/>
    <w:rsid w:val="00167728"/>
    <w:rsid w:val="0016783D"/>
    <w:rsid w:val="00170279"/>
    <w:rsid w:val="00170B30"/>
    <w:rsid w:val="00172FEE"/>
    <w:rsid w:val="001773B6"/>
    <w:rsid w:val="00182E8F"/>
    <w:rsid w:val="0018572D"/>
    <w:rsid w:val="00185DB9"/>
    <w:rsid w:val="00186677"/>
    <w:rsid w:val="00187A1A"/>
    <w:rsid w:val="00192A3F"/>
    <w:rsid w:val="0019309A"/>
    <w:rsid w:val="00194785"/>
    <w:rsid w:val="00195BDE"/>
    <w:rsid w:val="00196713"/>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538"/>
    <w:rsid w:val="00224B5E"/>
    <w:rsid w:val="00225620"/>
    <w:rsid w:val="00226B31"/>
    <w:rsid w:val="00226F3A"/>
    <w:rsid w:val="00230809"/>
    <w:rsid w:val="002316E2"/>
    <w:rsid w:val="00233E06"/>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D03"/>
    <w:rsid w:val="00275C3F"/>
    <w:rsid w:val="00281208"/>
    <w:rsid w:val="00287333"/>
    <w:rsid w:val="002A12D1"/>
    <w:rsid w:val="002A1A2B"/>
    <w:rsid w:val="002A1FFE"/>
    <w:rsid w:val="002A2182"/>
    <w:rsid w:val="002A290B"/>
    <w:rsid w:val="002A2C94"/>
    <w:rsid w:val="002A2F39"/>
    <w:rsid w:val="002A499C"/>
    <w:rsid w:val="002B0F4B"/>
    <w:rsid w:val="002B239E"/>
    <w:rsid w:val="002B4A9C"/>
    <w:rsid w:val="002B4DEF"/>
    <w:rsid w:val="002B4ED2"/>
    <w:rsid w:val="002B65FC"/>
    <w:rsid w:val="002C1920"/>
    <w:rsid w:val="002C1E29"/>
    <w:rsid w:val="002C25D4"/>
    <w:rsid w:val="002C2A55"/>
    <w:rsid w:val="002C366B"/>
    <w:rsid w:val="002C71F7"/>
    <w:rsid w:val="002C79A0"/>
    <w:rsid w:val="002D1215"/>
    <w:rsid w:val="002D130B"/>
    <w:rsid w:val="002D373B"/>
    <w:rsid w:val="002D52A1"/>
    <w:rsid w:val="002E073C"/>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4A44"/>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228C4"/>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1CC"/>
    <w:rsid w:val="004B6A32"/>
    <w:rsid w:val="004B74D2"/>
    <w:rsid w:val="004C0224"/>
    <w:rsid w:val="004C2F4C"/>
    <w:rsid w:val="004C34D3"/>
    <w:rsid w:val="004C461F"/>
    <w:rsid w:val="004C64B1"/>
    <w:rsid w:val="004C6B8D"/>
    <w:rsid w:val="004D1744"/>
    <w:rsid w:val="004D568E"/>
    <w:rsid w:val="004D5A14"/>
    <w:rsid w:val="004D6284"/>
    <w:rsid w:val="004D6DA6"/>
    <w:rsid w:val="004D734C"/>
    <w:rsid w:val="004E033F"/>
    <w:rsid w:val="004E044B"/>
    <w:rsid w:val="004E12C9"/>
    <w:rsid w:val="004E153D"/>
    <w:rsid w:val="004E18B2"/>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30C2"/>
    <w:rsid w:val="00674EFB"/>
    <w:rsid w:val="00675D28"/>
    <w:rsid w:val="0067785E"/>
    <w:rsid w:val="00681DC7"/>
    <w:rsid w:val="00681FFC"/>
    <w:rsid w:val="00684CC4"/>
    <w:rsid w:val="00687145"/>
    <w:rsid w:val="00687A6A"/>
    <w:rsid w:val="00690C8F"/>
    <w:rsid w:val="00692884"/>
    <w:rsid w:val="00692E71"/>
    <w:rsid w:val="006942F1"/>
    <w:rsid w:val="006943BB"/>
    <w:rsid w:val="006A03A7"/>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52F2"/>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5D7E"/>
    <w:rsid w:val="00746007"/>
    <w:rsid w:val="00746810"/>
    <w:rsid w:val="00750CA3"/>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151F4"/>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6F6"/>
    <w:rsid w:val="008B0DAA"/>
    <w:rsid w:val="008B2390"/>
    <w:rsid w:val="008B2D23"/>
    <w:rsid w:val="008B43A9"/>
    <w:rsid w:val="008B44CF"/>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55C9"/>
    <w:rsid w:val="00A75741"/>
    <w:rsid w:val="00A837B8"/>
    <w:rsid w:val="00A838B2"/>
    <w:rsid w:val="00A860B9"/>
    <w:rsid w:val="00A86292"/>
    <w:rsid w:val="00A8634D"/>
    <w:rsid w:val="00A903B7"/>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42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0762B"/>
    <w:rsid w:val="00B101BB"/>
    <w:rsid w:val="00B1025B"/>
    <w:rsid w:val="00B1121F"/>
    <w:rsid w:val="00B11E96"/>
    <w:rsid w:val="00B120D4"/>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50A"/>
    <w:rsid w:val="00B61128"/>
    <w:rsid w:val="00B61581"/>
    <w:rsid w:val="00B619A3"/>
    <w:rsid w:val="00B637AB"/>
    <w:rsid w:val="00B63F8E"/>
    <w:rsid w:val="00B646DB"/>
    <w:rsid w:val="00B652E3"/>
    <w:rsid w:val="00B66F5C"/>
    <w:rsid w:val="00B672CB"/>
    <w:rsid w:val="00B67373"/>
    <w:rsid w:val="00B674C4"/>
    <w:rsid w:val="00B704FA"/>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1510"/>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7041"/>
    <w:rsid w:val="00D87BEB"/>
    <w:rsid w:val="00D9071A"/>
    <w:rsid w:val="00D90E78"/>
    <w:rsid w:val="00D91A00"/>
    <w:rsid w:val="00D960AE"/>
    <w:rsid w:val="00DA0AE6"/>
    <w:rsid w:val="00DA173A"/>
    <w:rsid w:val="00DA3C11"/>
    <w:rsid w:val="00DA4DFE"/>
    <w:rsid w:val="00DA58CC"/>
    <w:rsid w:val="00DA797D"/>
    <w:rsid w:val="00DB064D"/>
    <w:rsid w:val="00DB3ADA"/>
    <w:rsid w:val="00DB5189"/>
    <w:rsid w:val="00DB52E6"/>
    <w:rsid w:val="00DB557E"/>
    <w:rsid w:val="00DB5FA8"/>
    <w:rsid w:val="00DB6389"/>
    <w:rsid w:val="00DB722B"/>
    <w:rsid w:val="00DB7DB6"/>
    <w:rsid w:val="00DC4B54"/>
    <w:rsid w:val="00DC701F"/>
    <w:rsid w:val="00DD2EC8"/>
    <w:rsid w:val="00DD3B6B"/>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4D23"/>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2797"/>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354"/>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C507D"/>
    <w:rsid w:val="00FD1561"/>
    <w:rsid w:val="00FD22BB"/>
    <w:rsid w:val="00FD4B1F"/>
    <w:rsid w:val="00FE06C4"/>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Microsoft_Visio_2003-2010-Zeichnung2.vsd"/><Relationship Id="rId34" Type="http://schemas.openxmlformats.org/officeDocument/2006/relationships/oleObject" Target="embeddings/Microsoft_Visio_2003-2010-Zeichnung8.vsd"/><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Zeichnung4.vsd"/><Relationship Id="rId33" Type="http://schemas.openxmlformats.org/officeDocument/2006/relationships/image" Target="media/image12.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Visio_2003-2010-Zeichnu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oleObject" Target="embeddings/Microsoft_Visio_2003-2010-Zeichnung7.vsd"/><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Zeichnung3.vsd"/><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Zeichnung1.vsd"/><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Zeichnung5.vsd"/><Relationship Id="rId30" Type="http://schemas.openxmlformats.org/officeDocument/2006/relationships/oleObject" Target="embeddings/Microsoft_Visio_2003-2010-Zeichnung6.vsd"/><Relationship Id="rId35" Type="http://schemas.openxmlformats.org/officeDocument/2006/relationships/header" Target="header2.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9362E-8A14-48F7-B173-2334CCCAF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37</Pages>
  <Words>9726</Words>
  <Characters>61279</Characters>
  <Application>Microsoft Office Word</Application>
  <DocSecurity>0</DocSecurity>
  <Lines>510</Lines>
  <Paragraphs>141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70864</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5</cp:revision>
  <cp:lastPrinted>2017-10-13T08:07:00Z</cp:lastPrinted>
  <dcterms:created xsi:type="dcterms:W3CDTF">2018-08-08T09:59:00Z</dcterms:created>
  <dcterms:modified xsi:type="dcterms:W3CDTF">2018-08-08T12:46:00Z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