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794A" w14:textId="78AB3A23"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r w:rsidR="002C4F1E">
        <w:rPr>
          <w:noProof w:val="0"/>
        </w:rPr>
        <w:t>.</w:t>
      </w:r>
      <w:r w:rsidR="00C46049">
        <w:rPr>
          <w:noProof w:val="0"/>
        </w:rPr>
        <w:t>8</w:t>
      </w:r>
      <w:r w:rsidR="005D16F6">
        <w:rPr>
          <w:noProof w:val="0"/>
        </w:rPr>
        <w:t xml:space="preserve"> </w:t>
      </w:r>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35333A54" w14:textId="29CCFA93" w:rsidR="00B7662D" w:rsidRPr="00BF76E0" w:rsidRDefault="005469D5" w:rsidP="00080235">
      <w:pPr>
        <w:pStyle w:val="Documenttitle"/>
        <w:framePr w:wrap="notBeside"/>
      </w:pPr>
      <w:r w:rsidRPr="005469D5">
        <w:t>Accessibility requirements for ICT products and services</w:t>
      </w:r>
    </w:p>
    <w:p w14:paraId="095176D2" w14:textId="77777777" w:rsidR="00B7662D" w:rsidRPr="00BF76E0" w:rsidRDefault="00B7662D" w:rsidP="005D16F6">
      <w:pPr>
        <w:pStyle w:val="Documenttitle"/>
        <w:framePr w:wrap="auto" w:vAnchor="margin" w:hAnchor="text" w:yAlign="inline"/>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_MON_1566224204"/>
      <w:bookmarkEnd w:id="0"/>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5pt;height:58.5pt" o:ole="">
            <v:imagedata r:id="rId12" o:title=""/>
          </v:shape>
          <o:OLEObject Type="Embed" ProgID="Word.Picture.8" ShapeID="_x0000_i1025" DrawAspect="Content" ObjectID="_1574240693" r:id="rId13"/>
        </w:object>
      </w:r>
    </w:p>
    <w:p w14:paraId="069A622A" w14:textId="77777777" w:rsidR="00B7662D" w:rsidRPr="00BF76E0" w:rsidRDefault="008E7B5B" w:rsidP="00B7662D">
      <w:pPr>
        <w:pStyle w:val="ZD"/>
        <w:framePr w:wrap="notBeside"/>
        <w:rPr>
          <w:noProof w:val="0"/>
        </w:rPr>
      </w:pPr>
      <w:r>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notePr>
            <w:numRestart w:val="eachSect"/>
          </w:footnotePr>
          <w:pgSz w:w="11907" w:h="16840" w:code="9"/>
          <w:pgMar w:top="2268" w:right="851" w:bottom="10773" w:left="851" w:header="0" w:footer="0" w:gutter="0"/>
          <w:cols w:space="720"/>
          <w:docGrid w:linePitch="272"/>
        </w:sectPr>
      </w:pPr>
    </w:p>
    <w:p w14:paraId="75244D4B"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lastRenderedPageBreak/>
        <w:t>Reference</w:t>
      </w:r>
    </w:p>
    <w:p w14:paraId="0CB629DD" w14:textId="4C5774FC"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r w:rsidR="002C4F1E">
        <w:rPr>
          <w:rFonts w:ascii="Arial" w:hAnsi="Arial"/>
          <w:sz w:val="18"/>
        </w:rPr>
        <w:t>3</w:t>
      </w:r>
    </w:p>
    <w:p w14:paraId="4370C140"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tbl>
      <w:tblPr>
        <w:tblW w:w="0" w:type="auto"/>
        <w:tblLook w:val="04A0" w:firstRow="1" w:lastRow="0" w:firstColumn="1" w:lastColumn="0" w:noHBand="0" w:noVBand="1"/>
      </w:tblPr>
      <w:tblGrid>
        <w:gridCol w:w="3039"/>
        <w:gridCol w:w="3047"/>
        <w:gridCol w:w="3553"/>
      </w:tblGrid>
      <w:tr w:rsidR="001340B2" w:rsidRPr="00DB39B6" w14:paraId="61925060" w14:textId="77777777" w:rsidTr="00C86FA4">
        <w:tc>
          <w:tcPr>
            <w:tcW w:w="3039" w:type="dxa"/>
          </w:tcPr>
          <w:p w14:paraId="4A9E01CC"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047" w:type="dxa"/>
          </w:tcPr>
          <w:p w14:paraId="7CFB66E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553" w:type="dxa"/>
          </w:tcPr>
          <w:p w14:paraId="7C802C72"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7912DC97"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522FCEA6"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hyperlink r:id="rId18" w:history="1">
        <w:r w:rsidR="001F59D0">
          <w:rPr>
            <w:rStyle w:val="Hyperlink"/>
            <w:rFonts w:ascii="Arial" w:hAnsi="Arial"/>
            <w:sz w:val="18"/>
          </w:rPr>
          <w:t>ETSI Search &amp; Browse Standards</w:t>
        </w:r>
      </w:hyperlink>
    </w:p>
    <w:p w14:paraId="61FEA029"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0F178DC0"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hyperlink r:id="rId19" w:history="1">
        <w:r w:rsidR="001F59D0">
          <w:rPr>
            <w:rStyle w:val="Hyperlink"/>
            <w:rFonts w:ascii="Arial" w:hAnsi="Arial" w:cs="Arial"/>
            <w:sz w:val="18"/>
          </w:rPr>
          <w:t>ETSI deliverable status</w:t>
        </w:r>
      </w:hyperlink>
    </w:p>
    <w:p w14:paraId="13EDD482" w14:textId="15A5B141"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1" w:name="mailto"/>
      <w:r w:rsidR="00DB71B9" w:rsidRPr="004E407F">
        <w:rPr>
          <w:rFonts w:ascii="Arial" w:hAnsi="Arial" w:cs="Arial"/>
          <w:sz w:val="18"/>
          <w:szCs w:val="18"/>
        </w:rPr>
        <w:fldChar w:fldCharType="begin"/>
      </w:r>
      <w:r w:rsidR="001F59D0">
        <w:rPr>
          <w:rFonts w:ascii="Arial" w:hAnsi="Arial" w:cs="Arial"/>
          <w:sz w:val="18"/>
          <w:szCs w:val="18"/>
        </w:rPr>
        <w:instrText>HYPERLINK "https://portal.etsi.org/People/CommiteeSupportStaff.aspx"</w:instrText>
      </w:r>
      <w:r w:rsidR="00DB71B9" w:rsidRPr="004E407F">
        <w:rPr>
          <w:rFonts w:ascii="Arial" w:hAnsi="Arial" w:cs="Arial"/>
          <w:sz w:val="18"/>
          <w:szCs w:val="18"/>
        </w:rPr>
        <w:fldChar w:fldCharType="separate"/>
      </w:r>
      <w:r w:rsidR="001F59D0">
        <w:rPr>
          <w:rStyle w:val="Hyperlink"/>
          <w:rFonts w:ascii="Arial" w:hAnsi="Arial" w:cs="Arial"/>
          <w:sz w:val="18"/>
          <w:szCs w:val="18"/>
        </w:rPr>
        <w:t>ETSI Committee Support Staff</w:t>
      </w:r>
      <w:r w:rsidR="00DB71B9" w:rsidRPr="004E407F">
        <w:rPr>
          <w:rFonts w:ascii="Arial" w:hAnsi="Arial" w:cs="Arial"/>
          <w:sz w:val="18"/>
          <w:szCs w:val="18"/>
        </w:rPr>
        <w:fldChar w:fldCharType="end"/>
      </w:r>
      <w:bookmarkEnd w:id="1"/>
    </w:p>
    <w:p w14:paraId="25FE485C"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87319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3881EC38" w14:textId="0759896C"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r w:rsidR="008C2394">
        <w:rPr>
          <w:rFonts w:ascii="Arial" w:hAnsi="Arial" w:cs="Arial"/>
          <w:sz w:val="18"/>
        </w:rPr>
        <w:t>2018</w:t>
      </w:r>
      <w:r w:rsidRPr="00BF76E0">
        <w:rPr>
          <w:rFonts w:ascii="Arial" w:hAnsi="Arial" w:cs="Arial"/>
          <w:sz w:val="18"/>
        </w:rPr>
        <w:t>.</w:t>
      </w:r>
    </w:p>
    <w:p w14:paraId="6B4FEEA4" w14:textId="573BC4EA"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r w:rsidR="008C2394">
        <w:rPr>
          <w:rFonts w:ascii="Arial" w:hAnsi="Arial" w:cs="Arial"/>
          <w:sz w:val="18"/>
          <w:szCs w:val="18"/>
        </w:rPr>
        <w:t>2018</w:t>
      </w:r>
      <w:r w:rsidRPr="00BF76E0">
        <w:rPr>
          <w:rFonts w:ascii="Arial" w:hAnsi="Arial" w:cs="Arial"/>
          <w:sz w:val="18"/>
          <w:szCs w:val="18"/>
        </w:rPr>
        <w:t>.</w:t>
      </w:r>
    </w:p>
    <w:p w14:paraId="748302A9" w14:textId="72F210FE"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r w:rsidR="008C2394">
        <w:rPr>
          <w:rFonts w:ascii="Arial" w:hAnsi="Arial" w:cs="Arial"/>
          <w:sz w:val="18"/>
          <w:szCs w:val="18"/>
        </w:rPr>
        <w:t>2018</w:t>
      </w:r>
      <w:r w:rsidRPr="00BF76E0">
        <w:rPr>
          <w:rFonts w:ascii="Arial" w:hAnsi="Arial" w:cs="Arial"/>
          <w:sz w:val="18"/>
          <w:szCs w:val="18"/>
        </w:rPr>
        <w:t>.</w:t>
      </w:r>
    </w:p>
    <w:p w14:paraId="6109FB9D" w14:textId="182AD403"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p>
    <w:p w14:paraId="5706975E" w14:textId="77777777" w:rsidR="00B7662D" w:rsidRPr="00BF76E0" w:rsidRDefault="00B7662D" w:rsidP="0087319D">
      <w:pPr>
        <w:framePr w:h="6890" w:hRule="exact" w:wrap="notBeside" w:vAnchor="page" w:hAnchor="page" w:x="1036" w:y="8926"/>
        <w:spacing w:before="240"/>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4BB7F659" w:rsidR="00BE1757" w:rsidRDefault="00BE1757" w:rsidP="00F31484">
      <w:pPr>
        <w:pStyle w:val="Heading1"/>
      </w:pPr>
    </w:p>
    <w:p w14:paraId="6B729A15" w14:textId="0D5DD471" w:rsidR="00883007" w:rsidRPr="00BF76E0" w:rsidRDefault="006B0880" w:rsidP="00F31484">
      <w:pPr>
        <w:pStyle w:val="Heading1"/>
      </w:pPr>
      <w:r w:rsidRPr="00BE1757">
        <w:br w:type="page"/>
      </w:r>
      <w:bookmarkStart w:id="2" w:name="_Toc379382291"/>
      <w:bookmarkStart w:id="3" w:name="_Toc379382991"/>
      <w:bookmarkStart w:id="4" w:name="_Toc500347151"/>
      <w:r w:rsidR="000930F2" w:rsidRPr="00BF76E0">
        <w:lastRenderedPageBreak/>
        <w:t>C</w:t>
      </w:r>
      <w:r w:rsidR="00883007" w:rsidRPr="00BF76E0">
        <w:t>ontents</w:t>
      </w:r>
      <w:bookmarkEnd w:id="2"/>
      <w:bookmarkEnd w:id="3"/>
      <w:bookmarkEnd w:id="4"/>
    </w:p>
    <w:p w14:paraId="051349F0" w14:textId="77777777" w:rsidR="005530E1"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500347151" w:history="1">
        <w:r w:rsidR="005530E1" w:rsidRPr="0085356F">
          <w:rPr>
            <w:rStyle w:val="Hyperlink"/>
          </w:rPr>
          <w:t>Contents</w:t>
        </w:r>
        <w:r w:rsidR="005530E1">
          <w:rPr>
            <w:webHidden/>
          </w:rPr>
          <w:tab/>
        </w:r>
        <w:r w:rsidR="005530E1">
          <w:rPr>
            <w:webHidden/>
          </w:rPr>
          <w:fldChar w:fldCharType="begin"/>
        </w:r>
        <w:r w:rsidR="005530E1">
          <w:rPr>
            <w:webHidden/>
          </w:rPr>
          <w:instrText xml:space="preserve"> PAGEREF _Toc500347151 \h </w:instrText>
        </w:r>
        <w:r w:rsidR="005530E1">
          <w:rPr>
            <w:webHidden/>
          </w:rPr>
        </w:r>
        <w:r w:rsidR="005530E1">
          <w:rPr>
            <w:webHidden/>
          </w:rPr>
          <w:fldChar w:fldCharType="separate"/>
        </w:r>
        <w:r w:rsidR="005530E1">
          <w:rPr>
            <w:webHidden/>
          </w:rPr>
          <w:t>3</w:t>
        </w:r>
        <w:r w:rsidR="005530E1">
          <w:rPr>
            <w:webHidden/>
          </w:rPr>
          <w:fldChar w:fldCharType="end"/>
        </w:r>
      </w:hyperlink>
    </w:p>
    <w:p w14:paraId="50081C42" w14:textId="77777777" w:rsidR="005530E1" w:rsidRDefault="00C46049">
      <w:pPr>
        <w:pStyle w:val="TOC1"/>
        <w:rPr>
          <w:rFonts w:asciiTheme="minorHAnsi" w:eastAsiaTheme="minorEastAsia" w:hAnsiTheme="minorHAnsi" w:cstheme="minorBidi"/>
          <w:szCs w:val="22"/>
          <w:lang w:eastAsia="en-GB"/>
        </w:rPr>
      </w:pPr>
      <w:hyperlink w:anchor="_Toc500347152" w:history="1">
        <w:r w:rsidR="005530E1" w:rsidRPr="0085356F">
          <w:rPr>
            <w:rStyle w:val="Hyperlink"/>
          </w:rPr>
          <w:t>Intellectual Property Rights</w:t>
        </w:r>
        <w:r w:rsidR="005530E1">
          <w:rPr>
            <w:webHidden/>
          </w:rPr>
          <w:tab/>
        </w:r>
        <w:r w:rsidR="005530E1">
          <w:rPr>
            <w:webHidden/>
          </w:rPr>
          <w:fldChar w:fldCharType="begin"/>
        </w:r>
        <w:r w:rsidR="005530E1">
          <w:rPr>
            <w:webHidden/>
          </w:rPr>
          <w:instrText xml:space="preserve"> PAGEREF _Toc500347152 \h </w:instrText>
        </w:r>
        <w:r w:rsidR="005530E1">
          <w:rPr>
            <w:webHidden/>
          </w:rPr>
        </w:r>
        <w:r w:rsidR="005530E1">
          <w:rPr>
            <w:webHidden/>
          </w:rPr>
          <w:fldChar w:fldCharType="separate"/>
        </w:r>
        <w:r w:rsidR="005530E1">
          <w:rPr>
            <w:webHidden/>
          </w:rPr>
          <w:t>16</w:t>
        </w:r>
        <w:r w:rsidR="005530E1">
          <w:rPr>
            <w:webHidden/>
          </w:rPr>
          <w:fldChar w:fldCharType="end"/>
        </w:r>
      </w:hyperlink>
    </w:p>
    <w:p w14:paraId="6230DFEC" w14:textId="77777777" w:rsidR="005530E1" w:rsidRDefault="00C46049">
      <w:pPr>
        <w:pStyle w:val="TOC1"/>
        <w:rPr>
          <w:rFonts w:asciiTheme="minorHAnsi" w:eastAsiaTheme="minorEastAsia" w:hAnsiTheme="minorHAnsi" w:cstheme="minorBidi"/>
          <w:szCs w:val="22"/>
          <w:lang w:eastAsia="en-GB"/>
        </w:rPr>
      </w:pPr>
      <w:hyperlink w:anchor="_Toc500347153" w:history="1">
        <w:r w:rsidR="005530E1" w:rsidRPr="0085356F">
          <w:rPr>
            <w:rStyle w:val="Hyperlink"/>
          </w:rPr>
          <w:t>Foreword</w:t>
        </w:r>
        <w:r w:rsidR="005530E1">
          <w:rPr>
            <w:webHidden/>
          </w:rPr>
          <w:tab/>
        </w:r>
        <w:r w:rsidR="005530E1">
          <w:rPr>
            <w:webHidden/>
          </w:rPr>
          <w:fldChar w:fldCharType="begin"/>
        </w:r>
        <w:r w:rsidR="005530E1">
          <w:rPr>
            <w:webHidden/>
          </w:rPr>
          <w:instrText xml:space="preserve"> PAGEREF _Toc500347153 \h </w:instrText>
        </w:r>
        <w:r w:rsidR="005530E1">
          <w:rPr>
            <w:webHidden/>
          </w:rPr>
        </w:r>
        <w:r w:rsidR="005530E1">
          <w:rPr>
            <w:webHidden/>
          </w:rPr>
          <w:fldChar w:fldCharType="separate"/>
        </w:r>
        <w:r w:rsidR="005530E1">
          <w:rPr>
            <w:webHidden/>
          </w:rPr>
          <w:t>16</w:t>
        </w:r>
        <w:r w:rsidR="005530E1">
          <w:rPr>
            <w:webHidden/>
          </w:rPr>
          <w:fldChar w:fldCharType="end"/>
        </w:r>
      </w:hyperlink>
    </w:p>
    <w:p w14:paraId="080B59AC" w14:textId="77777777" w:rsidR="005530E1" w:rsidRDefault="00C46049">
      <w:pPr>
        <w:pStyle w:val="TOC1"/>
        <w:rPr>
          <w:rFonts w:asciiTheme="minorHAnsi" w:eastAsiaTheme="minorEastAsia" w:hAnsiTheme="minorHAnsi" w:cstheme="minorBidi"/>
          <w:szCs w:val="22"/>
          <w:lang w:eastAsia="en-GB"/>
        </w:rPr>
      </w:pPr>
      <w:hyperlink w:anchor="_Toc500347154" w:history="1">
        <w:r w:rsidR="005530E1" w:rsidRPr="0085356F">
          <w:rPr>
            <w:rStyle w:val="Hyperlink"/>
          </w:rPr>
          <w:t>Modal verbs terminology</w:t>
        </w:r>
        <w:r w:rsidR="005530E1">
          <w:rPr>
            <w:webHidden/>
          </w:rPr>
          <w:tab/>
        </w:r>
        <w:r w:rsidR="005530E1">
          <w:rPr>
            <w:webHidden/>
          </w:rPr>
          <w:fldChar w:fldCharType="begin"/>
        </w:r>
        <w:r w:rsidR="005530E1">
          <w:rPr>
            <w:webHidden/>
          </w:rPr>
          <w:instrText xml:space="preserve"> PAGEREF _Toc500347154 \h </w:instrText>
        </w:r>
        <w:r w:rsidR="005530E1">
          <w:rPr>
            <w:webHidden/>
          </w:rPr>
        </w:r>
        <w:r w:rsidR="005530E1">
          <w:rPr>
            <w:webHidden/>
          </w:rPr>
          <w:fldChar w:fldCharType="separate"/>
        </w:r>
        <w:r w:rsidR="005530E1">
          <w:rPr>
            <w:webHidden/>
          </w:rPr>
          <w:t>16</w:t>
        </w:r>
        <w:r w:rsidR="005530E1">
          <w:rPr>
            <w:webHidden/>
          </w:rPr>
          <w:fldChar w:fldCharType="end"/>
        </w:r>
      </w:hyperlink>
    </w:p>
    <w:p w14:paraId="367BD568" w14:textId="77777777" w:rsidR="005530E1" w:rsidRDefault="00C46049">
      <w:pPr>
        <w:pStyle w:val="TOC1"/>
        <w:rPr>
          <w:rFonts w:asciiTheme="minorHAnsi" w:eastAsiaTheme="minorEastAsia" w:hAnsiTheme="minorHAnsi" w:cstheme="minorBidi"/>
          <w:szCs w:val="22"/>
          <w:lang w:eastAsia="en-GB"/>
        </w:rPr>
      </w:pPr>
      <w:hyperlink w:anchor="_Toc500347155" w:history="1">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_Toc500347155 \h </w:instrText>
        </w:r>
        <w:r w:rsidR="005530E1">
          <w:rPr>
            <w:webHidden/>
          </w:rPr>
        </w:r>
        <w:r w:rsidR="005530E1">
          <w:rPr>
            <w:webHidden/>
          </w:rPr>
          <w:fldChar w:fldCharType="separate"/>
        </w:r>
        <w:r w:rsidR="005530E1">
          <w:rPr>
            <w:webHidden/>
          </w:rPr>
          <w:t>17</w:t>
        </w:r>
        <w:r w:rsidR="005530E1">
          <w:rPr>
            <w:webHidden/>
          </w:rPr>
          <w:fldChar w:fldCharType="end"/>
        </w:r>
      </w:hyperlink>
    </w:p>
    <w:p w14:paraId="47B6B9EB" w14:textId="77777777" w:rsidR="005530E1" w:rsidRDefault="00C46049">
      <w:pPr>
        <w:pStyle w:val="TOC1"/>
        <w:rPr>
          <w:rFonts w:asciiTheme="minorHAnsi" w:eastAsiaTheme="minorEastAsia" w:hAnsiTheme="minorHAnsi" w:cstheme="minorBidi"/>
          <w:szCs w:val="22"/>
          <w:lang w:eastAsia="en-GB"/>
        </w:rPr>
      </w:pPr>
      <w:hyperlink w:anchor="_Toc500347156" w:history="1">
        <w:r w:rsidR="005530E1" w:rsidRPr="0085356F">
          <w:rPr>
            <w:rStyle w:val="Hyperlink"/>
          </w:rPr>
          <w:t>1</w:t>
        </w:r>
        <w:r w:rsidR="005530E1">
          <w:rPr>
            <w:rFonts w:asciiTheme="minorHAnsi" w:eastAsiaTheme="minorEastAsia" w:hAnsiTheme="minorHAnsi" w:cstheme="minorBidi"/>
            <w:szCs w:val="22"/>
            <w:lang w:eastAsia="en-GB"/>
          </w:rPr>
          <w:tab/>
        </w:r>
        <w:r w:rsidR="005530E1" w:rsidRPr="0085356F">
          <w:rPr>
            <w:rStyle w:val="Hyperlink"/>
          </w:rPr>
          <w:t>Scope</w:t>
        </w:r>
        <w:r w:rsidR="005530E1">
          <w:rPr>
            <w:webHidden/>
          </w:rPr>
          <w:tab/>
        </w:r>
        <w:r w:rsidR="005530E1">
          <w:rPr>
            <w:webHidden/>
          </w:rPr>
          <w:fldChar w:fldCharType="begin"/>
        </w:r>
        <w:r w:rsidR="005530E1">
          <w:rPr>
            <w:webHidden/>
          </w:rPr>
          <w:instrText xml:space="preserve"> PAGEREF _Toc500347156 \h </w:instrText>
        </w:r>
        <w:r w:rsidR="005530E1">
          <w:rPr>
            <w:webHidden/>
          </w:rPr>
        </w:r>
        <w:r w:rsidR="005530E1">
          <w:rPr>
            <w:webHidden/>
          </w:rPr>
          <w:fldChar w:fldCharType="separate"/>
        </w:r>
        <w:r w:rsidR="005530E1">
          <w:rPr>
            <w:webHidden/>
          </w:rPr>
          <w:t>18</w:t>
        </w:r>
        <w:r w:rsidR="005530E1">
          <w:rPr>
            <w:webHidden/>
          </w:rPr>
          <w:fldChar w:fldCharType="end"/>
        </w:r>
      </w:hyperlink>
    </w:p>
    <w:p w14:paraId="48073C9E" w14:textId="77777777" w:rsidR="005530E1" w:rsidRDefault="00C46049">
      <w:pPr>
        <w:pStyle w:val="TOC1"/>
        <w:rPr>
          <w:rFonts w:asciiTheme="minorHAnsi" w:eastAsiaTheme="minorEastAsia" w:hAnsiTheme="minorHAnsi" w:cstheme="minorBidi"/>
          <w:szCs w:val="22"/>
          <w:lang w:eastAsia="en-GB"/>
        </w:rPr>
      </w:pPr>
      <w:hyperlink w:anchor="_Toc500347157" w:history="1">
        <w:r w:rsidR="005530E1" w:rsidRPr="0085356F">
          <w:rPr>
            <w:rStyle w:val="Hyperlink"/>
          </w:rPr>
          <w:t>2</w:t>
        </w:r>
        <w:r w:rsidR="005530E1">
          <w:rPr>
            <w:rFonts w:asciiTheme="minorHAnsi" w:eastAsiaTheme="minorEastAsia" w:hAnsiTheme="minorHAnsi" w:cstheme="minorBidi"/>
            <w:szCs w:val="22"/>
            <w:lang w:eastAsia="en-GB"/>
          </w:rPr>
          <w:tab/>
        </w:r>
        <w:r w:rsidR="005530E1" w:rsidRPr="0085356F">
          <w:rPr>
            <w:rStyle w:val="Hyperlink"/>
          </w:rPr>
          <w:t>References</w:t>
        </w:r>
        <w:r w:rsidR="005530E1">
          <w:rPr>
            <w:webHidden/>
          </w:rPr>
          <w:tab/>
        </w:r>
        <w:r w:rsidR="005530E1">
          <w:rPr>
            <w:webHidden/>
          </w:rPr>
          <w:fldChar w:fldCharType="begin"/>
        </w:r>
        <w:r w:rsidR="005530E1">
          <w:rPr>
            <w:webHidden/>
          </w:rPr>
          <w:instrText xml:space="preserve"> PAGEREF _Toc500347157 \h </w:instrText>
        </w:r>
        <w:r w:rsidR="005530E1">
          <w:rPr>
            <w:webHidden/>
          </w:rPr>
        </w:r>
        <w:r w:rsidR="005530E1">
          <w:rPr>
            <w:webHidden/>
          </w:rPr>
          <w:fldChar w:fldCharType="separate"/>
        </w:r>
        <w:r w:rsidR="005530E1">
          <w:rPr>
            <w:webHidden/>
          </w:rPr>
          <w:t>18</w:t>
        </w:r>
        <w:r w:rsidR="005530E1">
          <w:rPr>
            <w:webHidden/>
          </w:rPr>
          <w:fldChar w:fldCharType="end"/>
        </w:r>
      </w:hyperlink>
    </w:p>
    <w:p w14:paraId="58AD67D7" w14:textId="77777777" w:rsidR="005530E1" w:rsidRDefault="00C46049">
      <w:pPr>
        <w:pStyle w:val="TOC2"/>
        <w:rPr>
          <w:rFonts w:asciiTheme="minorHAnsi" w:eastAsiaTheme="minorEastAsia" w:hAnsiTheme="minorHAnsi" w:cstheme="minorBidi"/>
          <w:sz w:val="22"/>
          <w:szCs w:val="22"/>
          <w:lang w:eastAsia="en-GB"/>
        </w:rPr>
      </w:pPr>
      <w:hyperlink w:anchor="_Toc500347158" w:history="1">
        <w:r w:rsidR="005530E1" w:rsidRPr="0085356F">
          <w:rPr>
            <w:rStyle w:val="Hyperlink"/>
          </w:rPr>
          <w:t>2.1</w:t>
        </w:r>
        <w:r w:rsidR="005530E1">
          <w:rPr>
            <w:rFonts w:asciiTheme="minorHAnsi" w:eastAsiaTheme="minorEastAsia" w:hAnsiTheme="minorHAnsi" w:cstheme="minorBidi"/>
            <w:sz w:val="22"/>
            <w:szCs w:val="22"/>
            <w:lang w:eastAsia="en-GB"/>
          </w:rPr>
          <w:tab/>
        </w:r>
        <w:r w:rsidR="005530E1" w:rsidRPr="0085356F">
          <w:rPr>
            <w:rStyle w:val="Hyperlink"/>
          </w:rPr>
          <w:t>Normative references</w:t>
        </w:r>
        <w:r w:rsidR="005530E1">
          <w:rPr>
            <w:webHidden/>
          </w:rPr>
          <w:tab/>
        </w:r>
        <w:r w:rsidR="005530E1">
          <w:rPr>
            <w:webHidden/>
          </w:rPr>
          <w:fldChar w:fldCharType="begin"/>
        </w:r>
        <w:r w:rsidR="005530E1">
          <w:rPr>
            <w:webHidden/>
          </w:rPr>
          <w:instrText xml:space="preserve"> PAGEREF _Toc500347158 \h </w:instrText>
        </w:r>
        <w:r w:rsidR="005530E1">
          <w:rPr>
            <w:webHidden/>
          </w:rPr>
        </w:r>
        <w:r w:rsidR="005530E1">
          <w:rPr>
            <w:webHidden/>
          </w:rPr>
          <w:fldChar w:fldCharType="separate"/>
        </w:r>
        <w:r w:rsidR="005530E1">
          <w:rPr>
            <w:webHidden/>
          </w:rPr>
          <w:t>18</w:t>
        </w:r>
        <w:r w:rsidR="005530E1">
          <w:rPr>
            <w:webHidden/>
          </w:rPr>
          <w:fldChar w:fldCharType="end"/>
        </w:r>
      </w:hyperlink>
    </w:p>
    <w:p w14:paraId="0F759945" w14:textId="77777777" w:rsidR="005530E1" w:rsidRDefault="00C46049">
      <w:pPr>
        <w:pStyle w:val="TOC2"/>
        <w:rPr>
          <w:rFonts w:asciiTheme="minorHAnsi" w:eastAsiaTheme="minorEastAsia" w:hAnsiTheme="minorHAnsi" w:cstheme="minorBidi"/>
          <w:sz w:val="22"/>
          <w:szCs w:val="22"/>
          <w:lang w:eastAsia="en-GB"/>
        </w:rPr>
      </w:pPr>
      <w:hyperlink w:anchor="_Toc500347159" w:history="1">
        <w:r w:rsidR="005530E1" w:rsidRPr="0085356F">
          <w:rPr>
            <w:rStyle w:val="Hyperlink"/>
          </w:rPr>
          <w:t>2.2</w:t>
        </w:r>
        <w:r w:rsidR="005530E1">
          <w:rPr>
            <w:rFonts w:asciiTheme="minorHAnsi" w:eastAsiaTheme="minorEastAsia" w:hAnsiTheme="minorHAnsi" w:cstheme="minorBidi"/>
            <w:sz w:val="22"/>
            <w:szCs w:val="22"/>
            <w:lang w:eastAsia="en-GB"/>
          </w:rPr>
          <w:tab/>
        </w:r>
        <w:r w:rsidR="005530E1" w:rsidRPr="0085356F">
          <w:rPr>
            <w:rStyle w:val="Hyperlink"/>
          </w:rPr>
          <w:t>Informative references</w:t>
        </w:r>
        <w:r w:rsidR="005530E1">
          <w:rPr>
            <w:webHidden/>
          </w:rPr>
          <w:tab/>
        </w:r>
        <w:r w:rsidR="005530E1">
          <w:rPr>
            <w:webHidden/>
          </w:rPr>
          <w:fldChar w:fldCharType="begin"/>
        </w:r>
        <w:r w:rsidR="005530E1">
          <w:rPr>
            <w:webHidden/>
          </w:rPr>
          <w:instrText xml:space="preserve"> PAGEREF _Toc500347159 \h </w:instrText>
        </w:r>
        <w:r w:rsidR="005530E1">
          <w:rPr>
            <w:webHidden/>
          </w:rPr>
        </w:r>
        <w:r w:rsidR="005530E1">
          <w:rPr>
            <w:webHidden/>
          </w:rPr>
          <w:fldChar w:fldCharType="separate"/>
        </w:r>
        <w:r w:rsidR="005530E1">
          <w:rPr>
            <w:webHidden/>
          </w:rPr>
          <w:t>19</w:t>
        </w:r>
        <w:r w:rsidR="005530E1">
          <w:rPr>
            <w:webHidden/>
          </w:rPr>
          <w:fldChar w:fldCharType="end"/>
        </w:r>
      </w:hyperlink>
    </w:p>
    <w:p w14:paraId="2D85B0B4" w14:textId="77777777" w:rsidR="005530E1" w:rsidRDefault="00C46049">
      <w:pPr>
        <w:pStyle w:val="TOC1"/>
        <w:rPr>
          <w:rFonts w:asciiTheme="minorHAnsi" w:eastAsiaTheme="minorEastAsia" w:hAnsiTheme="minorHAnsi" w:cstheme="minorBidi"/>
          <w:szCs w:val="22"/>
          <w:lang w:eastAsia="en-GB"/>
        </w:rPr>
      </w:pPr>
      <w:hyperlink w:anchor="_Toc500347160" w:history="1">
        <w:r w:rsidR="005530E1" w:rsidRPr="0085356F">
          <w:rPr>
            <w:rStyle w:val="Hyperlink"/>
          </w:rPr>
          <w:t>3</w:t>
        </w:r>
        <w:r w:rsidR="005530E1">
          <w:rPr>
            <w:rFonts w:asciiTheme="minorHAnsi" w:eastAsiaTheme="minorEastAsia" w:hAnsiTheme="minorHAnsi" w:cstheme="minorBidi"/>
            <w:szCs w:val="22"/>
            <w:lang w:eastAsia="en-GB"/>
          </w:rPr>
          <w:tab/>
        </w:r>
        <w:r w:rsidR="005530E1" w:rsidRPr="0085356F">
          <w:rPr>
            <w:rStyle w:val="Hyperlink"/>
          </w:rPr>
          <w:t>Definitions and abbreviations</w:t>
        </w:r>
        <w:r w:rsidR="005530E1">
          <w:rPr>
            <w:webHidden/>
          </w:rPr>
          <w:tab/>
        </w:r>
        <w:r w:rsidR="005530E1">
          <w:rPr>
            <w:webHidden/>
          </w:rPr>
          <w:fldChar w:fldCharType="begin"/>
        </w:r>
        <w:r w:rsidR="005530E1">
          <w:rPr>
            <w:webHidden/>
          </w:rPr>
          <w:instrText xml:space="preserve"> PAGEREF _Toc500347160 \h </w:instrText>
        </w:r>
        <w:r w:rsidR="005530E1">
          <w:rPr>
            <w:webHidden/>
          </w:rPr>
        </w:r>
        <w:r w:rsidR="005530E1">
          <w:rPr>
            <w:webHidden/>
          </w:rPr>
          <w:fldChar w:fldCharType="separate"/>
        </w:r>
        <w:r w:rsidR="005530E1">
          <w:rPr>
            <w:webHidden/>
          </w:rPr>
          <w:t>20</w:t>
        </w:r>
        <w:r w:rsidR="005530E1">
          <w:rPr>
            <w:webHidden/>
          </w:rPr>
          <w:fldChar w:fldCharType="end"/>
        </w:r>
      </w:hyperlink>
    </w:p>
    <w:p w14:paraId="7CD8AB8D" w14:textId="77777777" w:rsidR="005530E1" w:rsidRDefault="00C46049">
      <w:pPr>
        <w:pStyle w:val="TOC2"/>
        <w:rPr>
          <w:rFonts w:asciiTheme="minorHAnsi" w:eastAsiaTheme="minorEastAsia" w:hAnsiTheme="minorHAnsi" w:cstheme="minorBidi"/>
          <w:sz w:val="22"/>
          <w:szCs w:val="22"/>
          <w:lang w:eastAsia="en-GB"/>
        </w:rPr>
      </w:pPr>
      <w:hyperlink w:anchor="_Toc500347161" w:history="1">
        <w:r w:rsidR="005530E1" w:rsidRPr="0085356F">
          <w:rPr>
            <w:rStyle w:val="Hyperlink"/>
          </w:rPr>
          <w:t>3.1</w:t>
        </w:r>
        <w:r w:rsidR="005530E1">
          <w:rPr>
            <w:rFonts w:asciiTheme="minorHAnsi" w:eastAsiaTheme="minorEastAsia" w:hAnsiTheme="minorHAnsi" w:cstheme="minorBidi"/>
            <w:sz w:val="22"/>
            <w:szCs w:val="22"/>
            <w:lang w:eastAsia="en-GB"/>
          </w:rPr>
          <w:tab/>
        </w:r>
        <w:r w:rsidR="005530E1" w:rsidRPr="0085356F">
          <w:rPr>
            <w:rStyle w:val="Hyperlink"/>
          </w:rPr>
          <w:t>Definitions</w:t>
        </w:r>
        <w:r w:rsidR="005530E1">
          <w:rPr>
            <w:webHidden/>
          </w:rPr>
          <w:tab/>
        </w:r>
        <w:r w:rsidR="005530E1">
          <w:rPr>
            <w:webHidden/>
          </w:rPr>
          <w:fldChar w:fldCharType="begin"/>
        </w:r>
        <w:r w:rsidR="005530E1">
          <w:rPr>
            <w:webHidden/>
          </w:rPr>
          <w:instrText xml:space="preserve"> PAGEREF _Toc500347161 \h </w:instrText>
        </w:r>
        <w:r w:rsidR="005530E1">
          <w:rPr>
            <w:webHidden/>
          </w:rPr>
        </w:r>
        <w:r w:rsidR="005530E1">
          <w:rPr>
            <w:webHidden/>
          </w:rPr>
          <w:fldChar w:fldCharType="separate"/>
        </w:r>
        <w:r w:rsidR="005530E1">
          <w:rPr>
            <w:webHidden/>
          </w:rPr>
          <w:t>20</w:t>
        </w:r>
        <w:r w:rsidR="005530E1">
          <w:rPr>
            <w:webHidden/>
          </w:rPr>
          <w:fldChar w:fldCharType="end"/>
        </w:r>
      </w:hyperlink>
    </w:p>
    <w:p w14:paraId="1F3A28FA" w14:textId="77777777" w:rsidR="005530E1" w:rsidRDefault="00C46049">
      <w:pPr>
        <w:pStyle w:val="TOC2"/>
        <w:rPr>
          <w:rFonts w:asciiTheme="minorHAnsi" w:eastAsiaTheme="minorEastAsia" w:hAnsiTheme="minorHAnsi" w:cstheme="minorBidi"/>
          <w:sz w:val="22"/>
          <w:szCs w:val="22"/>
          <w:lang w:eastAsia="en-GB"/>
        </w:rPr>
      </w:pPr>
      <w:hyperlink w:anchor="_Toc500347162" w:history="1">
        <w:r w:rsidR="005530E1" w:rsidRPr="0085356F">
          <w:rPr>
            <w:rStyle w:val="Hyperlink"/>
          </w:rPr>
          <w:t>3.2</w:t>
        </w:r>
        <w:r w:rsidR="005530E1">
          <w:rPr>
            <w:rFonts w:asciiTheme="minorHAnsi" w:eastAsiaTheme="minorEastAsia" w:hAnsiTheme="minorHAnsi" w:cstheme="minorBidi"/>
            <w:sz w:val="22"/>
            <w:szCs w:val="22"/>
            <w:lang w:eastAsia="en-GB"/>
          </w:rPr>
          <w:tab/>
        </w:r>
        <w:r w:rsidR="005530E1" w:rsidRPr="0085356F">
          <w:rPr>
            <w:rStyle w:val="Hyperlink"/>
          </w:rPr>
          <w:t>Abbreviations</w:t>
        </w:r>
        <w:r w:rsidR="005530E1">
          <w:rPr>
            <w:webHidden/>
          </w:rPr>
          <w:tab/>
        </w:r>
        <w:r w:rsidR="005530E1">
          <w:rPr>
            <w:webHidden/>
          </w:rPr>
          <w:fldChar w:fldCharType="begin"/>
        </w:r>
        <w:r w:rsidR="005530E1">
          <w:rPr>
            <w:webHidden/>
          </w:rPr>
          <w:instrText xml:space="preserve"> PAGEREF _Toc500347162 \h </w:instrText>
        </w:r>
        <w:r w:rsidR="005530E1">
          <w:rPr>
            <w:webHidden/>
          </w:rPr>
        </w:r>
        <w:r w:rsidR="005530E1">
          <w:rPr>
            <w:webHidden/>
          </w:rPr>
          <w:fldChar w:fldCharType="separate"/>
        </w:r>
        <w:r w:rsidR="005530E1">
          <w:rPr>
            <w:webHidden/>
          </w:rPr>
          <w:t>24</w:t>
        </w:r>
        <w:r w:rsidR="005530E1">
          <w:rPr>
            <w:webHidden/>
          </w:rPr>
          <w:fldChar w:fldCharType="end"/>
        </w:r>
      </w:hyperlink>
    </w:p>
    <w:p w14:paraId="1542AFE7" w14:textId="77777777" w:rsidR="005530E1" w:rsidRDefault="00C46049">
      <w:pPr>
        <w:pStyle w:val="TOC1"/>
        <w:rPr>
          <w:rFonts w:asciiTheme="minorHAnsi" w:eastAsiaTheme="minorEastAsia" w:hAnsiTheme="minorHAnsi" w:cstheme="minorBidi"/>
          <w:szCs w:val="22"/>
          <w:lang w:eastAsia="en-GB"/>
        </w:rPr>
      </w:pPr>
      <w:hyperlink w:anchor="_Toc500347163" w:history="1">
        <w:r w:rsidR="005530E1" w:rsidRPr="0085356F">
          <w:rPr>
            <w:rStyle w:val="Hyperlink"/>
          </w:rPr>
          <w:t>4</w:t>
        </w:r>
        <w:r w:rsidR="005530E1">
          <w:rPr>
            <w:rFonts w:asciiTheme="minorHAnsi" w:eastAsiaTheme="minorEastAsia" w:hAnsiTheme="minorHAnsi" w:cstheme="minorBidi"/>
            <w:szCs w:val="22"/>
            <w:lang w:eastAsia="en-GB"/>
          </w:rPr>
          <w:tab/>
        </w:r>
        <w:r w:rsidR="005530E1" w:rsidRPr="0085356F">
          <w:rPr>
            <w:rStyle w:val="Hyperlink"/>
          </w:rPr>
          <w:t>Functional performance</w:t>
        </w:r>
        <w:r w:rsidR="005530E1">
          <w:rPr>
            <w:webHidden/>
          </w:rPr>
          <w:tab/>
        </w:r>
        <w:r w:rsidR="005530E1">
          <w:rPr>
            <w:webHidden/>
          </w:rPr>
          <w:fldChar w:fldCharType="begin"/>
        </w:r>
        <w:r w:rsidR="005530E1">
          <w:rPr>
            <w:webHidden/>
          </w:rPr>
          <w:instrText xml:space="preserve"> PAGEREF _Toc500347163 \h </w:instrText>
        </w:r>
        <w:r w:rsidR="005530E1">
          <w:rPr>
            <w:webHidden/>
          </w:rPr>
        </w:r>
        <w:r w:rsidR="005530E1">
          <w:rPr>
            <w:webHidden/>
          </w:rPr>
          <w:fldChar w:fldCharType="separate"/>
        </w:r>
        <w:r w:rsidR="005530E1">
          <w:rPr>
            <w:webHidden/>
          </w:rPr>
          <w:t>24</w:t>
        </w:r>
        <w:r w:rsidR="005530E1">
          <w:rPr>
            <w:webHidden/>
          </w:rPr>
          <w:fldChar w:fldCharType="end"/>
        </w:r>
      </w:hyperlink>
    </w:p>
    <w:p w14:paraId="3A62E36C" w14:textId="77777777" w:rsidR="005530E1" w:rsidRDefault="00C46049">
      <w:pPr>
        <w:pStyle w:val="TOC2"/>
        <w:rPr>
          <w:rFonts w:asciiTheme="minorHAnsi" w:eastAsiaTheme="minorEastAsia" w:hAnsiTheme="minorHAnsi" w:cstheme="minorBidi"/>
          <w:sz w:val="22"/>
          <w:szCs w:val="22"/>
          <w:lang w:eastAsia="en-GB"/>
        </w:rPr>
      </w:pPr>
      <w:hyperlink w:anchor="_Toc500347164" w:history="1">
        <w:r w:rsidR="005530E1" w:rsidRPr="0085356F">
          <w:rPr>
            <w:rStyle w:val="Hyperlink"/>
          </w:rPr>
          <w:t>4.1</w:t>
        </w:r>
        <w:r w:rsidR="005530E1">
          <w:rPr>
            <w:rFonts w:asciiTheme="minorHAnsi" w:eastAsiaTheme="minorEastAsia" w:hAnsiTheme="minorHAnsi" w:cstheme="minorBidi"/>
            <w:sz w:val="22"/>
            <w:szCs w:val="22"/>
            <w:lang w:eastAsia="en-GB"/>
          </w:rPr>
          <w:tab/>
        </w:r>
        <w:r w:rsidR="005530E1" w:rsidRPr="0085356F">
          <w:rPr>
            <w:rStyle w:val="Hyperlink"/>
          </w:rPr>
          <w:t>Meeting functional performance statements</w:t>
        </w:r>
        <w:r w:rsidR="005530E1">
          <w:rPr>
            <w:webHidden/>
          </w:rPr>
          <w:tab/>
        </w:r>
        <w:r w:rsidR="005530E1">
          <w:rPr>
            <w:webHidden/>
          </w:rPr>
          <w:fldChar w:fldCharType="begin"/>
        </w:r>
        <w:r w:rsidR="005530E1">
          <w:rPr>
            <w:webHidden/>
          </w:rPr>
          <w:instrText xml:space="preserve"> PAGEREF _Toc500347164 \h </w:instrText>
        </w:r>
        <w:r w:rsidR="005530E1">
          <w:rPr>
            <w:webHidden/>
          </w:rPr>
        </w:r>
        <w:r w:rsidR="005530E1">
          <w:rPr>
            <w:webHidden/>
          </w:rPr>
          <w:fldChar w:fldCharType="separate"/>
        </w:r>
        <w:r w:rsidR="005530E1">
          <w:rPr>
            <w:webHidden/>
          </w:rPr>
          <w:t>24</w:t>
        </w:r>
        <w:r w:rsidR="005530E1">
          <w:rPr>
            <w:webHidden/>
          </w:rPr>
          <w:fldChar w:fldCharType="end"/>
        </w:r>
      </w:hyperlink>
    </w:p>
    <w:p w14:paraId="7EBB6A0A" w14:textId="77777777" w:rsidR="005530E1" w:rsidRDefault="00C46049">
      <w:pPr>
        <w:pStyle w:val="TOC2"/>
        <w:rPr>
          <w:rFonts w:asciiTheme="minorHAnsi" w:eastAsiaTheme="minorEastAsia" w:hAnsiTheme="minorHAnsi" w:cstheme="minorBidi"/>
          <w:sz w:val="22"/>
          <w:szCs w:val="22"/>
          <w:lang w:eastAsia="en-GB"/>
        </w:rPr>
      </w:pPr>
      <w:hyperlink w:anchor="_Toc500347165" w:history="1">
        <w:r w:rsidR="005530E1" w:rsidRPr="0085356F">
          <w:rPr>
            <w:rStyle w:val="Hyperlink"/>
          </w:rPr>
          <w:t>4.2</w:t>
        </w:r>
        <w:r w:rsidR="005530E1">
          <w:rPr>
            <w:rFonts w:asciiTheme="minorHAnsi" w:eastAsiaTheme="minorEastAsia" w:hAnsiTheme="minorHAnsi" w:cstheme="minorBidi"/>
            <w:sz w:val="22"/>
            <w:szCs w:val="22"/>
            <w:lang w:eastAsia="en-GB"/>
          </w:rPr>
          <w:tab/>
        </w:r>
        <w:r w:rsidR="005530E1" w:rsidRPr="0085356F">
          <w:rPr>
            <w:rStyle w:val="Hyperlink"/>
          </w:rPr>
          <w:t>Functional performance statements</w:t>
        </w:r>
        <w:r w:rsidR="005530E1">
          <w:rPr>
            <w:webHidden/>
          </w:rPr>
          <w:tab/>
        </w:r>
        <w:r w:rsidR="005530E1">
          <w:rPr>
            <w:webHidden/>
          </w:rPr>
          <w:fldChar w:fldCharType="begin"/>
        </w:r>
        <w:r w:rsidR="005530E1">
          <w:rPr>
            <w:webHidden/>
          </w:rPr>
          <w:instrText xml:space="preserve"> PAGEREF _Toc500347165 \h </w:instrText>
        </w:r>
        <w:r w:rsidR="005530E1">
          <w:rPr>
            <w:webHidden/>
          </w:rPr>
        </w:r>
        <w:r w:rsidR="005530E1">
          <w:rPr>
            <w:webHidden/>
          </w:rPr>
          <w:fldChar w:fldCharType="separate"/>
        </w:r>
        <w:r w:rsidR="005530E1">
          <w:rPr>
            <w:webHidden/>
          </w:rPr>
          <w:t>25</w:t>
        </w:r>
        <w:r w:rsidR="005530E1">
          <w:rPr>
            <w:webHidden/>
          </w:rPr>
          <w:fldChar w:fldCharType="end"/>
        </w:r>
      </w:hyperlink>
    </w:p>
    <w:p w14:paraId="76E01098" w14:textId="77777777" w:rsidR="005530E1" w:rsidRDefault="00C46049">
      <w:pPr>
        <w:pStyle w:val="TOC3"/>
        <w:rPr>
          <w:rFonts w:asciiTheme="minorHAnsi" w:eastAsiaTheme="minorEastAsia" w:hAnsiTheme="minorHAnsi" w:cstheme="minorBidi"/>
          <w:sz w:val="22"/>
          <w:szCs w:val="22"/>
          <w:lang w:eastAsia="en-GB"/>
        </w:rPr>
      </w:pPr>
      <w:hyperlink w:anchor="_Toc500347166" w:history="1">
        <w:r w:rsidR="005530E1" w:rsidRPr="0085356F">
          <w:rPr>
            <w:rStyle w:val="Hyperlink"/>
          </w:rPr>
          <w:t>4.2.1</w:t>
        </w:r>
        <w:r w:rsidR="005530E1">
          <w:rPr>
            <w:rFonts w:asciiTheme="minorHAnsi" w:eastAsiaTheme="minorEastAsia" w:hAnsiTheme="minorHAnsi" w:cstheme="minorBidi"/>
            <w:sz w:val="22"/>
            <w:szCs w:val="22"/>
            <w:lang w:eastAsia="en-GB"/>
          </w:rPr>
          <w:tab/>
        </w:r>
        <w:r w:rsidR="005530E1" w:rsidRPr="0085356F">
          <w:rPr>
            <w:rStyle w:val="Hyperlink"/>
          </w:rPr>
          <w:t>Usage without vision</w:t>
        </w:r>
        <w:r w:rsidR="005530E1">
          <w:rPr>
            <w:webHidden/>
          </w:rPr>
          <w:tab/>
        </w:r>
        <w:r w:rsidR="005530E1">
          <w:rPr>
            <w:webHidden/>
          </w:rPr>
          <w:fldChar w:fldCharType="begin"/>
        </w:r>
        <w:r w:rsidR="005530E1">
          <w:rPr>
            <w:webHidden/>
          </w:rPr>
          <w:instrText xml:space="preserve"> PAGEREF _Toc500347166 \h </w:instrText>
        </w:r>
        <w:r w:rsidR="005530E1">
          <w:rPr>
            <w:webHidden/>
          </w:rPr>
        </w:r>
        <w:r w:rsidR="005530E1">
          <w:rPr>
            <w:webHidden/>
          </w:rPr>
          <w:fldChar w:fldCharType="separate"/>
        </w:r>
        <w:r w:rsidR="005530E1">
          <w:rPr>
            <w:webHidden/>
          </w:rPr>
          <w:t>25</w:t>
        </w:r>
        <w:r w:rsidR="005530E1">
          <w:rPr>
            <w:webHidden/>
          </w:rPr>
          <w:fldChar w:fldCharType="end"/>
        </w:r>
      </w:hyperlink>
    </w:p>
    <w:p w14:paraId="0CE986F1" w14:textId="77777777" w:rsidR="005530E1" w:rsidRDefault="00C46049">
      <w:pPr>
        <w:pStyle w:val="TOC3"/>
        <w:rPr>
          <w:rFonts w:asciiTheme="minorHAnsi" w:eastAsiaTheme="minorEastAsia" w:hAnsiTheme="minorHAnsi" w:cstheme="minorBidi"/>
          <w:sz w:val="22"/>
          <w:szCs w:val="22"/>
          <w:lang w:eastAsia="en-GB"/>
        </w:rPr>
      </w:pPr>
      <w:hyperlink w:anchor="_Toc500347167" w:history="1">
        <w:r w:rsidR="005530E1" w:rsidRPr="0085356F">
          <w:rPr>
            <w:rStyle w:val="Hyperlink"/>
          </w:rPr>
          <w:t>4.2.2</w:t>
        </w:r>
        <w:r w:rsidR="005530E1">
          <w:rPr>
            <w:rFonts w:asciiTheme="minorHAnsi" w:eastAsiaTheme="minorEastAsia" w:hAnsiTheme="minorHAnsi" w:cstheme="minorBidi"/>
            <w:sz w:val="22"/>
            <w:szCs w:val="22"/>
            <w:lang w:eastAsia="en-GB"/>
          </w:rPr>
          <w:tab/>
        </w:r>
        <w:r w:rsidR="005530E1" w:rsidRPr="0085356F">
          <w:rPr>
            <w:rStyle w:val="Hyperlink"/>
          </w:rPr>
          <w:t>Usage with limited vision</w:t>
        </w:r>
        <w:r w:rsidR="005530E1">
          <w:rPr>
            <w:webHidden/>
          </w:rPr>
          <w:tab/>
        </w:r>
        <w:r w:rsidR="005530E1">
          <w:rPr>
            <w:webHidden/>
          </w:rPr>
          <w:fldChar w:fldCharType="begin"/>
        </w:r>
        <w:r w:rsidR="005530E1">
          <w:rPr>
            <w:webHidden/>
          </w:rPr>
          <w:instrText xml:space="preserve"> PAGEREF _Toc500347167 \h </w:instrText>
        </w:r>
        <w:r w:rsidR="005530E1">
          <w:rPr>
            <w:webHidden/>
          </w:rPr>
        </w:r>
        <w:r w:rsidR="005530E1">
          <w:rPr>
            <w:webHidden/>
          </w:rPr>
          <w:fldChar w:fldCharType="separate"/>
        </w:r>
        <w:r w:rsidR="005530E1">
          <w:rPr>
            <w:webHidden/>
          </w:rPr>
          <w:t>25</w:t>
        </w:r>
        <w:r w:rsidR="005530E1">
          <w:rPr>
            <w:webHidden/>
          </w:rPr>
          <w:fldChar w:fldCharType="end"/>
        </w:r>
      </w:hyperlink>
    </w:p>
    <w:p w14:paraId="75EA786E" w14:textId="77777777" w:rsidR="005530E1" w:rsidRDefault="00C46049">
      <w:pPr>
        <w:pStyle w:val="TOC3"/>
        <w:rPr>
          <w:rFonts w:asciiTheme="minorHAnsi" w:eastAsiaTheme="minorEastAsia" w:hAnsiTheme="minorHAnsi" w:cstheme="minorBidi"/>
          <w:sz w:val="22"/>
          <w:szCs w:val="22"/>
          <w:lang w:eastAsia="en-GB"/>
        </w:rPr>
      </w:pPr>
      <w:hyperlink w:anchor="_Toc500347168" w:history="1">
        <w:r w:rsidR="005530E1" w:rsidRPr="0085356F">
          <w:rPr>
            <w:rStyle w:val="Hyperlink"/>
          </w:rPr>
          <w:t>4.2.3</w:t>
        </w:r>
        <w:r w:rsidR="005530E1">
          <w:rPr>
            <w:rFonts w:asciiTheme="minorHAnsi" w:eastAsiaTheme="minorEastAsia" w:hAnsiTheme="minorHAnsi" w:cstheme="minorBidi"/>
            <w:sz w:val="22"/>
            <w:szCs w:val="22"/>
            <w:lang w:eastAsia="en-GB"/>
          </w:rPr>
          <w:tab/>
        </w:r>
        <w:r w:rsidR="005530E1" w:rsidRPr="0085356F">
          <w:rPr>
            <w:rStyle w:val="Hyperlink"/>
          </w:rPr>
          <w:t>Usage without perception of colour</w:t>
        </w:r>
        <w:r w:rsidR="005530E1">
          <w:rPr>
            <w:webHidden/>
          </w:rPr>
          <w:tab/>
        </w:r>
        <w:r w:rsidR="005530E1">
          <w:rPr>
            <w:webHidden/>
          </w:rPr>
          <w:fldChar w:fldCharType="begin"/>
        </w:r>
        <w:r w:rsidR="005530E1">
          <w:rPr>
            <w:webHidden/>
          </w:rPr>
          <w:instrText xml:space="preserve"> PAGEREF _Toc500347168 \h </w:instrText>
        </w:r>
        <w:r w:rsidR="005530E1">
          <w:rPr>
            <w:webHidden/>
          </w:rPr>
        </w:r>
        <w:r w:rsidR="005530E1">
          <w:rPr>
            <w:webHidden/>
          </w:rPr>
          <w:fldChar w:fldCharType="separate"/>
        </w:r>
        <w:r w:rsidR="005530E1">
          <w:rPr>
            <w:webHidden/>
          </w:rPr>
          <w:t>25</w:t>
        </w:r>
        <w:r w:rsidR="005530E1">
          <w:rPr>
            <w:webHidden/>
          </w:rPr>
          <w:fldChar w:fldCharType="end"/>
        </w:r>
      </w:hyperlink>
    </w:p>
    <w:p w14:paraId="3F1B0C99" w14:textId="77777777" w:rsidR="005530E1" w:rsidRDefault="00C46049">
      <w:pPr>
        <w:pStyle w:val="TOC3"/>
        <w:rPr>
          <w:rFonts w:asciiTheme="minorHAnsi" w:eastAsiaTheme="minorEastAsia" w:hAnsiTheme="minorHAnsi" w:cstheme="minorBidi"/>
          <w:sz w:val="22"/>
          <w:szCs w:val="22"/>
          <w:lang w:eastAsia="en-GB"/>
        </w:rPr>
      </w:pPr>
      <w:hyperlink w:anchor="_Toc500347169" w:history="1">
        <w:r w:rsidR="005530E1" w:rsidRPr="0085356F">
          <w:rPr>
            <w:rStyle w:val="Hyperlink"/>
          </w:rPr>
          <w:t>4.2.4</w:t>
        </w:r>
        <w:r w:rsidR="005530E1">
          <w:rPr>
            <w:rFonts w:asciiTheme="minorHAnsi" w:eastAsiaTheme="minorEastAsia" w:hAnsiTheme="minorHAnsi" w:cstheme="minorBidi"/>
            <w:sz w:val="22"/>
            <w:szCs w:val="22"/>
            <w:lang w:eastAsia="en-GB"/>
          </w:rPr>
          <w:tab/>
        </w:r>
        <w:r w:rsidR="005530E1" w:rsidRPr="0085356F">
          <w:rPr>
            <w:rStyle w:val="Hyperlink"/>
          </w:rPr>
          <w:t>Usage without hearing</w:t>
        </w:r>
        <w:r w:rsidR="005530E1">
          <w:rPr>
            <w:webHidden/>
          </w:rPr>
          <w:tab/>
        </w:r>
        <w:r w:rsidR="005530E1">
          <w:rPr>
            <w:webHidden/>
          </w:rPr>
          <w:fldChar w:fldCharType="begin"/>
        </w:r>
        <w:r w:rsidR="005530E1">
          <w:rPr>
            <w:webHidden/>
          </w:rPr>
          <w:instrText xml:space="preserve"> PAGEREF _Toc500347169 \h </w:instrText>
        </w:r>
        <w:r w:rsidR="005530E1">
          <w:rPr>
            <w:webHidden/>
          </w:rPr>
        </w:r>
        <w:r w:rsidR="005530E1">
          <w:rPr>
            <w:webHidden/>
          </w:rPr>
          <w:fldChar w:fldCharType="separate"/>
        </w:r>
        <w:r w:rsidR="005530E1">
          <w:rPr>
            <w:webHidden/>
          </w:rPr>
          <w:t>25</w:t>
        </w:r>
        <w:r w:rsidR="005530E1">
          <w:rPr>
            <w:webHidden/>
          </w:rPr>
          <w:fldChar w:fldCharType="end"/>
        </w:r>
      </w:hyperlink>
    </w:p>
    <w:p w14:paraId="0BBF0E25" w14:textId="77777777" w:rsidR="005530E1" w:rsidRDefault="00C46049">
      <w:pPr>
        <w:pStyle w:val="TOC3"/>
        <w:rPr>
          <w:rFonts w:asciiTheme="minorHAnsi" w:eastAsiaTheme="minorEastAsia" w:hAnsiTheme="minorHAnsi" w:cstheme="minorBidi"/>
          <w:sz w:val="22"/>
          <w:szCs w:val="22"/>
          <w:lang w:eastAsia="en-GB"/>
        </w:rPr>
      </w:pPr>
      <w:hyperlink w:anchor="_Toc500347170" w:history="1">
        <w:r w:rsidR="005530E1" w:rsidRPr="0085356F">
          <w:rPr>
            <w:rStyle w:val="Hyperlink"/>
          </w:rPr>
          <w:t>4.2.5</w:t>
        </w:r>
        <w:r w:rsidR="005530E1">
          <w:rPr>
            <w:rFonts w:asciiTheme="minorHAnsi" w:eastAsiaTheme="minorEastAsia" w:hAnsiTheme="minorHAnsi" w:cstheme="minorBidi"/>
            <w:sz w:val="22"/>
            <w:szCs w:val="22"/>
            <w:lang w:eastAsia="en-GB"/>
          </w:rPr>
          <w:tab/>
        </w:r>
        <w:r w:rsidR="005530E1" w:rsidRPr="0085356F">
          <w:rPr>
            <w:rStyle w:val="Hyperlink"/>
          </w:rPr>
          <w:t>Usage with limited hearing</w:t>
        </w:r>
        <w:r w:rsidR="005530E1">
          <w:rPr>
            <w:webHidden/>
          </w:rPr>
          <w:tab/>
        </w:r>
        <w:r w:rsidR="005530E1">
          <w:rPr>
            <w:webHidden/>
          </w:rPr>
          <w:fldChar w:fldCharType="begin"/>
        </w:r>
        <w:r w:rsidR="005530E1">
          <w:rPr>
            <w:webHidden/>
          </w:rPr>
          <w:instrText xml:space="preserve"> PAGEREF _Toc500347170 \h </w:instrText>
        </w:r>
        <w:r w:rsidR="005530E1">
          <w:rPr>
            <w:webHidden/>
          </w:rPr>
        </w:r>
        <w:r w:rsidR="005530E1">
          <w:rPr>
            <w:webHidden/>
          </w:rPr>
          <w:fldChar w:fldCharType="separate"/>
        </w:r>
        <w:r w:rsidR="005530E1">
          <w:rPr>
            <w:webHidden/>
          </w:rPr>
          <w:t>25</w:t>
        </w:r>
        <w:r w:rsidR="005530E1">
          <w:rPr>
            <w:webHidden/>
          </w:rPr>
          <w:fldChar w:fldCharType="end"/>
        </w:r>
      </w:hyperlink>
    </w:p>
    <w:p w14:paraId="3B8E5CA3" w14:textId="77777777" w:rsidR="005530E1" w:rsidRDefault="00C46049">
      <w:pPr>
        <w:pStyle w:val="TOC3"/>
        <w:rPr>
          <w:rFonts w:asciiTheme="minorHAnsi" w:eastAsiaTheme="minorEastAsia" w:hAnsiTheme="minorHAnsi" w:cstheme="minorBidi"/>
          <w:sz w:val="22"/>
          <w:szCs w:val="22"/>
          <w:lang w:eastAsia="en-GB"/>
        </w:rPr>
      </w:pPr>
      <w:hyperlink w:anchor="_Toc500347171" w:history="1">
        <w:r w:rsidR="005530E1" w:rsidRPr="0085356F">
          <w:rPr>
            <w:rStyle w:val="Hyperlink"/>
          </w:rPr>
          <w:t>4.2.6</w:t>
        </w:r>
        <w:r w:rsidR="005530E1">
          <w:rPr>
            <w:rFonts w:asciiTheme="minorHAnsi" w:eastAsiaTheme="minorEastAsia" w:hAnsiTheme="minorHAnsi" w:cstheme="minorBidi"/>
            <w:sz w:val="22"/>
            <w:szCs w:val="22"/>
            <w:lang w:eastAsia="en-GB"/>
          </w:rPr>
          <w:tab/>
        </w:r>
        <w:r w:rsidR="005530E1" w:rsidRPr="0085356F">
          <w:rPr>
            <w:rStyle w:val="Hyperlink"/>
          </w:rPr>
          <w:t>Usage without vocal capability</w:t>
        </w:r>
        <w:r w:rsidR="005530E1">
          <w:rPr>
            <w:webHidden/>
          </w:rPr>
          <w:tab/>
        </w:r>
        <w:r w:rsidR="005530E1">
          <w:rPr>
            <w:webHidden/>
          </w:rPr>
          <w:fldChar w:fldCharType="begin"/>
        </w:r>
        <w:r w:rsidR="005530E1">
          <w:rPr>
            <w:webHidden/>
          </w:rPr>
          <w:instrText xml:space="preserve"> PAGEREF _Toc500347171 \h </w:instrText>
        </w:r>
        <w:r w:rsidR="005530E1">
          <w:rPr>
            <w:webHidden/>
          </w:rPr>
        </w:r>
        <w:r w:rsidR="005530E1">
          <w:rPr>
            <w:webHidden/>
          </w:rPr>
          <w:fldChar w:fldCharType="separate"/>
        </w:r>
        <w:r w:rsidR="005530E1">
          <w:rPr>
            <w:webHidden/>
          </w:rPr>
          <w:t>25</w:t>
        </w:r>
        <w:r w:rsidR="005530E1">
          <w:rPr>
            <w:webHidden/>
          </w:rPr>
          <w:fldChar w:fldCharType="end"/>
        </w:r>
      </w:hyperlink>
    </w:p>
    <w:p w14:paraId="5F849FB9" w14:textId="77777777" w:rsidR="005530E1" w:rsidRDefault="00C46049">
      <w:pPr>
        <w:pStyle w:val="TOC3"/>
        <w:rPr>
          <w:rFonts w:asciiTheme="minorHAnsi" w:eastAsiaTheme="minorEastAsia" w:hAnsiTheme="minorHAnsi" w:cstheme="minorBidi"/>
          <w:sz w:val="22"/>
          <w:szCs w:val="22"/>
          <w:lang w:eastAsia="en-GB"/>
        </w:rPr>
      </w:pPr>
      <w:hyperlink w:anchor="_Toc500347172" w:history="1">
        <w:r w:rsidR="005530E1" w:rsidRPr="0085356F">
          <w:rPr>
            <w:rStyle w:val="Hyperlink"/>
          </w:rPr>
          <w:t>4.2.7</w:t>
        </w:r>
        <w:r w:rsidR="005530E1">
          <w:rPr>
            <w:rFonts w:asciiTheme="minorHAnsi" w:eastAsiaTheme="minorEastAsia" w:hAnsiTheme="minorHAnsi" w:cstheme="minorBidi"/>
            <w:sz w:val="22"/>
            <w:szCs w:val="22"/>
            <w:lang w:eastAsia="en-GB"/>
          </w:rPr>
          <w:tab/>
        </w:r>
        <w:r w:rsidR="005530E1" w:rsidRPr="0085356F">
          <w:rPr>
            <w:rStyle w:val="Hyperlink"/>
          </w:rPr>
          <w:t>Usage with limited manipulation or strength</w:t>
        </w:r>
        <w:r w:rsidR="005530E1">
          <w:rPr>
            <w:webHidden/>
          </w:rPr>
          <w:tab/>
        </w:r>
        <w:r w:rsidR="005530E1">
          <w:rPr>
            <w:webHidden/>
          </w:rPr>
          <w:fldChar w:fldCharType="begin"/>
        </w:r>
        <w:r w:rsidR="005530E1">
          <w:rPr>
            <w:webHidden/>
          </w:rPr>
          <w:instrText xml:space="preserve"> PAGEREF _Toc500347172 \h </w:instrText>
        </w:r>
        <w:r w:rsidR="005530E1">
          <w:rPr>
            <w:webHidden/>
          </w:rPr>
        </w:r>
        <w:r w:rsidR="005530E1">
          <w:rPr>
            <w:webHidden/>
          </w:rPr>
          <w:fldChar w:fldCharType="separate"/>
        </w:r>
        <w:r w:rsidR="005530E1">
          <w:rPr>
            <w:webHidden/>
          </w:rPr>
          <w:t>26</w:t>
        </w:r>
        <w:r w:rsidR="005530E1">
          <w:rPr>
            <w:webHidden/>
          </w:rPr>
          <w:fldChar w:fldCharType="end"/>
        </w:r>
      </w:hyperlink>
    </w:p>
    <w:p w14:paraId="7DF0531F" w14:textId="77777777" w:rsidR="005530E1" w:rsidRDefault="00C46049">
      <w:pPr>
        <w:pStyle w:val="TOC3"/>
        <w:rPr>
          <w:rFonts w:asciiTheme="minorHAnsi" w:eastAsiaTheme="minorEastAsia" w:hAnsiTheme="minorHAnsi" w:cstheme="minorBidi"/>
          <w:sz w:val="22"/>
          <w:szCs w:val="22"/>
          <w:lang w:eastAsia="en-GB"/>
        </w:rPr>
      </w:pPr>
      <w:hyperlink w:anchor="_Toc500347173" w:history="1">
        <w:r w:rsidR="005530E1" w:rsidRPr="0085356F">
          <w:rPr>
            <w:rStyle w:val="Hyperlink"/>
          </w:rPr>
          <w:t>4.2.8</w:t>
        </w:r>
        <w:r w:rsidR="005530E1">
          <w:rPr>
            <w:rFonts w:asciiTheme="minorHAnsi" w:eastAsiaTheme="minorEastAsia" w:hAnsiTheme="minorHAnsi" w:cstheme="minorBidi"/>
            <w:sz w:val="22"/>
            <w:szCs w:val="22"/>
            <w:lang w:eastAsia="en-GB"/>
          </w:rPr>
          <w:tab/>
        </w:r>
        <w:r w:rsidR="005530E1" w:rsidRPr="0085356F">
          <w:rPr>
            <w:rStyle w:val="Hyperlink"/>
          </w:rPr>
          <w:t>Usage with limited reach</w:t>
        </w:r>
        <w:r w:rsidR="005530E1">
          <w:rPr>
            <w:webHidden/>
          </w:rPr>
          <w:tab/>
        </w:r>
        <w:r w:rsidR="005530E1">
          <w:rPr>
            <w:webHidden/>
          </w:rPr>
          <w:fldChar w:fldCharType="begin"/>
        </w:r>
        <w:r w:rsidR="005530E1">
          <w:rPr>
            <w:webHidden/>
          </w:rPr>
          <w:instrText xml:space="preserve"> PAGEREF _Toc500347173 \h </w:instrText>
        </w:r>
        <w:r w:rsidR="005530E1">
          <w:rPr>
            <w:webHidden/>
          </w:rPr>
        </w:r>
        <w:r w:rsidR="005530E1">
          <w:rPr>
            <w:webHidden/>
          </w:rPr>
          <w:fldChar w:fldCharType="separate"/>
        </w:r>
        <w:r w:rsidR="005530E1">
          <w:rPr>
            <w:webHidden/>
          </w:rPr>
          <w:t>26</w:t>
        </w:r>
        <w:r w:rsidR="005530E1">
          <w:rPr>
            <w:webHidden/>
          </w:rPr>
          <w:fldChar w:fldCharType="end"/>
        </w:r>
      </w:hyperlink>
    </w:p>
    <w:p w14:paraId="07B1C114" w14:textId="77777777" w:rsidR="005530E1" w:rsidRDefault="00C46049">
      <w:pPr>
        <w:pStyle w:val="TOC3"/>
        <w:rPr>
          <w:rFonts w:asciiTheme="minorHAnsi" w:eastAsiaTheme="minorEastAsia" w:hAnsiTheme="minorHAnsi" w:cstheme="minorBidi"/>
          <w:sz w:val="22"/>
          <w:szCs w:val="22"/>
          <w:lang w:eastAsia="en-GB"/>
        </w:rPr>
      </w:pPr>
      <w:hyperlink w:anchor="_Toc500347174" w:history="1">
        <w:r w:rsidR="005530E1" w:rsidRPr="0085356F">
          <w:rPr>
            <w:rStyle w:val="Hyperlink"/>
          </w:rPr>
          <w:t>4.2.9</w:t>
        </w:r>
        <w:r w:rsidR="005530E1">
          <w:rPr>
            <w:rFonts w:asciiTheme="minorHAnsi" w:eastAsiaTheme="minorEastAsia" w:hAnsiTheme="minorHAnsi" w:cstheme="minorBidi"/>
            <w:sz w:val="22"/>
            <w:szCs w:val="22"/>
            <w:lang w:eastAsia="en-GB"/>
          </w:rPr>
          <w:tab/>
        </w:r>
        <w:r w:rsidR="005530E1" w:rsidRPr="0085356F">
          <w:rPr>
            <w:rStyle w:val="Hyperlink"/>
          </w:rPr>
          <w:t>Minimize photosensitive seizure triggers</w:t>
        </w:r>
        <w:r w:rsidR="005530E1">
          <w:rPr>
            <w:webHidden/>
          </w:rPr>
          <w:tab/>
        </w:r>
        <w:r w:rsidR="005530E1">
          <w:rPr>
            <w:webHidden/>
          </w:rPr>
          <w:fldChar w:fldCharType="begin"/>
        </w:r>
        <w:r w:rsidR="005530E1">
          <w:rPr>
            <w:webHidden/>
          </w:rPr>
          <w:instrText xml:space="preserve"> PAGEREF _Toc500347174 \h </w:instrText>
        </w:r>
        <w:r w:rsidR="005530E1">
          <w:rPr>
            <w:webHidden/>
          </w:rPr>
        </w:r>
        <w:r w:rsidR="005530E1">
          <w:rPr>
            <w:webHidden/>
          </w:rPr>
          <w:fldChar w:fldCharType="separate"/>
        </w:r>
        <w:r w:rsidR="005530E1">
          <w:rPr>
            <w:webHidden/>
          </w:rPr>
          <w:t>26</w:t>
        </w:r>
        <w:r w:rsidR="005530E1">
          <w:rPr>
            <w:webHidden/>
          </w:rPr>
          <w:fldChar w:fldCharType="end"/>
        </w:r>
      </w:hyperlink>
    </w:p>
    <w:p w14:paraId="4948D6A2" w14:textId="77777777" w:rsidR="005530E1" w:rsidRDefault="00C46049">
      <w:pPr>
        <w:pStyle w:val="TOC3"/>
        <w:rPr>
          <w:rFonts w:asciiTheme="minorHAnsi" w:eastAsiaTheme="minorEastAsia" w:hAnsiTheme="minorHAnsi" w:cstheme="minorBidi"/>
          <w:sz w:val="22"/>
          <w:szCs w:val="22"/>
          <w:lang w:eastAsia="en-GB"/>
        </w:rPr>
      </w:pPr>
      <w:hyperlink w:anchor="_Toc500347175" w:history="1">
        <w:r w:rsidR="005530E1" w:rsidRPr="0085356F">
          <w:rPr>
            <w:rStyle w:val="Hyperlink"/>
          </w:rPr>
          <w:t>4.2.10</w:t>
        </w:r>
        <w:r w:rsidR="005530E1">
          <w:rPr>
            <w:rFonts w:asciiTheme="minorHAnsi" w:eastAsiaTheme="minorEastAsia" w:hAnsiTheme="minorHAnsi" w:cstheme="minorBidi"/>
            <w:sz w:val="22"/>
            <w:szCs w:val="22"/>
            <w:lang w:eastAsia="en-GB"/>
          </w:rPr>
          <w:tab/>
        </w:r>
        <w:r w:rsidR="005530E1" w:rsidRPr="0085356F">
          <w:rPr>
            <w:rStyle w:val="Hyperlink"/>
          </w:rPr>
          <w:t>Usage with limited cognition</w:t>
        </w:r>
        <w:r w:rsidR="005530E1">
          <w:rPr>
            <w:webHidden/>
          </w:rPr>
          <w:tab/>
        </w:r>
        <w:r w:rsidR="005530E1">
          <w:rPr>
            <w:webHidden/>
          </w:rPr>
          <w:fldChar w:fldCharType="begin"/>
        </w:r>
        <w:r w:rsidR="005530E1">
          <w:rPr>
            <w:webHidden/>
          </w:rPr>
          <w:instrText xml:space="preserve"> PAGEREF _Toc500347175 \h </w:instrText>
        </w:r>
        <w:r w:rsidR="005530E1">
          <w:rPr>
            <w:webHidden/>
          </w:rPr>
        </w:r>
        <w:r w:rsidR="005530E1">
          <w:rPr>
            <w:webHidden/>
          </w:rPr>
          <w:fldChar w:fldCharType="separate"/>
        </w:r>
        <w:r w:rsidR="005530E1">
          <w:rPr>
            <w:webHidden/>
          </w:rPr>
          <w:t>26</w:t>
        </w:r>
        <w:r w:rsidR="005530E1">
          <w:rPr>
            <w:webHidden/>
          </w:rPr>
          <w:fldChar w:fldCharType="end"/>
        </w:r>
      </w:hyperlink>
    </w:p>
    <w:p w14:paraId="0A5EF1CD" w14:textId="77777777" w:rsidR="005530E1" w:rsidRDefault="00C46049">
      <w:pPr>
        <w:pStyle w:val="TOC3"/>
        <w:rPr>
          <w:rFonts w:asciiTheme="minorHAnsi" w:eastAsiaTheme="minorEastAsia" w:hAnsiTheme="minorHAnsi" w:cstheme="minorBidi"/>
          <w:sz w:val="22"/>
          <w:szCs w:val="22"/>
          <w:lang w:eastAsia="en-GB"/>
        </w:rPr>
      </w:pPr>
      <w:hyperlink w:anchor="_Toc500347176" w:history="1">
        <w:r w:rsidR="005530E1" w:rsidRPr="0085356F">
          <w:rPr>
            <w:rStyle w:val="Hyperlink"/>
          </w:rPr>
          <w:t>4.2.11</w:t>
        </w:r>
        <w:r w:rsidR="005530E1">
          <w:rPr>
            <w:rFonts w:asciiTheme="minorHAnsi" w:eastAsiaTheme="minorEastAsia" w:hAnsiTheme="minorHAnsi" w:cstheme="minorBidi"/>
            <w:sz w:val="22"/>
            <w:szCs w:val="22"/>
            <w:lang w:eastAsia="en-GB"/>
          </w:rPr>
          <w:tab/>
        </w:r>
        <w:r w:rsidR="005530E1" w:rsidRPr="0085356F">
          <w:rPr>
            <w:rStyle w:val="Hyperlink"/>
          </w:rPr>
          <w:t>Privacy</w:t>
        </w:r>
        <w:r w:rsidR="005530E1">
          <w:rPr>
            <w:webHidden/>
          </w:rPr>
          <w:tab/>
        </w:r>
        <w:r w:rsidR="005530E1">
          <w:rPr>
            <w:webHidden/>
          </w:rPr>
          <w:fldChar w:fldCharType="begin"/>
        </w:r>
        <w:r w:rsidR="005530E1">
          <w:rPr>
            <w:webHidden/>
          </w:rPr>
          <w:instrText xml:space="preserve"> PAGEREF _Toc500347176 \h </w:instrText>
        </w:r>
        <w:r w:rsidR="005530E1">
          <w:rPr>
            <w:webHidden/>
          </w:rPr>
        </w:r>
        <w:r w:rsidR="005530E1">
          <w:rPr>
            <w:webHidden/>
          </w:rPr>
          <w:fldChar w:fldCharType="separate"/>
        </w:r>
        <w:r w:rsidR="005530E1">
          <w:rPr>
            <w:webHidden/>
          </w:rPr>
          <w:t>26</w:t>
        </w:r>
        <w:r w:rsidR="005530E1">
          <w:rPr>
            <w:webHidden/>
          </w:rPr>
          <w:fldChar w:fldCharType="end"/>
        </w:r>
      </w:hyperlink>
    </w:p>
    <w:p w14:paraId="776EFCFE" w14:textId="77777777" w:rsidR="005530E1" w:rsidRDefault="00C46049">
      <w:pPr>
        <w:pStyle w:val="TOC1"/>
        <w:rPr>
          <w:rFonts w:asciiTheme="minorHAnsi" w:eastAsiaTheme="minorEastAsia" w:hAnsiTheme="minorHAnsi" w:cstheme="minorBidi"/>
          <w:szCs w:val="22"/>
          <w:lang w:eastAsia="en-GB"/>
        </w:rPr>
      </w:pPr>
      <w:hyperlink w:anchor="_Toc500347177" w:history="1">
        <w:r w:rsidR="005530E1" w:rsidRPr="0085356F">
          <w:rPr>
            <w:rStyle w:val="Hyperlink"/>
          </w:rPr>
          <w:t>5</w:t>
        </w:r>
        <w:r w:rsidR="005530E1">
          <w:rPr>
            <w:rFonts w:asciiTheme="minorHAnsi" w:eastAsiaTheme="minorEastAsia" w:hAnsiTheme="minorHAnsi" w:cstheme="minorBidi"/>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_Toc500347177 \h </w:instrText>
        </w:r>
        <w:r w:rsidR="005530E1">
          <w:rPr>
            <w:webHidden/>
          </w:rPr>
        </w:r>
        <w:r w:rsidR="005530E1">
          <w:rPr>
            <w:webHidden/>
          </w:rPr>
          <w:fldChar w:fldCharType="separate"/>
        </w:r>
        <w:r w:rsidR="005530E1">
          <w:rPr>
            <w:webHidden/>
          </w:rPr>
          <w:t>26</w:t>
        </w:r>
        <w:r w:rsidR="005530E1">
          <w:rPr>
            <w:webHidden/>
          </w:rPr>
          <w:fldChar w:fldCharType="end"/>
        </w:r>
      </w:hyperlink>
    </w:p>
    <w:p w14:paraId="77EC8CF6" w14:textId="77777777" w:rsidR="005530E1" w:rsidRDefault="00C46049">
      <w:pPr>
        <w:pStyle w:val="TOC2"/>
        <w:rPr>
          <w:rFonts w:asciiTheme="minorHAnsi" w:eastAsiaTheme="minorEastAsia" w:hAnsiTheme="minorHAnsi" w:cstheme="minorBidi"/>
          <w:sz w:val="22"/>
          <w:szCs w:val="22"/>
          <w:lang w:eastAsia="en-GB"/>
        </w:rPr>
      </w:pPr>
      <w:hyperlink w:anchor="_Toc500347178" w:history="1">
        <w:r w:rsidR="005530E1" w:rsidRPr="0085356F">
          <w:rPr>
            <w:rStyle w:val="Hyperlink"/>
          </w:rPr>
          <w:t>5.1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_Toc500347178 \h </w:instrText>
        </w:r>
        <w:r w:rsidR="005530E1">
          <w:rPr>
            <w:webHidden/>
          </w:rPr>
        </w:r>
        <w:r w:rsidR="005530E1">
          <w:rPr>
            <w:webHidden/>
          </w:rPr>
          <w:fldChar w:fldCharType="separate"/>
        </w:r>
        <w:r w:rsidR="005530E1">
          <w:rPr>
            <w:webHidden/>
          </w:rPr>
          <w:t>26</w:t>
        </w:r>
        <w:r w:rsidR="005530E1">
          <w:rPr>
            <w:webHidden/>
          </w:rPr>
          <w:fldChar w:fldCharType="end"/>
        </w:r>
      </w:hyperlink>
    </w:p>
    <w:p w14:paraId="48E8C0C3" w14:textId="77777777" w:rsidR="005530E1" w:rsidRDefault="00C46049">
      <w:pPr>
        <w:pStyle w:val="TOC3"/>
        <w:rPr>
          <w:rFonts w:asciiTheme="minorHAnsi" w:eastAsiaTheme="minorEastAsia" w:hAnsiTheme="minorHAnsi" w:cstheme="minorBidi"/>
          <w:sz w:val="22"/>
          <w:szCs w:val="22"/>
          <w:lang w:eastAsia="en-GB"/>
        </w:rPr>
      </w:pPr>
      <w:hyperlink w:anchor="_Toc500347179" w:history="1">
        <w:r w:rsidR="005530E1" w:rsidRPr="0085356F">
          <w:rPr>
            <w:rStyle w:val="Hyperlink"/>
          </w:rPr>
          <w:t>5.1.1</w:t>
        </w:r>
        <w:r w:rsidR="005530E1">
          <w:rPr>
            <w:rFonts w:asciiTheme="minorHAnsi" w:eastAsiaTheme="minorEastAsia" w:hAnsiTheme="minorHAnsi" w:cstheme="minorBidi"/>
            <w:sz w:val="22"/>
            <w:szCs w:val="22"/>
            <w:lang w:eastAsia="en-GB"/>
          </w:rPr>
          <w:tab/>
        </w:r>
        <w:r w:rsidR="005530E1" w:rsidRPr="0085356F">
          <w:rPr>
            <w:rStyle w:val="Hyperlink"/>
          </w:rPr>
          <w:t>Introduction (Informative)</w:t>
        </w:r>
        <w:r w:rsidR="005530E1">
          <w:rPr>
            <w:webHidden/>
          </w:rPr>
          <w:tab/>
        </w:r>
        <w:r w:rsidR="005530E1">
          <w:rPr>
            <w:webHidden/>
          </w:rPr>
          <w:fldChar w:fldCharType="begin"/>
        </w:r>
        <w:r w:rsidR="005530E1">
          <w:rPr>
            <w:webHidden/>
          </w:rPr>
          <w:instrText xml:space="preserve"> PAGEREF _Toc500347179 \h </w:instrText>
        </w:r>
        <w:r w:rsidR="005530E1">
          <w:rPr>
            <w:webHidden/>
          </w:rPr>
        </w:r>
        <w:r w:rsidR="005530E1">
          <w:rPr>
            <w:webHidden/>
          </w:rPr>
          <w:fldChar w:fldCharType="separate"/>
        </w:r>
        <w:r w:rsidR="005530E1">
          <w:rPr>
            <w:webHidden/>
          </w:rPr>
          <w:t>26</w:t>
        </w:r>
        <w:r w:rsidR="005530E1">
          <w:rPr>
            <w:webHidden/>
          </w:rPr>
          <w:fldChar w:fldCharType="end"/>
        </w:r>
      </w:hyperlink>
    </w:p>
    <w:p w14:paraId="2437DB5F" w14:textId="77777777" w:rsidR="005530E1" w:rsidRDefault="00C46049">
      <w:pPr>
        <w:pStyle w:val="TOC3"/>
        <w:rPr>
          <w:rFonts w:asciiTheme="minorHAnsi" w:eastAsiaTheme="minorEastAsia" w:hAnsiTheme="minorHAnsi" w:cstheme="minorBidi"/>
          <w:sz w:val="22"/>
          <w:szCs w:val="22"/>
          <w:lang w:eastAsia="en-GB"/>
        </w:rPr>
      </w:pPr>
      <w:hyperlink w:anchor="_Toc500347180" w:history="1">
        <w:r w:rsidR="005530E1" w:rsidRPr="0085356F">
          <w:rPr>
            <w:rStyle w:val="Hyperlink"/>
          </w:rPr>
          <w:t>5.1.2</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_Toc500347180 \h </w:instrText>
        </w:r>
        <w:r w:rsidR="005530E1">
          <w:rPr>
            <w:webHidden/>
          </w:rPr>
        </w:r>
        <w:r w:rsidR="005530E1">
          <w:rPr>
            <w:webHidden/>
          </w:rPr>
          <w:fldChar w:fldCharType="separate"/>
        </w:r>
        <w:r w:rsidR="005530E1">
          <w:rPr>
            <w:webHidden/>
          </w:rPr>
          <w:t>27</w:t>
        </w:r>
        <w:r w:rsidR="005530E1">
          <w:rPr>
            <w:webHidden/>
          </w:rPr>
          <w:fldChar w:fldCharType="end"/>
        </w:r>
      </w:hyperlink>
    </w:p>
    <w:p w14:paraId="0DE79FE2" w14:textId="77777777" w:rsidR="005530E1" w:rsidRDefault="00C46049">
      <w:pPr>
        <w:pStyle w:val="TOC4"/>
        <w:rPr>
          <w:rFonts w:asciiTheme="minorHAnsi" w:eastAsiaTheme="minorEastAsia" w:hAnsiTheme="minorHAnsi" w:cstheme="minorBidi"/>
          <w:sz w:val="22"/>
          <w:szCs w:val="22"/>
          <w:lang w:eastAsia="en-GB"/>
        </w:rPr>
      </w:pPr>
      <w:hyperlink w:anchor="_Toc500347181" w:history="1">
        <w:r w:rsidR="005530E1" w:rsidRPr="0085356F">
          <w:rPr>
            <w:rStyle w:val="Hyperlink"/>
          </w:rPr>
          <w:t>5.1.2.1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_Toc500347181 \h </w:instrText>
        </w:r>
        <w:r w:rsidR="005530E1">
          <w:rPr>
            <w:webHidden/>
          </w:rPr>
        </w:r>
        <w:r w:rsidR="005530E1">
          <w:rPr>
            <w:webHidden/>
          </w:rPr>
          <w:fldChar w:fldCharType="separate"/>
        </w:r>
        <w:r w:rsidR="005530E1">
          <w:rPr>
            <w:webHidden/>
          </w:rPr>
          <w:t>27</w:t>
        </w:r>
        <w:r w:rsidR="005530E1">
          <w:rPr>
            <w:webHidden/>
          </w:rPr>
          <w:fldChar w:fldCharType="end"/>
        </w:r>
      </w:hyperlink>
    </w:p>
    <w:p w14:paraId="09ED68D0" w14:textId="77777777" w:rsidR="005530E1" w:rsidRDefault="00C46049">
      <w:pPr>
        <w:pStyle w:val="TOC4"/>
        <w:rPr>
          <w:rFonts w:asciiTheme="minorHAnsi" w:eastAsiaTheme="minorEastAsia" w:hAnsiTheme="minorHAnsi" w:cstheme="minorBidi"/>
          <w:sz w:val="22"/>
          <w:szCs w:val="22"/>
          <w:lang w:eastAsia="en-GB"/>
        </w:rPr>
      </w:pPr>
      <w:hyperlink w:anchor="_Toc500347182" w:history="1">
        <w:r w:rsidR="005530E1" w:rsidRPr="0085356F">
          <w:rPr>
            <w:rStyle w:val="Hyperlink"/>
          </w:rPr>
          <w:t>5.1.2.2</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_Toc500347182 \h </w:instrText>
        </w:r>
        <w:r w:rsidR="005530E1">
          <w:rPr>
            <w:webHidden/>
          </w:rPr>
        </w:r>
        <w:r w:rsidR="005530E1">
          <w:rPr>
            <w:webHidden/>
          </w:rPr>
          <w:fldChar w:fldCharType="separate"/>
        </w:r>
        <w:r w:rsidR="005530E1">
          <w:rPr>
            <w:webHidden/>
          </w:rPr>
          <w:t>27</w:t>
        </w:r>
        <w:r w:rsidR="005530E1">
          <w:rPr>
            <w:webHidden/>
          </w:rPr>
          <w:fldChar w:fldCharType="end"/>
        </w:r>
      </w:hyperlink>
    </w:p>
    <w:p w14:paraId="73DAA084" w14:textId="77777777" w:rsidR="005530E1" w:rsidRDefault="00C46049">
      <w:pPr>
        <w:pStyle w:val="TOC3"/>
        <w:rPr>
          <w:rFonts w:asciiTheme="minorHAnsi" w:eastAsiaTheme="minorEastAsia" w:hAnsiTheme="minorHAnsi" w:cstheme="minorBidi"/>
          <w:sz w:val="22"/>
          <w:szCs w:val="22"/>
          <w:lang w:eastAsia="en-GB"/>
        </w:rPr>
      </w:pPr>
      <w:hyperlink w:anchor="_Toc500347183" w:history="1">
        <w:r w:rsidR="005530E1" w:rsidRPr="0085356F">
          <w:rPr>
            <w:rStyle w:val="Hyperlink"/>
          </w:rPr>
          <w:t>5.1.3</w:t>
        </w:r>
        <w:r w:rsidR="005530E1">
          <w:rPr>
            <w:rFonts w:asciiTheme="minorHAnsi" w:eastAsiaTheme="minorEastAsia" w:hAnsiTheme="minorHAnsi" w:cstheme="minorBidi"/>
            <w:sz w:val="22"/>
            <w:szCs w:val="22"/>
            <w:lang w:eastAsia="en-GB"/>
          </w:rPr>
          <w:tab/>
        </w:r>
        <w:r w:rsidR="005530E1" w:rsidRPr="0085356F">
          <w:rPr>
            <w:rStyle w:val="Hyperlink"/>
          </w:rPr>
          <w:t>Non-visual access</w:t>
        </w:r>
        <w:r w:rsidR="005530E1">
          <w:rPr>
            <w:webHidden/>
          </w:rPr>
          <w:tab/>
        </w:r>
        <w:r w:rsidR="005530E1">
          <w:rPr>
            <w:webHidden/>
          </w:rPr>
          <w:fldChar w:fldCharType="begin"/>
        </w:r>
        <w:r w:rsidR="005530E1">
          <w:rPr>
            <w:webHidden/>
          </w:rPr>
          <w:instrText xml:space="preserve"> PAGEREF _Toc500347183 \h </w:instrText>
        </w:r>
        <w:r w:rsidR="005530E1">
          <w:rPr>
            <w:webHidden/>
          </w:rPr>
        </w:r>
        <w:r w:rsidR="005530E1">
          <w:rPr>
            <w:webHidden/>
          </w:rPr>
          <w:fldChar w:fldCharType="separate"/>
        </w:r>
        <w:r w:rsidR="005530E1">
          <w:rPr>
            <w:webHidden/>
          </w:rPr>
          <w:t>27</w:t>
        </w:r>
        <w:r w:rsidR="005530E1">
          <w:rPr>
            <w:webHidden/>
          </w:rPr>
          <w:fldChar w:fldCharType="end"/>
        </w:r>
      </w:hyperlink>
    </w:p>
    <w:p w14:paraId="254CE78F" w14:textId="77777777" w:rsidR="005530E1" w:rsidRDefault="00C46049">
      <w:pPr>
        <w:pStyle w:val="TOC4"/>
        <w:rPr>
          <w:rFonts w:asciiTheme="minorHAnsi" w:eastAsiaTheme="minorEastAsia" w:hAnsiTheme="minorHAnsi" w:cstheme="minorBidi"/>
          <w:sz w:val="22"/>
          <w:szCs w:val="22"/>
          <w:lang w:eastAsia="en-GB"/>
        </w:rPr>
      </w:pPr>
      <w:hyperlink w:anchor="_Toc500347184" w:history="1">
        <w:r w:rsidR="005530E1" w:rsidRPr="0085356F">
          <w:rPr>
            <w:rStyle w:val="Hyperlink"/>
          </w:rPr>
          <w:t>5.1.3.1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_Toc500347184 \h </w:instrText>
        </w:r>
        <w:r w:rsidR="005530E1">
          <w:rPr>
            <w:webHidden/>
          </w:rPr>
        </w:r>
        <w:r w:rsidR="005530E1">
          <w:rPr>
            <w:webHidden/>
          </w:rPr>
          <w:fldChar w:fldCharType="separate"/>
        </w:r>
        <w:r w:rsidR="005530E1">
          <w:rPr>
            <w:webHidden/>
          </w:rPr>
          <w:t>27</w:t>
        </w:r>
        <w:r w:rsidR="005530E1">
          <w:rPr>
            <w:webHidden/>
          </w:rPr>
          <w:fldChar w:fldCharType="end"/>
        </w:r>
      </w:hyperlink>
    </w:p>
    <w:p w14:paraId="125C1951" w14:textId="77777777" w:rsidR="005530E1" w:rsidRDefault="00C46049">
      <w:pPr>
        <w:pStyle w:val="TOC4"/>
        <w:rPr>
          <w:rFonts w:asciiTheme="minorHAnsi" w:eastAsiaTheme="minorEastAsia" w:hAnsiTheme="minorHAnsi" w:cstheme="minorBidi"/>
          <w:sz w:val="22"/>
          <w:szCs w:val="22"/>
          <w:lang w:eastAsia="en-GB"/>
        </w:rPr>
      </w:pPr>
      <w:hyperlink w:anchor="_Toc500347185" w:history="1">
        <w:r w:rsidR="005530E1" w:rsidRPr="0085356F">
          <w:rPr>
            <w:rStyle w:val="Hyperlink"/>
          </w:rPr>
          <w:t>5.1.3.2</w:t>
        </w:r>
        <w:r w:rsidR="005530E1">
          <w:rPr>
            <w:rFonts w:asciiTheme="minorHAnsi" w:eastAsiaTheme="minorEastAsia" w:hAnsiTheme="minorHAnsi" w:cstheme="minorBidi"/>
            <w:sz w:val="22"/>
            <w:szCs w:val="22"/>
            <w:lang w:eastAsia="en-GB"/>
          </w:rPr>
          <w:tab/>
        </w:r>
        <w:r w:rsidR="005530E1" w:rsidRPr="0085356F">
          <w:rPr>
            <w:rStyle w:val="Hyperlink"/>
          </w:rPr>
          <w:t>Auditory output delivery including speech</w:t>
        </w:r>
        <w:r w:rsidR="005530E1">
          <w:rPr>
            <w:webHidden/>
          </w:rPr>
          <w:tab/>
        </w:r>
        <w:r w:rsidR="005530E1">
          <w:rPr>
            <w:webHidden/>
          </w:rPr>
          <w:fldChar w:fldCharType="begin"/>
        </w:r>
        <w:r w:rsidR="005530E1">
          <w:rPr>
            <w:webHidden/>
          </w:rPr>
          <w:instrText xml:space="preserve"> PAGEREF _Toc500347185 \h </w:instrText>
        </w:r>
        <w:r w:rsidR="005530E1">
          <w:rPr>
            <w:webHidden/>
          </w:rPr>
        </w:r>
        <w:r w:rsidR="005530E1">
          <w:rPr>
            <w:webHidden/>
          </w:rPr>
          <w:fldChar w:fldCharType="separate"/>
        </w:r>
        <w:r w:rsidR="005530E1">
          <w:rPr>
            <w:webHidden/>
          </w:rPr>
          <w:t>27</w:t>
        </w:r>
        <w:r w:rsidR="005530E1">
          <w:rPr>
            <w:webHidden/>
          </w:rPr>
          <w:fldChar w:fldCharType="end"/>
        </w:r>
      </w:hyperlink>
    </w:p>
    <w:p w14:paraId="7243ED06" w14:textId="77777777" w:rsidR="005530E1" w:rsidRDefault="00C46049">
      <w:pPr>
        <w:pStyle w:val="TOC4"/>
        <w:rPr>
          <w:rFonts w:asciiTheme="minorHAnsi" w:eastAsiaTheme="minorEastAsia" w:hAnsiTheme="minorHAnsi" w:cstheme="minorBidi"/>
          <w:sz w:val="22"/>
          <w:szCs w:val="22"/>
          <w:lang w:eastAsia="en-GB"/>
        </w:rPr>
      </w:pPr>
      <w:hyperlink w:anchor="_Toc500347186" w:history="1">
        <w:r w:rsidR="005530E1" w:rsidRPr="0085356F">
          <w:rPr>
            <w:rStyle w:val="Hyperlink"/>
          </w:rPr>
          <w:t>5.1.3.3</w:t>
        </w:r>
        <w:r w:rsidR="005530E1">
          <w:rPr>
            <w:rFonts w:asciiTheme="minorHAnsi" w:eastAsiaTheme="minorEastAsia" w:hAnsiTheme="minorHAnsi" w:cstheme="minorBidi"/>
            <w:sz w:val="22"/>
            <w:szCs w:val="22"/>
            <w:lang w:eastAsia="en-GB"/>
          </w:rPr>
          <w:tab/>
        </w:r>
        <w:r w:rsidR="005530E1" w:rsidRPr="0085356F">
          <w:rPr>
            <w:rStyle w:val="Hyperlink"/>
          </w:rPr>
          <w:t>Auditory output correlation</w:t>
        </w:r>
        <w:r w:rsidR="005530E1">
          <w:rPr>
            <w:webHidden/>
          </w:rPr>
          <w:tab/>
        </w:r>
        <w:r w:rsidR="005530E1">
          <w:rPr>
            <w:webHidden/>
          </w:rPr>
          <w:fldChar w:fldCharType="begin"/>
        </w:r>
        <w:r w:rsidR="005530E1">
          <w:rPr>
            <w:webHidden/>
          </w:rPr>
          <w:instrText xml:space="preserve"> PAGEREF _Toc500347186 \h </w:instrText>
        </w:r>
        <w:r w:rsidR="005530E1">
          <w:rPr>
            <w:webHidden/>
          </w:rPr>
        </w:r>
        <w:r w:rsidR="005530E1">
          <w:rPr>
            <w:webHidden/>
          </w:rPr>
          <w:fldChar w:fldCharType="separate"/>
        </w:r>
        <w:r w:rsidR="005530E1">
          <w:rPr>
            <w:webHidden/>
          </w:rPr>
          <w:t>27</w:t>
        </w:r>
        <w:r w:rsidR="005530E1">
          <w:rPr>
            <w:webHidden/>
          </w:rPr>
          <w:fldChar w:fldCharType="end"/>
        </w:r>
      </w:hyperlink>
    </w:p>
    <w:p w14:paraId="32E8ECA7" w14:textId="77777777" w:rsidR="005530E1" w:rsidRDefault="00C46049">
      <w:pPr>
        <w:pStyle w:val="TOC4"/>
        <w:rPr>
          <w:rFonts w:asciiTheme="minorHAnsi" w:eastAsiaTheme="minorEastAsia" w:hAnsiTheme="minorHAnsi" w:cstheme="minorBidi"/>
          <w:sz w:val="22"/>
          <w:szCs w:val="22"/>
          <w:lang w:eastAsia="en-GB"/>
        </w:rPr>
      </w:pPr>
      <w:hyperlink w:anchor="_Toc500347187" w:history="1">
        <w:r w:rsidR="005530E1" w:rsidRPr="0085356F">
          <w:rPr>
            <w:rStyle w:val="Hyperlink"/>
          </w:rPr>
          <w:t>5.1.3.4</w:t>
        </w:r>
        <w:r w:rsidR="005530E1">
          <w:rPr>
            <w:rFonts w:asciiTheme="minorHAnsi" w:eastAsiaTheme="minorEastAsia" w:hAnsiTheme="minorHAnsi" w:cstheme="minorBidi"/>
            <w:sz w:val="22"/>
            <w:szCs w:val="22"/>
            <w:lang w:eastAsia="en-GB"/>
          </w:rPr>
          <w:tab/>
        </w:r>
        <w:r w:rsidR="005530E1" w:rsidRPr="0085356F">
          <w:rPr>
            <w:rStyle w:val="Hyperlink"/>
          </w:rPr>
          <w:t>Speech output user control</w:t>
        </w:r>
        <w:r w:rsidR="005530E1">
          <w:rPr>
            <w:webHidden/>
          </w:rPr>
          <w:tab/>
        </w:r>
        <w:r w:rsidR="005530E1">
          <w:rPr>
            <w:webHidden/>
          </w:rPr>
          <w:fldChar w:fldCharType="begin"/>
        </w:r>
        <w:r w:rsidR="005530E1">
          <w:rPr>
            <w:webHidden/>
          </w:rPr>
          <w:instrText xml:space="preserve"> PAGEREF _Toc500347187 \h </w:instrText>
        </w:r>
        <w:r w:rsidR="005530E1">
          <w:rPr>
            <w:webHidden/>
          </w:rPr>
        </w:r>
        <w:r w:rsidR="005530E1">
          <w:rPr>
            <w:webHidden/>
          </w:rPr>
          <w:fldChar w:fldCharType="separate"/>
        </w:r>
        <w:r w:rsidR="005530E1">
          <w:rPr>
            <w:webHidden/>
          </w:rPr>
          <w:t>28</w:t>
        </w:r>
        <w:r w:rsidR="005530E1">
          <w:rPr>
            <w:webHidden/>
          </w:rPr>
          <w:fldChar w:fldCharType="end"/>
        </w:r>
      </w:hyperlink>
    </w:p>
    <w:p w14:paraId="2CCB84AE" w14:textId="77777777" w:rsidR="005530E1" w:rsidRDefault="00C46049">
      <w:pPr>
        <w:pStyle w:val="TOC4"/>
        <w:rPr>
          <w:rFonts w:asciiTheme="minorHAnsi" w:eastAsiaTheme="minorEastAsia" w:hAnsiTheme="minorHAnsi" w:cstheme="minorBidi"/>
          <w:sz w:val="22"/>
          <w:szCs w:val="22"/>
          <w:lang w:eastAsia="en-GB"/>
        </w:rPr>
      </w:pPr>
      <w:hyperlink w:anchor="_Toc500347188" w:history="1">
        <w:r w:rsidR="005530E1" w:rsidRPr="0085356F">
          <w:rPr>
            <w:rStyle w:val="Hyperlink"/>
          </w:rPr>
          <w:t>5.1.3.5</w:t>
        </w:r>
        <w:r w:rsidR="005530E1">
          <w:rPr>
            <w:rFonts w:asciiTheme="minorHAnsi" w:eastAsiaTheme="minorEastAsia" w:hAnsiTheme="minorHAnsi" w:cstheme="minorBidi"/>
            <w:sz w:val="22"/>
            <w:szCs w:val="22"/>
            <w:lang w:eastAsia="en-GB"/>
          </w:rPr>
          <w:tab/>
        </w:r>
        <w:r w:rsidR="005530E1" w:rsidRPr="0085356F">
          <w:rPr>
            <w:rStyle w:val="Hyperlink"/>
          </w:rPr>
          <w:t>Speech output automatic interruption</w:t>
        </w:r>
        <w:r w:rsidR="005530E1">
          <w:rPr>
            <w:webHidden/>
          </w:rPr>
          <w:tab/>
        </w:r>
        <w:r w:rsidR="005530E1">
          <w:rPr>
            <w:webHidden/>
          </w:rPr>
          <w:fldChar w:fldCharType="begin"/>
        </w:r>
        <w:r w:rsidR="005530E1">
          <w:rPr>
            <w:webHidden/>
          </w:rPr>
          <w:instrText xml:space="preserve"> PAGEREF _Toc500347188 \h </w:instrText>
        </w:r>
        <w:r w:rsidR="005530E1">
          <w:rPr>
            <w:webHidden/>
          </w:rPr>
        </w:r>
        <w:r w:rsidR="005530E1">
          <w:rPr>
            <w:webHidden/>
          </w:rPr>
          <w:fldChar w:fldCharType="separate"/>
        </w:r>
        <w:r w:rsidR="005530E1">
          <w:rPr>
            <w:webHidden/>
          </w:rPr>
          <w:t>28</w:t>
        </w:r>
        <w:r w:rsidR="005530E1">
          <w:rPr>
            <w:webHidden/>
          </w:rPr>
          <w:fldChar w:fldCharType="end"/>
        </w:r>
      </w:hyperlink>
    </w:p>
    <w:p w14:paraId="16ADE207" w14:textId="77777777" w:rsidR="005530E1" w:rsidRDefault="00C46049">
      <w:pPr>
        <w:pStyle w:val="TOC4"/>
        <w:rPr>
          <w:rFonts w:asciiTheme="minorHAnsi" w:eastAsiaTheme="minorEastAsia" w:hAnsiTheme="minorHAnsi" w:cstheme="minorBidi"/>
          <w:sz w:val="22"/>
          <w:szCs w:val="22"/>
          <w:lang w:eastAsia="en-GB"/>
        </w:rPr>
      </w:pPr>
      <w:hyperlink w:anchor="_Toc500347189" w:history="1">
        <w:r w:rsidR="005530E1" w:rsidRPr="0085356F">
          <w:rPr>
            <w:rStyle w:val="Hyperlink"/>
          </w:rPr>
          <w:t>5.1.3.6</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for non-text content</w:t>
        </w:r>
        <w:r w:rsidR="005530E1">
          <w:rPr>
            <w:webHidden/>
          </w:rPr>
          <w:tab/>
        </w:r>
        <w:r w:rsidR="005530E1">
          <w:rPr>
            <w:webHidden/>
          </w:rPr>
          <w:fldChar w:fldCharType="begin"/>
        </w:r>
        <w:r w:rsidR="005530E1">
          <w:rPr>
            <w:webHidden/>
          </w:rPr>
          <w:instrText xml:space="preserve"> PAGEREF _Toc500347189 \h </w:instrText>
        </w:r>
        <w:r w:rsidR="005530E1">
          <w:rPr>
            <w:webHidden/>
          </w:rPr>
        </w:r>
        <w:r w:rsidR="005530E1">
          <w:rPr>
            <w:webHidden/>
          </w:rPr>
          <w:fldChar w:fldCharType="separate"/>
        </w:r>
        <w:r w:rsidR="005530E1">
          <w:rPr>
            <w:webHidden/>
          </w:rPr>
          <w:t>28</w:t>
        </w:r>
        <w:r w:rsidR="005530E1">
          <w:rPr>
            <w:webHidden/>
          </w:rPr>
          <w:fldChar w:fldCharType="end"/>
        </w:r>
      </w:hyperlink>
    </w:p>
    <w:p w14:paraId="27C4DFB7" w14:textId="77777777" w:rsidR="005530E1" w:rsidRDefault="00C46049">
      <w:pPr>
        <w:pStyle w:val="TOC4"/>
        <w:rPr>
          <w:rFonts w:asciiTheme="minorHAnsi" w:eastAsiaTheme="minorEastAsia" w:hAnsiTheme="minorHAnsi" w:cstheme="minorBidi"/>
          <w:sz w:val="22"/>
          <w:szCs w:val="22"/>
          <w:lang w:eastAsia="en-GB"/>
        </w:rPr>
      </w:pPr>
      <w:hyperlink w:anchor="_Toc500347190" w:history="1">
        <w:r w:rsidR="005530E1" w:rsidRPr="0085356F">
          <w:rPr>
            <w:rStyle w:val="Hyperlink"/>
          </w:rPr>
          <w:t>5.1.3.7</w:t>
        </w:r>
        <w:r w:rsidR="005530E1">
          <w:rPr>
            <w:rFonts w:asciiTheme="minorHAnsi" w:eastAsiaTheme="minorEastAsia" w:hAnsiTheme="minorHAnsi" w:cstheme="minorBidi"/>
            <w:sz w:val="22"/>
            <w:szCs w:val="22"/>
            <w:lang w:eastAsia="en-GB"/>
          </w:rPr>
          <w:tab/>
        </w:r>
        <w:r w:rsidR="005530E1" w:rsidRPr="0085356F">
          <w:rPr>
            <w:rStyle w:val="Hyperlink"/>
          </w:rPr>
          <w:t>Speech output for video information</w:t>
        </w:r>
        <w:r w:rsidR="005530E1">
          <w:rPr>
            <w:webHidden/>
          </w:rPr>
          <w:tab/>
        </w:r>
        <w:r w:rsidR="005530E1">
          <w:rPr>
            <w:webHidden/>
          </w:rPr>
          <w:fldChar w:fldCharType="begin"/>
        </w:r>
        <w:r w:rsidR="005530E1">
          <w:rPr>
            <w:webHidden/>
          </w:rPr>
          <w:instrText xml:space="preserve"> PAGEREF _Toc500347190 \h </w:instrText>
        </w:r>
        <w:r w:rsidR="005530E1">
          <w:rPr>
            <w:webHidden/>
          </w:rPr>
        </w:r>
        <w:r w:rsidR="005530E1">
          <w:rPr>
            <w:webHidden/>
          </w:rPr>
          <w:fldChar w:fldCharType="separate"/>
        </w:r>
        <w:r w:rsidR="005530E1">
          <w:rPr>
            <w:webHidden/>
          </w:rPr>
          <w:t>28</w:t>
        </w:r>
        <w:r w:rsidR="005530E1">
          <w:rPr>
            <w:webHidden/>
          </w:rPr>
          <w:fldChar w:fldCharType="end"/>
        </w:r>
      </w:hyperlink>
    </w:p>
    <w:p w14:paraId="46C739A9" w14:textId="77777777" w:rsidR="005530E1" w:rsidRDefault="00C46049">
      <w:pPr>
        <w:pStyle w:val="TOC4"/>
        <w:rPr>
          <w:rFonts w:asciiTheme="minorHAnsi" w:eastAsiaTheme="minorEastAsia" w:hAnsiTheme="minorHAnsi" w:cstheme="minorBidi"/>
          <w:sz w:val="22"/>
          <w:szCs w:val="22"/>
          <w:lang w:eastAsia="en-GB"/>
        </w:rPr>
      </w:pPr>
      <w:hyperlink w:anchor="_Toc500347191" w:history="1">
        <w:r w:rsidR="005530E1" w:rsidRPr="0085356F">
          <w:rPr>
            <w:rStyle w:val="Hyperlink"/>
          </w:rPr>
          <w:t>5.1.3.8</w:t>
        </w:r>
        <w:r w:rsidR="005530E1">
          <w:rPr>
            <w:rFonts w:asciiTheme="minorHAnsi" w:eastAsiaTheme="minorEastAsia" w:hAnsiTheme="minorHAnsi" w:cstheme="minorBidi"/>
            <w:sz w:val="22"/>
            <w:szCs w:val="22"/>
            <w:lang w:eastAsia="en-GB"/>
          </w:rPr>
          <w:tab/>
        </w:r>
        <w:r w:rsidR="005530E1" w:rsidRPr="0085356F">
          <w:rPr>
            <w:rStyle w:val="Hyperlink"/>
          </w:rPr>
          <w:t>Masked entry</w:t>
        </w:r>
        <w:r w:rsidR="005530E1">
          <w:rPr>
            <w:webHidden/>
          </w:rPr>
          <w:tab/>
        </w:r>
        <w:r w:rsidR="005530E1">
          <w:rPr>
            <w:webHidden/>
          </w:rPr>
          <w:fldChar w:fldCharType="begin"/>
        </w:r>
        <w:r w:rsidR="005530E1">
          <w:rPr>
            <w:webHidden/>
          </w:rPr>
          <w:instrText xml:space="preserve"> PAGEREF _Toc500347191 \h </w:instrText>
        </w:r>
        <w:r w:rsidR="005530E1">
          <w:rPr>
            <w:webHidden/>
          </w:rPr>
        </w:r>
        <w:r w:rsidR="005530E1">
          <w:rPr>
            <w:webHidden/>
          </w:rPr>
          <w:fldChar w:fldCharType="separate"/>
        </w:r>
        <w:r w:rsidR="005530E1">
          <w:rPr>
            <w:webHidden/>
          </w:rPr>
          <w:t>28</w:t>
        </w:r>
        <w:r w:rsidR="005530E1">
          <w:rPr>
            <w:webHidden/>
          </w:rPr>
          <w:fldChar w:fldCharType="end"/>
        </w:r>
      </w:hyperlink>
    </w:p>
    <w:p w14:paraId="63FBDB7D" w14:textId="77777777" w:rsidR="005530E1" w:rsidRDefault="00C46049">
      <w:pPr>
        <w:pStyle w:val="TOC4"/>
        <w:rPr>
          <w:rFonts w:asciiTheme="minorHAnsi" w:eastAsiaTheme="minorEastAsia" w:hAnsiTheme="minorHAnsi" w:cstheme="minorBidi"/>
          <w:sz w:val="22"/>
          <w:szCs w:val="22"/>
          <w:lang w:eastAsia="en-GB"/>
        </w:rPr>
      </w:pPr>
      <w:hyperlink w:anchor="_Toc500347192" w:history="1">
        <w:r w:rsidR="005530E1" w:rsidRPr="0085356F">
          <w:rPr>
            <w:rStyle w:val="Hyperlink"/>
          </w:rPr>
          <w:t>5.1.3.9</w:t>
        </w:r>
        <w:r w:rsidR="005530E1">
          <w:rPr>
            <w:rFonts w:asciiTheme="minorHAnsi" w:eastAsiaTheme="minorEastAsia" w:hAnsiTheme="minorHAnsi" w:cstheme="minorBidi"/>
            <w:sz w:val="22"/>
            <w:szCs w:val="22"/>
            <w:lang w:eastAsia="en-GB"/>
          </w:rPr>
          <w:tab/>
        </w:r>
        <w:r w:rsidR="005530E1" w:rsidRPr="0085356F">
          <w:rPr>
            <w:rStyle w:val="Hyperlink"/>
          </w:rPr>
          <w:t>Private access to personal data</w:t>
        </w:r>
        <w:r w:rsidR="005530E1">
          <w:rPr>
            <w:webHidden/>
          </w:rPr>
          <w:tab/>
        </w:r>
        <w:r w:rsidR="005530E1">
          <w:rPr>
            <w:webHidden/>
          </w:rPr>
          <w:fldChar w:fldCharType="begin"/>
        </w:r>
        <w:r w:rsidR="005530E1">
          <w:rPr>
            <w:webHidden/>
          </w:rPr>
          <w:instrText xml:space="preserve"> PAGEREF _Toc500347192 \h </w:instrText>
        </w:r>
        <w:r w:rsidR="005530E1">
          <w:rPr>
            <w:webHidden/>
          </w:rPr>
        </w:r>
        <w:r w:rsidR="005530E1">
          <w:rPr>
            <w:webHidden/>
          </w:rPr>
          <w:fldChar w:fldCharType="separate"/>
        </w:r>
        <w:r w:rsidR="005530E1">
          <w:rPr>
            <w:webHidden/>
          </w:rPr>
          <w:t>28</w:t>
        </w:r>
        <w:r w:rsidR="005530E1">
          <w:rPr>
            <w:webHidden/>
          </w:rPr>
          <w:fldChar w:fldCharType="end"/>
        </w:r>
      </w:hyperlink>
    </w:p>
    <w:p w14:paraId="5020351B" w14:textId="77777777" w:rsidR="005530E1" w:rsidRDefault="00C46049">
      <w:pPr>
        <w:pStyle w:val="TOC4"/>
        <w:rPr>
          <w:rFonts w:asciiTheme="minorHAnsi" w:eastAsiaTheme="minorEastAsia" w:hAnsiTheme="minorHAnsi" w:cstheme="minorBidi"/>
          <w:sz w:val="22"/>
          <w:szCs w:val="22"/>
          <w:lang w:eastAsia="en-GB"/>
        </w:rPr>
      </w:pPr>
      <w:hyperlink w:anchor="_Toc500347193" w:history="1">
        <w:r w:rsidR="005530E1" w:rsidRPr="0085356F">
          <w:rPr>
            <w:rStyle w:val="Hyperlink"/>
          </w:rPr>
          <w:t>5.1.3.10</w:t>
        </w:r>
        <w:r w:rsidR="005530E1">
          <w:rPr>
            <w:rFonts w:asciiTheme="minorHAnsi" w:eastAsiaTheme="minorEastAsia" w:hAnsiTheme="minorHAnsi" w:cstheme="minorBidi"/>
            <w:sz w:val="22"/>
            <w:szCs w:val="22"/>
            <w:lang w:eastAsia="en-GB"/>
          </w:rPr>
          <w:tab/>
        </w:r>
        <w:r w:rsidR="005530E1" w:rsidRPr="0085356F">
          <w:rPr>
            <w:rStyle w:val="Hyperlink"/>
          </w:rPr>
          <w:t>Non-interfering audio output</w:t>
        </w:r>
        <w:r w:rsidR="005530E1">
          <w:rPr>
            <w:webHidden/>
          </w:rPr>
          <w:tab/>
        </w:r>
        <w:r w:rsidR="005530E1">
          <w:rPr>
            <w:webHidden/>
          </w:rPr>
          <w:fldChar w:fldCharType="begin"/>
        </w:r>
        <w:r w:rsidR="005530E1">
          <w:rPr>
            <w:webHidden/>
          </w:rPr>
          <w:instrText xml:space="preserve"> PAGEREF _Toc500347193 \h </w:instrText>
        </w:r>
        <w:r w:rsidR="005530E1">
          <w:rPr>
            <w:webHidden/>
          </w:rPr>
        </w:r>
        <w:r w:rsidR="005530E1">
          <w:rPr>
            <w:webHidden/>
          </w:rPr>
          <w:fldChar w:fldCharType="separate"/>
        </w:r>
        <w:r w:rsidR="005530E1">
          <w:rPr>
            <w:webHidden/>
          </w:rPr>
          <w:t>29</w:t>
        </w:r>
        <w:r w:rsidR="005530E1">
          <w:rPr>
            <w:webHidden/>
          </w:rPr>
          <w:fldChar w:fldCharType="end"/>
        </w:r>
      </w:hyperlink>
    </w:p>
    <w:p w14:paraId="7EA23FD2" w14:textId="77777777" w:rsidR="005530E1" w:rsidRDefault="00C46049">
      <w:pPr>
        <w:pStyle w:val="TOC4"/>
        <w:rPr>
          <w:rFonts w:asciiTheme="minorHAnsi" w:eastAsiaTheme="minorEastAsia" w:hAnsiTheme="minorHAnsi" w:cstheme="minorBidi"/>
          <w:sz w:val="22"/>
          <w:szCs w:val="22"/>
          <w:lang w:eastAsia="en-GB"/>
        </w:rPr>
      </w:pPr>
      <w:hyperlink w:anchor="_Toc500347194" w:history="1">
        <w:r w:rsidR="005530E1" w:rsidRPr="0085356F">
          <w:rPr>
            <w:rStyle w:val="Hyperlink"/>
            <w:lang w:bidi="en-US"/>
          </w:rPr>
          <w:t>5.1.3.11</w:t>
        </w:r>
        <w:r w:rsidR="005530E1">
          <w:rPr>
            <w:rFonts w:asciiTheme="minorHAnsi" w:eastAsiaTheme="minorEastAsia" w:hAnsiTheme="minorHAnsi" w:cstheme="minorBidi"/>
            <w:sz w:val="22"/>
            <w:szCs w:val="22"/>
            <w:lang w:eastAsia="en-GB"/>
          </w:rPr>
          <w:tab/>
        </w:r>
        <w:r w:rsidR="005530E1" w:rsidRPr="0085356F">
          <w:rPr>
            <w:rStyle w:val="Hyperlink"/>
            <w:lang w:bidi="en-US"/>
          </w:rPr>
          <w:t>Private listening volume</w:t>
        </w:r>
        <w:r w:rsidR="005530E1">
          <w:rPr>
            <w:webHidden/>
          </w:rPr>
          <w:tab/>
        </w:r>
        <w:r w:rsidR="005530E1">
          <w:rPr>
            <w:webHidden/>
          </w:rPr>
          <w:fldChar w:fldCharType="begin"/>
        </w:r>
        <w:r w:rsidR="005530E1">
          <w:rPr>
            <w:webHidden/>
          </w:rPr>
          <w:instrText xml:space="preserve"> PAGEREF _Toc500347194 \h </w:instrText>
        </w:r>
        <w:r w:rsidR="005530E1">
          <w:rPr>
            <w:webHidden/>
          </w:rPr>
        </w:r>
        <w:r w:rsidR="005530E1">
          <w:rPr>
            <w:webHidden/>
          </w:rPr>
          <w:fldChar w:fldCharType="separate"/>
        </w:r>
        <w:r w:rsidR="005530E1">
          <w:rPr>
            <w:webHidden/>
          </w:rPr>
          <w:t>29</w:t>
        </w:r>
        <w:r w:rsidR="005530E1">
          <w:rPr>
            <w:webHidden/>
          </w:rPr>
          <w:fldChar w:fldCharType="end"/>
        </w:r>
      </w:hyperlink>
    </w:p>
    <w:p w14:paraId="31775486" w14:textId="77777777" w:rsidR="005530E1" w:rsidRDefault="00C46049">
      <w:pPr>
        <w:pStyle w:val="TOC4"/>
        <w:rPr>
          <w:rFonts w:asciiTheme="minorHAnsi" w:eastAsiaTheme="minorEastAsia" w:hAnsiTheme="minorHAnsi" w:cstheme="minorBidi"/>
          <w:sz w:val="22"/>
          <w:szCs w:val="22"/>
          <w:lang w:eastAsia="en-GB"/>
        </w:rPr>
      </w:pPr>
      <w:hyperlink w:anchor="_Toc500347195" w:history="1">
        <w:r w:rsidR="005530E1" w:rsidRPr="0085356F">
          <w:rPr>
            <w:rStyle w:val="Hyperlink"/>
            <w:lang w:bidi="en-US"/>
          </w:rPr>
          <w:t>5.1.3.12</w:t>
        </w:r>
        <w:r w:rsidR="005530E1">
          <w:rPr>
            <w:rFonts w:asciiTheme="minorHAnsi" w:eastAsiaTheme="minorEastAsia" w:hAnsiTheme="minorHAnsi" w:cstheme="minorBidi"/>
            <w:sz w:val="22"/>
            <w:szCs w:val="22"/>
            <w:lang w:eastAsia="en-GB"/>
          </w:rPr>
          <w:tab/>
        </w:r>
        <w:r w:rsidR="005530E1" w:rsidRPr="0085356F">
          <w:rPr>
            <w:rStyle w:val="Hyperlink"/>
            <w:lang w:bidi="en-US"/>
          </w:rPr>
          <w:t>Speaker volume</w:t>
        </w:r>
        <w:r w:rsidR="005530E1">
          <w:rPr>
            <w:webHidden/>
          </w:rPr>
          <w:tab/>
        </w:r>
        <w:r w:rsidR="005530E1">
          <w:rPr>
            <w:webHidden/>
          </w:rPr>
          <w:fldChar w:fldCharType="begin"/>
        </w:r>
        <w:r w:rsidR="005530E1">
          <w:rPr>
            <w:webHidden/>
          </w:rPr>
          <w:instrText xml:space="preserve"> PAGEREF _Toc500347195 \h </w:instrText>
        </w:r>
        <w:r w:rsidR="005530E1">
          <w:rPr>
            <w:webHidden/>
          </w:rPr>
        </w:r>
        <w:r w:rsidR="005530E1">
          <w:rPr>
            <w:webHidden/>
          </w:rPr>
          <w:fldChar w:fldCharType="separate"/>
        </w:r>
        <w:r w:rsidR="005530E1">
          <w:rPr>
            <w:webHidden/>
          </w:rPr>
          <w:t>29</w:t>
        </w:r>
        <w:r w:rsidR="005530E1">
          <w:rPr>
            <w:webHidden/>
          </w:rPr>
          <w:fldChar w:fldCharType="end"/>
        </w:r>
      </w:hyperlink>
    </w:p>
    <w:p w14:paraId="49F26E9F" w14:textId="77777777" w:rsidR="005530E1" w:rsidRDefault="00C46049">
      <w:pPr>
        <w:pStyle w:val="TOC4"/>
        <w:rPr>
          <w:rFonts w:asciiTheme="minorHAnsi" w:eastAsiaTheme="minorEastAsia" w:hAnsiTheme="minorHAnsi" w:cstheme="minorBidi"/>
          <w:sz w:val="22"/>
          <w:szCs w:val="22"/>
          <w:lang w:eastAsia="en-GB"/>
        </w:rPr>
      </w:pPr>
      <w:hyperlink w:anchor="_Toc500347196" w:history="1">
        <w:r w:rsidR="005530E1" w:rsidRPr="0085356F">
          <w:rPr>
            <w:rStyle w:val="Hyperlink"/>
          </w:rPr>
          <w:t>5.1.3.13</w:t>
        </w:r>
        <w:r w:rsidR="005530E1">
          <w:rPr>
            <w:rFonts w:asciiTheme="minorHAnsi" w:eastAsiaTheme="minorEastAsia" w:hAnsiTheme="minorHAnsi" w:cstheme="minorBidi"/>
            <w:sz w:val="22"/>
            <w:szCs w:val="22"/>
            <w:lang w:eastAsia="en-GB"/>
          </w:rPr>
          <w:tab/>
        </w:r>
        <w:r w:rsidR="005530E1" w:rsidRPr="0085356F">
          <w:rPr>
            <w:rStyle w:val="Hyperlink"/>
          </w:rPr>
          <w:t>Volume reset</w:t>
        </w:r>
        <w:r w:rsidR="005530E1">
          <w:rPr>
            <w:webHidden/>
          </w:rPr>
          <w:tab/>
        </w:r>
        <w:r w:rsidR="005530E1">
          <w:rPr>
            <w:webHidden/>
          </w:rPr>
          <w:fldChar w:fldCharType="begin"/>
        </w:r>
        <w:r w:rsidR="005530E1">
          <w:rPr>
            <w:webHidden/>
          </w:rPr>
          <w:instrText xml:space="preserve"> PAGEREF _Toc500347196 \h </w:instrText>
        </w:r>
        <w:r w:rsidR="005530E1">
          <w:rPr>
            <w:webHidden/>
          </w:rPr>
        </w:r>
        <w:r w:rsidR="005530E1">
          <w:rPr>
            <w:webHidden/>
          </w:rPr>
          <w:fldChar w:fldCharType="separate"/>
        </w:r>
        <w:r w:rsidR="005530E1">
          <w:rPr>
            <w:webHidden/>
          </w:rPr>
          <w:t>29</w:t>
        </w:r>
        <w:r w:rsidR="005530E1">
          <w:rPr>
            <w:webHidden/>
          </w:rPr>
          <w:fldChar w:fldCharType="end"/>
        </w:r>
      </w:hyperlink>
    </w:p>
    <w:p w14:paraId="748AB0B6" w14:textId="77777777" w:rsidR="005530E1" w:rsidRDefault="00C46049">
      <w:pPr>
        <w:pStyle w:val="TOC4"/>
        <w:rPr>
          <w:rFonts w:asciiTheme="minorHAnsi" w:eastAsiaTheme="minorEastAsia" w:hAnsiTheme="minorHAnsi" w:cstheme="minorBidi"/>
          <w:sz w:val="22"/>
          <w:szCs w:val="22"/>
          <w:lang w:eastAsia="en-GB"/>
        </w:rPr>
      </w:pPr>
      <w:hyperlink w:anchor="_Toc500347197" w:history="1">
        <w:r w:rsidR="005530E1" w:rsidRPr="0085356F">
          <w:rPr>
            <w:rStyle w:val="Hyperlink"/>
          </w:rPr>
          <w:t>5.1.3.14</w:t>
        </w:r>
        <w:r w:rsidR="005530E1">
          <w:rPr>
            <w:rFonts w:asciiTheme="minorHAnsi" w:eastAsiaTheme="minorEastAsia" w:hAnsiTheme="minorHAnsi" w:cstheme="minorBidi"/>
            <w:sz w:val="22"/>
            <w:szCs w:val="22"/>
            <w:lang w:eastAsia="en-GB"/>
          </w:rPr>
          <w:tab/>
        </w:r>
        <w:r w:rsidR="005530E1" w:rsidRPr="0085356F">
          <w:rPr>
            <w:rStyle w:val="Hyperlink"/>
          </w:rPr>
          <w:t>Spoken languages</w:t>
        </w:r>
        <w:r w:rsidR="005530E1">
          <w:rPr>
            <w:webHidden/>
          </w:rPr>
          <w:tab/>
        </w:r>
        <w:r w:rsidR="005530E1">
          <w:rPr>
            <w:webHidden/>
          </w:rPr>
          <w:fldChar w:fldCharType="begin"/>
        </w:r>
        <w:r w:rsidR="005530E1">
          <w:rPr>
            <w:webHidden/>
          </w:rPr>
          <w:instrText xml:space="preserve"> PAGEREF _Toc500347197 \h </w:instrText>
        </w:r>
        <w:r w:rsidR="005530E1">
          <w:rPr>
            <w:webHidden/>
          </w:rPr>
        </w:r>
        <w:r w:rsidR="005530E1">
          <w:rPr>
            <w:webHidden/>
          </w:rPr>
          <w:fldChar w:fldCharType="separate"/>
        </w:r>
        <w:r w:rsidR="005530E1">
          <w:rPr>
            <w:webHidden/>
          </w:rPr>
          <w:t>29</w:t>
        </w:r>
        <w:r w:rsidR="005530E1">
          <w:rPr>
            <w:webHidden/>
          </w:rPr>
          <w:fldChar w:fldCharType="end"/>
        </w:r>
      </w:hyperlink>
    </w:p>
    <w:p w14:paraId="07AA25FD" w14:textId="77777777" w:rsidR="005530E1" w:rsidRDefault="00C46049">
      <w:pPr>
        <w:pStyle w:val="TOC4"/>
        <w:rPr>
          <w:rFonts w:asciiTheme="minorHAnsi" w:eastAsiaTheme="minorEastAsia" w:hAnsiTheme="minorHAnsi" w:cstheme="minorBidi"/>
          <w:sz w:val="22"/>
          <w:szCs w:val="22"/>
          <w:lang w:eastAsia="en-GB"/>
        </w:rPr>
      </w:pPr>
      <w:hyperlink w:anchor="_Toc500347198" w:history="1">
        <w:r w:rsidR="005530E1" w:rsidRPr="0085356F">
          <w:rPr>
            <w:rStyle w:val="Hyperlink"/>
          </w:rPr>
          <w:t>5.1.3.15</w:t>
        </w:r>
        <w:r w:rsidR="005530E1">
          <w:rPr>
            <w:rFonts w:asciiTheme="minorHAnsi" w:eastAsiaTheme="minorEastAsia" w:hAnsiTheme="minorHAnsi" w:cstheme="minorBidi"/>
            <w:sz w:val="22"/>
            <w:szCs w:val="22"/>
            <w:lang w:eastAsia="en-GB"/>
          </w:rPr>
          <w:tab/>
        </w:r>
        <w:r w:rsidR="005530E1" w:rsidRPr="0085356F">
          <w:rPr>
            <w:rStyle w:val="Hyperlink"/>
          </w:rPr>
          <w:t>Non-visual error identification</w:t>
        </w:r>
        <w:r w:rsidR="005530E1">
          <w:rPr>
            <w:webHidden/>
          </w:rPr>
          <w:tab/>
        </w:r>
        <w:r w:rsidR="005530E1">
          <w:rPr>
            <w:webHidden/>
          </w:rPr>
          <w:fldChar w:fldCharType="begin"/>
        </w:r>
        <w:r w:rsidR="005530E1">
          <w:rPr>
            <w:webHidden/>
          </w:rPr>
          <w:instrText xml:space="preserve"> PAGEREF _Toc500347198 \h </w:instrText>
        </w:r>
        <w:r w:rsidR="005530E1">
          <w:rPr>
            <w:webHidden/>
          </w:rPr>
        </w:r>
        <w:r w:rsidR="005530E1">
          <w:rPr>
            <w:webHidden/>
          </w:rPr>
          <w:fldChar w:fldCharType="separate"/>
        </w:r>
        <w:r w:rsidR="005530E1">
          <w:rPr>
            <w:webHidden/>
          </w:rPr>
          <w:t>29</w:t>
        </w:r>
        <w:r w:rsidR="005530E1">
          <w:rPr>
            <w:webHidden/>
          </w:rPr>
          <w:fldChar w:fldCharType="end"/>
        </w:r>
      </w:hyperlink>
    </w:p>
    <w:p w14:paraId="258015BB" w14:textId="77777777" w:rsidR="005530E1" w:rsidRDefault="00C46049">
      <w:pPr>
        <w:pStyle w:val="TOC4"/>
        <w:rPr>
          <w:rFonts w:asciiTheme="minorHAnsi" w:eastAsiaTheme="minorEastAsia" w:hAnsiTheme="minorHAnsi" w:cstheme="minorBidi"/>
          <w:sz w:val="22"/>
          <w:szCs w:val="22"/>
          <w:lang w:eastAsia="en-GB"/>
        </w:rPr>
      </w:pPr>
      <w:hyperlink w:anchor="_Toc500347199" w:history="1">
        <w:r w:rsidR="005530E1" w:rsidRPr="0085356F">
          <w:rPr>
            <w:rStyle w:val="Hyperlink"/>
          </w:rPr>
          <w:t>5.1.3.16</w:t>
        </w:r>
        <w:r w:rsidR="005530E1">
          <w:rPr>
            <w:rFonts w:asciiTheme="minorHAnsi" w:eastAsiaTheme="minorEastAsia" w:hAnsiTheme="minorHAnsi" w:cstheme="minorBidi"/>
            <w:sz w:val="22"/>
            <w:szCs w:val="22"/>
            <w:lang w:eastAsia="en-GB"/>
          </w:rPr>
          <w:tab/>
        </w:r>
        <w:r w:rsidR="005530E1" w:rsidRPr="0085356F">
          <w:rPr>
            <w:rStyle w:val="Hyperlink"/>
          </w:rPr>
          <w:t>Receipts, tickets, and transactional outputs</w:t>
        </w:r>
        <w:r w:rsidR="005530E1">
          <w:rPr>
            <w:webHidden/>
          </w:rPr>
          <w:tab/>
        </w:r>
        <w:r w:rsidR="005530E1">
          <w:rPr>
            <w:webHidden/>
          </w:rPr>
          <w:fldChar w:fldCharType="begin"/>
        </w:r>
        <w:r w:rsidR="005530E1">
          <w:rPr>
            <w:webHidden/>
          </w:rPr>
          <w:instrText xml:space="preserve"> PAGEREF _Toc500347199 \h </w:instrText>
        </w:r>
        <w:r w:rsidR="005530E1">
          <w:rPr>
            <w:webHidden/>
          </w:rPr>
        </w:r>
        <w:r w:rsidR="005530E1">
          <w:rPr>
            <w:webHidden/>
          </w:rPr>
          <w:fldChar w:fldCharType="separate"/>
        </w:r>
        <w:r w:rsidR="005530E1">
          <w:rPr>
            <w:webHidden/>
          </w:rPr>
          <w:t>29</w:t>
        </w:r>
        <w:r w:rsidR="005530E1">
          <w:rPr>
            <w:webHidden/>
          </w:rPr>
          <w:fldChar w:fldCharType="end"/>
        </w:r>
      </w:hyperlink>
    </w:p>
    <w:p w14:paraId="3DCE70F7" w14:textId="77777777" w:rsidR="005530E1" w:rsidRDefault="00C46049">
      <w:pPr>
        <w:pStyle w:val="TOC3"/>
        <w:rPr>
          <w:rFonts w:asciiTheme="minorHAnsi" w:eastAsiaTheme="minorEastAsia" w:hAnsiTheme="minorHAnsi" w:cstheme="minorBidi"/>
          <w:sz w:val="22"/>
          <w:szCs w:val="22"/>
          <w:lang w:eastAsia="en-GB"/>
        </w:rPr>
      </w:pPr>
      <w:hyperlink w:anchor="_Toc500347200" w:history="1">
        <w:r w:rsidR="005530E1" w:rsidRPr="0085356F">
          <w:rPr>
            <w:rStyle w:val="Hyperlink"/>
          </w:rPr>
          <w:t>5.1.4</w:t>
        </w:r>
        <w:r w:rsidR="005530E1">
          <w:rPr>
            <w:rFonts w:asciiTheme="minorHAnsi" w:eastAsiaTheme="minorEastAsia" w:hAnsiTheme="minorHAnsi" w:cstheme="minorBidi"/>
            <w:sz w:val="22"/>
            <w:szCs w:val="22"/>
            <w:lang w:eastAsia="en-GB"/>
          </w:rPr>
          <w:tab/>
        </w:r>
        <w:r w:rsidR="005530E1" w:rsidRPr="0085356F">
          <w:rPr>
            <w:rStyle w:val="Hyperlink"/>
          </w:rPr>
          <w:t>Functionality closed to text enlargement</w:t>
        </w:r>
        <w:r w:rsidR="005530E1">
          <w:rPr>
            <w:webHidden/>
          </w:rPr>
          <w:tab/>
        </w:r>
        <w:r w:rsidR="005530E1">
          <w:rPr>
            <w:webHidden/>
          </w:rPr>
          <w:fldChar w:fldCharType="begin"/>
        </w:r>
        <w:r w:rsidR="005530E1">
          <w:rPr>
            <w:webHidden/>
          </w:rPr>
          <w:instrText xml:space="preserve"> PAGEREF _Toc500347200 \h </w:instrText>
        </w:r>
        <w:r w:rsidR="005530E1">
          <w:rPr>
            <w:webHidden/>
          </w:rPr>
        </w:r>
        <w:r w:rsidR="005530E1">
          <w:rPr>
            <w:webHidden/>
          </w:rPr>
          <w:fldChar w:fldCharType="separate"/>
        </w:r>
        <w:r w:rsidR="005530E1">
          <w:rPr>
            <w:webHidden/>
          </w:rPr>
          <w:t>30</w:t>
        </w:r>
        <w:r w:rsidR="005530E1">
          <w:rPr>
            <w:webHidden/>
          </w:rPr>
          <w:fldChar w:fldCharType="end"/>
        </w:r>
      </w:hyperlink>
    </w:p>
    <w:p w14:paraId="33D078E4" w14:textId="77777777" w:rsidR="005530E1" w:rsidRDefault="00C46049">
      <w:pPr>
        <w:pStyle w:val="TOC3"/>
        <w:rPr>
          <w:rFonts w:asciiTheme="minorHAnsi" w:eastAsiaTheme="minorEastAsia" w:hAnsiTheme="minorHAnsi" w:cstheme="minorBidi"/>
          <w:sz w:val="22"/>
          <w:szCs w:val="22"/>
          <w:lang w:eastAsia="en-GB"/>
        </w:rPr>
      </w:pPr>
      <w:hyperlink w:anchor="_Toc500347201" w:history="1">
        <w:r w:rsidR="005530E1" w:rsidRPr="0085356F">
          <w:rPr>
            <w:rStyle w:val="Hyperlink"/>
          </w:rPr>
          <w:t>5.1.5</w:t>
        </w:r>
        <w:r w:rsidR="005530E1">
          <w:rPr>
            <w:rFonts w:asciiTheme="minorHAnsi" w:eastAsiaTheme="minorEastAsia" w:hAnsiTheme="minorHAnsi" w:cstheme="minorBidi"/>
            <w:sz w:val="22"/>
            <w:szCs w:val="22"/>
            <w:lang w:eastAsia="en-GB"/>
          </w:rPr>
          <w:tab/>
        </w:r>
        <w:r w:rsidR="005530E1" w:rsidRPr="0085356F">
          <w:rPr>
            <w:rStyle w:val="Hyperlink"/>
          </w:rPr>
          <w:t>Visual output for auditory information</w:t>
        </w:r>
        <w:r w:rsidR="005530E1">
          <w:rPr>
            <w:webHidden/>
          </w:rPr>
          <w:tab/>
        </w:r>
        <w:r w:rsidR="005530E1">
          <w:rPr>
            <w:webHidden/>
          </w:rPr>
          <w:fldChar w:fldCharType="begin"/>
        </w:r>
        <w:r w:rsidR="005530E1">
          <w:rPr>
            <w:webHidden/>
          </w:rPr>
          <w:instrText xml:space="preserve"> PAGEREF _Toc500347201 \h </w:instrText>
        </w:r>
        <w:r w:rsidR="005530E1">
          <w:rPr>
            <w:webHidden/>
          </w:rPr>
        </w:r>
        <w:r w:rsidR="005530E1">
          <w:rPr>
            <w:webHidden/>
          </w:rPr>
          <w:fldChar w:fldCharType="separate"/>
        </w:r>
        <w:r w:rsidR="005530E1">
          <w:rPr>
            <w:webHidden/>
          </w:rPr>
          <w:t>31</w:t>
        </w:r>
        <w:r w:rsidR="005530E1">
          <w:rPr>
            <w:webHidden/>
          </w:rPr>
          <w:fldChar w:fldCharType="end"/>
        </w:r>
      </w:hyperlink>
    </w:p>
    <w:p w14:paraId="5FBA8F67" w14:textId="77777777" w:rsidR="005530E1" w:rsidRDefault="00C46049">
      <w:pPr>
        <w:pStyle w:val="TOC3"/>
        <w:rPr>
          <w:rFonts w:asciiTheme="minorHAnsi" w:eastAsiaTheme="minorEastAsia" w:hAnsiTheme="minorHAnsi" w:cstheme="minorBidi"/>
          <w:sz w:val="22"/>
          <w:szCs w:val="22"/>
          <w:lang w:eastAsia="en-GB"/>
        </w:rPr>
      </w:pPr>
      <w:hyperlink w:anchor="_Toc500347202" w:history="1">
        <w:r w:rsidR="005530E1" w:rsidRPr="0085356F">
          <w:rPr>
            <w:rStyle w:val="Hyperlink"/>
          </w:rPr>
          <w:t>5.1.6</w:t>
        </w:r>
        <w:r w:rsidR="005530E1">
          <w:rPr>
            <w:rFonts w:asciiTheme="minorHAnsi" w:eastAsiaTheme="minorEastAsia" w:hAnsiTheme="minorHAnsi" w:cstheme="minorBidi"/>
            <w:sz w:val="22"/>
            <w:szCs w:val="22"/>
            <w:lang w:eastAsia="en-GB"/>
          </w:rPr>
          <w:tab/>
        </w:r>
        <w:r w:rsidR="005530E1" w:rsidRPr="0085356F">
          <w:rPr>
            <w:rStyle w:val="Hyperlink"/>
          </w:rPr>
          <w:t>Operation without keyboard interface</w:t>
        </w:r>
        <w:r w:rsidR="005530E1">
          <w:rPr>
            <w:webHidden/>
          </w:rPr>
          <w:tab/>
        </w:r>
        <w:r w:rsidR="005530E1">
          <w:rPr>
            <w:webHidden/>
          </w:rPr>
          <w:fldChar w:fldCharType="begin"/>
        </w:r>
        <w:r w:rsidR="005530E1">
          <w:rPr>
            <w:webHidden/>
          </w:rPr>
          <w:instrText xml:space="preserve"> PAGEREF _Toc500347202 \h </w:instrText>
        </w:r>
        <w:r w:rsidR="005530E1">
          <w:rPr>
            <w:webHidden/>
          </w:rPr>
        </w:r>
        <w:r w:rsidR="005530E1">
          <w:rPr>
            <w:webHidden/>
          </w:rPr>
          <w:fldChar w:fldCharType="separate"/>
        </w:r>
        <w:r w:rsidR="005530E1">
          <w:rPr>
            <w:webHidden/>
          </w:rPr>
          <w:t>31</w:t>
        </w:r>
        <w:r w:rsidR="005530E1">
          <w:rPr>
            <w:webHidden/>
          </w:rPr>
          <w:fldChar w:fldCharType="end"/>
        </w:r>
      </w:hyperlink>
    </w:p>
    <w:p w14:paraId="131C54B0" w14:textId="77777777" w:rsidR="005530E1" w:rsidRDefault="00C46049">
      <w:pPr>
        <w:pStyle w:val="TOC4"/>
        <w:rPr>
          <w:rFonts w:asciiTheme="minorHAnsi" w:eastAsiaTheme="minorEastAsia" w:hAnsiTheme="minorHAnsi" w:cstheme="minorBidi"/>
          <w:sz w:val="22"/>
          <w:szCs w:val="22"/>
          <w:lang w:eastAsia="en-GB"/>
        </w:rPr>
      </w:pPr>
      <w:hyperlink w:anchor="_Toc500347203" w:history="1">
        <w:r w:rsidR="005530E1" w:rsidRPr="0085356F">
          <w:rPr>
            <w:rStyle w:val="Hyperlink"/>
          </w:rPr>
          <w:t>5.1.6.1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_Toc500347203 \h </w:instrText>
        </w:r>
        <w:r w:rsidR="005530E1">
          <w:rPr>
            <w:webHidden/>
          </w:rPr>
        </w:r>
        <w:r w:rsidR="005530E1">
          <w:rPr>
            <w:webHidden/>
          </w:rPr>
          <w:fldChar w:fldCharType="separate"/>
        </w:r>
        <w:r w:rsidR="005530E1">
          <w:rPr>
            <w:webHidden/>
          </w:rPr>
          <w:t>31</w:t>
        </w:r>
        <w:r w:rsidR="005530E1">
          <w:rPr>
            <w:webHidden/>
          </w:rPr>
          <w:fldChar w:fldCharType="end"/>
        </w:r>
      </w:hyperlink>
    </w:p>
    <w:p w14:paraId="40E9977D" w14:textId="77777777" w:rsidR="005530E1" w:rsidRDefault="00C46049">
      <w:pPr>
        <w:pStyle w:val="TOC4"/>
        <w:rPr>
          <w:rFonts w:asciiTheme="minorHAnsi" w:eastAsiaTheme="minorEastAsia" w:hAnsiTheme="minorHAnsi" w:cstheme="minorBidi"/>
          <w:sz w:val="22"/>
          <w:szCs w:val="22"/>
          <w:lang w:eastAsia="en-GB"/>
        </w:rPr>
      </w:pPr>
      <w:hyperlink w:anchor="_Toc500347204" w:history="1">
        <w:r w:rsidR="005530E1" w:rsidRPr="0085356F">
          <w:rPr>
            <w:rStyle w:val="Hyperlink"/>
          </w:rPr>
          <w:t>5.1.6.2</w:t>
        </w:r>
        <w:r w:rsidR="005530E1">
          <w:rPr>
            <w:rFonts w:asciiTheme="minorHAnsi" w:eastAsiaTheme="minorEastAsia" w:hAnsiTheme="minorHAnsi" w:cstheme="minorBidi"/>
            <w:sz w:val="22"/>
            <w:szCs w:val="22"/>
            <w:lang w:eastAsia="en-GB"/>
          </w:rPr>
          <w:tab/>
        </w:r>
        <w:r w:rsidR="005530E1" w:rsidRPr="0085356F">
          <w:rPr>
            <w:rStyle w:val="Hyperlink"/>
          </w:rPr>
          <w:t>Input focus</w:t>
        </w:r>
        <w:r w:rsidR="005530E1">
          <w:rPr>
            <w:webHidden/>
          </w:rPr>
          <w:tab/>
        </w:r>
        <w:r w:rsidR="005530E1">
          <w:rPr>
            <w:webHidden/>
          </w:rPr>
          <w:fldChar w:fldCharType="begin"/>
        </w:r>
        <w:r w:rsidR="005530E1">
          <w:rPr>
            <w:webHidden/>
          </w:rPr>
          <w:instrText xml:space="preserve"> PAGEREF _Toc500347204 \h </w:instrText>
        </w:r>
        <w:r w:rsidR="005530E1">
          <w:rPr>
            <w:webHidden/>
          </w:rPr>
        </w:r>
        <w:r w:rsidR="005530E1">
          <w:rPr>
            <w:webHidden/>
          </w:rPr>
          <w:fldChar w:fldCharType="separate"/>
        </w:r>
        <w:r w:rsidR="005530E1">
          <w:rPr>
            <w:webHidden/>
          </w:rPr>
          <w:t>31</w:t>
        </w:r>
        <w:r w:rsidR="005530E1">
          <w:rPr>
            <w:webHidden/>
          </w:rPr>
          <w:fldChar w:fldCharType="end"/>
        </w:r>
      </w:hyperlink>
    </w:p>
    <w:p w14:paraId="5C656F0D" w14:textId="77777777" w:rsidR="005530E1" w:rsidRDefault="00C46049">
      <w:pPr>
        <w:pStyle w:val="TOC2"/>
        <w:rPr>
          <w:rFonts w:asciiTheme="minorHAnsi" w:eastAsiaTheme="minorEastAsia" w:hAnsiTheme="minorHAnsi" w:cstheme="minorBidi"/>
          <w:sz w:val="22"/>
          <w:szCs w:val="22"/>
          <w:lang w:eastAsia="en-GB"/>
        </w:rPr>
      </w:pPr>
      <w:hyperlink w:anchor="_Toc500347205" w:history="1">
        <w:r w:rsidR="005530E1" w:rsidRPr="0085356F">
          <w:rPr>
            <w:rStyle w:val="Hyperlink"/>
            <w:lang w:bidi="en-US"/>
          </w:rPr>
          <w:t>5.2</w:t>
        </w:r>
        <w:r w:rsidR="005530E1">
          <w:rPr>
            <w:rFonts w:asciiTheme="minorHAnsi" w:eastAsiaTheme="minorEastAsia" w:hAnsiTheme="minorHAnsi" w:cstheme="minorBidi"/>
            <w:sz w:val="22"/>
            <w:szCs w:val="22"/>
            <w:lang w:eastAsia="en-GB"/>
          </w:rPr>
          <w:tab/>
        </w:r>
        <w:r w:rsidR="005530E1" w:rsidRPr="0085356F">
          <w:rPr>
            <w:rStyle w:val="Hyperlink"/>
            <w:lang w:bidi="en-US"/>
          </w:rPr>
          <w:t>Activation of accessibility features</w:t>
        </w:r>
        <w:r w:rsidR="005530E1">
          <w:rPr>
            <w:webHidden/>
          </w:rPr>
          <w:tab/>
        </w:r>
        <w:r w:rsidR="005530E1">
          <w:rPr>
            <w:webHidden/>
          </w:rPr>
          <w:fldChar w:fldCharType="begin"/>
        </w:r>
        <w:r w:rsidR="005530E1">
          <w:rPr>
            <w:webHidden/>
          </w:rPr>
          <w:instrText xml:space="preserve"> PAGEREF _Toc500347205 \h </w:instrText>
        </w:r>
        <w:r w:rsidR="005530E1">
          <w:rPr>
            <w:webHidden/>
          </w:rPr>
        </w:r>
        <w:r w:rsidR="005530E1">
          <w:rPr>
            <w:webHidden/>
          </w:rPr>
          <w:fldChar w:fldCharType="separate"/>
        </w:r>
        <w:r w:rsidR="005530E1">
          <w:rPr>
            <w:webHidden/>
          </w:rPr>
          <w:t>31</w:t>
        </w:r>
        <w:r w:rsidR="005530E1">
          <w:rPr>
            <w:webHidden/>
          </w:rPr>
          <w:fldChar w:fldCharType="end"/>
        </w:r>
      </w:hyperlink>
    </w:p>
    <w:p w14:paraId="3A621AFE" w14:textId="77777777" w:rsidR="005530E1" w:rsidRDefault="00C46049">
      <w:pPr>
        <w:pStyle w:val="TOC2"/>
        <w:rPr>
          <w:rFonts w:asciiTheme="minorHAnsi" w:eastAsiaTheme="minorEastAsia" w:hAnsiTheme="minorHAnsi" w:cstheme="minorBidi"/>
          <w:sz w:val="22"/>
          <w:szCs w:val="22"/>
          <w:lang w:eastAsia="en-GB"/>
        </w:rPr>
      </w:pPr>
      <w:hyperlink w:anchor="_Toc500347206" w:history="1">
        <w:r w:rsidR="005530E1" w:rsidRPr="0085356F">
          <w:rPr>
            <w:rStyle w:val="Hyperlink"/>
          </w:rPr>
          <w:t>5.3</w:t>
        </w:r>
        <w:r w:rsidR="005530E1">
          <w:rPr>
            <w:rFonts w:asciiTheme="minorHAnsi" w:eastAsiaTheme="minorEastAsia" w:hAnsiTheme="minorHAnsi" w:cstheme="minorBidi"/>
            <w:sz w:val="22"/>
            <w:szCs w:val="22"/>
            <w:lang w:eastAsia="en-GB"/>
          </w:rPr>
          <w:tab/>
        </w:r>
        <w:r w:rsidR="005530E1" w:rsidRPr="0085356F">
          <w:rPr>
            <w:rStyle w:val="Hyperlink"/>
          </w:rPr>
          <w:t>Biometrics</w:t>
        </w:r>
        <w:r w:rsidR="005530E1">
          <w:rPr>
            <w:webHidden/>
          </w:rPr>
          <w:tab/>
        </w:r>
        <w:r w:rsidR="005530E1">
          <w:rPr>
            <w:webHidden/>
          </w:rPr>
          <w:fldChar w:fldCharType="begin"/>
        </w:r>
        <w:r w:rsidR="005530E1">
          <w:rPr>
            <w:webHidden/>
          </w:rPr>
          <w:instrText xml:space="preserve"> PAGEREF _Toc500347206 \h </w:instrText>
        </w:r>
        <w:r w:rsidR="005530E1">
          <w:rPr>
            <w:webHidden/>
          </w:rPr>
        </w:r>
        <w:r w:rsidR="005530E1">
          <w:rPr>
            <w:webHidden/>
          </w:rPr>
          <w:fldChar w:fldCharType="separate"/>
        </w:r>
        <w:r w:rsidR="005530E1">
          <w:rPr>
            <w:webHidden/>
          </w:rPr>
          <w:t>31</w:t>
        </w:r>
        <w:r w:rsidR="005530E1">
          <w:rPr>
            <w:webHidden/>
          </w:rPr>
          <w:fldChar w:fldCharType="end"/>
        </w:r>
      </w:hyperlink>
    </w:p>
    <w:p w14:paraId="60B250DF" w14:textId="77777777" w:rsidR="005530E1" w:rsidRDefault="00C46049">
      <w:pPr>
        <w:pStyle w:val="TOC2"/>
        <w:rPr>
          <w:rFonts w:asciiTheme="minorHAnsi" w:eastAsiaTheme="minorEastAsia" w:hAnsiTheme="minorHAnsi" w:cstheme="minorBidi"/>
          <w:sz w:val="22"/>
          <w:szCs w:val="22"/>
          <w:lang w:eastAsia="en-GB"/>
        </w:rPr>
      </w:pPr>
      <w:hyperlink w:anchor="_Toc500347207" w:history="1">
        <w:r w:rsidR="005530E1" w:rsidRPr="0085356F">
          <w:rPr>
            <w:rStyle w:val="Hyperlink"/>
          </w:rPr>
          <w:t>5.4</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during conversion</w:t>
        </w:r>
        <w:r w:rsidR="005530E1">
          <w:rPr>
            <w:webHidden/>
          </w:rPr>
          <w:tab/>
        </w:r>
        <w:r w:rsidR="005530E1">
          <w:rPr>
            <w:webHidden/>
          </w:rPr>
          <w:fldChar w:fldCharType="begin"/>
        </w:r>
        <w:r w:rsidR="005530E1">
          <w:rPr>
            <w:webHidden/>
          </w:rPr>
          <w:instrText xml:space="preserve"> PAGEREF _Toc500347207 \h </w:instrText>
        </w:r>
        <w:r w:rsidR="005530E1">
          <w:rPr>
            <w:webHidden/>
          </w:rPr>
        </w:r>
        <w:r w:rsidR="005530E1">
          <w:rPr>
            <w:webHidden/>
          </w:rPr>
          <w:fldChar w:fldCharType="separate"/>
        </w:r>
        <w:r w:rsidR="005530E1">
          <w:rPr>
            <w:webHidden/>
          </w:rPr>
          <w:t>32</w:t>
        </w:r>
        <w:r w:rsidR="005530E1">
          <w:rPr>
            <w:webHidden/>
          </w:rPr>
          <w:fldChar w:fldCharType="end"/>
        </w:r>
      </w:hyperlink>
    </w:p>
    <w:p w14:paraId="33D5699B" w14:textId="77777777" w:rsidR="005530E1" w:rsidRDefault="00C46049">
      <w:pPr>
        <w:pStyle w:val="TOC2"/>
        <w:rPr>
          <w:rFonts w:asciiTheme="minorHAnsi" w:eastAsiaTheme="minorEastAsia" w:hAnsiTheme="minorHAnsi" w:cstheme="minorBidi"/>
          <w:sz w:val="22"/>
          <w:szCs w:val="22"/>
          <w:lang w:eastAsia="en-GB"/>
        </w:rPr>
      </w:pPr>
      <w:hyperlink w:anchor="_Toc500347208" w:history="1">
        <w:r w:rsidR="005530E1" w:rsidRPr="0085356F">
          <w:rPr>
            <w:rStyle w:val="Hyperlink"/>
          </w:rPr>
          <w:t>5.5</w:t>
        </w:r>
        <w:r w:rsidR="005530E1">
          <w:rPr>
            <w:rFonts w:asciiTheme="minorHAnsi" w:eastAsiaTheme="minorEastAsia" w:hAnsiTheme="minorHAnsi" w:cstheme="minorBidi"/>
            <w:sz w:val="22"/>
            <w:szCs w:val="22"/>
            <w:lang w:eastAsia="en-GB"/>
          </w:rPr>
          <w:tab/>
        </w:r>
        <w:r w:rsidR="005530E1" w:rsidRPr="0085356F">
          <w:rPr>
            <w:rStyle w:val="Hyperlink"/>
          </w:rPr>
          <w:t>Operable parts</w:t>
        </w:r>
        <w:r w:rsidR="005530E1">
          <w:rPr>
            <w:webHidden/>
          </w:rPr>
          <w:tab/>
        </w:r>
        <w:r w:rsidR="005530E1">
          <w:rPr>
            <w:webHidden/>
          </w:rPr>
          <w:fldChar w:fldCharType="begin"/>
        </w:r>
        <w:r w:rsidR="005530E1">
          <w:rPr>
            <w:webHidden/>
          </w:rPr>
          <w:instrText xml:space="preserve"> PAGEREF _Toc500347208 \h </w:instrText>
        </w:r>
        <w:r w:rsidR="005530E1">
          <w:rPr>
            <w:webHidden/>
          </w:rPr>
        </w:r>
        <w:r w:rsidR="005530E1">
          <w:rPr>
            <w:webHidden/>
          </w:rPr>
          <w:fldChar w:fldCharType="separate"/>
        </w:r>
        <w:r w:rsidR="005530E1">
          <w:rPr>
            <w:webHidden/>
          </w:rPr>
          <w:t>32</w:t>
        </w:r>
        <w:r w:rsidR="005530E1">
          <w:rPr>
            <w:webHidden/>
          </w:rPr>
          <w:fldChar w:fldCharType="end"/>
        </w:r>
      </w:hyperlink>
    </w:p>
    <w:p w14:paraId="1D413D0C" w14:textId="77777777" w:rsidR="005530E1" w:rsidRDefault="00C46049">
      <w:pPr>
        <w:pStyle w:val="TOC3"/>
        <w:rPr>
          <w:rFonts w:asciiTheme="minorHAnsi" w:eastAsiaTheme="minorEastAsia" w:hAnsiTheme="minorHAnsi" w:cstheme="minorBidi"/>
          <w:sz w:val="22"/>
          <w:szCs w:val="22"/>
          <w:lang w:eastAsia="en-GB"/>
        </w:rPr>
      </w:pPr>
      <w:hyperlink w:anchor="_Toc500347209" w:history="1">
        <w:r w:rsidR="005530E1" w:rsidRPr="0085356F">
          <w:rPr>
            <w:rStyle w:val="Hyperlink"/>
          </w:rPr>
          <w:t>5.5.1</w:t>
        </w:r>
        <w:r w:rsidR="005530E1">
          <w:rPr>
            <w:rFonts w:asciiTheme="minorHAnsi" w:eastAsiaTheme="minorEastAsia" w:hAnsiTheme="minorHAnsi" w:cstheme="minorBidi"/>
            <w:sz w:val="22"/>
            <w:szCs w:val="22"/>
            <w:lang w:eastAsia="en-GB"/>
          </w:rPr>
          <w:tab/>
        </w:r>
        <w:r w:rsidR="005530E1" w:rsidRPr="0085356F">
          <w:rPr>
            <w:rStyle w:val="Hyperlink"/>
          </w:rPr>
          <w:t>Means of operation</w:t>
        </w:r>
        <w:r w:rsidR="005530E1">
          <w:rPr>
            <w:webHidden/>
          </w:rPr>
          <w:tab/>
        </w:r>
        <w:r w:rsidR="005530E1">
          <w:rPr>
            <w:webHidden/>
          </w:rPr>
          <w:fldChar w:fldCharType="begin"/>
        </w:r>
        <w:r w:rsidR="005530E1">
          <w:rPr>
            <w:webHidden/>
          </w:rPr>
          <w:instrText xml:space="preserve"> PAGEREF _Toc500347209 \h </w:instrText>
        </w:r>
        <w:r w:rsidR="005530E1">
          <w:rPr>
            <w:webHidden/>
          </w:rPr>
        </w:r>
        <w:r w:rsidR="005530E1">
          <w:rPr>
            <w:webHidden/>
          </w:rPr>
          <w:fldChar w:fldCharType="separate"/>
        </w:r>
        <w:r w:rsidR="005530E1">
          <w:rPr>
            <w:webHidden/>
          </w:rPr>
          <w:t>32</w:t>
        </w:r>
        <w:r w:rsidR="005530E1">
          <w:rPr>
            <w:webHidden/>
          </w:rPr>
          <w:fldChar w:fldCharType="end"/>
        </w:r>
      </w:hyperlink>
    </w:p>
    <w:p w14:paraId="6ACFB1C0" w14:textId="77777777" w:rsidR="005530E1" w:rsidRDefault="00C46049">
      <w:pPr>
        <w:pStyle w:val="TOC3"/>
        <w:rPr>
          <w:rFonts w:asciiTheme="minorHAnsi" w:eastAsiaTheme="minorEastAsia" w:hAnsiTheme="minorHAnsi" w:cstheme="minorBidi"/>
          <w:sz w:val="22"/>
          <w:szCs w:val="22"/>
          <w:lang w:eastAsia="en-GB"/>
        </w:rPr>
      </w:pPr>
      <w:hyperlink w:anchor="_Toc500347210" w:history="1">
        <w:r w:rsidR="005530E1" w:rsidRPr="0085356F">
          <w:rPr>
            <w:rStyle w:val="Hyperlink"/>
          </w:rPr>
          <w:t>5.5.2</w:t>
        </w:r>
        <w:r w:rsidR="005530E1">
          <w:rPr>
            <w:rFonts w:asciiTheme="minorHAnsi" w:eastAsiaTheme="minorEastAsia" w:hAnsiTheme="minorHAnsi" w:cstheme="minorBidi"/>
            <w:sz w:val="22"/>
            <w:szCs w:val="22"/>
            <w:lang w:eastAsia="en-GB"/>
          </w:rPr>
          <w:tab/>
        </w:r>
        <w:r w:rsidR="005530E1" w:rsidRPr="0085356F">
          <w:rPr>
            <w:rStyle w:val="Hyperlink"/>
          </w:rPr>
          <w:t>Operable parts discernibility</w:t>
        </w:r>
        <w:r w:rsidR="005530E1">
          <w:rPr>
            <w:webHidden/>
          </w:rPr>
          <w:tab/>
        </w:r>
        <w:r w:rsidR="005530E1">
          <w:rPr>
            <w:webHidden/>
          </w:rPr>
          <w:fldChar w:fldCharType="begin"/>
        </w:r>
        <w:r w:rsidR="005530E1">
          <w:rPr>
            <w:webHidden/>
          </w:rPr>
          <w:instrText xml:space="preserve"> PAGEREF _Toc500347210 \h </w:instrText>
        </w:r>
        <w:r w:rsidR="005530E1">
          <w:rPr>
            <w:webHidden/>
          </w:rPr>
        </w:r>
        <w:r w:rsidR="005530E1">
          <w:rPr>
            <w:webHidden/>
          </w:rPr>
          <w:fldChar w:fldCharType="separate"/>
        </w:r>
        <w:r w:rsidR="005530E1">
          <w:rPr>
            <w:webHidden/>
          </w:rPr>
          <w:t>32</w:t>
        </w:r>
        <w:r w:rsidR="005530E1">
          <w:rPr>
            <w:webHidden/>
          </w:rPr>
          <w:fldChar w:fldCharType="end"/>
        </w:r>
      </w:hyperlink>
    </w:p>
    <w:p w14:paraId="3CE2FC06" w14:textId="77777777" w:rsidR="005530E1" w:rsidRDefault="00C46049">
      <w:pPr>
        <w:pStyle w:val="TOC2"/>
        <w:rPr>
          <w:rFonts w:asciiTheme="minorHAnsi" w:eastAsiaTheme="minorEastAsia" w:hAnsiTheme="minorHAnsi" w:cstheme="minorBidi"/>
          <w:sz w:val="22"/>
          <w:szCs w:val="22"/>
          <w:lang w:eastAsia="en-GB"/>
        </w:rPr>
      </w:pPr>
      <w:hyperlink w:anchor="_Toc500347211" w:history="1">
        <w:r w:rsidR="005530E1" w:rsidRPr="0085356F">
          <w:rPr>
            <w:rStyle w:val="Hyperlink"/>
          </w:rPr>
          <w:t>5.6</w:t>
        </w:r>
        <w:r w:rsidR="005530E1">
          <w:rPr>
            <w:rFonts w:asciiTheme="minorHAnsi" w:eastAsiaTheme="minorEastAsia" w:hAnsiTheme="minorHAnsi" w:cstheme="minorBidi"/>
            <w:sz w:val="22"/>
            <w:szCs w:val="22"/>
            <w:lang w:eastAsia="en-GB"/>
          </w:rPr>
          <w:tab/>
        </w:r>
        <w:r w:rsidR="005530E1" w:rsidRPr="0085356F">
          <w:rPr>
            <w:rStyle w:val="Hyperlink"/>
          </w:rPr>
          <w:t>Locking or toggle controls</w:t>
        </w:r>
        <w:r w:rsidR="005530E1">
          <w:rPr>
            <w:webHidden/>
          </w:rPr>
          <w:tab/>
        </w:r>
        <w:r w:rsidR="005530E1">
          <w:rPr>
            <w:webHidden/>
          </w:rPr>
          <w:fldChar w:fldCharType="begin"/>
        </w:r>
        <w:r w:rsidR="005530E1">
          <w:rPr>
            <w:webHidden/>
          </w:rPr>
          <w:instrText xml:space="preserve"> PAGEREF _Toc500347211 \h </w:instrText>
        </w:r>
        <w:r w:rsidR="005530E1">
          <w:rPr>
            <w:webHidden/>
          </w:rPr>
        </w:r>
        <w:r w:rsidR="005530E1">
          <w:rPr>
            <w:webHidden/>
          </w:rPr>
          <w:fldChar w:fldCharType="separate"/>
        </w:r>
        <w:r w:rsidR="005530E1">
          <w:rPr>
            <w:webHidden/>
          </w:rPr>
          <w:t>32</w:t>
        </w:r>
        <w:r w:rsidR="005530E1">
          <w:rPr>
            <w:webHidden/>
          </w:rPr>
          <w:fldChar w:fldCharType="end"/>
        </w:r>
      </w:hyperlink>
    </w:p>
    <w:p w14:paraId="6AEB53F5" w14:textId="77777777" w:rsidR="005530E1" w:rsidRDefault="00C46049">
      <w:pPr>
        <w:pStyle w:val="TOC3"/>
        <w:rPr>
          <w:rFonts w:asciiTheme="minorHAnsi" w:eastAsiaTheme="minorEastAsia" w:hAnsiTheme="minorHAnsi" w:cstheme="minorBidi"/>
          <w:sz w:val="22"/>
          <w:szCs w:val="22"/>
          <w:lang w:eastAsia="en-GB"/>
        </w:rPr>
      </w:pPr>
      <w:hyperlink w:anchor="_Toc500347212" w:history="1">
        <w:r w:rsidR="005530E1" w:rsidRPr="0085356F">
          <w:rPr>
            <w:rStyle w:val="Hyperlink"/>
          </w:rPr>
          <w:t>5.6.1</w:t>
        </w:r>
        <w:r w:rsidR="005530E1">
          <w:rPr>
            <w:rFonts w:asciiTheme="minorHAnsi" w:eastAsiaTheme="minorEastAsia" w:hAnsiTheme="minorHAnsi" w:cstheme="minorBidi"/>
            <w:sz w:val="22"/>
            <w:szCs w:val="22"/>
            <w:lang w:eastAsia="en-GB"/>
          </w:rPr>
          <w:tab/>
        </w:r>
        <w:r w:rsidR="005530E1" w:rsidRPr="0085356F">
          <w:rPr>
            <w:rStyle w:val="Hyperlink"/>
          </w:rPr>
          <w:t>Tactile or auditory status</w:t>
        </w:r>
        <w:r w:rsidR="005530E1">
          <w:rPr>
            <w:webHidden/>
          </w:rPr>
          <w:tab/>
        </w:r>
        <w:r w:rsidR="005530E1">
          <w:rPr>
            <w:webHidden/>
          </w:rPr>
          <w:fldChar w:fldCharType="begin"/>
        </w:r>
        <w:r w:rsidR="005530E1">
          <w:rPr>
            <w:webHidden/>
          </w:rPr>
          <w:instrText xml:space="preserve"> PAGEREF _Toc500347212 \h </w:instrText>
        </w:r>
        <w:r w:rsidR="005530E1">
          <w:rPr>
            <w:webHidden/>
          </w:rPr>
        </w:r>
        <w:r w:rsidR="005530E1">
          <w:rPr>
            <w:webHidden/>
          </w:rPr>
          <w:fldChar w:fldCharType="separate"/>
        </w:r>
        <w:r w:rsidR="005530E1">
          <w:rPr>
            <w:webHidden/>
          </w:rPr>
          <w:t>32</w:t>
        </w:r>
        <w:r w:rsidR="005530E1">
          <w:rPr>
            <w:webHidden/>
          </w:rPr>
          <w:fldChar w:fldCharType="end"/>
        </w:r>
      </w:hyperlink>
    </w:p>
    <w:p w14:paraId="6100DFC7" w14:textId="77777777" w:rsidR="005530E1" w:rsidRDefault="00C46049">
      <w:pPr>
        <w:pStyle w:val="TOC3"/>
        <w:rPr>
          <w:rFonts w:asciiTheme="minorHAnsi" w:eastAsiaTheme="minorEastAsia" w:hAnsiTheme="minorHAnsi" w:cstheme="minorBidi"/>
          <w:sz w:val="22"/>
          <w:szCs w:val="22"/>
          <w:lang w:eastAsia="en-GB"/>
        </w:rPr>
      </w:pPr>
      <w:hyperlink w:anchor="_Toc500347213" w:history="1">
        <w:r w:rsidR="005530E1" w:rsidRPr="0085356F">
          <w:rPr>
            <w:rStyle w:val="Hyperlink"/>
          </w:rPr>
          <w:t>5.6.2</w:t>
        </w:r>
        <w:r w:rsidR="005530E1">
          <w:rPr>
            <w:rFonts w:asciiTheme="minorHAnsi" w:eastAsiaTheme="minorEastAsia" w:hAnsiTheme="minorHAnsi" w:cstheme="minorBidi"/>
            <w:sz w:val="22"/>
            <w:szCs w:val="22"/>
            <w:lang w:eastAsia="en-GB"/>
          </w:rPr>
          <w:tab/>
        </w:r>
        <w:r w:rsidR="005530E1" w:rsidRPr="0085356F">
          <w:rPr>
            <w:rStyle w:val="Hyperlink"/>
          </w:rPr>
          <w:t>Visual status</w:t>
        </w:r>
        <w:r w:rsidR="005530E1">
          <w:rPr>
            <w:webHidden/>
          </w:rPr>
          <w:tab/>
        </w:r>
        <w:r w:rsidR="005530E1">
          <w:rPr>
            <w:webHidden/>
          </w:rPr>
          <w:fldChar w:fldCharType="begin"/>
        </w:r>
        <w:r w:rsidR="005530E1">
          <w:rPr>
            <w:webHidden/>
          </w:rPr>
          <w:instrText xml:space="preserve"> PAGEREF _Toc500347213 \h </w:instrText>
        </w:r>
        <w:r w:rsidR="005530E1">
          <w:rPr>
            <w:webHidden/>
          </w:rPr>
        </w:r>
        <w:r w:rsidR="005530E1">
          <w:rPr>
            <w:webHidden/>
          </w:rPr>
          <w:fldChar w:fldCharType="separate"/>
        </w:r>
        <w:r w:rsidR="005530E1">
          <w:rPr>
            <w:webHidden/>
          </w:rPr>
          <w:t>32</w:t>
        </w:r>
        <w:r w:rsidR="005530E1">
          <w:rPr>
            <w:webHidden/>
          </w:rPr>
          <w:fldChar w:fldCharType="end"/>
        </w:r>
      </w:hyperlink>
    </w:p>
    <w:p w14:paraId="7995C635" w14:textId="77777777" w:rsidR="005530E1" w:rsidRDefault="00C46049">
      <w:pPr>
        <w:pStyle w:val="TOC2"/>
        <w:rPr>
          <w:rFonts w:asciiTheme="minorHAnsi" w:eastAsiaTheme="minorEastAsia" w:hAnsiTheme="minorHAnsi" w:cstheme="minorBidi"/>
          <w:sz w:val="22"/>
          <w:szCs w:val="22"/>
          <w:lang w:eastAsia="en-GB"/>
        </w:rPr>
      </w:pPr>
      <w:hyperlink w:anchor="_Toc500347214" w:history="1">
        <w:r w:rsidR="005530E1" w:rsidRPr="0085356F">
          <w:rPr>
            <w:rStyle w:val="Hyperlink"/>
          </w:rPr>
          <w:t>5.7</w:t>
        </w:r>
        <w:r w:rsidR="005530E1">
          <w:rPr>
            <w:rFonts w:asciiTheme="minorHAnsi" w:eastAsiaTheme="minorEastAsia" w:hAnsiTheme="minorHAnsi" w:cstheme="minorBidi"/>
            <w:sz w:val="22"/>
            <w:szCs w:val="22"/>
            <w:lang w:eastAsia="en-GB"/>
          </w:rPr>
          <w:tab/>
        </w:r>
        <w:r w:rsidR="005530E1" w:rsidRPr="0085356F">
          <w:rPr>
            <w:rStyle w:val="Hyperlink"/>
          </w:rPr>
          <w:t>Key repeat</w:t>
        </w:r>
        <w:r w:rsidR="005530E1">
          <w:rPr>
            <w:webHidden/>
          </w:rPr>
          <w:tab/>
        </w:r>
        <w:r w:rsidR="005530E1">
          <w:rPr>
            <w:webHidden/>
          </w:rPr>
          <w:fldChar w:fldCharType="begin"/>
        </w:r>
        <w:r w:rsidR="005530E1">
          <w:rPr>
            <w:webHidden/>
          </w:rPr>
          <w:instrText xml:space="preserve"> PAGEREF _Toc500347214 \h </w:instrText>
        </w:r>
        <w:r w:rsidR="005530E1">
          <w:rPr>
            <w:webHidden/>
          </w:rPr>
        </w:r>
        <w:r w:rsidR="005530E1">
          <w:rPr>
            <w:webHidden/>
          </w:rPr>
          <w:fldChar w:fldCharType="separate"/>
        </w:r>
        <w:r w:rsidR="005530E1">
          <w:rPr>
            <w:webHidden/>
          </w:rPr>
          <w:t>32</w:t>
        </w:r>
        <w:r w:rsidR="005530E1">
          <w:rPr>
            <w:webHidden/>
          </w:rPr>
          <w:fldChar w:fldCharType="end"/>
        </w:r>
      </w:hyperlink>
    </w:p>
    <w:p w14:paraId="01E1D532" w14:textId="77777777" w:rsidR="005530E1" w:rsidRDefault="00C46049">
      <w:pPr>
        <w:pStyle w:val="TOC2"/>
        <w:rPr>
          <w:rFonts w:asciiTheme="minorHAnsi" w:eastAsiaTheme="minorEastAsia" w:hAnsiTheme="minorHAnsi" w:cstheme="minorBidi"/>
          <w:sz w:val="22"/>
          <w:szCs w:val="22"/>
          <w:lang w:eastAsia="en-GB"/>
        </w:rPr>
      </w:pPr>
      <w:hyperlink w:anchor="_Toc500347215" w:history="1">
        <w:r w:rsidR="005530E1" w:rsidRPr="0085356F">
          <w:rPr>
            <w:rStyle w:val="Hyperlink"/>
          </w:rPr>
          <w:t>5.8</w:t>
        </w:r>
        <w:r w:rsidR="005530E1">
          <w:rPr>
            <w:rFonts w:asciiTheme="minorHAnsi" w:eastAsiaTheme="minorEastAsia" w:hAnsiTheme="minorHAnsi" w:cstheme="minorBidi"/>
            <w:sz w:val="22"/>
            <w:szCs w:val="22"/>
            <w:lang w:eastAsia="en-GB"/>
          </w:rPr>
          <w:tab/>
        </w:r>
        <w:r w:rsidR="005530E1" w:rsidRPr="0085356F">
          <w:rPr>
            <w:rStyle w:val="Hyperlink"/>
          </w:rPr>
          <w:t>Double-strike key acceptance</w:t>
        </w:r>
        <w:r w:rsidR="005530E1">
          <w:rPr>
            <w:webHidden/>
          </w:rPr>
          <w:tab/>
        </w:r>
        <w:r w:rsidR="005530E1">
          <w:rPr>
            <w:webHidden/>
          </w:rPr>
          <w:fldChar w:fldCharType="begin"/>
        </w:r>
        <w:r w:rsidR="005530E1">
          <w:rPr>
            <w:webHidden/>
          </w:rPr>
          <w:instrText xml:space="preserve"> PAGEREF _Toc500347215 \h </w:instrText>
        </w:r>
        <w:r w:rsidR="005530E1">
          <w:rPr>
            <w:webHidden/>
          </w:rPr>
        </w:r>
        <w:r w:rsidR="005530E1">
          <w:rPr>
            <w:webHidden/>
          </w:rPr>
          <w:fldChar w:fldCharType="separate"/>
        </w:r>
        <w:r w:rsidR="005530E1">
          <w:rPr>
            <w:webHidden/>
          </w:rPr>
          <w:t>32</w:t>
        </w:r>
        <w:r w:rsidR="005530E1">
          <w:rPr>
            <w:webHidden/>
          </w:rPr>
          <w:fldChar w:fldCharType="end"/>
        </w:r>
      </w:hyperlink>
    </w:p>
    <w:p w14:paraId="4FBC8F0B" w14:textId="77777777" w:rsidR="005530E1" w:rsidRDefault="00C46049">
      <w:pPr>
        <w:pStyle w:val="TOC2"/>
        <w:rPr>
          <w:rFonts w:asciiTheme="minorHAnsi" w:eastAsiaTheme="minorEastAsia" w:hAnsiTheme="minorHAnsi" w:cstheme="minorBidi"/>
          <w:sz w:val="22"/>
          <w:szCs w:val="22"/>
          <w:lang w:eastAsia="en-GB"/>
        </w:rPr>
      </w:pPr>
      <w:hyperlink w:anchor="_Toc500347216" w:history="1">
        <w:r w:rsidR="005530E1" w:rsidRPr="0085356F">
          <w:rPr>
            <w:rStyle w:val="Hyperlink"/>
          </w:rPr>
          <w:t>5.9</w:t>
        </w:r>
        <w:r w:rsidR="005530E1">
          <w:rPr>
            <w:rFonts w:asciiTheme="minorHAnsi" w:eastAsiaTheme="minorEastAsia" w:hAnsiTheme="minorHAnsi" w:cstheme="minorBidi"/>
            <w:sz w:val="22"/>
            <w:szCs w:val="22"/>
            <w:lang w:eastAsia="en-GB"/>
          </w:rPr>
          <w:tab/>
        </w:r>
        <w:r w:rsidR="005530E1" w:rsidRPr="0085356F">
          <w:rPr>
            <w:rStyle w:val="Hyperlink"/>
          </w:rPr>
          <w:t>Simultaneous user actions</w:t>
        </w:r>
        <w:r w:rsidR="005530E1">
          <w:rPr>
            <w:webHidden/>
          </w:rPr>
          <w:tab/>
        </w:r>
        <w:r w:rsidR="005530E1">
          <w:rPr>
            <w:webHidden/>
          </w:rPr>
          <w:fldChar w:fldCharType="begin"/>
        </w:r>
        <w:r w:rsidR="005530E1">
          <w:rPr>
            <w:webHidden/>
          </w:rPr>
          <w:instrText xml:space="preserve"> PAGEREF _Toc500347216 \h </w:instrText>
        </w:r>
        <w:r w:rsidR="005530E1">
          <w:rPr>
            <w:webHidden/>
          </w:rPr>
        </w:r>
        <w:r w:rsidR="005530E1">
          <w:rPr>
            <w:webHidden/>
          </w:rPr>
          <w:fldChar w:fldCharType="separate"/>
        </w:r>
        <w:r w:rsidR="005530E1">
          <w:rPr>
            <w:webHidden/>
          </w:rPr>
          <w:t>33</w:t>
        </w:r>
        <w:r w:rsidR="005530E1">
          <w:rPr>
            <w:webHidden/>
          </w:rPr>
          <w:fldChar w:fldCharType="end"/>
        </w:r>
      </w:hyperlink>
    </w:p>
    <w:p w14:paraId="0FC87577" w14:textId="77777777" w:rsidR="005530E1" w:rsidRDefault="00C46049">
      <w:pPr>
        <w:pStyle w:val="TOC1"/>
        <w:rPr>
          <w:rFonts w:asciiTheme="minorHAnsi" w:eastAsiaTheme="minorEastAsia" w:hAnsiTheme="minorHAnsi" w:cstheme="minorBidi"/>
          <w:szCs w:val="22"/>
          <w:lang w:eastAsia="en-GB"/>
        </w:rPr>
      </w:pPr>
      <w:hyperlink w:anchor="_Toc500347217" w:history="1">
        <w:r w:rsidR="005530E1" w:rsidRPr="0085356F">
          <w:rPr>
            <w:rStyle w:val="Hyperlink"/>
          </w:rPr>
          <w:t>6</w:t>
        </w:r>
        <w:r w:rsidR="005530E1">
          <w:rPr>
            <w:rFonts w:asciiTheme="minorHAnsi" w:eastAsiaTheme="minorEastAsia" w:hAnsiTheme="minorHAnsi" w:cstheme="minorBidi"/>
            <w:szCs w:val="22"/>
            <w:lang w:eastAsia="en-GB"/>
          </w:rPr>
          <w:tab/>
        </w:r>
        <w:r w:rsidR="005530E1" w:rsidRPr="0085356F">
          <w:rPr>
            <w:rStyle w:val="Hyperlink"/>
          </w:rPr>
          <w:t>ICT with two-way voice communication</w:t>
        </w:r>
        <w:r w:rsidR="005530E1">
          <w:rPr>
            <w:webHidden/>
          </w:rPr>
          <w:tab/>
        </w:r>
        <w:r w:rsidR="005530E1">
          <w:rPr>
            <w:webHidden/>
          </w:rPr>
          <w:fldChar w:fldCharType="begin"/>
        </w:r>
        <w:r w:rsidR="005530E1">
          <w:rPr>
            <w:webHidden/>
          </w:rPr>
          <w:instrText xml:space="preserve"> PAGEREF _Toc500347217 \h </w:instrText>
        </w:r>
        <w:r w:rsidR="005530E1">
          <w:rPr>
            <w:webHidden/>
          </w:rPr>
        </w:r>
        <w:r w:rsidR="005530E1">
          <w:rPr>
            <w:webHidden/>
          </w:rPr>
          <w:fldChar w:fldCharType="separate"/>
        </w:r>
        <w:r w:rsidR="005530E1">
          <w:rPr>
            <w:webHidden/>
          </w:rPr>
          <w:t>33</w:t>
        </w:r>
        <w:r w:rsidR="005530E1">
          <w:rPr>
            <w:webHidden/>
          </w:rPr>
          <w:fldChar w:fldCharType="end"/>
        </w:r>
      </w:hyperlink>
    </w:p>
    <w:p w14:paraId="184EFFE5" w14:textId="77777777" w:rsidR="005530E1" w:rsidRDefault="00C46049">
      <w:pPr>
        <w:pStyle w:val="TOC2"/>
        <w:rPr>
          <w:rFonts w:asciiTheme="minorHAnsi" w:eastAsiaTheme="minorEastAsia" w:hAnsiTheme="minorHAnsi" w:cstheme="minorBidi"/>
          <w:sz w:val="22"/>
          <w:szCs w:val="22"/>
          <w:lang w:eastAsia="en-GB"/>
        </w:rPr>
      </w:pPr>
      <w:hyperlink w:anchor="_Toc500347218" w:history="1">
        <w:r w:rsidR="005530E1" w:rsidRPr="0085356F">
          <w:rPr>
            <w:rStyle w:val="Hyperlink"/>
          </w:rPr>
          <w:t>6.1</w:t>
        </w:r>
        <w:r w:rsidR="005530E1">
          <w:rPr>
            <w:rFonts w:asciiTheme="minorHAnsi" w:eastAsiaTheme="minorEastAsia" w:hAnsiTheme="minorHAnsi" w:cstheme="minorBidi"/>
            <w:sz w:val="22"/>
            <w:szCs w:val="22"/>
            <w:lang w:eastAsia="en-GB"/>
          </w:rPr>
          <w:tab/>
        </w:r>
        <w:r w:rsidR="005530E1" w:rsidRPr="0085356F">
          <w:rPr>
            <w:rStyle w:val="Hyperlink"/>
          </w:rPr>
          <w:t>Audio bandwidth for speech</w:t>
        </w:r>
        <w:r w:rsidR="005530E1">
          <w:rPr>
            <w:webHidden/>
          </w:rPr>
          <w:tab/>
        </w:r>
        <w:r w:rsidR="005530E1">
          <w:rPr>
            <w:webHidden/>
          </w:rPr>
          <w:fldChar w:fldCharType="begin"/>
        </w:r>
        <w:r w:rsidR="005530E1">
          <w:rPr>
            <w:webHidden/>
          </w:rPr>
          <w:instrText xml:space="preserve"> PAGEREF _Toc500347218 \h </w:instrText>
        </w:r>
        <w:r w:rsidR="005530E1">
          <w:rPr>
            <w:webHidden/>
          </w:rPr>
        </w:r>
        <w:r w:rsidR="005530E1">
          <w:rPr>
            <w:webHidden/>
          </w:rPr>
          <w:fldChar w:fldCharType="separate"/>
        </w:r>
        <w:r w:rsidR="005530E1">
          <w:rPr>
            <w:webHidden/>
          </w:rPr>
          <w:t>33</w:t>
        </w:r>
        <w:r w:rsidR="005530E1">
          <w:rPr>
            <w:webHidden/>
          </w:rPr>
          <w:fldChar w:fldCharType="end"/>
        </w:r>
      </w:hyperlink>
    </w:p>
    <w:p w14:paraId="29BBA75E" w14:textId="77777777" w:rsidR="005530E1" w:rsidRDefault="00C46049">
      <w:pPr>
        <w:pStyle w:val="TOC2"/>
        <w:rPr>
          <w:rFonts w:asciiTheme="minorHAnsi" w:eastAsiaTheme="minorEastAsia" w:hAnsiTheme="minorHAnsi" w:cstheme="minorBidi"/>
          <w:sz w:val="22"/>
          <w:szCs w:val="22"/>
          <w:lang w:eastAsia="en-GB"/>
        </w:rPr>
      </w:pPr>
      <w:hyperlink w:anchor="_Toc500347219" w:history="1">
        <w:r w:rsidR="005530E1" w:rsidRPr="0085356F">
          <w:rPr>
            <w:rStyle w:val="Hyperlink"/>
          </w:rPr>
          <w:t>6.2</w:t>
        </w:r>
        <w:r w:rsidR="005530E1">
          <w:rPr>
            <w:rFonts w:asciiTheme="minorHAnsi" w:eastAsiaTheme="minorEastAsia" w:hAnsiTheme="minorHAnsi" w:cstheme="minorBidi"/>
            <w:sz w:val="22"/>
            <w:szCs w:val="22"/>
            <w:lang w:eastAsia="en-GB"/>
          </w:rPr>
          <w:tab/>
        </w:r>
        <w:r w:rsidR="005530E1" w:rsidRPr="0085356F">
          <w:rPr>
            <w:rStyle w:val="Hyperlink"/>
          </w:rPr>
          <w:t>Real-time text (RTT) functionality</w:t>
        </w:r>
        <w:r w:rsidR="005530E1">
          <w:rPr>
            <w:webHidden/>
          </w:rPr>
          <w:tab/>
        </w:r>
        <w:r w:rsidR="005530E1">
          <w:rPr>
            <w:webHidden/>
          </w:rPr>
          <w:fldChar w:fldCharType="begin"/>
        </w:r>
        <w:r w:rsidR="005530E1">
          <w:rPr>
            <w:webHidden/>
          </w:rPr>
          <w:instrText xml:space="preserve"> PAGEREF _Toc500347219 \h </w:instrText>
        </w:r>
        <w:r w:rsidR="005530E1">
          <w:rPr>
            <w:webHidden/>
          </w:rPr>
        </w:r>
        <w:r w:rsidR="005530E1">
          <w:rPr>
            <w:webHidden/>
          </w:rPr>
          <w:fldChar w:fldCharType="separate"/>
        </w:r>
        <w:r w:rsidR="005530E1">
          <w:rPr>
            <w:webHidden/>
          </w:rPr>
          <w:t>33</w:t>
        </w:r>
        <w:r w:rsidR="005530E1">
          <w:rPr>
            <w:webHidden/>
          </w:rPr>
          <w:fldChar w:fldCharType="end"/>
        </w:r>
      </w:hyperlink>
    </w:p>
    <w:p w14:paraId="1F109D50" w14:textId="77777777" w:rsidR="005530E1" w:rsidRDefault="00C46049">
      <w:pPr>
        <w:pStyle w:val="TOC3"/>
        <w:rPr>
          <w:rFonts w:asciiTheme="minorHAnsi" w:eastAsiaTheme="minorEastAsia" w:hAnsiTheme="minorHAnsi" w:cstheme="minorBidi"/>
          <w:sz w:val="22"/>
          <w:szCs w:val="22"/>
          <w:lang w:eastAsia="en-GB"/>
        </w:rPr>
      </w:pPr>
      <w:hyperlink w:anchor="_Toc500347220" w:history="1">
        <w:r w:rsidR="005530E1" w:rsidRPr="0085356F">
          <w:rPr>
            <w:rStyle w:val="Hyperlink"/>
          </w:rPr>
          <w:t>6.2.1</w:t>
        </w:r>
        <w:r w:rsidR="005530E1">
          <w:rPr>
            <w:rFonts w:asciiTheme="minorHAnsi" w:eastAsiaTheme="minorEastAsia" w:hAnsiTheme="minorHAnsi" w:cstheme="minorBidi"/>
            <w:sz w:val="22"/>
            <w:szCs w:val="22"/>
            <w:lang w:eastAsia="en-GB"/>
          </w:rPr>
          <w:tab/>
        </w:r>
        <w:r w:rsidR="005530E1" w:rsidRPr="0085356F">
          <w:rPr>
            <w:rStyle w:val="Hyperlink"/>
          </w:rPr>
          <w:t>RTT provision</w:t>
        </w:r>
        <w:r w:rsidR="005530E1">
          <w:rPr>
            <w:webHidden/>
          </w:rPr>
          <w:tab/>
        </w:r>
        <w:r w:rsidR="005530E1">
          <w:rPr>
            <w:webHidden/>
          </w:rPr>
          <w:fldChar w:fldCharType="begin"/>
        </w:r>
        <w:r w:rsidR="005530E1">
          <w:rPr>
            <w:webHidden/>
          </w:rPr>
          <w:instrText xml:space="preserve"> PAGEREF _Toc500347220 \h </w:instrText>
        </w:r>
        <w:r w:rsidR="005530E1">
          <w:rPr>
            <w:webHidden/>
          </w:rPr>
        </w:r>
        <w:r w:rsidR="005530E1">
          <w:rPr>
            <w:webHidden/>
          </w:rPr>
          <w:fldChar w:fldCharType="separate"/>
        </w:r>
        <w:r w:rsidR="005530E1">
          <w:rPr>
            <w:webHidden/>
          </w:rPr>
          <w:t>33</w:t>
        </w:r>
        <w:r w:rsidR="005530E1">
          <w:rPr>
            <w:webHidden/>
          </w:rPr>
          <w:fldChar w:fldCharType="end"/>
        </w:r>
      </w:hyperlink>
    </w:p>
    <w:p w14:paraId="5B6FC992" w14:textId="77777777" w:rsidR="005530E1" w:rsidRDefault="00C46049">
      <w:pPr>
        <w:pStyle w:val="TOC4"/>
        <w:rPr>
          <w:rFonts w:asciiTheme="minorHAnsi" w:eastAsiaTheme="minorEastAsia" w:hAnsiTheme="minorHAnsi" w:cstheme="minorBidi"/>
          <w:sz w:val="22"/>
          <w:szCs w:val="22"/>
          <w:lang w:eastAsia="en-GB"/>
        </w:rPr>
      </w:pPr>
      <w:hyperlink w:anchor="_Toc500347221" w:history="1">
        <w:r w:rsidR="005530E1" w:rsidRPr="0085356F">
          <w:rPr>
            <w:rStyle w:val="Hyperlink"/>
          </w:rPr>
          <w:t>6.2.1.1</w:t>
        </w:r>
        <w:r w:rsidR="005530E1">
          <w:rPr>
            <w:rFonts w:asciiTheme="minorHAnsi" w:eastAsiaTheme="minorEastAsia" w:hAnsiTheme="minorHAnsi" w:cstheme="minorBidi"/>
            <w:sz w:val="22"/>
            <w:szCs w:val="22"/>
            <w:lang w:eastAsia="en-GB"/>
          </w:rPr>
          <w:tab/>
        </w:r>
        <w:r w:rsidR="005530E1" w:rsidRPr="0085356F">
          <w:rPr>
            <w:rStyle w:val="Hyperlink"/>
          </w:rPr>
          <w:t>RTT communication</w:t>
        </w:r>
        <w:r w:rsidR="005530E1">
          <w:rPr>
            <w:webHidden/>
          </w:rPr>
          <w:tab/>
        </w:r>
        <w:r w:rsidR="005530E1">
          <w:rPr>
            <w:webHidden/>
          </w:rPr>
          <w:fldChar w:fldCharType="begin"/>
        </w:r>
        <w:r w:rsidR="005530E1">
          <w:rPr>
            <w:webHidden/>
          </w:rPr>
          <w:instrText xml:space="preserve"> PAGEREF _Toc500347221 \h </w:instrText>
        </w:r>
        <w:r w:rsidR="005530E1">
          <w:rPr>
            <w:webHidden/>
          </w:rPr>
        </w:r>
        <w:r w:rsidR="005530E1">
          <w:rPr>
            <w:webHidden/>
          </w:rPr>
          <w:fldChar w:fldCharType="separate"/>
        </w:r>
        <w:r w:rsidR="005530E1">
          <w:rPr>
            <w:webHidden/>
          </w:rPr>
          <w:t>33</w:t>
        </w:r>
        <w:r w:rsidR="005530E1">
          <w:rPr>
            <w:webHidden/>
          </w:rPr>
          <w:fldChar w:fldCharType="end"/>
        </w:r>
      </w:hyperlink>
    </w:p>
    <w:p w14:paraId="6A94D920" w14:textId="77777777" w:rsidR="005530E1" w:rsidRDefault="00C46049">
      <w:pPr>
        <w:pStyle w:val="TOC4"/>
        <w:rPr>
          <w:rFonts w:asciiTheme="minorHAnsi" w:eastAsiaTheme="minorEastAsia" w:hAnsiTheme="minorHAnsi" w:cstheme="minorBidi"/>
          <w:sz w:val="22"/>
          <w:szCs w:val="22"/>
          <w:lang w:eastAsia="en-GB"/>
        </w:rPr>
      </w:pPr>
      <w:hyperlink w:anchor="_Toc500347222" w:history="1">
        <w:r w:rsidR="005530E1" w:rsidRPr="0085356F">
          <w:rPr>
            <w:rStyle w:val="Hyperlink"/>
          </w:rPr>
          <w:t>6.2.1.2</w:t>
        </w:r>
        <w:r w:rsidR="005530E1">
          <w:rPr>
            <w:rFonts w:asciiTheme="minorHAnsi" w:eastAsiaTheme="minorEastAsia" w:hAnsiTheme="minorHAnsi" w:cstheme="minorBidi"/>
            <w:sz w:val="22"/>
            <w:szCs w:val="22"/>
            <w:lang w:eastAsia="en-GB"/>
          </w:rPr>
          <w:tab/>
        </w:r>
        <w:r w:rsidR="005530E1" w:rsidRPr="0085356F">
          <w:rPr>
            <w:rStyle w:val="Hyperlink"/>
          </w:rPr>
          <w:t>Concurrent voice and text</w:t>
        </w:r>
        <w:r w:rsidR="005530E1">
          <w:rPr>
            <w:webHidden/>
          </w:rPr>
          <w:tab/>
        </w:r>
        <w:r w:rsidR="005530E1">
          <w:rPr>
            <w:webHidden/>
          </w:rPr>
          <w:fldChar w:fldCharType="begin"/>
        </w:r>
        <w:r w:rsidR="005530E1">
          <w:rPr>
            <w:webHidden/>
          </w:rPr>
          <w:instrText xml:space="preserve"> PAGEREF _Toc500347222 \h </w:instrText>
        </w:r>
        <w:r w:rsidR="005530E1">
          <w:rPr>
            <w:webHidden/>
          </w:rPr>
        </w:r>
        <w:r w:rsidR="005530E1">
          <w:rPr>
            <w:webHidden/>
          </w:rPr>
          <w:fldChar w:fldCharType="separate"/>
        </w:r>
        <w:r w:rsidR="005530E1">
          <w:rPr>
            <w:webHidden/>
          </w:rPr>
          <w:t>33</w:t>
        </w:r>
        <w:r w:rsidR="005530E1">
          <w:rPr>
            <w:webHidden/>
          </w:rPr>
          <w:fldChar w:fldCharType="end"/>
        </w:r>
      </w:hyperlink>
    </w:p>
    <w:p w14:paraId="6B5AA0D3" w14:textId="77777777" w:rsidR="005530E1" w:rsidRDefault="00C46049">
      <w:pPr>
        <w:pStyle w:val="TOC3"/>
        <w:rPr>
          <w:rFonts w:asciiTheme="minorHAnsi" w:eastAsiaTheme="minorEastAsia" w:hAnsiTheme="minorHAnsi" w:cstheme="minorBidi"/>
          <w:sz w:val="22"/>
          <w:szCs w:val="22"/>
          <w:lang w:eastAsia="en-GB"/>
        </w:rPr>
      </w:pPr>
      <w:hyperlink w:anchor="_Toc500347223" w:history="1">
        <w:r w:rsidR="005530E1" w:rsidRPr="0085356F">
          <w:rPr>
            <w:rStyle w:val="Hyperlink"/>
          </w:rPr>
          <w:t>6.2.2</w:t>
        </w:r>
        <w:r w:rsidR="005530E1">
          <w:rPr>
            <w:rFonts w:asciiTheme="minorHAnsi" w:eastAsiaTheme="minorEastAsia" w:hAnsiTheme="minorHAnsi" w:cstheme="minorBidi"/>
            <w:sz w:val="22"/>
            <w:szCs w:val="22"/>
            <w:lang w:eastAsia="en-GB"/>
          </w:rPr>
          <w:tab/>
        </w:r>
        <w:r w:rsidR="005530E1" w:rsidRPr="0085356F">
          <w:rPr>
            <w:rStyle w:val="Hyperlink"/>
          </w:rPr>
          <w:t>Display of Real-time Text</w:t>
        </w:r>
        <w:r w:rsidR="005530E1">
          <w:rPr>
            <w:webHidden/>
          </w:rPr>
          <w:tab/>
        </w:r>
        <w:r w:rsidR="005530E1">
          <w:rPr>
            <w:webHidden/>
          </w:rPr>
          <w:fldChar w:fldCharType="begin"/>
        </w:r>
        <w:r w:rsidR="005530E1">
          <w:rPr>
            <w:webHidden/>
          </w:rPr>
          <w:instrText xml:space="preserve"> PAGEREF _Toc500347223 \h </w:instrText>
        </w:r>
        <w:r w:rsidR="005530E1">
          <w:rPr>
            <w:webHidden/>
          </w:rPr>
        </w:r>
        <w:r w:rsidR="005530E1">
          <w:rPr>
            <w:webHidden/>
          </w:rPr>
          <w:fldChar w:fldCharType="separate"/>
        </w:r>
        <w:r w:rsidR="005530E1">
          <w:rPr>
            <w:webHidden/>
          </w:rPr>
          <w:t>33</w:t>
        </w:r>
        <w:r w:rsidR="005530E1">
          <w:rPr>
            <w:webHidden/>
          </w:rPr>
          <w:fldChar w:fldCharType="end"/>
        </w:r>
      </w:hyperlink>
    </w:p>
    <w:p w14:paraId="0ED8B6B1" w14:textId="77777777" w:rsidR="005530E1" w:rsidRDefault="00C46049">
      <w:pPr>
        <w:pStyle w:val="TOC4"/>
        <w:rPr>
          <w:rFonts w:asciiTheme="minorHAnsi" w:eastAsiaTheme="minorEastAsia" w:hAnsiTheme="minorHAnsi" w:cstheme="minorBidi"/>
          <w:sz w:val="22"/>
          <w:szCs w:val="22"/>
          <w:lang w:eastAsia="en-GB"/>
        </w:rPr>
      </w:pPr>
      <w:hyperlink w:anchor="_Toc500347224" w:history="1">
        <w:r w:rsidR="005530E1" w:rsidRPr="0085356F">
          <w:rPr>
            <w:rStyle w:val="Hyperlink"/>
          </w:rPr>
          <w:t>6.2.2.1</w:t>
        </w:r>
        <w:r w:rsidR="005530E1">
          <w:rPr>
            <w:rFonts w:asciiTheme="minorHAnsi" w:eastAsiaTheme="minorEastAsia" w:hAnsiTheme="minorHAnsi" w:cstheme="minorBidi"/>
            <w:sz w:val="22"/>
            <w:szCs w:val="22"/>
            <w:lang w:eastAsia="en-GB"/>
          </w:rPr>
          <w:tab/>
        </w:r>
        <w:r w:rsidR="005530E1" w:rsidRPr="0085356F">
          <w:rPr>
            <w:rStyle w:val="Hyperlink"/>
          </w:rPr>
          <w:t>Visually distinguishable display</w:t>
        </w:r>
        <w:r w:rsidR="005530E1">
          <w:rPr>
            <w:webHidden/>
          </w:rPr>
          <w:tab/>
        </w:r>
        <w:r w:rsidR="005530E1">
          <w:rPr>
            <w:webHidden/>
          </w:rPr>
          <w:fldChar w:fldCharType="begin"/>
        </w:r>
        <w:r w:rsidR="005530E1">
          <w:rPr>
            <w:webHidden/>
          </w:rPr>
          <w:instrText xml:space="preserve"> PAGEREF _Toc500347224 \h </w:instrText>
        </w:r>
        <w:r w:rsidR="005530E1">
          <w:rPr>
            <w:webHidden/>
          </w:rPr>
        </w:r>
        <w:r w:rsidR="005530E1">
          <w:rPr>
            <w:webHidden/>
          </w:rPr>
          <w:fldChar w:fldCharType="separate"/>
        </w:r>
        <w:r w:rsidR="005530E1">
          <w:rPr>
            <w:webHidden/>
          </w:rPr>
          <w:t>33</w:t>
        </w:r>
        <w:r w:rsidR="005530E1">
          <w:rPr>
            <w:webHidden/>
          </w:rPr>
          <w:fldChar w:fldCharType="end"/>
        </w:r>
      </w:hyperlink>
    </w:p>
    <w:p w14:paraId="2AE5577A" w14:textId="77777777" w:rsidR="005530E1" w:rsidRDefault="00C46049">
      <w:pPr>
        <w:pStyle w:val="TOC4"/>
        <w:rPr>
          <w:rFonts w:asciiTheme="minorHAnsi" w:eastAsiaTheme="minorEastAsia" w:hAnsiTheme="minorHAnsi" w:cstheme="minorBidi"/>
          <w:sz w:val="22"/>
          <w:szCs w:val="22"/>
          <w:lang w:eastAsia="en-GB"/>
        </w:rPr>
      </w:pPr>
      <w:hyperlink w:anchor="_Toc500347225" w:history="1">
        <w:r w:rsidR="005530E1" w:rsidRPr="0085356F">
          <w:rPr>
            <w:rStyle w:val="Hyperlink"/>
          </w:rPr>
          <w:t>6.2.2.2</w:t>
        </w:r>
        <w:r w:rsidR="005530E1">
          <w:rPr>
            <w:rFonts w:asciiTheme="minorHAnsi" w:eastAsiaTheme="minorEastAsia" w:hAnsiTheme="minorHAnsi" w:cstheme="minorBidi"/>
            <w:sz w:val="22"/>
            <w:szCs w:val="22"/>
            <w:lang w:eastAsia="en-GB"/>
          </w:rPr>
          <w:tab/>
        </w:r>
        <w:r w:rsidR="005530E1" w:rsidRPr="0085356F">
          <w:rPr>
            <w:rStyle w:val="Hyperlink"/>
          </w:rPr>
          <w:t>Programmatically determinable send and receive direction</w:t>
        </w:r>
        <w:r w:rsidR="005530E1">
          <w:rPr>
            <w:webHidden/>
          </w:rPr>
          <w:tab/>
        </w:r>
        <w:r w:rsidR="005530E1">
          <w:rPr>
            <w:webHidden/>
          </w:rPr>
          <w:fldChar w:fldCharType="begin"/>
        </w:r>
        <w:r w:rsidR="005530E1">
          <w:rPr>
            <w:webHidden/>
          </w:rPr>
          <w:instrText xml:space="preserve"> PAGEREF _Toc500347225 \h </w:instrText>
        </w:r>
        <w:r w:rsidR="005530E1">
          <w:rPr>
            <w:webHidden/>
          </w:rPr>
        </w:r>
        <w:r w:rsidR="005530E1">
          <w:rPr>
            <w:webHidden/>
          </w:rPr>
          <w:fldChar w:fldCharType="separate"/>
        </w:r>
        <w:r w:rsidR="005530E1">
          <w:rPr>
            <w:webHidden/>
          </w:rPr>
          <w:t>33</w:t>
        </w:r>
        <w:r w:rsidR="005530E1">
          <w:rPr>
            <w:webHidden/>
          </w:rPr>
          <w:fldChar w:fldCharType="end"/>
        </w:r>
      </w:hyperlink>
    </w:p>
    <w:p w14:paraId="3B59BF7C" w14:textId="77777777" w:rsidR="005530E1" w:rsidRDefault="00C46049">
      <w:pPr>
        <w:pStyle w:val="TOC3"/>
        <w:rPr>
          <w:rFonts w:asciiTheme="minorHAnsi" w:eastAsiaTheme="minorEastAsia" w:hAnsiTheme="minorHAnsi" w:cstheme="minorBidi"/>
          <w:sz w:val="22"/>
          <w:szCs w:val="22"/>
          <w:lang w:eastAsia="en-GB"/>
        </w:rPr>
      </w:pPr>
      <w:hyperlink w:anchor="_Toc500347226" w:history="1">
        <w:r w:rsidR="005530E1" w:rsidRPr="0085356F">
          <w:rPr>
            <w:rStyle w:val="Hyperlink"/>
          </w:rPr>
          <w:t>6.2.3</w:t>
        </w:r>
        <w:r w:rsidR="005530E1">
          <w:rPr>
            <w:rFonts w:asciiTheme="minorHAnsi" w:eastAsiaTheme="minorEastAsia" w:hAnsiTheme="minorHAnsi" w:cstheme="minorBidi"/>
            <w:sz w:val="22"/>
            <w:szCs w:val="22"/>
            <w:lang w:eastAsia="en-GB"/>
          </w:rPr>
          <w:tab/>
        </w:r>
        <w:r w:rsidR="005530E1" w:rsidRPr="0085356F">
          <w:rPr>
            <w:rStyle w:val="Hyperlink"/>
          </w:rPr>
          <w:t>Interoperability</w:t>
        </w:r>
        <w:r w:rsidR="005530E1">
          <w:rPr>
            <w:webHidden/>
          </w:rPr>
          <w:tab/>
        </w:r>
        <w:r w:rsidR="005530E1">
          <w:rPr>
            <w:webHidden/>
          </w:rPr>
          <w:fldChar w:fldCharType="begin"/>
        </w:r>
        <w:r w:rsidR="005530E1">
          <w:rPr>
            <w:webHidden/>
          </w:rPr>
          <w:instrText xml:space="preserve"> PAGEREF _Toc500347226 \h </w:instrText>
        </w:r>
        <w:r w:rsidR="005530E1">
          <w:rPr>
            <w:webHidden/>
          </w:rPr>
        </w:r>
        <w:r w:rsidR="005530E1">
          <w:rPr>
            <w:webHidden/>
          </w:rPr>
          <w:fldChar w:fldCharType="separate"/>
        </w:r>
        <w:r w:rsidR="005530E1">
          <w:rPr>
            <w:webHidden/>
          </w:rPr>
          <w:t>34</w:t>
        </w:r>
        <w:r w:rsidR="005530E1">
          <w:rPr>
            <w:webHidden/>
          </w:rPr>
          <w:fldChar w:fldCharType="end"/>
        </w:r>
      </w:hyperlink>
    </w:p>
    <w:p w14:paraId="7D13BB8E" w14:textId="77777777" w:rsidR="005530E1" w:rsidRDefault="00C46049">
      <w:pPr>
        <w:pStyle w:val="TOC3"/>
        <w:rPr>
          <w:rFonts w:asciiTheme="minorHAnsi" w:eastAsiaTheme="minorEastAsia" w:hAnsiTheme="minorHAnsi" w:cstheme="minorBidi"/>
          <w:sz w:val="22"/>
          <w:szCs w:val="22"/>
          <w:lang w:eastAsia="en-GB"/>
        </w:rPr>
      </w:pPr>
      <w:hyperlink w:anchor="_Toc500347227" w:history="1">
        <w:r w:rsidR="005530E1" w:rsidRPr="0085356F">
          <w:rPr>
            <w:rStyle w:val="Hyperlink"/>
          </w:rPr>
          <w:t>6.2.4</w:t>
        </w:r>
        <w:r w:rsidR="005530E1">
          <w:rPr>
            <w:rFonts w:asciiTheme="minorHAnsi" w:eastAsiaTheme="minorEastAsia" w:hAnsiTheme="minorHAnsi" w:cstheme="minorBidi"/>
            <w:sz w:val="22"/>
            <w:szCs w:val="22"/>
            <w:lang w:eastAsia="en-GB"/>
          </w:rPr>
          <w:tab/>
        </w:r>
        <w:r w:rsidR="005530E1" w:rsidRPr="0085356F">
          <w:rPr>
            <w:rStyle w:val="Hyperlink"/>
          </w:rPr>
          <w:t>Real-time text responsiveness</w:t>
        </w:r>
        <w:r w:rsidR="005530E1">
          <w:rPr>
            <w:webHidden/>
          </w:rPr>
          <w:tab/>
        </w:r>
        <w:r w:rsidR="005530E1">
          <w:rPr>
            <w:webHidden/>
          </w:rPr>
          <w:fldChar w:fldCharType="begin"/>
        </w:r>
        <w:r w:rsidR="005530E1">
          <w:rPr>
            <w:webHidden/>
          </w:rPr>
          <w:instrText xml:space="preserve"> PAGEREF _Toc500347227 \h </w:instrText>
        </w:r>
        <w:r w:rsidR="005530E1">
          <w:rPr>
            <w:webHidden/>
          </w:rPr>
        </w:r>
        <w:r w:rsidR="005530E1">
          <w:rPr>
            <w:webHidden/>
          </w:rPr>
          <w:fldChar w:fldCharType="separate"/>
        </w:r>
        <w:r w:rsidR="005530E1">
          <w:rPr>
            <w:webHidden/>
          </w:rPr>
          <w:t>34</w:t>
        </w:r>
        <w:r w:rsidR="005530E1">
          <w:rPr>
            <w:webHidden/>
          </w:rPr>
          <w:fldChar w:fldCharType="end"/>
        </w:r>
      </w:hyperlink>
    </w:p>
    <w:p w14:paraId="790F29AC" w14:textId="77777777" w:rsidR="005530E1" w:rsidRDefault="00C46049">
      <w:pPr>
        <w:pStyle w:val="TOC2"/>
        <w:rPr>
          <w:rFonts w:asciiTheme="minorHAnsi" w:eastAsiaTheme="minorEastAsia" w:hAnsiTheme="minorHAnsi" w:cstheme="minorBidi"/>
          <w:sz w:val="22"/>
          <w:szCs w:val="22"/>
          <w:lang w:eastAsia="en-GB"/>
        </w:rPr>
      </w:pPr>
      <w:hyperlink w:anchor="_Toc500347228" w:history="1">
        <w:r w:rsidR="005530E1" w:rsidRPr="0085356F">
          <w:rPr>
            <w:rStyle w:val="Hyperlink"/>
          </w:rPr>
          <w:t>6.3</w:t>
        </w:r>
        <w:r w:rsidR="005530E1">
          <w:rPr>
            <w:rFonts w:asciiTheme="minorHAnsi" w:eastAsiaTheme="minorEastAsia" w:hAnsiTheme="minorHAnsi" w:cstheme="minorBidi"/>
            <w:sz w:val="22"/>
            <w:szCs w:val="22"/>
            <w:lang w:eastAsia="en-GB"/>
          </w:rPr>
          <w:tab/>
        </w:r>
        <w:r w:rsidR="005530E1" w:rsidRPr="0085356F">
          <w:rPr>
            <w:rStyle w:val="Hyperlink"/>
          </w:rPr>
          <w:t>Caller ID</w:t>
        </w:r>
        <w:r w:rsidR="005530E1">
          <w:rPr>
            <w:webHidden/>
          </w:rPr>
          <w:tab/>
        </w:r>
        <w:r w:rsidR="005530E1">
          <w:rPr>
            <w:webHidden/>
          </w:rPr>
          <w:fldChar w:fldCharType="begin"/>
        </w:r>
        <w:r w:rsidR="005530E1">
          <w:rPr>
            <w:webHidden/>
          </w:rPr>
          <w:instrText xml:space="preserve"> PAGEREF _Toc500347228 \h </w:instrText>
        </w:r>
        <w:r w:rsidR="005530E1">
          <w:rPr>
            <w:webHidden/>
          </w:rPr>
        </w:r>
        <w:r w:rsidR="005530E1">
          <w:rPr>
            <w:webHidden/>
          </w:rPr>
          <w:fldChar w:fldCharType="separate"/>
        </w:r>
        <w:r w:rsidR="005530E1">
          <w:rPr>
            <w:webHidden/>
          </w:rPr>
          <w:t>34</w:t>
        </w:r>
        <w:r w:rsidR="005530E1">
          <w:rPr>
            <w:webHidden/>
          </w:rPr>
          <w:fldChar w:fldCharType="end"/>
        </w:r>
      </w:hyperlink>
    </w:p>
    <w:p w14:paraId="55BEABB0" w14:textId="77777777" w:rsidR="005530E1" w:rsidRDefault="00C46049">
      <w:pPr>
        <w:pStyle w:val="TOC2"/>
        <w:rPr>
          <w:rFonts w:asciiTheme="minorHAnsi" w:eastAsiaTheme="minorEastAsia" w:hAnsiTheme="minorHAnsi" w:cstheme="minorBidi"/>
          <w:sz w:val="22"/>
          <w:szCs w:val="22"/>
          <w:lang w:eastAsia="en-GB"/>
        </w:rPr>
      </w:pPr>
      <w:hyperlink w:anchor="_Toc500347229" w:history="1">
        <w:r w:rsidR="005530E1" w:rsidRPr="0085356F">
          <w:rPr>
            <w:rStyle w:val="Hyperlink"/>
          </w:rPr>
          <w:t>6.4</w:t>
        </w:r>
        <w:r w:rsidR="005530E1">
          <w:rPr>
            <w:rFonts w:asciiTheme="minorHAnsi" w:eastAsiaTheme="minorEastAsia" w:hAnsiTheme="minorHAnsi" w:cstheme="minorBidi"/>
            <w:sz w:val="22"/>
            <w:szCs w:val="22"/>
            <w:lang w:eastAsia="en-GB"/>
          </w:rPr>
          <w:tab/>
        </w:r>
        <w:r w:rsidR="005530E1" w:rsidRPr="0085356F">
          <w:rPr>
            <w:rStyle w:val="Hyperlink"/>
          </w:rPr>
          <w:t>Alternatives to voice-based services</w:t>
        </w:r>
        <w:r w:rsidR="005530E1">
          <w:rPr>
            <w:webHidden/>
          </w:rPr>
          <w:tab/>
        </w:r>
        <w:r w:rsidR="005530E1">
          <w:rPr>
            <w:webHidden/>
          </w:rPr>
          <w:fldChar w:fldCharType="begin"/>
        </w:r>
        <w:r w:rsidR="005530E1">
          <w:rPr>
            <w:webHidden/>
          </w:rPr>
          <w:instrText xml:space="preserve"> PAGEREF _Toc500347229 \h </w:instrText>
        </w:r>
        <w:r w:rsidR="005530E1">
          <w:rPr>
            <w:webHidden/>
          </w:rPr>
        </w:r>
        <w:r w:rsidR="005530E1">
          <w:rPr>
            <w:webHidden/>
          </w:rPr>
          <w:fldChar w:fldCharType="separate"/>
        </w:r>
        <w:r w:rsidR="005530E1">
          <w:rPr>
            <w:webHidden/>
          </w:rPr>
          <w:t>34</w:t>
        </w:r>
        <w:r w:rsidR="005530E1">
          <w:rPr>
            <w:webHidden/>
          </w:rPr>
          <w:fldChar w:fldCharType="end"/>
        </w:r>
      </w:hyperlink>
    </w:p>
    <w:p w14:paraId="0ECD50B0" w14:textId="77777777" w:rsidR="005530E1" w:rsidRDefault="00C46049">
      <w:pPr>
        <w:pStyle w:val="TOC2"/>
        <w:rPr>
          <w:rFonts w:asciiTheme="minorHAnsi" w:eastAsiaTheme="minorEastAsia" w:hAnsiTheme="minorHAnsi" w:cstheme="minorBidi"/>
          <w:sz w:val="22"/>
          <w:szCs w:val="22"/>
          <w:lang w:eastAsia="en-GB"/>
        </w:rPr>
      </w:pPr>
      <w:hyperlink w:anchor="_Toc500347230" w:history="1">
        <w:r w:rsidR="005530E1" w:rsidRPr="0085356F">
          <w:rPr>
            <w:rStyle w:val="Hyperlink"/>
          </w:rPr>
          <w:t>6.5</w:t>
        </w:r>
        <w:r w:rsidR="005530E1">
          <w:rPr>
            <w:rFonts w:asciiTheme="minorHAnsi" w:eastAsiaTheme="minorEastAsia" w:hAnsiTheme="minorHAnsi" w:cstheme="minorBidi"/>
            <w:sz w:val="22"/>
            <w:szCs w:val="22"/>
            <w:lang w:eastAsia="en-GB"/>
          </w:rPr>
          <w:tab/>
        </w:r>
        <w:r w:rsidR="005530E1" w:rsidRPr="0085356F">
          <w:rPr>
            <w:rStyle w:val="Hyperlink"/>
          </w:rPr>
          <w:t>Video communication</w:t>
        </w:r>
        <w:r w:rsidR="005530E1">
          <w:rPr>
            <w:webHidden/>
          </w:rPr>
          <w:tab/>
        </w:r>
        <w:r w:rsidR="005530E1">
          <w:rPr>
            <w:webHidden/>
          </w:rPr>
          <w:fldChar w:fldCharType="begin"/>
        </w:r>
        <w:r w:rsidR="005530E1">
          <w:rPr>
            <w:webHidden/>
          </w:rPr>
          <w:instrText xml:space="preserve"> PAGEREF _Toc500347230 \h </w:instrText>
        </w:r>
        <w:r w:rsidR="005530E1">
          <w:rPr>
            <w:webHidden/>
          </w:rPr>
        </w:r>
        <w:r w:rsidR="005530E1">
          <w:rPr>
            <w:webHidden/>
          </w:rPr>
          <w:fldChar w:fldCharType="separate"/>
        </w:r>
        <w:r w:rsidR="005530E1">
          <w:rPr>
            <w:webHidden/>
          </w:rPr>
          <w:t>34</w:t>
        </w:r>
        <w:r w:rsidR="005530E1">
          <w:rPr>
            <w:webHidden/>
          </w:rPr>
          <w:fldChar w:fldCharType="end"/>
        </w:r>
      </w:hyperlink>
    </w:p>
    <w:p w14:paraId="759D29EE" w14:textId="77777777" w:rsidR="005530E1" w:rsidRDefault="00C46049">
      <w:pPr>
        <w:pStyle w:val="TOC3"/>
        <w:rPr>
          <w:rFonts w:asciiTheme="minorHAnsi" w:eastAsiaTheme="minorEastAsia" w:hAnsiTheme="minorHAnsi" w:cstheme="minorBidi"/>
          <w:sz w:val="22"/>
          <w:szCs w:val="22"/>
          <w:lang w:eastAsia="en-GB"/>
        </w:rPr>
      </w:pPr>
      <w:hyperlink w:anchor="_Toc500347231" w:history="1">
        <w:r w:rsidR="005530E1" w:rsidRPr="0085356F">
          <w:rPr>
            <w:rStyle w:val="Hyperlink"/>
          </w:rPr>
          <w:t>6.5.1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_Toc500347231 \h </w:instrText>
        </w:r>
        <w:r w:rsidR="005530E1">
          <w:rPr>
            <w:webHidden/>
          </w:rPr>
        </w:r>
        <w:r w:rsidR="005530E1">
          <w:rPr>
            <w:webHidden/>
          </w:rPr>
          <w:fldChar w:fldCharType="separate"/>
        </w:r>
        <w:r w:rsidR="005530E1">
          <w:rPr>
            <w:webHidden/>
          </w:rPr>
          <w:t>34</w:t>
        </w:r>
        <w:r w:rsidR="005530E1">
          <w:rPr>
            <w:webHidden/>
          </w:rPr>
          <w:fldChar w:fldCharType="end"/>
        </w:r>
      </w:hyperlink>
    </w:p>
    <w:p w14:paraId="295E7FEE" w14:textId="77777777" w:rsidR="005530E1" w:rsidRDefault="00C46049">
      <w:pPr>
        <w:pStyle w:val="TOC3"/>
        <w:rPr>
          <w:rFonts w:asciiTheme="minorHAnsi" w:eastAsiaTheme="minorEastAsia" w:hAnsiTheme="minorHAnsi" w:cstheme="minorBidi"/>
          <w:sz w:val="22"/>
          <w:szCs w:val="22"/>
          <w:lang w:eastAsia="en-GB"/>
        </w:rPr>
      </w:pPr>
      <w:hyperlink w:anchor="_Toc500347232" w:history="1">
        <w:r w:rsidR="005530E1" w:rsidRPr="0085356F">
          <w:rPr>
            <w:rStyle w:val="Hyperlink"/>
          </w:rPr>
          <w:t>6.5.2</w:t>
        </w:r>
        <w:r w:rsidR="005530E1">
          <w:rPr>
            <w:rFonts w:asciiTheme="minorHAnsi" w:eastAsiaTheme="minorEastAsia" w:hAnsiTheme="minorHAnsi" w:cstheme="minorBidi"/>
            <w:sz w:val="22"/>
            <w:szCs w:val="22"/>
            <w:lang w:eastAsia="en-GB"/>
          </w:rPr>
          <w:tab/>
        </w:r>
        <w:r w:rsidR="005530E1" w:rsidRPr="0085356F">
          <w:rPr>
            <w:rStyle w:val="Hyperlink"/>
          </w:rPr>
          <w:t>Resolution</w:t>
        </w:r>
        <w:r w:rsidR="005530E1">
          <w:rPr>
            <w:webHidden/>
          </w:rPr>
          <w:tab/>
        </w:r>
        <w:r w:rsidR="005530E1">
          <w:rPr>
            <w:webHidden/>
          </w:rPr>
          <w:fldChar w:fldCharType="begin"/>
        </w:r>
        <w:r w:rsidR="005530E1">
          <w:rPr>
            <w:webHidden/>
          </w:rPr>
          <w:instrText xml:space="preserve"> PAGEREF _Toc500347232 \h </w:instrText>
        </w:r>
        <w:r w:rsidR="005530E1">
          <w:rPr>
            <w:webHidden/>
          </w:rPr>
        </w:r>
        <w:r w:rsidR="005530E1">
          <w:rPr>
            <w:webHidden/>
          </w:rPr>
          <w:fldChar w:fldCharType="separate"/>
        </w:r>
        <w:r w:rsidR="005530E1">
          <w:rPr>
            <w:webHidden/>
          </w:rPr>
          <w:t>35</w:t>
        </w:r>
        <w:r w:rsidR="005530E1">
          <w:rPr>
            <w:webHidden/>
          </w:rPr>
          <w:fldChar w:fldCharType="end"/>
        </w:r>
      </w:hyperlink>
    </w:p>
    <w:p w14:paraId="295E99AA" w14:textId="77777777" w:rsidR="005530E1" w:rsidRDefault="00C46049">
      <w:pPr>
        <w:pStyle w:val="TOC3"/>
        <w:rPr>
          <w:rFonts w:asciiTheme="minorHAnsi" w:eastAsiaTheme="minorEastAsia" w:hAnsiTheme="minorHAnsi" w:cstheme="minorBidi"/>
          <w:sz w:val="22"/>
          <w:szCs w:val="22"/>
          <w:lang w:eastAsia="en-GB"/>
        </w:rPr>
      </w:pPr>
      <w:hyperlink w:anchor="_Toc500347233" w:history="1">
        <w:r w:rsidR="005530E1" w:rsidRPr="0085356F">
          <w:rPr>
            <w:rStyle w:val="Hyperlink"/>
          </w:rPr>
          <w:t>6.5.3</w:t>
        </w:r>
        <w:r w:rsidR="005530E1">
          <w:rPr>
            <w:rFonts w:asciiTheme="minorHAnsi" w:eastAsiaTheme="minorEastAsia" w:hAnsiTheme="minorHAnsi" w:cstheme="minorBidi"/>
            <w:sz w:val="22"/>
            <w:szCs w:val="22"/>
            <w:lang w:eastAsia="en-GB"/>
          </w:rPr>
          <w:tab/>
        </w:r>
        <w:r w:rsidR="005530E1" w:rsidRPr="0085356F">
          <w:rPr>
            <w:rStyle w:val="Hyperlink"/>
          </w:rPr>
          <w:t>Frame rate</w:t>
        </w:r>
        <w:r w:rsidR="005530E1">
          <w:rPr>
            <w:webHidden/>
          </w:rPr>
          <w:tab/>
        </w:r>
        <w:r w:rsidR="005530E1">
          <w:rPr>
            <w:webHidden/>
          </w:rPr>
          <w:fldChar w:fldCharType="begin"/>
        </w:r>
        <w:r w:rsidR="005530E1">
          <w:rPr>
            <w:webHidden/>
          </w:rPr>
          <w:instrText xml:space="preserve"> PAGEREF _Toc500347233 \h </w:instrText>
        </w:r>
        <w:r w:rsidR="005530E1">
          <w:rPr>
            <w:webHidden/>
          </w:rPr>
        </w:r>
        <w:r w:rsidR="005530E1">
          <w:rPr>
            <w:webHidden/>
          </w:rPr>
          <w:fldChar w:fldCharType="separate"/>
        </w:r>
        <w:r w:rsidR="005530E1">
          <w:rPr>
            <w:webHidden/>
          </w:rPr>
          <w:t>35</w:t>
        </w:r>
        <w:r w:rsidR="005530E1">
          <w:rPr>
            <w:webHidden/>
          </w:rPr>
          <w:fldChar w:fldCharType="end"/>
        </w:r>
      </w:hyperlink>
    </w:p>
    <w:p w14:paraId="2D39DE2F" w14:textId="77777777" w:rsidR="005530E1" w:rsidRDefault="00C46049">
      <w:pPr>
        <w:pStyle w:val="TOC3"/>
        <w:rPr>
          <w:rFonts w:asciiTheme="minorHAnsi" w:eastAsiaTheme="minorEastAsia" w:hAnsiTheme="minorHAnsi" w:cstheme="minorBidi"/>
          <w:sz w:val="22"/>
          <w:szCs w:val="22"/>
          <w:lang w:eastAsia="en-GB"/>
        </w:rPr>
      </w:pPr>
      <w:hyperlink w:anchor="_Toc500347234" w:history="1">
        <w:r w:rsidR="005530E1" w:rsidRPr="0085356F">
          <w:rPr>
            <w:rStyle w:val="Hyperlink"/>
          </w:rPr>
          <w:t>6.5.4</w:t>
        </w:r>
        <w:r w:rsidR="005530E1">
          <w:rPr>
            <w:rFonts w:asciiTheme="minorHAnsi" w:eastAsiaTheme="minorEastAsia" w:hAnsiTheme="minorHAnsi" w:cstheme="minorBidi"/>
            <w:sz w:val="22"/>
            <w:szCs w:val="22"/>
            <w:lang w:eastAsia="en-GB"/>
          </w:rPr>
          <w:tab/>
        </w:r>
        <w:r w:rsidR="005530E1" w:rsidRPr="0085356F">
          <w:rPr>
            <w:rStyle w:val="Hyperlink"/>
          </w:rPr>
          <w:t>Synchronization between audio and video</w:t>
        </w:r>
        <w:r w:rsidR="005530E1">
          <w:rPr>
            <w:webHidden/>
          </w:rPr>
          <w:tab/>
        </w:r>
        <w:r w:rsidR="005530E1">
          <w:rPr>
            <w:webHidden/>
          </w:rPr>
          <w:fldChar w:fldCharType="begin"/>
        </w:r>
        <w:r w:rsidR="005530E1">
          <w:rPr>
            <w:webHidden/>
          </w:rPr>
          <w:instrText xml:space="preserve"> PAGEREF _Toc500347234 \h </w:instrText>
        </w:r>
        <w:r w:rsidR="005530E1">
          <w:rPr>
            <w:webHidden/>
          </w:rPr>
        </w:r>
        <w:r w:rsidR="005530E1">
          <w:rPr>
            <w:webHidden/>
          </w:rPr>
          <w:fldChar w:fldCharType="separate"/>
        </w:r>
        <w:r w:rsidR="005530E1">
          <w:rPr>
            <w:webHidden/>
          </w:rPr>
          <w:t>35</w:t>
        </w:r>
        <w:r w:rsidR="005530E1">
          <w:rPr>
            <w:webHidden/>
          </w:rPr>
          <w:fldChar w:fldCharType="end"/>
        </w:r>
      </w:hyperlink>
    </w:p>
    <w:p w14:paraId="200D793C" w14:textId="77777777" w:rsidR="005530E1" w:rsidRDefault="00C46049">
      <w:pPr>
        <w:pStyle w:val="TOC2"/>
        <w:rPr>
          <w:rFonts w:asciiTheme="minorHAnsi" w:eastAsiaTheme="minorEastAsia" w:hAnsiTheme="minorHAnsi" w:cstheme="minorBidi"/>
          <w:sz w:val="22"/>
          <w:szCs w:val="22"/>
          <w:lang w:eastAsia="en-GB"/>
        </w:rPr>
      </w:pPr>
      <w:hyperlink w:anchor="_Toc500347235" w:history="1">
        <w:r w:rsidR="005530E1" w:rsidRPr="0085356F">
          <w:rPr>
            <w:rStyle w:val="Hyperlink"/>
            <w:lang w:bidi="en-US"/>
          </w:rPr>
          <w:t>6.6</w:t>
        </w:r>
        <w:r w:rsidR="005530E1">
          <w:rPr>
            <w:rFonts w:asciiTheme="minorHAnsi" w:eastAsiaTheme="minorEastAsia" w:hAnsiTheme="minorHAnsi" w:cstheme="minorBidi"/>
            <w:sz w:val="22"/>
            <w:szCs w:val="22"/>
            <w:lang w:eastAsia="en-GB"/>
          </w:rPr>
          <w:tab/>
        </w:r>
        <w:r w:rsidR="005530E1" w:rsidRPr="0085356F">
          <w:rPr>
            <w:rStyle w:val="Hyperlink"/>
            <w:lang w:bidi="en-US"/>
          </w:rPr>
          <w:t>Alternatives to video-based services</w:t>
        </w:r>
        <w:r w:rsidR="005530E1">
          <w:rPr>
            <w:webHidden/>
          </w:rPr>
          <w:tab/>
        </w:r>
        <w:r w:rsidR="005530E1">
          <w:rPr>
            <w:webHidden/>
          </w:rPr>
          <w:fldChar w:fldCharType="begin"/>
        </w:r>
        <w:r w:rsidR="005530E1">
          <w:rPr>
            <w:webHidden/>
          </w:rPr>
          <w:instrText xml:space="preserve"> PAGEREF _Toc500347235 \h </w:instrText>
        </w:r>
        <w:r w:rsidR="005530E1">
          <w:rPr>
            <w:webHidden/>
          </w:rPr>
        </w:r>
        <w:r w:rsidR="005530E1">
          <w:rPr>
            <w:webHidden/>
          </w:rPr>
          <w:fldChar w:fldCharType="separate"/>
        </w:r>
        <w:r w:rsidR="005530E1">
          <w:rPr>
            <w:webHidden/>
          </w:rPr>
          <w:t>35</w:t>
        </w:r>
        <w:r w:rsidR="005530E1">
          <w:rPr>
            <w:webHidden/>
          </w:rPr>
          <w:fldChar w:fldCharType="end"/>
        </w:r>
      </w:hyperlink>
    </w:p>
    <w:p w14:paraId="3FF0A333" w14:textId="77777777" w:rsidR="005530E1" w:rsidRDefault="00C46049">
      <w:pPr>
        <w:pStyle w:val="TOC1"/>
        <w:rPr>
          <w:rFonts w:asciiTheme="minorHAnsi" w:eastAsiaTheme="minorEastAsia" w:hAnsiTheme="minorHAnsi" w:cstheme="minorBidi"/>
          <w:szCs w:val="22"/>
          <w:lang w:eastAsia="en-GB"/>
        </w:rPr>
      </w:pPr>
      <w:hyperlink w:anchor="_Toc500347236" w:history="1">
        <w:r w:rsidR="005530E1" w:rsidRPr="0085356F">
          <w:rPr>
            <w:rStyle w:val="Hyperlink"/>
          </w:rPr>
          <w:t>7</w:t>
        </w:r>
        <w:r w:rsidR="005530E1">
          <w:rPr>
            <w:rFonts w:asciiTheme="minorHAnsi" w:eastAsiaTheme="minorEastAsia" w:hAnsiTheme="minorHAnsi" w:cstheme="minorBidi"/>
            <w:szCs w:val="22"/>
            <w:lang w:eastAsia="en-GB"/>
          </w:rPr>
          <w:tab/>
        </w:r>
        <w:r w:rsidR="005530E1" w:rsidRPr="0085356F">
          <w:rPr>
            <w:rStyle w:val="Hyperlink"/>
          </w:rPr>
          <w:t>ICT with video capabilities</w:t>
        </w:r>
        <w:r w:rsidR="005530E1">
          <w:rPr>
            <w:webHidden/>
          </w:rPr>
          <w:tab/>
        </w:r>
        <w:r w:rsidR="005530E1">
          <w:rPr>
            <w:webHidden/>
          </w:rPr>
          <w:fldChar w:fldCharType="begin"/>
        </w:r>
        <w:r w:rsidR="005530E1">
          <w:rPr>
            <w:webHidden/>
          </w:rPr>
          <w:instrText xml:space="preserve"> PAGEREF _Toc500347236 \h </w:instrText>
        </w:r>
        <w:r w:rsidR="005530E1">
          <w:rPr>
            <w:webHidden/>
          </w:rPr>
        </w:r>
        <w:r w:rsidR="005530E1">
          <w:rPr>
            <w:webHidden/>
          </w:rPr>
          <w:fldChar w:fldCharType="separate"/>
        </w:r>
        <w:r w:rsidR="005530E1">
          <w:rPr>
            <w:webHidden/>
          </w:rPr>
          <w:t>35</w:t>
        </w:r>
        <w:r w:rsidR="005530E1">
          <w:rPr>
            <w:webHidden/>
          </w:rPr>
          <w:fldChar w:fldCharType="end"/>
        </w:r>
      </w:hyperlink>
    </w:p>
    <w:p w14:paraId="0DB1C268" w14:textId="77777777" w:rsidR="005530E1" w:rsidRDefault="00C46049">
      <w:pPr>
        <w:pStyle w:val="TOC2"/>
        <w:rPr>
          <w:rFonts w:asciiTheme="minorHAnsi" w:eastAsiaTheme="minorEastAsia" w:hAnsiTheme="minorHAnsi" w:cstheme="minorBidi"/>
          <w:sz w:val="22"/>
          <w:szCs w:val="22"/>
          <w:lang w:eastAsia="en-GB"/>
        </w:rPr>
      </w:pPr>
      <w:hyperlink w:anchor="_Toc500347237" w:history="1">
        <w:r w:rsidR="005530E1" w:rsidRPr="0085356F">
          <w:rPr>
            <w:rStyle w:val="Hyperlink"/>
          </w:rPr>
          <w:t>7.1</w:t>
        </w:r>
        <w:r w:rsidR="005530E1">
          <w:rPr>
            <w:rFonts w:asciiTheme="minorHAnsi" w:eastAsiaTheme="minorEastAsia" w:hAnsiTheme="minorHAnsi" w:cstheme="minorBidi"/>
            <w:sz w:val="22"/>
            <w:szCs w:val="22"/>
            <w:lang w:eastAsia="en-GB"/>
          </w:rPr>
          <w:tab/>
        </w:r>
        <w:r w:rsidR="005530E1" w:rsidRPr="0085356F">
          <w:rPr>
            <w:rStyle w:val="Hyperlink"/>
          </w:rPr>
          <w:t>Caption processing technology</w:t>
        </w:r>
        <w:r w:rsidR="005530E1">
          <w:rPr>
            <w:webHidden/>
          </w:rPr>
          <w:tab/>
        </w:r>
        <w:r w:rsidR="005530E1">
          <w:rPr>
            <w:webHidden/>
          </w:rPr>
          <w:fldChar w:fldCharType="begin"/>
        </w:r>
        <w:r w:rsidR="005530E1">
          <w:rPr>
            <w:webHidden/>
          </w:rPr>
          <w:instrText xml:space="preserve"> PAGEREF _Toc500347237 \h </w:instrText>
        </w:r>
        <w:r w:rsidR="005530E1">
          <w:rPr>
            <w:webHidden/>
          </w:rPr>
        </w:r>
        <w:r w:rsidR="005530E1">
          <w:rPr>
            <w:webHidden/>
          </w:rPr>
          <w:fldChar w:fldCharType="separate"/>
        </w:r>
        <w:r w:rsidR="005530E1">
          <w:rPr>
            <w:webHidden/>
          </w:rPr>
          <w:t>35</w:t>
        </w:r>
        <w:r w:rsidR="005530E1">
          <w:rPr>
            <w:webHidden/>
          </w:rPr>
          <w:fldChar w:fldCharType="end"/>
        </w:r>
      </w:hyperlink>
    </w:p>
    <w:p w14:paraId="777BD251" w14:textId="77777777" w:rsidR="005530E1" w:rsidRDefault="00C46049">
      <w:pPr>
        <w:pStyle w:val="TOC3"/>
        <w:rPr>
          <w:rFonts w:asciiTheme="minorHAnsi" w:eastAsiaTheme="minorEastAsia" w:hAnsiTheme="minorHAnsi" w:cstheme="minorBidi"/>
          <w:sz w:val="22"/>
          <w:szCs w:val="22"/>
          <w:lang w:eastAsia="en-GB"/>
        </w:rPr>
      </w:pPr>
      <w:hyperlink w:anchor="_Toc500347238" w:history="1">
        <w:r w:rsidR="005530E1" w:rsidRPr="0085356F">
          <w:rPr>
            <w:rStyle w:val="Hyperlink"/>
          </w:rPr>
          <w:t>7.1.1</w:t>
        </w:r>
        <w:r w:rsidR="005530E1">
          <w:rPr>
            <w:rFonts w:asciiTheme="minorHAnsi" w:eastAsiaTheme="minorEastAsia" w:hAnsiTheme="minorHAnsi" w:cstheme="minorBidi"/>
            <w:sz w:val="22"/>
            <w:szCs w:val="22"/>
            <w:lang w:eastAsia="en-GB"/>
          </w:rPr>
          <w:tab/>
        </w:r>
        <w:r w:rsidR="005530E1" w:rsidRPr="0085356F">
          <w:rPr>
            <w:rStyle w:val="Hyperlink"/>
          </w:rPr>
          <w:t>Captioning playback</w:t>
        </w:r>
        <w:r w:rsidR="005530E1">
          <w:rPr>
            <w:webHidden/>
          </w:rPr>
          <w:tab/>
        </w:r>
        <w:r w:rsidR="005530E1">
          <w:rPr>
            <w:webHidden/>
          </w:rPr>
          <w:fldChar w:fldCharType="begin"/>
        </w:r>
        <w:r w:rsidR="005530E1">
          <w:rPr>
            <w:webHidden/>
          </w:rPr>
          <w:instrText xml:space="preserve"> PAGEREF _Toc500347238 \h </w:instrText>
        </w:r>
        <w:r w:rsidR="005530E1">
          <w:rPr>
            <w:webHidden/>
          </w:rPr>
        </w:r>
        <w:r w:rsidR="005530E1">
          <w:rPr>
            <w:webHidden/>
          </w:rPr>
          <w:fldChar w:fldCharType="separate"/>
        </w:r>
        <w:r w:rsidR="005530E1">
          <w:rPr>
            <w:webHidden/>
          </w:rPr>
          <w:t>35</w:t>
        </w:r>
        <w:r w:rsidR="005530E1">
          <w:rPr>
            <w:webHidden/>
          </w:rPr>
          <w:fldChar w:fldCharType="end"/>
        </w:r>
      </w:hyperlink>
    </w:p>
    <w:p w14:paraId="644052A7" w14:textId="77777777" w:rsidR="005530E1" w:rsidRDefault="00C46049">
      <w:pPr>
        <w:pStyle w:val="TOC3"/>
        <w:rPr>
          <w:rFonts w:asciiTheme="minorHAnsi" w:eastAsiaTheme="minorEastAsia" w:hAnsiTheme="minorHAnsi" w:cstheme="minorBidi"/>
          <w:sz w:val="22"/>
          <w:szCs w:val="22"/>
          <w:lang w:eastAsia="en-GB"/>
        </w:rPr>
      </w:pPr>
      <w:hyperlink w:anchor="_Toc500347239" w:history="1">
        <w:r w:rsidR="005530E1" w:rsidRPr="0085356F">
          <w:rPr>
            <w:rStyle w:val="Hyperlink"/>
          </w:rPr>
          <w:t>7.1.2</w:t>
        </w:r>
        <w:r w:rsidR="005530E1">
          <w:rPr>
            <w:rFonts w:asciiTheme="minorHAnsi" w:eastAsiaTheme="minorEastAsia" w:hAnsiTheme="minorHAnsi" w:cstheme="minorBidi"/>
            <w:sz w:val="22"/>
            <w:szCs w:val="22"/>
            <w:lang w:eastAsia="en-GB"/>
          </w:rPr>
          <w:tab/>
        </w:r>
        <w:r w:rsidR="005530E1" w:rsidRPr="0085356F">
          <w:rPr>
            <w:rStyle w:val="Hyperlink"/>
          </w:rPr>
          <w:t>Captioning synchronization</w:t>
        </w:r>
        <w:r w:rsidR="005530E1">
          <w:rPr>
            <w:webHidden/>
          </w:rPr>
          <w:tab/>
        </w:r>
        <w:r w:rsidR="005530E1">
          <w:rPr>
            <w:webHidden/>
          </w:rPr>
          <w:fldChar w:fldCharType="begin"/>
        </w:r>
        <w:r w:rsidR="005530E1">
          <w:rPr>
            <w:webHidden/>
          </w:rPr>
          <w:instrText xml:space="preserve"> PAGEREF _Toc500347239 \h </w:instrText>
        </w:r>
        <w:r w:rsidR="005530E1">
          <w:rPr>
            <w:webHidden/>
          </w:rPr>
        </w:r>
        <w:r w:rsidR="005530E1">
          <w:rPr>
            <w:webHidden/>
          </w:rPr>
          <w:fldChar w:fldCharType="separate"/>
        </w:r>
        <w:r w:rsidR="005530E1">
          <w:rPr>
            <w:webHidden/>
          </w:rPr>
          <w:t>35</w:t>
        </w:r>
        <w:r w:rsidR="005530E1">
          <w:rPr>
            <w:webHidden/>
          </w:rPr>
          <w:fldChar w:fldCharType="end"/>
        </w:r>
      </w:hyperlink>
    </w:p>
    <w:p w14:paraId="12AFB9CC" w14:textId="77777777" w:rsidR="005530E1" w:rsidRDefault="00C46049">
      <w:pPr>
        <w:pStyle w:val="TOC3"/>
        <w:rPr>
          <w:rFonts w:asciiTheme="minorHAnsi" w:eastAsiaTheme="minorEastAsia" w:hAnsiTheme="minorHAnsi" w:cstheme="minorBidi"/>
          <w:sz w:val="22"/>
          <w:szCs w:val="22"/>
          <w:lang w:eastAsia="en-GB"/>
        </w:rPr>
      </w:pPr>
      <w:hyperlink w:anchor="_Toc500347240" w:history="1">
        <w:r w:rsidR="005530E1" w:rsidRPr="0085356F">
          <w:rPr>
            <w:rStyle w:val="Hyperlink"/>
          </w:rPr>
          <w:t>7.1.3</w:t>
        </w:r>
        <w:r w:rsidR="005530E1">
          <w:rPr>
            <w:rFonts w:asciiTheme="minorHAnsi" w:eastAsiaTheme="minorEastAsia" w:hAnsiTheme="minorHAnsi" w:cstheme="minorBidi"/>
            <w:sz w:val="22"/>
            <w:szCs w:val="22"/>
            <w:lang w:eastAsia="en-GB"/>
          </w:rPr>
          <w:tab/>
        </w:r>
        <w:r w:rsidR="005530E1" w:rsidRPr="0085356F">
          <w:rPr>
            <w:rStyle w:val="Hyperlink"/>
          </w:rPr>
          <w:t>Preservation of captioning</w:t>
        </w:r>
        <w:r w:rsidR="005530E1">
          <w:rPr>
            <w:webHidden/>
          </w:rPr>
          <w:tab/>
        </w:r>
        <w:r w:rsidR="005530E1">
          <w:rPr>
            <w:webHidden/>
          </w:rPr>
          <w:fldChar w:fldCharType="begin"/>
        </w:r>
        <w:r w:rsidR="005530E1">
          <w:rPr>
            <w:webHidden/>
          </w:rPr>
          <w:instrText xml:space="preserve"> PAGEREF _Toc500347240 \h </w:instrText>
        </w:r>
        <w:r w:rsidR="005530E1">
          <w:rPr>
            <w:webHidden/>
          </w:rPr>
        </w:r>
        <w:r w:rsidR="005530E1">
          <w:rPr>
            <w:webHidden/>
          </w:rPr>
          <w:fldChar w:fldCharType="separate"/>
        </w:r>
        <w:r w:rsidR="005530E1">
          <w:rPr>
            <w:webHidden/>
          </w:rPr>
          <w:t>36</w:t>
        </w:r>
        <w:r w:rsidR="005530E1">
          <w:rPr>
            <w:webHidden/>
          </w:rPr>
          <w:fldChar w:fldCharType="end"/>
        </w:r>
      </w:hyperlink>
    </w:p>
    <w:p w14:paraId="7A777483" w14:textId="77777777" w:rsidR="005530E1" w:rsidRDefault="00C46049">
      <w:pPr>
        <w:pStyle w:val="TOC2"/>
        <w:rPr>
          <w:rFonts w:asciiTheme="minorHAnsi" w:eastAsiaTheme="minorEastAsia" w:hAnsiTheme="minorHAnsi" w:cstheme="minorBidi"/>
          <w:sz w:val="22"/>
          <w:szCs w:val="22"/>
          <w:lang w:eastAsia="en-GB"/>
        </w:rPr>
      </w:pPr>
      <w:hyperlink w:anchor="_Toc500347241" w:history="1">
        <w:r w:rsidR="005530E1" w:rsidRPr="0085356F">
          <w:rPr>
            <w:rStyle w:val="Hyperlink"/>
          </w:rPr>
          <w:t>7.2</w:t>
        </w:r>
        <w:r w:rsidR="005530E1">
          <w:rPr>
            <w:rFonts w:asciiTheme="minorHAnsi" w:eastAsiaTheme="minorEastAsia" w:hAnsiTheme="minorHAnsi" w:cstheme="minorBidi"/>
            <w:sz w:val="22"/>
            <w:szCs w:val="22"/>
            <w:lang w:eastAsia="en-GB"/>
          </w:rPr>
          <w:tab/>
        </w:r>
        <w:r w:rsidR="005530E1" w:rsidRPr="0085356F">
          <w:rPr>
            <w:rStyle w:val="Hyperlink"/>
          </w:rPr>
          <w:t>Audio description technology</w:t>
        </w:r>
        <w:r w:rsidR="005530E1">
          <w:rPr>
            <w:webHidden/>
          </w:rPr>
          <w:tab/>
        </w:r>
        <w:r w:rsidR="005530E1">
          <w:rPr>
            <w:webHidden/>
          </w:rPr>
          <w:fldChar w:fldCharType="begin"/>
        </w:r>
        <w:r w:rsidR="005530E1">
          <w:rPr>
            <w:webHidden/>
          </w:rPr>
          <w:instrText xml:space="preserve"> PAGEREF _Toc500347241 \h </w:instrText>
        </w:r>
        <w:r w:rsidR="005530E1">
          <w:rPr>
            <w:webHidden/>
          </w:rPr>
        </w:r>
        <w:r w:rsidR="005530E1">
          <w:rPr>
            <w:webHidden/>
          </w:rPr>
          <w:fldChar w:fldCharType="separate"/>
        </w:r>
        <w:r w:rsidR="005530E1">
          <w:rPr>
            <w:webHidden/>
          </w:rPr>
          <w:t>36</w:t>
        </w:r>
        <w:r w:rsidR="005530E1">
          <w:rPr>
            <w:webHidden/>
          </w:rPr>
          <w:fldChar w:fldCharType="end"/>
        </w:r>
      </w:hyperlink>
    </w:p>
    <w:p w14:paraId="53BDC8A3" w14:textId="77777777" w:rsidR="005530E1" w:rsidRDefault="00C46049">
      <w:pPr>
        <w:pStyle w:val="TOC3"/>
        <w:rPr>
          <w:rFonts w:asciiTheme="minorHAnsi" w:eastAsiaTheme="minorEastAsia" w:hAnsiTheme="minorHAnsi" w:cstheme="minorBidi"/>
          <w:sz w:val="22"/>
          <w:szCs w:val="22"/>
          <w:lang w:eastAsia="en-GB"/>
        </w:rPr>
      </w:pPr>
      <w:hyperlink w:anchor="_Toc500347242" w:history="1">
        <w:r w:rsidR="005530E1" w:rsidRPr="0085356F">
          <w:rPr>
            <w:rStyle w:val="Hyperlink"/>
          </w:rPr>
          <w:t>7.2.1</w:t>
        </w:r>
        <w:r w:rsidR="005530E1">
          <w:rPr>
            <w:rFonts w:asciiTheme="minorHAnsi" w:eastAsiaTheme="minorEastAsia" w:hAnsiTheme="minorHAnsi" w:cstheme="minorBidi"/>
            <w:sz w:val="22"/>
            <w:szCs w:val="22"/>
            <w:lang w:eastAsia="en-GB"/>
          </w:rPr>
          <w:tab/>
        </w:r>
        <w:r w:rsidR="005530E1" w:rsidRPr="0085356F">
          <w:rPr>
            <w:rStyle w:val="Hyperlink"/>
          </w:rPr>
          <w:t>Audio description playback</w:t>
        </w:r>
        <w:r w:rsidR="005530E1">
          <w:rPr>
            <w:webHidden/>
          </w:rPr>
          <w:tab/>
        </w:r>
        <w:r w:rsidR="005530E1">
          <w:rPr>
            <w:webHidden/>
          </w:rPr>
          <w:fldChar w:fldCharType="begin"/>
        </w:r>
        <w:r w:rsidR="005530E1">
          <w:rPr>
            <w:webHidden/>
          </w:rPr>
          <w:instrText xml:space="preserve"> PAGEREF _Toc500347242 \h </w:instrText>
        </w:r>
        <w:r w:rsidR="005530E1">
          <w:rPr>
            <w:webHidden/>
          </w:rPr>
        </w:r>
        <w:r w:rsidR="005530E1">
          <w:rPr>
            <w:webHidden/>
          </w:rPr>
          <w:fldChar w:fldCharType="separate"/>
        </w:r>
        <w:r w:rsidR="005530E1">
          <w:rPr>
            <w:webHidden/>
          </w:rPr>
          <w:t>36</w:t>
        </w:r>
        <w:r w:rsidR="005530E1">
          <w:rPr>
            <w:webHidden/>
          </w:rPr>
          <w:fldChar w:fldCharType="end"/>
        </w:r>
      </w:hyperlink>
    </w:p>
    <w:p w14:paraId="32C70994" w14:textId="77777777" w:rsidR="005530E1" w:rsidRDefault="00C46049">
      <w:pPr>
        <w:pStyle w:val="TOC3"/>
        <w:rPr>
          <w:rFonts w:asciiTheme="minorHAnsi" w:eastAsiaTheme="minorEastAsia" w:hAnsiTheme="minorHAnsi" w:cstheme="minorBidi"/>
          <w:sz w:val="22"/>
          <w:szCs w:val="22"/>
          <w:lang w:eastAsia="en-GB"/>
        </w:rPr>
      </w:pPr>
      <w:hyperlink w:anchor="_Toc500347243" w:history="1">
        <w:r w:rsidR="005530E1" w:rsidRPr="0085356F">
          <w:rPr>
            <w:rStyle w:val="Hyperlink"/>
          </w:rPr>
          <w:t>7.2.2</w:t>
        </w:r>
        <w:r w:rsidR="005530E1">
          <w:rPr>
            <w:rFonts w:asciiTheme="minorHAnsi" w:eastAsiaTheme="minorEastAsia" w:hAnsiTheme="minorHAnsi" w:cstheme="minorBidi"/>
            <w:sz w:val="22"/>
            <w:szCs w:val="22"/>
            <w:lang w:eastAsia="en-GB"/>
          </w:rPr>
          <w:tab/>
        </w:r>
        <w:r w:rsidR="005530E1" w:rsidRPr="0085356F">
          <w:rPr>
            <w:rStyle w:val="Hyperlink"/>
          </w:rPr>
          <w:t>Audio description synchronization</w:t>
        </w:r>
        <w:r w:rsidR="005530E1">
          <w:rPr>
            <w:webHidden/>
          </w:rPr>
          <w:tab/>
        </w:r>
        <w:r w:rsidR="005530E1">
          <w:rPr>
            <w:webHidden/>
          </w:rPr>
          <w:fldChar w:fldCharType="begin"/>
        </w:r>
        <w:r w:rsidR="005530E1">
          <w:rPr>
            <w:webHidden/>
          </w:rPr>
          <w:instrText xml:space="preserve"> PAGEREF _Toc500347243 \h </w:instrText>
        </w:r>
        <w:r w:rsidR="005530E1">
          <w:rPr>
            <w:webHidden/>
          </w:rPr>
        </w:r>
        <w:r w:rsidR="005530E1">
          <w:rPr>
            <w:webHidden/>
          </w:rPr>
          <w:fldChar w:fldCharType="separate"/>
        </w:r>
        <w:r w:rsidR="005530E1">
          <w:rPr>
            <w:webHidden/>
          </w:rPr>
          <w:t>36</w:t>
        </w:r>
        <w:r w:rsidR="005530E1">
          <w:rPr>
            <w:webHidden/>
          </w:rPr>
          <w:fldChar w:fldCharType="end"/>
        </w:r>
      </w:hyperlink>
    </w:p>
    <w:p w14:paraId="18C74FFB" w14:textId="77777777" w:rsidR="005530E1" w:rsidRDefault="00C46049">
      <w:pPr>
        <w:pStyle w:val="TOC3"/>
        <w:rPr>
          <w:rFonts w:asciiTheme="minorHAnsi" w:eastAsiaTheme="minorEastAsia" w:hAnsiTheme="minorHAnsi" w:cstheme="minorBidi"/>
          <w:sz w:val="22"/>
          <w:szCs w:val="22"/>
          <w:lang w:eastAsia="en-GB"/>
        </w:rPr>
      </w:pPr>
      <w:hyperlink w:anchor="_Toc500347244" w:history="1">
        <w:r w:rsidR="005530E1" w:rsidRPr="0085356F">
          <w:rPr>
            <w:rStyle w:val="Hyperlink"/>
          </w:rPr>
          <w:t>7.2.3</w:t>
        </w:r>
        <w:r w:rsidR="005530E1">
          <w:rPr>
            <w:rFonts w:asciiTheme="minorHAnsi" w:eastAsiaTheme="minorEastAsia" w:hAnsiTheme="minorHAnsi" w:cstheme="minorBidi"/>
            <w:sz w:val="22"/>
            <w:szCs w:val="22"/>
            <w:lang w:eastAsia="en-GB"/>
          </w:rPr>
          <w:tab/>
        </w:r>
        <w:r w:rsidR="005530E1" w:rsidRPr="0085356F">
          <w:rPr>
            <w:rStyle w:val="Hyperlink"/>
          </w:rPr>
          <w:t>Preservation of audio description</w:t>
        </w:r>
        <w:r w:rsidR="005530E1">
          <w:rPr>
            <w:webHidden/>
          </w:rPr>
          <w:tab/>
        </w:r>
        <w:r w:rsidR="005530E1">
          <w:rPr>
            <w:webHidden/>
          </w:rPr>
          <w:fldChar w:fldCharType="begin"/>
        </w:r>
        <w:r w:rsidR="005530E1">
          <w:rPr>
            <w:webHidden/>
          </w:rPr>
          <w:instrText xml:space="preserve"> PAGEREF _Toc500347244 \h </w:instrText>
        </w:r>
        <w:r w:rsidR="005530E1">
          <w:rPr>
            <w:webHidden/>
          </w:rPr>
        </w:r>
        <w:r w:rsidR="005530E1">
          <w:rPr>
            <w:webHidden/>
          </w:rPr>
          <w:fldChar w:fldCharType="separate"/>
        </w:r>
        <w:r w:rsidR="005530E1">
          <w:rPr>
            <w:webHidden/>
          </w:rPr>
          <w:t>36</w:t>
        </w:r>
        <w:r w:rsidR="005530E1">
          <w:rPr>
            <w:webHidden/>
          </w:rPr>
          <w:fldChar w:fldCharType="end"/>
        </w:r>
      </w:hyperlink>
    </w:p>
    <w:p w14:paraId="31540229" w14:textId="77777777" w:rsidR="005530E1" w:rsidRDefault="00C46049">
      <w:pPr>
        <w:pStyle w:val="TOC2"/>
        <w:rPr>
          <w:rFonts w:asciiTheme="minorHAnsi" w:eastAsiaTheme="minorEastAsia" w:hAnsiTheme="minorHAnsi" w:cstheme="minorBidi"/>
          <w:sz w:val="22"/>
          <w:szCs w:val="22"/>
          <w:lang w:eastAsia="en-GB"/>
        </w:rPr>
      </w:pPr>
      <w:hyperlink w:anchor="_Toc500347245" w:history="1">
        <w:r w:rsidR="005530E1" w:rsidRPr="0085356F">
          <w:rPr>
            <w:rStyle w:val="Hyperlink"/>
          </w:rPr>
          <w:t>7.3</w:t>
        </w:r>
        <w:r w:rsidR="005530E1">
          <w:rPr>
            <w:rFonts w:asciiTheme="minorHAnsi" w:eastAsiaTheme="minorEastAsia" w:hAnsiTheme="minorHAnsi" w:cstheme="minorBidi"/>
            <w:sz w:val="22"/>
            <w:szCs w:val="22"/>
            <w:lang w:eastAsia="en-GB"/>
          </w:rPr>
          <w:tab/>
        </w:r>
        <w:r w:rsidR="005530E1" w:rsidRPr="0085356F">
          <w:rPr>
            <w:rStyle w:val="Hyperlink"/>
          </w:rPr>
          <w:t>User controls for captions and audio description</w:t>
        </w:r>
        <w:r w:rsidR="005530E1">
          <w:rPr>
            <w:webHidden/>
          </w:rPr>
          <w:tab/>
        </w:r>
        <w:r w:rsidR="005530E1">
          <w:rPr>
            <w:webHidden/>
          </w:rPr>
          <w:fldChar w:fldCharType="begin"/>
        </w:r>
        <w:r w:rsidR="005530E1">
          <w:rPr>
            <w:webHidden/>
          </w:rPr>
          <w:instrText xml:space="preserve"> PAGEREF _Toc500347245 \h </w:instrText>
        </w:r>
        <w:r w:rsidR="005530E1">
          <w:rPr>
            <w:webHidden/>
          </w:rPr>
        </w:r>
        <w:r w:rsidR="005530E1">
          <w:rPr>
            <w:webHidden/>
          </w:rPr>
          <w:fldChar w:fldCharType="separate"/>
        </w:r>
        <w:r w:rsidR="005530E1">
          <w:rPr>
            <w:webHidden/>
          </w:rPr>
          <w:t>36</w:t>
        </w:r>
        <w:r w:rsidR="005530E1">
          <w:rPr>
            <w:webHidden/>
          </w:rPr>
          <w:fldChar w:fldCharType="end"/>
        </w:r>
      </w:hyperlink>
    </w:p>
    <w:p w14:paraId="7EE3BEA6" w14:textId="77777777" w:rsidR="005530E1" w:rsidRDefault="00C46049">
      <w:pPr>
        <w:pStyle w:val="TOC1"/>
        <w:rPr>
          <w:rFonts w:asciiTheme="minorHAnsi" w:eastAsiaTheme="minorEastAsia" w:hAnsiTheme="minorHAnsi" w:cstheme="minorBidi"/>
          <w:szCs w:val="22"/>
          <w:lang w:eastAsia="en-GB"/>
        </w:rPr>
      </w:pPr>
      <w:hyperlink w:anchor="_Toc500347246" w:history="1">
        <w:r w:rsidR="005530E1" w:rsidRPr="0085356F">
          <w:rPr>
            <w:rStyle w:val="Hyperlink"/>
          </w:rPr>
          <w:t>8</w:t>
        </w:r>
        <w:r w:rsidR="005530E1">
          <w:rPr>
            <w:rFonts w:asciiTheme="minorHAnsi" w:eastAsiaTheme="minorEastAsia" w:hAnsiTheme="minorHAnsi" w:cstheme="minorBidi"/>
            <w:szCs w:val="22"/>
            <w:lang w:eastAsia="en-GB"/>
          </w:rPr>
          <w:tab/>
        </w:r>
        <w:r w:rsidR="005530E1" w:rsidRPr="0085356F">
          <w:rPr>
            <w:rStyle w:val="Hyperlink"/>
          </w:rPr>
          <w:t>Hardware</w:t>
        </w:r>
        <w:r w:rsidR="005530E1">
          <w:rPr>
            <w:webHidden/>
          </w:rPr>
          <w:tab/>
        </w:r>
        <w:r w:rsidR="005530E1">
          <w:rPr>
            <w:webHidden/>
          </w:rPr>
          <w:fldChar w:fldCharType="begin"/>
        </w:r>
        <w:r w:rsidR="005530E1">
          <w:rPr>
            <w:webHidden/>
          </w:rPr>
          <w:instrText xml:space="preserve"> PAGEREF _Toc500347246 \h </w:instrText>
        </w:r>
        <w:r w:rsidR="005530E1">
          <w:rPr>
            <w:webHidden/>
          </w:rPr>
        </w:r>
        <w:r w:rsidR="005530E1">
          <w:rPr>
            <w:webHidden/>
          </w:rPr>
          <w:fldChar w:fldCharType="separate"/>
        </w:r>
        <w:r w:rsidR="005530E1">
          <w:rPr>
            <w:webHidden/>
          </w:rPr>
          <w:t>36</w:t>
        </w:r>
        <w:r w:rsidR="005530E1">
          <w:rPr>
            <w:webHidden/>
          </w:rPr>
          <w:fldChar w:fldCharType="end"/>
        </w:r>
      </w:hyperlink>
    </w:p>
    <w:p w14:paraId="0215EBC2" w14:textId="77777777" w:rsidR="005530E1" w:rsidRDefault="00C46049">
      <w:pPr>
        <w:pStyle w:val="TOC2"/>
        <w:rPr>
          <w:rFonts w:asciiTheme="minorHAnsi" w:eastAsiaTheme="minorEastAsia" w:hAnsiTheme="minorHAnsi" w:cstheme="minorBidi"/>
          <w:sz w:val="22"/>
          <w:szCs w:val="22"/>
          <w:lang w:eastAsia="en-GB"/>
        </w:rPr>
      </w:pPr>
      <w:hyperlink w:anchor="_Toc500347247" w:history="1">
        <w:r w:rsidR="005530E1" w:rsidRPr="0085356F">
          <w:rPr>
            <w:rStyle w:val="Hyperlink"/>
          </w:rPr>
          <w:t>8.1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_Toc500347247 \h </w:instrText>
        </w:r>
        <w:r w:rsidR="005530E1">
          <w:rPr>
            <w:webHidden/>
          </w:rPr>
        </w:r>
        <w:r w:rsidR="005530E1">
          <w:rPr>
            <w:webHidden/>
          </w:rPr>
          <w:fldChar w:fldCharType="separate"/>
        </w:r>
        <w:r w:rsidR="005530E1">
          <w:rPr>
            <w:webHidden/>
          </w:rPr>
          <w:t>36</w:t>
        </w:r>
        <w:r w:rsidR="005530E1">
          <w:rPr>
            <w:webHidden/>
          </w:rPr>
          <w:fldChar w:fldCharType="end"/>
        </w:r>
      </w:hyperlink>
    </w:p>
    <w:p w14:paraId="1E0211EC" w14:textId="77777777" w:rsidR="005530E1" w:rsidRDefault="00C46049">
      <w:pPr>
        <w:pStyle w:val="TOC3"/>
        <w:rPr>
          <w:rFonts w:asciiTheme="minorHAnsi" w:eastAsiaTheme="minorEastAsia" w:hAnsiTheme="minorHAnsi" w:cstheme="minorBidi"/>
          <w:sz w:val="22"/>
          <w:szCs w:val="22"/>
          <w:lang w:eastAsia="en-GB"/>
        </w:rPr>
      </w:pPr>
      <w:hyperlink w:anchor="_Toc500347248" w:history="1">
        <w:r w:rsidR="005530E1" w:rsidRPr="0085356F">
          <w:rPr>
            <w:rStyle w:val="Hyperlink"/>
          </w:rPr>
          <w:t>8.1.1</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_Toc500347248 \h </w:instrText>
        </w:r>
        <w:r w:rsidR="005530E1">
          <w:rPr>
            <w:webHidden/>
          </w:rPr>
        </w:r>
        <w:r w:rsidR="005530E1">
          <w:rPr>
            <w:webHidden/>
          </w:rPr>
          <w:fldChar w:fldCharType="separate"/>
        </w:r>
        <w:r w:rsidR="005530E1">
          <w:rPr>
            <w:webHidden/>
          </w:rPr>
          <w:t>36</w:t>
        </w:r>
        <w:r w:rsidR="005530E1">
          <w:rPr>
            <w:webHidden/>
          </w:rPr>
          <w:fldChar w:fldCharType="end"/>
        </w:r>
      </w:hyperlink>
    </w:p>
    <w:p w14:paraId="5076572A" w14:textId="77777777" w:rsidR="005530E1" w:rsidRDefault="00C46049">
      <w:pPr>
        <w:pStyle w:val="TOC3"/>
        <w:rPr>
          <w:rFonts w:asciiTheme="minorHAnsi" w:eastAsiaTheme="minorEastAsia" w:hAnsiTheme="minorHAnsi" w:cstheme="minorBidi"/>
          <w:sz w:val="22"/>
          <w:szCs w:val="22"/>
          <w:lang w:eastAsia="en-GB"/>
        </w:rPr>
      </w:pPr>
      <w:hyperlink w:anchor="_Toc500347249" w:history="1">
        <w:r w:rsidR="005530E1" w:rsidRPr="0085356F">
          <w:rPr>
            <w:rStyle w:val="Hyperlink"/>
          </w:rPr>
          <w:t>8.1.2</w:t>
        </w:r>
        <w:r w:rsidR="005530E1">
          <w:rPr>
            <w:rFonts w:asciiTheme="minorHAnsi" w:eastAsiaTheme="minorEastAsia" w:hAnsiTheme="minorHAnsi" w:cstheme="minorBidi"/>
            <w:sz w:val="22"/>
            <w:szCs w:val="22"/>
            <w:lang w:eastAsia="en-GB"/>
          </w:rPr>
          <w:tab/>
        </w:r>
        <w:r w:rsidR="005530E1" w:rsidRPr="0085356F">
          <w:rPr>
            <w:rStyle w:val="Hyperlink"/>
          </w:rPr>
          <w:t>Standard connections</w:t>
        </w:r>
        <w:r w:rsidR="005530E1">
          <w:rPr>
            <w:webHidden/>
          </w:rPr>
          <w:tab/>
        </w:r>
        <w:r w:rsidR="005530E1">
          <w:rPr>
            <w:webHidden/>
          </w:rPr>
          <w:fldChar w:fldCharType="begin"/>
        </w:r>
        <w:r w:rsidR="005530E1">
          <w:rPr>
            <w:webHidden/>
          </w:rPr>
          <w:instrText xml:space="preserve"> PAGEREF _Toc500347249 \h </w:instrText>
        </w:r>
        <w:r w:rsidR="005530E1">
          <w:rPr>
            <w:webHidden/>
          </w:rPr>
        </w:r>
        <w:r w:rsidR="005530E1">
          <w:rPr>
            <w:webHidden/>
          </w:rPr>
          <w:fldChar w:fldCharType="separate"/>
        </w:r>
        <w:r w:rsidR="005530E1">
          <w:rPr>
            <w:webHidden/>
          </w:rPr>
          <w:t>37</w:t>
        </w:r>
        <w:r w:rsidR="005530E1">
          <w:rPr>
            <w:webHidden/>
          </w:rPr>
          <w:fldChar w:fldCharType="end"/>
        </w:r>
      </w:hyperlink>
    </w:p>
    <w:p w14:paraId="66FABB39" w14:textId="77777777" w:rsidR="005530E1" w:rsidRDefault="00C46049">
      <w:pPr>
        <w:pStyle w:val="TOC3"/>
        <w:rPr>
          <w:rFonts w:asciiTheme="minorHAnsi" w:eastAsiaTheme="minorEastAsia" w:hAnsiTheme="minorHAnsi" w:cstheme="minorBidi"/>
          <w:sz w:val="22"/>
          <w:szCs w:val="22"/>
          <w:lang w:eastAsia="en-GB"/>
        </w:rPr>
      </w:pPr>
      <w:hyperlink w:anchor="_Toc500347250" w:history="1">
        <w:r w:rsidR="005530E1" w:rsidRPr="0085356F">
          <w:rPr>
            <w:rStyle w:val="Hyperlink"/>
          </w:rPr>
          <w:t>8.1.3</w:t>
        </w:r>
        <w:r w:rsidR="005530E1">
          <w:rPr>
            <w:rFonts w:asciiTheme="minorHAnsi" w:eastAsiaTheme="minorEastAsia" w:hAnsiTheme="minorHAnsi" w:cstheme="minorBidi"/>
            <w:sz w:val="22"/>
            <w:szCs w:val="22"/>
            <w:lang w:eastAsia="en-GB"/>
          </w:rPr>
          <w:tab/>
        </w:r>
        <w:r w:rsidR="005530E1" w:rsidRPr="0085356F">
          <w:rPr>
            <w:rStyle w:val="Hyperlink"/>
          </w:rPr>
          <w:t>Colour</w:t>
        </w:r>
        <w:r w:rsidR="005530E1">
          <w:rPr>
            <w:webHidden/>
          </w:rPr>
          <w:tab/>
        </w:r>
        <w:r w:rsidR="005530E1">
          <w:rPr>
            <w:webHidden/>
          </w:rPr>
          <w:fldChar w:fldCharType="begin"/>
        </w:r>
        <w:r w:rsidR="005530E1">
          <w:rPr>
            <w:webHidden/>
          </w:rPr>
          <w:instrText xml:space="preserve"> PAGEREF _Toc500347250 \h </w:instrText>
        </w:r>
        <w:r w:rsidR="005530E1">
          <w:rPr>
            <w:webHidden/>
          </w:rPr>
        </w:r>
        <w:r w:rsidR="005530E1">
          <w:rPr>
            <w:webHidden/>
          </w:rPr>
          <w:fldChar w:fldCharType="separate"/>
        </w:r>
        <w:r w:rsidR="005530E1">
          <w:rPr>
            <w:webHidden/>
          </w:rPr>
          <w:t>37</w:t>
        </w:r>
        <w:r w:rsidR="005530E1">
          <w:rPr>
            <w:webHidden/>
          </w:rPr>
          <w:fldChar w:fldCharType="end"/>
        </w:r>
      </w:hyperlink>
    </w:p>
    <w:p w14:paraId="3BED7929" w14:textId="77777777" w:rsidR="005530E1" w:rsidRDefault="00C46049">
      <w:pPr>
        <w:pStyle w:val="TOC2"/>
        <w:rPr>
          <w:rFonts w:asciiTheme="minorHAnsi" w:eastAsiaTheme="minorEastAsia" w:hAnsiTheme="minorHAnsi" w:cstheme="minorBidi"/>
          <w:sz w:val="22"/>
          <w:szCs w:val="22"/>
          <w:lang w:eastAsia="en-GB"/>
        </w:rPr>
      </w:pPr>
      <w:hyperlink w:anchor="_Toc500347251" w:history="1">
        <w:r w:rsidR="005530E1" w:rsidRPr="0085356F">
          <w:rPr>
            <w:rStyle w:val="Hyperlink"/>
          </w:rPr>
          <w:t>8.2</w:t>
        </w:r>
        <w:r w:rsidR="005530E1">
          <w:rPr>
            <w:rFonts w:asciiTheme="minorHAnsi" w:eastAsiaTheme="minorEastAsia" w:hAnsiTheme="minorHAnsi" w:cstheme="minorBidi"/>
            <w:sz w:val="22"/>
            <w:szCs w:val="22"/>
            <w:lang w:eastAsia="en-GB"/>
          </w:rPr>
          <w:tab/>
        </w:r>
        <w:r w:rsidR="005530E1" w:rsidRPr="0085356F">
          <w:rPr>
            <w:rStyle w:val="Hyperlink"/>
          </w:rPr>
          <w:t>Hardware products with speech output</w:t>
        </w:r>
        <w:r w:rsidR="005530E1">
          <w:rPr>
            <w:webHidden/>
          </w:rPr>
          <w:tab/>
        </w:r>
        <w:r w:rsidR="005530E1">
          <w:rPr>
            <w:webHidden/>
          </w:rPr>
          <w:fldChar w:fldCharType="begin"/>
        </w:r>
        <w:r w:rsidR="005530E1">
          <w:rPr>
            <w:webHidden/>
          </w:rPr>
          <w:instrText xml:space="preserve"> PAGEREF _Toc500347251 \h </w:instrText>
        </w:r>
        <w:r w:rsidR="005530E1">
          <w:rPr>
            <w:webHidden/>
          </w:rPr>
        </w:r>
        <w:r w:rsidR="005530E1">
          <w:rPr>
            <w:webHidden/>
          </w:rPr>
          <w:fldChar w:fldCharType="separate"/>
        </w:r>
        <w:r w:rsidR="005530E1">
          <w:rPr>
            <w:webHidden/>
          </w:rPr>
          <w:t>37</w:t>
        </w:r>
        <w:r w:rsidR="005530E1">
          <w:rPr>
            <w:webHidden/>
          </w:rPr>
          <w:fldChar w:fldCharType="end"/>
        </w:r>
      </w:hyperlink>
    </w:p>
    <w:p w14:paraId="204DF29D" w14:textId="77777777" w:rsidR="005530E1" w:rsidRDefault="00C46049">
      <w:pPr>
        <w:pStyle w:val="TOC3"/>
        <w:rPr>
          <w:rFonts w:asciiTheme="minorHAnsi" w:eastAsiaTheme="minorEastAsia" w:hAnsiTheme="minorHAnsi" w:cstheme="minorBidi"/>
          <w:sz w:val="22"/>
          <w:szCs w:val="22"/>
          <w:lang w:eastAsia="en-GB"/>
        </w:rPr>
      </w:pPr>
      <w:hyperlink w:anchor="_Toc500347252" w:history="1">
        <w:r w:rsidR="005530E1" w:rsidRPr="0085356F">
          <w:rPr>
            <w:rStyle w:val="Hyperlink"/>
          </w:rPr>
          <w:t>8.2.1</w:t>
        </w:r>
        <w:r w:rsidR="005530E1">
          <w:rPr>
            <w:rFonts w:asciiTheme="minorHAnsi" w:eastAsiaTheme="minorEastAsia" w:hAnsiTheme="minorHAnsi" w:cstheme="minorBidi"/>
            <w:sz w:val="22"/>
            <w:szCs w:val="22"/>
            <w:lang w:eastAsia="en-GB"/>
          </w:rPr>
          <w:tab/>
        </w:r>
        <w:r w:rsidR="005530E1" w:rsidRPr="0085356F">
          <w:rPr>
            <w:rStyle w:val="Hyperlink"/>
          </w:rPr>
          <w:t>Speech volume gain</w:t>
        </w:r>
        <w:r w:rsidR="005530E1">
          <w:rPr>
            <w:webHidden/>
          </w:rPr>
          <w:tab/>
        </w:r>
        <w:r w:rsidR="005530E1">
          <w:rPr>
            <w:webHidden/>
          </w:rPr>
          <w:fldChar w:fldCharType="begin"/>
        </w:r>
        <w:r w:rsidR="005530E1">
          <w:rPr>
            <w:webHidden/>
          </w:rPr>
          <w:instrText xml:space="preserve"> PAGEREF _Toc500347252 \h </w:instrText>
        </w:r>
        <w:r w:rsidR="005530E1">
          <w:rPr>
            <w:webHidden/>
          </w:rPr>
        </w:r>
        <w:r w:rsidR="005530E1">
          <w:rPr>
            <w:webHidden/>
          </w:rPr>
          <w:fldChar w:fldCharType="separate"/>
        </w:r>
        <w:r w:rsidR="005530E1">
          <w:rPr>
            <w:webHidden/>
          </w:rPr>
          <w:t>37</w:t>
        </w:r>
        <w:r w:rsidR="005530E1">
          <w:rPr>
            <w:webHidden/>
          </w:rPr>
          <w:fldChar w:fldCharType="end"/>
        </w:r>
      </w:hyperlink>
    </w:p>
    <w:p w14:paraId="696126E8" w14:textId="77777777" w:rsidR="005530E1" w:rsidRDefault="00C46049">
      <w:pPr>
        <w:pStyle w:val="TOC4"/>
        <w:rPr>
          <w:rFonts w:asciiTheme="minorHAnsi" w:eastAsiaTheme="minorEastAsia" w:hAnsiTheme="minorHAnsi" w:cstheme="minorBidi"/>
          <w:sz w:val="22"/>
          <w:szCs w:val="22"/>
          <w:lang w:eastAsia="en-GB"/>
        </w:rPr>
      </w:pPr>
      <w:hyperlink w:anchor="_Toc500347253" w:history="1">
        <w:r w:rsidR="005530E1" w:rsidRPr="0085356F">
          <w:rPr>
            <w:rStyle w:val="Hyperlink"/>
          </w:rPr>
          <w:t>8.2.1.1</w:t>
        </w:r>
        <w:r w:rsidR="005530E1">
          <w:rPr>
            <w:rFonts w:asciiTheme="minorHAnsi" w:eastAsiaTheme="minorEastAsia" w:hAnsiTheme="minorHAnsi" w:cstheme="minorBidi"/>
            <w:sz w:val="22"/>
            <w:szCs w:val="22"/>
            <w:lang w:eastAsia="en-GB"/>
          </w:rPr>
          <w:tab/>
        </w:r>
        <w:r w:rsidR="005530E1" w:rsidRPr="0085356F">
          <w:rPr>
            <w:rStyle w:val="Hyperlink"/>
          </w:rPr>
          <w:t>Speech volume range</w:t>
        </w:r>
        <w:r w:rsidR="005530E1">
          <w:rPr>
            <w:webHidden/>
          </w:rPr>
          <w:tab/>
        </w:r>
        <w:r w:rsidR="005530E1">
          <w:rPr>
            <w:webHidden/>
          </w:rPr>
          <w:fldChar w:fldCharType="begin"/>
        </w:r>
        <w:r w:rsidR="005530E1">
          <w:rPr>
            <w:webHidden/>
          </w:rPr>
          <w:instrText xml:space="preserve"> PAGEREF _Toc500347253 \h </w:instrText>
        </w:r>
        <w:r w:rsidR="005530E1">
          <w:rPr>
            <w:webHidden/>
          </w:rPr>
        </w:r>
        <w:r w:rsidR="005530E1">
          <w:rPr>
            <w:webHidden/>
          </w:rPr>
          <w:fldChar w:fldCharType="separate"/>
        </w:r>
        <w:r w:rsidR="005530E1">
          <w:rPr>
            <w:webHidden/>
          </w:rPr>
          <w:t>37</w:t>
        </w:r>
        <w:r w:rsidR="005530E1">
          <w:rPr>
            <w:webHidden/>
          </w:rPr>
          <w:fldChar w:fldCharType="end"/>
        </w:r>
      </w:hyperlink>
    </w:p>
    <w:p w14:paraId="4F1E831F" w14:textId="77777777" w:rsidR="005530E1" w:rsidRDefault="00C46049">
      <w:pPr>
        <w:pStyle w:val="TOC4"/>
        <w:rPr>
          <w:rFonts w:asciiTheme="minorHAnsi" w:eastAsiaTheme="minorEastAsia" w:hAnsiTheme="minorHAnsi" w:cstheme="minorBidi"/>
          <w:sz w:val="22"/>
          <w:szCs w:val="22"/>
          <w:lang w:eastAsia="en-GB"/>
        </w:rPr>
      </w:pPr>
      <w:hyperlink w:anchor="_Toc500347254" w:history="1">
        <w:r w:rsidR="005530E1" w:rsidRPr="0085356F">
          <w:rPr>
            <w:rStyle w:val="Hyperlink"/>
          </w:rPr>
          <w:t>8.2.1.2</w:t>
        </w:r>
        <w:r w:rsidR="005530E1">
          <w:rPr>
            <w:rFonts w:asciiTheme="minorHAnsi" w:eastAsiaTheme="minorEastAsia" w:hAnsiTheme="minorHAnsi" w:cstheme="minorBidi"/>
            <w:sz w:val="22"/>
            <w:szCs w:val="22"/>
            <w:lang w:eastAsia="en-GB"/>
          </w:rPr>
          <w:tab/>
        </w:r>
        <w:r w:rsidR="005530E1" w:rsidRPr="0085356F">
          <w:rPr>
            <w:rStyle w:val="Hyperlink"/>
          </w:rPr>
          <w:t>Incremental volume control</w:t>
        </w:r>
        <w:r w:rsidR="005530E1">
          <w:rPr>
            <w:webHidden/>
          </w:rPr>
          <w:tab/>
        </w:r>
        <w:r w:rsidR="005530E1">
          <w:rPr>
            <w:webHidden/>
          </w:rPr>
          <w:fldChar w:fldCharType="begin"/>
        </w:r>
        <w:r w:rsidR="005530E1">
          <w:rPr>
            <w:webHidden/>
          </w:rPr>
          <w:instrText xml:space="preserve"> PAGEREF _Toc500347254 \h </w:instrText>
        </w:r>
        <w:r w:rsidR="005530E1">
          <w:rPr>
            <w:webHidden/>
          </w:rPr>
        </w:r>
        <w:r w:rsidR="005530E1">
          <w:rPr>
            <w:webHidden/>
          </w:rPr>
          <w:fldChar w:fldCharType="separate"/>
        </w:r>
        <w:r w:rsidR="005530E1">
          <w:rPr>
            <w:webHidden/>
          </w:rPr>
          <w:t>37</w:t>
        </w:r>
        <w:r w:rsidR="005530E1">
          <w:rPr>
            <w:webHidden/>
          </w:rPr>
          <w:fldChar w:fldCharType="end"/>
        </w:r>
      </w:hyperlink>
    </w:p>
    <w:p w14:paraId="60992B3B" w14:textId="77777777" w:rsidR="005530E1" w:rsidRDefault="00C46049">
      <w:pPr>
        <w:pStyle w:val="TOC3"/>
        <w:rPr>
          <w:rFonts w:asciiTheme="minorHAnsi" w:eastAsiaTheme="minorEastAsia" w:hAnsiTheme="minorHAnsi" w:cstheme="minorBidi"/>
          <w:sz w:val="22"/>
          <w:szCs w:val="22"/>
          <w:lang w:eastAsia="en-GB"/>
        </w:rPr>
      </w:pPr>
      <w:hyperlink w:anchor="_Toc500347255" w:history="1">
        <w:r w:rsidR="005530E1" w:rsidRPr="0085356F">
          <w:rPr>
            <w:rStyle w:val="Hyperlink"/>
          </w:rPr>
          <w:t>8.2.2</w:t>
        </w:r>
        <w:r w:rsidR="005530E1">
          <w:rPr>
            <w:rFonts w:asciiTheme="minorHAnsi" w:eastAsiaTheme="minorEastAsia" w:hAnsiTheme="minorHAnsi" w:cstheme="minorBidi"/>
            <w:sz w:val="22"/>
            <w:szCs w:val="22"/>
            <w:lang w:eastAsia="en-GB"/>
          </w:rPr>
          <w:tab/>
        </w:r>
        <w:r w:rsidR="005530E1" w:rsidRPr="0085356F">
          <w:rPr>
            <w:rStyle w:val="Hyperlink"/>
          </w:rPr>
          <w:t>Magnetic coupling</w:t>
        </w:r>
        <w:r w:rsidR="005530E1">
          <w:rPr>
            <w:webHidden/>
          </w:rPr>
          <w:tab/>
        </w:r>
        <w:r w:rsidR="005530E1">
          <w:rPr>
            <w:webHidden/>
          </w:rPr>
          <w:fldChar w:fldCharType="begin"/>
        </w:r>
        <w:r w:rsidR="005530E1">
          <w:rPr>
            <w:webHidden/>
          </w:rPr>
          <w:instrText xml:space="preserve"> PAGEREF _Toc500347255 \h </w:instrText>
        </w:r>
        <w:r w:rsidR="005530E1">
          <w:rPr>
            <w:webHidden/>
          </w:rPr>
        </w:r>
        <w:r w:rsidR="005530E1">
          <w:rPr>
            <w:webHidden/>
          </w:rPr>
          <w:fldChar w:fldCharType="separate"/>
        </w:r>
        <w:r w:rsidR="005530E1">
          <w:rPr>
            <w:webHidden/>
          </w:rPr>
          <w:t>37</w:t>
        </w:r>
        <w:r w:rsidR="005530E1">
          <w:rPr>
            <w:webHidden/>
          </w:rPr>
          <w:fldChar w:fldCharType="end"/>
        </w:r>
      </w:hyperlink>
    </w:p>
    <w:p w14:paraId="6F1C50A5" w14:textId="77777777" w:rsidR="005530E1" w:rsidRDefault="00C46049">
      <w:pPr>
        <w:pStyle w:val="TOC4"/>
        <w:rPr>
          <w:rFonts w:asciiTheme="minorHAnsi" w:eastAsiaTheme="minorEastAsia" w:hAnsiTheme="minorHAnsi" w:cstheme="minorBidi"/>
          <w:sz w:val="22"/>
          <w:szCs w:val="22"/>
          <w:lang w:eastAsia="en-GB"/>
        </w:rPr>
      </w:pPr>
      <w:hyperlink w:anchor="_Toc500347256" w:history="1">
        <w:r w:rsidR="005530E1" w:rsidRPr="0085356F">
          <w:rPr>
            <w:rStyle w:val="Hyperlink"/>
          </w:rPr>
          <w:t>8.2.2.1</w:t>
        </w:r>
        <w:r w:rsidR="005530E1">
          <w:rPr>
            <w:rFonts w:asciiTheme="minorHAnsi" w:eastAsiaTheme="minorEastAsia" w:hAnsiTheme="minorHAnsi" w:cstheme="minorBidi"/>
            <w:sz w:val="22"/>
            <w:szCs w:val="22"/>
            <w:lang w:eastAsia="en-GB"/>
          </w:rPr>
          <w:tab/>
        </w:r>
        <w:r w:rsidR="005530E1" w:rsidRPr="0085356F">
          <w:rPr>
            <w:rStyle w:val="Hyperlink"/>
          </w:rPr>
          <w:t>Fixed-line devices</w:t>
        </w:r>
        <w:r w:rsidR="005530E1">
          <w:rPr>
            <w:webHidden/>
          </w:rPr>
          <w:tab/>
        </w:r>
        <w:r w:rsidR="005530E1">
          <w:rPr>
            <w:webHidden/>
          </w:rPr>
          <w:fldChar w:fldCharType="begin"/>
        </w:r>
        <w:r w:rsidR="005530E1">
          <w:rPr>
            <w:webHidden/>
          </w:rPr>
          <w:instrText xml:space="preserve"> PAGEREF _Toc500347256 \h </w:instrText>
        </w:r>
        <w:r w:rsidR="005530E1">
          <w:rPr>
            <w:webHidden/>
          </w:rPr>
        </w:r>
        <w:r w:rsidR="005530E1">
          <w:rPr>
            <w:webHidden/>
          </w:rPr>
          <w:fldChar w:fldCharType="separate"/>
        </w:r>
        <w:r w:rsidR="005530E1">
          <w:rPr>
            <w:webHidden/>
          </w:rPr>
          <w:t>37</w:t>
        </w:r>
        <w:r w:rsidR="005530E1">
          <w:rPr>
            <w:webHidden/>
          </w:rPr>
          <w:fldChar w:fldCharType="end"/>
        </w:r>
      </w:hyperlink>
    </w:p>
    <w:p w14:paraId="2C4EBE75" w14:textId="77777777" w:rsidR="005530E1" w:rsidRDefault="00C46049">
      <w:pPr>
        <w:pStyle w:val="TOC4"/>
        <w:rPr>
          <w:rFonts w:asciiTheme="minorHAnsi" w:eastAsiaTheme="minorEastAsia" w:hAnsiTheme="minorHAnsi" w:cstheme="minorBidi"/>
          <w:sz w:val="22"/>
          <w:szCs w:val="22"/>
          <w:lang w:eastAsia="en-GB"/>
        </w:rPr>
      </w:pPr>
      <w:hyperlink w:anchor="_Toc500347257" w:history="1">
        <w:r w:rsidR="005530E1" w:rsidRPr="0085356F">
          <w:rPr>
            <w:rStyle w:val="Hyperlink"/>
          </w:rPr>
          <w:t>8.2.2.2</w:t>
        </w:r>
        <w:r w:rsidR="005530E1">
          <w:rPr>
            <w:rFonts w:asciiTheme="minorHAnsi" w:eastAsiaTheme="minorEastAsia" w:hAnsiTheme="minorHAnsi" w:cstheme="minorBidi"/>
            <w:sz w:val="22"/>
            <w:szCs w:val="22"/>
            <w:lang w:eastAsia="en-GB"/>
          </w:rPr>
          <w:tab/>
        </w:r>
        <w:r w:rsidR="005530E1" w:rsidRPr="0085356F">
          <w:rPr>
            <w:rStyle w:val="Hyperlink"/>
          </w:rPr>
          <w:t>Wireless communication devices</w:t>
        </w:r>
        <w:r w:rsidR="005530E1">
          <w:rPr>
            <w:webHidden/>
          </w:rPr>
          <w:tab/>
        </w:r>
        <w:r w:rsidR="005530E1">
          <w:rPr>
            <w:webHidden/>
          </w:rPr>
          <w:fldChar w:fldCharType="begin"/>
        </w:r>
        <w:r w:rsidR="005530E1">
          <w:rPr>
            <w:webHidden/>
          </w:rPr>
          <w:instrText xml:space="preserve"> PAGEREF _Toc500347257 \h </w:instrText>
        </w:r>
        <w:r w:rsidR="005530E1">
          <w:rPr>
            <w:webHidden/>
          </w:rPr>
        </w:r>
        <w:r w:rsidR="005530E1">
          <w:rPr>
            <w:webHidden/>
          </w:rPr>
          <w:fldChar w:fldCharType="separate"/>
        </w:r>
        <w:r w:rsidR="005530E1">
          <w:rPr>
            <w:webHidden/>
          </w:rPr>
          <w:t>37</w:t>
        </w:r>
        <w:r w:rsidR="005530E1">
          <w:rPr>
            <w:webHidden/>
          </w:rPr>
          <w:fldChar w:fldCharType="end"/>
        </w:r>
      </w:hyperlink>
    </w:p>
    <w:p w14:paraId="63ED535C" w14:textId="77777777" w:rsidR="005530E1" w:rsidRDefault="00C46049">
      <w:pPr>
        <w:pStyle w:val="TOC2"/>
        <w:rPr>
          <w:rFonts w:asciiTheme="minorHAnsi" w:eastAsiaTheme="minorEastAsia" w:hAnsiTheme="minorHAnsi" w:cstheme="minorBidi"/>
          <w:sz w:val="22"/>
          <w:szCs w:val="22"/>
          <w:lang w:eastAsia="en-GB"/>
        </w:rPr>
      </w:pPr>
      <w:hyperlink w:anchor="_Toc500347258" w:history="1">
        <w:r w:rsidR="005530E1" w:rsidRPr="0085356F">
          <w:rPr>
            <w:rStyle w:val="Hyperlink"/>
          </w:rPr>
          <w:t>8.3</w:t>
        </w:r>
        <w:r w:rsidR="005530E1">
          <w:rPr>
            <w:rFonts w:asciiTheme="minorHAnsi" w:eastAsiaTheme="minorEastAsia" w:hAnsiTheme="minorHAnsi" w:cstheme="minorBidi"/>
            <w:sz w:val="22"/>
            <w:szCs w:val="22"/>
            <w:lang w:eastAsia="en-GB"/>
          </w:rPr>
          <w:tab/>
        </w:r>
        <w:r w:rsidR="005530E1" w:rsidRPr="0085356F">
          <w:rPr>
            <w:rStyle w:val="Hyperlink"/>
          </w:rPr>
          <w:t>Physical access to ICT</w:t>
        </w:r>
        <w:r w:rsidR="005530E1">
          <w:rPr>
            <w:webHidden/>
          </w:rPr>
          <w:tab/>
        </w:r>
        <w:r w:rsidR="005530E1">
          <w:rPr>
            <w:webHidden/>
          </w:rPr>
          <w:fldChar w:fldCharType="begin"/>
        </w:r>
        <w:r w:rsidR="005530E1">
          <w:rPr>
            <w:webHidden/>
          </w:rPr>
          <w:instrText xml:space="preserve"> PAGEREF _Toc500347258 \h </w:instrText>
        </w:r>
        <w:r w:rsidR="005530E1">
          <w:rPr>
            <w:webHidden/>
          </w:rPr>
        </w:r>
        <w:r w:rsidR="005530E1">
          <w:rPr>
            <w:webHidden/>
          </w:rPr>
          <w:fldChar w:fldCharType="separate"/>
        </w:r>
        <w:r w:rsidR="005530E1">
          <w:rPr>
            <w:webHidden/>
          </w:rPr>
          <w:t>37</w:t>
        </w:r>
        <w:r w:rsidR="005530E1">
          <w:rPr>
            <w:webHidden/>
          </w:rPr>
          <w:fldChar w:fldCharType="end"/>
        </w:r>
      </w:hyperlink>
    </w:p>
    <w:p w14:paraId="22A3EDDB" w14:textId="77777777" w:rsidR="005530E1" w:rsidRDefault="00C46049">
      <w:pPr>
        <w:pStyle w:val="TOC3"/>
        <w:rPr>
          <w:rFonts w:asciiTheme="minorHAnsi" w:eastAsiaTheme="minorEastAsia" w:hAnsiTheme="minorHAnsi" w:cstheme="minorBidi"/>
          <w:sz w:val="22"/>
          <w:szCs w:val="22"/>
          <w:lang w:eastAsia="en-GB"/>
        </w:rPr>
      </w:pPr>
      <w:hyperlink w:anchor="_Toc500347259" w:history="1">
        <w:r w:rsidR="005530E1" w:rsidRPr="0085356F">
          <w:rPr>
            <w:rStyle w:val="Hyperlink"/>
          </w:rPr>
          <w:t>8.3.1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_Toc500347259 \h </w:instrText>
        </w:r>
        <w:r w:rsidR="005530E1">
          <w:rPr>
            <w:webHidden/>
          </w:rPr>
        </w:r>
        <w:r w:rsidR="005530E1">
          <w:rPr>
            <w:webHidden/>
          </w:rPr>
          <w:fldChar w:fldCharType="separate"/>
        </w:r>
        <w:r w:rsidR="005530E1">
          <w:rPr>
            <w:webHidden/>
          </w:rPr>
          <w:t>37</w:t>
        </w:r>
        <w:r w:rsidR="005530E1">
          <w:rPr>
            <w:webHidden/>
          </w:rPr>
          <w:fldChar w:fldCharType="end"/>
        </w:r>
      </w:hyperlink>
    </w:p>
    <w:p w14:paraId="05E8A096" w14:textId="77777777" w:rsidR="005530E1" w:rsidRDefault="00C46049">
      <w:pPr>
        <w:pStyle w:val="TOC3"/>
        <w:rPr>
          <w:rFonts w:asciiTheme="minorHAnsi" w:eastAsiaTheme="minorEastAsia" w:hAnsiTheme="minorHAnsi" w:cstheme="minorBidi"/>
          <w:sz w:val="22"/>
          <w:szCs w:val="22"/>
          <w:lang w:eastAsia="en-GB"/>
        </w:rPr>
      </w:pPr>
      <w:hyperlink w:anchor="_Toc500347260" w:history="1">
        <w:r w:rsidR="005530E1" w:rsidRPr="0085356F">
          <w:rPr>
            <w:rStyle w:val="Hyperlink"/>
          </w:rPr>
          <w:t>8.3.2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_Toc500347260 \h </w:instrText>
        </w:r>
        <w:r w:rsidR="005530E1">
          <w:rPr>
            <w:webHidden/>
          </w:rPr>
        </w:r>
        <w:r w:rsidR="005530E1">
          <w:rPr>
            <w:webHidden/>
          </w:rPr>
          <w:fldChar w:fldCharType="separate"/>
        </w:r>
        <w:r w:rsidR="005530E1">
          <w:rPr>
            <w:webHidden/>
          </w:rPr>
          <w:t>38</w:t>
        </w:r>
        <w:r w:rsidR="005530E1">
          <w:rPr>
            <w:webHidden/>
          </w:rPr>
          <w:fldChar w:fldCharType="end"/>
        </w:r>
      </w:hyperlink>
    </w:p>
    <w:p w14:paraId="48654C8B" w14:textId="77777777" w:rsidR="005530E1" w:rsidRDefault="00C46049">
      <w:pPr>
        <w:pStyle w:val="TOC4"/>
        <w:rPr>
          <w:rFonts w:asciiTheme="minorHAnsi" w:eastAsiaTheme="minorEastAsia" w:hAnsiTheme="minorHAnsi" w:cstheme="minorBidi"/>
          <w:sz w:val="22"/>
          <w:szCs w:val="22"/>
          <w:lang w:eastAsia="en-GB"/>
        </w:rPr>
      </w:pPr>
      <w:hyperlink w:anchor="_Toc500347261" w:history="1">
        <w:r w:rsidR="005530E1" w:rsidRPr="0085356F">
          <w:rPr>
            <w:rStyle w:val="Hyperlink"/>
          </w:rPr>
          <w:t>8.3.2.1</w:t>
        </w:r>
        <w:r w:rsidR="005530E1">
          <w:rPr>
            <w:rFonts w:asciiTheme="minorHAnsi" w:eastAsiaTheme="minorEastAsia" w:hAnsiTheme="minorHAnsi" w:cstheme="minorBidi"/>
            <w:sz w:val="22"/>
            <w:szCs w:val="22"/>
            <w:lang w:eastAsia="en-GB"/>
          </w:rPr>
          <w:tab/>
        </w:r>
        <w:r w:rsidR="005530E1" w:rsidRPr="0085356F">
          <w:rPr>
            <w:rStyle w:val="Hyperlink"/>
          </w:rPr>
          <w:t>Change in level</w:t>
        </w:r>
        <w:r w:rsidR="005530E1">
          <w:rPr>
            <w:webHidden/>
          </w:rPr>
          <w:tab/>
        </w:r>
        <w:r w:rsidR="005530E1">
          <w:rPr>
            <w:webHidden/>
          </w:rPr>
          <w:fldChar w:fldCharType="begin"/>
        </w:r>
        <w:r w:rsidR="005530E1">
          <w:rPr>
            <w:webHidden/>
          </w:rPr>
          <w:instrText xml:space="preserve"> PAGEREF _Toc500347261 \h </w:instrText>
        </w:r>
        <w:r w:rsidR="005530E1">
          <w:rPr>
            <w:webHidden/>
          </w:rPr>
        </w:r>
        <w:r w:rsidR="005530E1">
          <w:rPr>
            <w:webHidden/>
          </w:rPr>
          <w:fldChar w:fldCharType="separate"/>
        </w:r>
        <w:r w:rsidR="005530E1">
          <w:rPr>
            <w:webHidden/>
          </w:rPr>
          <w:t>38</w:t>
        </w:r>
        <w:r w:rsidR="005530E1">
          <w:rPr>
            <w:webHidden/>
          </w:rPr>
          <w:fldChar w:fldCharType="end"/>
        </w:r>
      </w:hyperlink>
    </w:p>
    <w:p w14:paraId="71365738" w14:textId="77777777" w:rsidR="005530E1" w:rsidRDefault="00C46049">
      <w:pPr>
        <w:pStyle w:val="TOC4"/>
        <w:rPr>
          <w:rFonts w:asciiTheme="minorHAnsi" w:eastAsiaTheme="minorEastAsia" w:hAnsiTheme="minorHAnsi" w:cstheme="minorBidi"/>
          <w:sz w:val="22"/>
          <w:szCs w:val="22"/>
          <w:lang w:eastAsia="en-GB"/>
        </w:rPr>
      </w:pPr>
      <w:hyperlink w:anchor="_Toc500347262" w:history="1">
        <w:r w:rsidR="005530E1" w:rsidRPr="0085356F">
          <w:rPr>
            <w:rStyle w:val="Hyperlink"/>
          </w:rPr>
          <w:t>8.3.2.2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_Toc500347262 \h </w:instrText>
        </w:r>
        <w:r w:rsidR="005530E1">
          <w:rPr>
            <w:webHidden/>
          </w:rPr>
        </w:r>
        <w:r w:rsidR="005530E1">
          <w:rPr>
            <w:webHidden/>
          </w:rPr>
          <w:fldChar w:fldCharType="separate"/>
        </w:r>
        <w:r w:rsidR="005530E1">
          <w:rPr>
            <w:webHidden/>
          </w:rPr>
          <w:t>38</w:t>
        </w:r>
        <w:r w:rsidR="005530E1">
          <w:rPr>
            <w:webHidden/>
          </w:rPr>
          <w:fldChar w:fldCharType="end"/>
        </w:r>
      </w:hyperlink>
    </w:p>
    <w:p w14:paraId="4CBD00AB" w14:textId="77777777" w:rsidR="005530E1" w:rsidRDefault="00C46049">
      <w:pPr>
        <w:pStyle w:val="TOC4"/>
        <w:rPr>
          <w:rFonts w:asciiTheme="minorHAnsi" w:eastAsiaTheme="minorEastAsia" w:hAnsiTheme="minorHAnsi" w:cstheme="minorBidi"/>
          <w:sz w:val="22"/>
          <w:szCs w:val="22"/>
          <w:lang w:eastAsia="en-GB"/>
        </w:rPr>
      </w:pPr>
      <w:hyperlink w:anchor="_Toc500347263" w:history="1">
        <w:r w:rsidR="005530E1" w:rsidRPr="0085356F">
          <w:rPr>
            <w:rStyle w:val="Hyperlink"/>
          </w:rPr>
          <w:t>8.3.2.3</w:t>
        </w:r>
        <w:r w:rsidR="005530E1">
          <w:rPr>
            <w:rFonts w:asciiTheme="minorHAnsi" w:eastAsiaTheme="minorEastAsia" w:hAnsiTheme="minorHAnsi" w:cstheme="minorBidi"/>
            <w:sz w:val="22"/>
            <w:szCs w:val="22"/>
            <w:lang w:eastAsia="en-GB"/>
          </w:rPr>
          <w:tab/>
        </w:r>
        <w:r w:rsidR="005530E1" w:rsidRPr="0085356F">
          <w:rPr>
            <w:rStyle w:val="Hyperlink"/>
          </w:rPr>
          <w:t>Approach</w:t>
        </w:r>
        <w:r w:rsidR="005530E1">
          <w:rPr>
            <w:webHidden/>
          </w:rPr>
          <w:tab/>
        </w:r>
        <w:r w:rsidR="005530E1">
          <w:rPr>
            <w:webHidden/>
          </w:rPr>
          <w:fldChar w:fldCharType="begin"/>
        </w:r>
        <w:r w:rsidR="005530E1">
          <w:rPr>
            <w:webHidden/>
          </w:rPr>
          <w:instrText xml:space="preserve"> PAGEREF _Toc500347263 \h </w:instrText>
        </w:r>
        <w:r w:rsidR="005530E1">
          <w:rPr>
            <w:webHidden/>
          </w:rPr>
        </w:r>
        <w:r w:rsidR="005530E1">
          <w:rPr>
            <w:webHidden/>
          </w:rPr>
          <w:fldChar w:fldCharType="separate"/>
        </w:r>
        <w:r w:rsidR="005530E1">
          <w:rPr>
            <w:webHidden/>
          </w:rPr>
          <w:t>39</w:t>
        </w:r>
        <w:r w:rsidR="005530E1">
          <w:rPr>
            <w:webHidden/>
          </w:rPr>
          <w:fldChar w:fldCharType="end"/>
        </w:r>
      </w:hyperlink>
    </w:p>
    <w:p w14:paraId="09CF8DBF" w14:textId="77777777" w:rsidR="005530E1" w:rsidRDefault="00C46049">
      <w:pPr>
        <w:pStyle w:val="TOC5"/>
        <w:rPr>
          <w:rFonts w:asciiTheme="minorHAnsi" w:eastAsiaTheme="minorEastAsia" w:hAnsiTheme="minorHAnsi" w:cstheme="minorBidi"/>
          <w:sz w:val="22"/>
          <w:szCs w:val="22"/>
          <w:lang w:eastAsia="en-GB"/>
        </w:rPr>
      </w:pPr>
      <w:hyperlink w:anchor="_Toc500347264" w:history="1">
        <w:r w:rsidR="005530E1" w:rsidRPr="0085356F">
          <w:rPr>
            <w:rStyle w:val="Hyperlink"/>
          </w:rPr>
          <w:t>8.3.2.3.1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_Toc500347264 \h </w:instrText>
        </w:r>
        <w:r w:rsidR="005530E1">
          <w:rPr>
            <w:webHidden/>
          </w:rPr>
        </w:r>
        <w:r w:rsidR="005530E1">
          <w:rPr>
            <w:webHidden/>
          </w:rPr>
          <w:fldChar w:fldCharType="separate"/>
        </w:r>
        <w:r w:rsidR="005530E1">
          <w:rPr>
            <w:webHidden/>
          </w:rPr>
          <w:t>39</w:t>
        </w:r>
        <w:r w:rsidR="005530E1">
          <w:rPr>
            <w:webHidden/>
          </w:rPr>
          <w:fldChar w:fldCharType="end"/>
        </w:r>
      </w:hyperlink>
    </w:p>
    <w:p w14:paraId="7A7D81E5" w14:textId="77777777" w:rsidR="005530E1" w:rsidRDefault="00C46049">
      <w:pPr>
        <w:pStyle w:val="TOC5"/>
        <w:rPr>
          <w:rFonts w:asciiTheme="minorHAnsi" w:eastAsiaTheme="minorEastAsia" w:hAnsiTheme="minorHAnsi" w:cstheme="minorBidi"/>
          <w:sz w:val="22"/>
          <w:szCs w:val="22"/>
          <w:lang w:eastAsia="en-GB"/>
        </w:rPr>
      </w:pPr>
      <w:hyperlink w:anchor="_Toc500347265" w:history="1">
        <w:r w:rsidR="005530E1" w:rsidRPr="0085356F">
          <w:rPr>
            <w:rStyle w:val="Hyperlink"/>
          </w:rPr>
          <w:t>8.3.2.3.2</w:t>
        </w:r>
        <w:r w:rsidR="005530E1">
          <w:rPr>
            <w:rFonts w:asciiTheme="minorHAnsi" w:eastAsiaTheme="minorEastAsia" w:hAnsiTheme="minorHAnsi" w:cstheme="minorBidi"/>
            <w:sz w:val="22"/>
            <w:szCs w:val="22"/>
            <w:lang w:eastAsia="en-GB"/>
          </w:rPr>
          <w:tab/>
        </w:r>
        <w:r w:rsidR="005530E1" w:rsidRPr="0085356F">
          <w:rPr>
            <w:rStyle w:val="Hyperlink"/>
          </w:rPr>
          <w:t>Forward approach</w:t>
        </w:r>
        <w:r w:rsidR="005530E1">
          <w:rPr>
            <w:webHidden/>
          </w:rPr>
          <w:tab/>
        </w:r>
        <w:r w:rsidR="005530E1">
          <w:rPr>
            <w:webHidden/>
          </w:rPr>
          <w:fldChar w:fldCharType="begin"/>
        </w:r>
        <w:r w:rsidR="005530E1">
          <w:rPr>
            <w:webHidden/>
          </w:rPr>
          <w:instrText xml:space="preserve"> PAGEREF _Toc500347265 \h </w:instrText>
        </w:r>
        <w:r w:rsidR="005530E1">
          <w:rPr>
            <w:webHidden/>
          </w:rPr>
        </w:r>
        <w:r w:rsidR="005530E1">
          <w:rPr>
            <w:webHidden/>
          </w:rPr>
          <w:fldChar w:fldCharType="separate"/>
        </w:r>
        <w:r w:rsidR="005530E1">
          <w:rPr>
            <w:webHidden/>
          </w:rPr>
          <w:t>39</w:t>
        </w:r>
        <w:r w:rsidR="005530E1">
          <w:rPr>
            <w:webHidden/>
          </w:rPr>
          <w:fldChar w:fldCharType="end"/>
        </w:r>
      </w:hyperlink>
    </w:p>
    <w:p w14:paraId="3BED2028" w14:textId="77777777" w:rsidR="005530E1" w:rsidRDefault="00C46049">
      <w:pPr>
        <w:pStyle w:val="TOC5"/>
        <w:rPr>
          <w:rFonts w:asciiTheme="minorHAnsi" w:eastAsiaTheme="minorEastAsia" w:hAnsiTheme="minorHAnsi" w:cstheme="minorBidi"/>
          <w:sz w:val="22"/>
          <w:szCs w:val="22"/>
          <w:lang w:eastAsia="en-GB"/>
        </w:rPr>
      </w:pPr>
      <w:hyperlink w:anchor="_Toc500347266" w:history="1">
        <w:r w:rsidR="005530E1" w:rsidRPr="0085356F">
          <w:rPr>
            <w:rStyle w:val="Hyperlink"/>
          </w:rPr>
          <w:t>8.3.2.3.3</w:t>
        </w:r>
        <w:r w:rsidR="005530E1">
          <w:rPr>
            <w:rFonts w:asciiTheme="minorHAnsi" w:eastAsiaTheme="minorEastAsia" w:hAnsiTheme="minorHAnsi" w:cstheme="minorBidi"/>
            <w:sz w:val="22"/>
            <w:szCs w:val="22"/>
            <w:lang w:eastAsia="en-GB"/>
          </w:rPr>
          <w:tab/>
        </w:r>
        <w:r w:rsidR="005530E1" w:rsidRPr="0085356F">
          <w:rPr>
            <w:rStyle w:val="Hyperlink"/>
          </w:rPr>
          <w:t>Parallel approach</w:t>
        </w:r>
        <w:r w:rsidR="005530E1">
          <w:rPr>
            <w:webHidden/>
          </w:rPr>
          <w:tab/>
        </w:r>
        <w:r w:rsidR="005530E1">
          <w:rPr>
            <w:webHidden/>
          </w:rPr>
          <w:fldChar w:fldCharType="begin"/>
        </w:r>
        <w:r w:rsidR="005530E1">
          <w:rPr>
            <w:webHidden/>
          </w:rPr>
          <w:instrText xml:space="preserve"> PAGEREF _Toc500347266 \h </w:instrText>
        </w:r>
        <w:r w:rsidR="005530E1">
          <w:rPr>
            <w:webHidden/>
          </w:rPr>
        </w:r>
        <w:r w:rsidR="005530E1">
          <w:rPr>
            <w:webHidden/>
          </w:rPr>
          <w:fldChar w:fldCharType="separate"/>
        </w:r>
        <w:r w:rsidR="005530E1">
          <w:rPr>
            <w:webHidden/>
          </w:rPr>
          <w:t>39</w:t>
        </w:r>
        <w:r w:rsidR="005530E1">
          <w:rPr>
            <w:webHidden/>
          </w:rPr>
          <w:fldChar w:fldCharType="end"/>
        </w:r>
      </w:hyperlink>
    </w:p>
    <w:p w14:paraId="12F78303" w14:textId="77777777" w:rsidR="005530E1" w:rsidRDefault="00C46049">
      <w:pPr>
        <w:pStyle w:val="TOC4"/>
        <w:rPr>
          <w:rFonts w:asciiTheme="minorHAnsi" w:eastAsiaTheme="minorEastAsia" w:hAnsiTheme="minorHAnsi" w:cstheme="minorBidi"/>
          <w:sz w:val="22"/>
          <w:szCs w:val="22"/>
          <w:lang w:eastAsia="en-GB"/>
        </w:rPr>
      </w:pPr>
      <w:hyperlink w:anchor="_Toc500347267" w:history="1">
        <w:r w:rsidR="005530E1" w:rsidRPr="0085356F">
          <w:rPr>
            <w:rStyle w:val="Hyperlink"/>
          </w:rPr>
          <w:t>8.3.2.4</w:t>
        </w:r>
        <w:r w:rsidR="005530E1">
          <w:rPr>
            <w:rFonts w:asciiTheme="minorHAnsi" w:eastAsiaTheme="minorEastAsia" w:hAnsiTheme="minorHAnsi" w:cstheme="minorBidi"/>
            <w:sz w:val="22"/>
            <w:szCs w:val="22"/>
            <w:lang w:eastAsia="en-GB"/>
          </w:rPr>
          <w:tab/>
        </w:r>
        <w:r w:rsidR="005530E1" w:rsidRPr="0085356F">
          <w:rPr>
            <w:rStyle w:val="Hyperlink"/>
          </w:rPr>
          <w:t>Knee and toe clearance width</w:t>
        </w:r>
        <w:r w:rsidR="005530E1">
          <w:rPr>
            <w:webHidden/>
          </w:rPr>
          <w:tab/>
        </w:r>
        <w:r w:rsidR="005530E1">
          <w:rPr>
            <w:webHidden/>
          </w:rPr>
          <w:fldChar w:fldCharType="begin"/>
        </w:r>
        <w:r w:rsidR="005530E1">
          <w:rPr>
            <w:webHidden/>
          </w:rPr>
          <w:instrText xml:space="preserve"> PAGEREF _Toc500347267 \h </w:instrText>
        </w:r>
        <w:r w:rsidR="005530E1">
          <w:rPr>
            <w:webHidden/>
          </w:rPr>
        </w:r>
        <w:r w:rsidR="005530E1">
          <w:rPr>
            <w:webHidden/>
          </w:rPr>
          <w:fldChar w:fldCharType="separate"/>
        </w:r>
        <w:r w:rsidR="005530E1">
          <w:rPr>
            <w:webHidden/>
          </w:rPr>
          <w:t>39</w:t>
        </w:r>
        <w:r w:rsidR="005530E1">
          <w:rPr>
            <w:webHidden/>
          </w:rPr>
          <w:fldChar w:fldCharType="end"/>
        </w:r>
      </w:hyperlink>
    </w:p>
    <w:p w14:paraId="3C69D3D2" w14:textId="77777777" w:rsidR="005530E1" w:rsidRDefault="00C46049">
      <w:pPr>
        <w:pStyle w:val="TOC4"/>
        <w:rPr>
          <w:rFonts w:asciiTheme="minorHAnsi" w:eastAsiaTheme="minorEastAsia" w:hAnsiTheme="minorHAnsi" w:cstheme="minorBidi"/>
          <w:sz w:val="22"/>
          <w:szCs w:val="22"/>
          <w:lang w:eastAsia="en-GB"/>
        </w:rPr>
      </w:pPr>
      <w:hyperlink w:anchor="_Toc500347268" w:history="1">
        <w:r w:rsidR="005530E1" w:rsidRPr="0085356F">
          <w:rPr>
            <w:rStyle w:val="Hyperlink"/>
          </w:rPr>
          <w:t>8.3.2.5</w:t>
        </w:r>
        <w:r w:rsidR="005530E1">
          <w:rPr>
            <w:rFonts w:asciiTheme="minorHAnsi" w:eastAsiaTheme="minorEastAsia" w:hAnsiTheme="minorHAnsi" w:cstheme="minorBidi"/>
            <w:sz w:val="22"/>
            <w:szCs w:val="22"/>
            <w:lang w:eastAsia="en-GB"/>
          </w:rPr>
          <w:tab/>
        </w:r>
        <w:r w:rsidR="005530E1" w:rsidRPr="0085356F">
          <w:rPr>
            <w:rStyle w:val="Hyperlink"/>
          </w:rPr>
          <w:t>Toe clearance</w:t>
        </w:r>
        <w:r w:rsidR="005530E1">
          <w:rPr>
            <w:webHidden/>
          </w:rPr>
          <w:tab/>
        </w:r>
        <w:r w:rsidR="005530E1">
          <w:rPr>
            <w:webHidden/>
          </w:rPr>
          <w:fldChar w:fldCharType="begin"/>
        </w:r>
        <w:r w:rsidR="005530E1">
          <w:rPr>
            <w:webHidden/>
          </w:rPr>
          <w:instrText xml:space="preserve"> PAGEREF _Toc500347268 \h </w:instrText>
        </w:r>
        <w:r w:rsidR="005530E1">
          <w:rPr>
            <w:webHidden/>
          </w:rPr>
        </w:r>
        <w:r w:rsidR="005530E1">
          <w:rPr>
            <w:webHidden/>
          </w:rPr>
          <w:fldChar w:fldCharType="separate"/>
        </w:r>
        <w:r w:rsidR="005530E1">
          <w:rPr>
            <w:webHidden/>
          </w:rPr>
          <w:t>40</w:t>
        </w:r>
        <w:r w:rsidR="005530E1">
          <w:rPr>
            <w:webHidden/>
          </w:rPr>
          <w:fldChar w:fldCharType="end"/>
        </w:r>
      </w:hyperlink>
    </w:p>
    <w:p w14:paraId="42EFEEF0" w14:textId="77777777" w:rsidR="005530E1" w:rsidRDefault="00C46049">
      <w:pPr>
        <w:pStyle w:val="TOC4"/>
        <w:rPr>
          <w:rFonts w:asciiTheme="minorHAnsi" w:eastAsiaTheme="minorEastAsia" w:hAnsiTheme="minorHAnsi" w:cstheme="minorBidi"/>
          <w:sz w:val="22"/>
          <w:szCs w:val="22"/>
          <w:lang w:eastAsia="en-GB"/>
        </w:rPr>
      </w:pPr>
      <w:hyperlink w:anchor="_Toc500347269" w:history="1">
        <w:r w:rsidR="005530E1" w:rsidRPr="0085356F">
          <w:rPr>
            <w:rStyle w:val="Hyperlink"/>
          </w:rPr>
          <w:t>8.3.2.6</w:t>
        </w:r>
        <w:r w:rsidR="005530E1">
          <w:rPr>
            <w:rFonts w:asciiTheme="minorHAnsi" w:eastAsiaTheme="minorEastAsia" w:hAnsiTheme="minorHAnsi" w:cstheme="minorBidi"/>
            <w:sz w:val="22"/>
            <w:szCs w:val="22"/>
            <w:lang w:eastAsia="en-GB"/>
          </w:rPr>
          <w:tab/>
        </w:r>
        <w:r w:rsidR="005530E1" w:rsidRPr="0085356F">
          <w:rPr>
            <w:rStyle w:val="Hyperlink"/>
          </w:rPr>
          <w:t>Knee clearance</w:t>
        </w:r>
        <w:r w:rsidR="005530E1">
          <w:rPr>
            <w:webHidden/>
          </w:rPr>
          <w:tab/>
        </w:r>
        <w:r w:rsidR="005530E1">
          <w:rPr>
            <w:webHidden/>
          </w:rPr>
          <w:fldChar w:fldCharType="begin"/>
        </w:r>
        <w:r w:rsidR="005530E1">
          <w:rPr>
            <w:webHidden/>
          </w:rPr>
          <w:instrText xml:space="preserve"> PAGEREF _Toc500347269 \h </w:instrText>
        </w:r>
        <w:r w:rsidR="005530E1">
          <w:rPr>
            <w:webHidden/>
          </w:rPr>
        </w:r>
        <w:r w:rsidR="005530E1">
          <w:rPr>
            <w:webHidden/>
          </w:rPr>
          <w:fldChar w:fldCharType="separate"/>
        </w:r>
        <w:r w:rsidR="005530E1">
          <w:rPr>
            <w:webHidden/>
          </w:rPr>
          <w:t>40</w:t>
        </w:r>
        <w:r w:rsidR="005530E1">
          <w:rPr>
            <w:webHidden/>
          </w:rPr>
          <w:fldChar w:fldCharType="end"/>
        </w:r>
      </w:hyperlink>
    </w:p>
    <w:p w14:paraId="09AE4A41" w14:textId="77777777" w:rsidR="005530E1" w:rsidRDefault="00C46049">
      <w:pPr>
        <w:pStyle w:val="TOC3"/>
        <w:rPr>
          <w:rFonts w:asciiTheme="minorHAnsi" w:eastAsiaTheme="minorEastAsia" w:hAnsiTheme="minorHAnsi" w:cstheme="minorBidi"/>
          <w:sz w:val="22"/>
          <w:szCs w:val="22"/>
          <w:lang w:eastAsia="en-GB"/>
        </w:rPr>
      </w:pPr>
      <w:hyperlink w:anchor="_Toc500347270" w:history="1">
        <w:r w:rsidR="005530E1" w:rsidRPr="0085356F">
          <w:rPr>
            <w:rStyle w:val="Hyperlink"/>
          </w:rPr>
          <w:t>8.3.3</w:t>
        </w:r>
        <w:r w:rsidR="005530E1">
          <w:rPr>
            <w:rFonts w:asciiTheme="minorHAnsi" w:eastAsiaTheme="minorEastAsia" w:hAnsiTheme="minorHAnsi" w:cstheme="minorBidi"/>
            <w:sz w:val="22"/>
            <w:szCs w:val="22"/>
            <w:lang w:eastAsia="en-GB"/>
          </w:rPr>
          <w:tab/>
        </w:r>
        <w:r w:rsidR="005530E1" w:rsidRPr="0085356F">
          <w:rPr>
            <w:rStyle w:val="Hyperlink"/>
          </w:rPr>
          <w:t>Reach range for ICT</w:t>
        </w:r>
        <w:r w:rsidR="005530E1">
          <w:rPr>
            <w:webHidden/>
          </w:rPr>
          <w:tab/>
        </w:r>
        <w:r w:rsidR="005530E1">
          <w:rPr>
            <w:webHidden/>
          </w:rPr>
          <w:fldChar w:fldCharType="begin"/>
        </w:r>
        <w:r w:rsidR="005530E1">
          <w:rPr>
            <w:webHidden/>
          </w:rPr>
          <w:instrText xml:space="preserve"> PAGEREF _Toc500347270 \h </w:instrText>
        </w:r>
        <w:r w:rsidR="005530E1">
          <w:rPr>
            <w:webHidden/>
          </w:rPr>
        </w:r>
        <w:r w:rsidR="005530E1">
          <w:rPr>
            <w:webHidden/>
          </w:rPr>
          <w:fldChar w:fldCharType="separate"/>
        </w:r>
        <w:r w:rsidR="005530E1">
          <w:rPr>
            <w:webHidden/>
          </w:rPr>
          <w:t>41</w:t>
        </w:r>
        <w:r w:rsidR="005530E1">
          <w:rPr>
            <w:webHidden/>
          </w:rPr>
          <w:fldChar w:fldCharType="end"/>
        </w:r>
      </w:hyperlink>
    </w:p>
    <w:p w14:paraId="7E6343A6" w14:textId="77777777" w:rsidR="005530E1" w:rsidRDefault="00C46049">
      <w:pPr>
        <w:pStyle w:val="TOC4"/>
        <w:rPr>
          <w:rFonts w:asciiTheme="minorHAnsi" w:eastAsiaTheme="minorEastAsia" w:hAnsiTheme="minorHAnsi" w:cstheme="minorBidi"/>
          <w:sz w:val="22"/>
          <w:szCs w:val="22"/>
          <w:lang w:eastAsia="en-GB"/>
        </w:rPr>
      </w:pPr>
      <w:hyperlink w:anchor="_Toc500347271" w:history="1">
        <w:r w:rsidR="005530E1" w:rsidRPr="0085356F">
          <w:rPr>
            <w:rStyle w:val="Hyperlink"/>
          </w:rPr>
          <w:t>8.3.3.1</w:t>
        </w:r>
        <w:r w:rsidR="005530E1">
          <w:rPr>
            <w:rFonts w:asciiTheme="minorHAnsi" w:eastAsiaTheme="minorEastAsia" w:hAnsiTheme="minorHAnsi" w:cstheme="minorBidi"/>
            <w:sz w:val="22"/>
            <w:szCs w:val="22"/>
            <w:lang w:eastAsia="en-GB"/>
          </w:rPr>
          <w:tab/>
        </w:r>
        <w:r w:rsidR="005530E1" w:rsidRPr="0085356F">
          <w:rPr>
            <w:rStyle w:val="Hyperlink"/>
          </w:rPr>
          <w:t>Forward reach</w:t>
        </w:r>
        <w:r w:rsidR="005530E1">
          <w:rPr>
            <w:webHidden/>
          </w:rPr>
          <w:tab/>
        </w:r>
        <w:r w:rsidR="005530E1">
          <w:rPr>
            <w:webHidden/>
          </w:rPr>
          <w:fldChar w:fldCharType="begin"/>
        </w:r>
        <w:r w:rsidR="005530E1">
          <w:rPr>
            <w:webHidden/>
          </w:rPr>
          <w:instrText xml:space="preserve"> PAGEREF _Toc500347271 \h </w:instrText>
        </w:r>
        <w:r w:rsidR="005530E1">
          <w:rPr>
            <w:webHidden/>
          </w:rPr>
        </w:r>
        <w:r w:rsidR="005530E1">
          <w:rPr>
            <w:webHidden/>
          </w:rPr>
          <w:fldChar w:fldCharType="separate"/>
        </w:r>
        <w:r w:rsidR="005530E1">
          <w:rPr>
            <w:webHidden/>
          </w:rPr>
          <w:t>41</w:t>
        </w:r>
        <w:r w:rsidR="005530E1">
          <w:rPr>
            <w:webHidden/>
          </w:rPr>
          <w:fldChar w:fldCharType="end"/>
        </w:r>
      </w:hyperlink>
    </w:p>
    <w:p w14:paraId="412745AB" w14:textId="77777777" w:rsidR="005530E1" w:rsidRDefault="00C46049">
      <w:pPr>
        <w:pStyle w:val="TOC5"/>
        <w:rPr>
          <w:rFonts w:asciiTheme="minorHAnsi" w:eastAsiaTheme="minorEastAsia" w:hAnsiTheme="minorHAnsi" w:cstheme="minorBidi"/>
          <w:sz w:val="22"/>
          <w:szCs w:val="22"/>
          <w:lang w:eastAsia="en-GB"/>
        </w:rPr>
      </w:pPr>
      <w:hyperlink w:anchor="_Toc500347272" w:history="1">
        <w:r w:rsidR="005530E1" w:rsidRPr="0085356F">
          <w:rPr>
            <w:rStyle w:val="Hyperlink"/>
          </w:rPr>
          <w:t>8.3.3.1.1</w:t>
        </w:r>
        <w:r w:rsidR="005530E1">
          <w:rPr>
            <w:rFonts w:asciiTheme="minorHAnsi" w:eastAsiaTheme="minorEastAsia" w:hAnsiTheme="minorHAnsi" w:cstheme="minorBidi"/>
            <w:sz w:val="22"/>
            <w:szCs w:val="22"/>
            <w:lang w:eastAsia="en-GB"/>
          </w:rPr>
          <w:tab/>
        </w:r>
        <w:r w:rsidR="005530E1" w:rsidRPr="0085356F">
          <w:rPr>
            <w:rStyle w:val="Hyperlink"/>
          </w:rPr>
          <w:t>Unobstructed high forward reach</w:t>
        </w:r>
        <w:r w:rsidR="005530E1">
          <w:rPr>
            <w:webHidden/>
          </w:rPr>
          <w:tab/>
        </w:r>
        <w:r w:rsidR="005530E1">
          <w:rPr>
            <w:webHidden/>
          </w:rPr>
          <w:fldChar w:fldCharType="begin"/>
        </w:r>
        <w:r w:rsidR="005530E1">
          <w:rPr>
            <w:webHidden/>
          </w:rPr>
          <w:instrText xml:space="preserve"> PAGEREF _Toc500347272 \h </w:instrText>
        </w:r>
        <w:r w:rsidR="005530E1">
          <w:rPr>
            <w:webHidden/>
          </w:rPr>
        </w:r>
        <w:r w:rsidR="005530E1">
          <w:rPr>
            <w:webHidden/>
          </w:rPr>
          <w:fldChar w:fldCharType="separate"/>
        </w:r>
        <w:r w:rsidR="005530E1">
          <w:rPr>
            <w:webHidden/>
          </w:rPr>
          <w:t>41</w:t>
        </w:r>
        <w:r w:rsidR="005530E1">
          <w:rPr>
            <w:webHidden/>
          </w:rPr>
          <w:fldChar w:fldCharType="end"/>
        </w:r>
      </w:hyperlink>
    </w:p>
    <w:p w14:paraId="1AA88F75" w14:textId="77777777" w:rsidR="005530E1" w:rsidRDefault="00C46049">
      <w:pPr>
        <w:pStyle w:val="TOC5"/>
        <w:rPr>
          <w:rFonts w:asciiTheme="minorHAnsi" w:eastAsiaTheme="minorEastAsia" w:hAnsiTheme="minorHAnsi" w:cstheme="minorBidi"/>
          <w:sz w:val="22"/>
          <w:szCs w:val="22"/>
          <w:lang w:eastAsia="en-GB"/>
        </w:rPr>
      </w:pPr>
      <w:hyperlink w:anchor="_Toc500347273" w:history="1">
        <w:r w:rsidR="005530E1" w:rsidRPr="0085356F">
          <w:rPr>
            <w:rStyle w:val="Hyperlink"/>
          </w:rPr>
          <w:t>8.3.3.1.2</w:t>
        </w:r>
        <w:r w:rsidR="005530E1">
          <w:rPr>
            <w:rFonts w:asciiTheme="minorHAnsi" w:eastAsiaTheme="minorEastAsia" w:hAnsiTheme="minorHAnsi" w:cstheme="minorBidi"/>
            <w:sz w:val="22"/>
            <w:szCs w:val="22"/>
            <w:lang w:eastAsia="en-GB"/>
          </w:rPr>
          <w:tab/>
        </w:r>
        <w:r w:rsidR="005530E1" w:rsidRPr="0085356F">
          <w:rPr>
            <w:rStyle w:val="Hyperlink"/>
          </w:rPr>
          <w:t>Unobstructed low forward reach</w:t>
        </w:r>
        <w:r w:rsidR="005530E1">
          <w:rPr>
            <w:webHidden/>
          </w:rPr>
          <w:tab/>
        </w:r>
        <w:r w:rsidR="005530E1">
          <w:rPr>
            <w:webHidden/>
          </w:rPr>
          <w:fldChar w:fldCharType="begin"/>
        </w:r>
        <w:r w:rsidR="005530E1">
          <w:rPr>
            <w:webHidden/>
          </w:rPr>
          <w:instrText xml:space="preserve"> PAGEREF _Toc500347273 \h </w:instrText>
        </w:r>
        <w:r w:rsidR="005530E1">
          <w:rPr>
            <w:webHidden/>
          </w:rPr>
        </w:r>
        <w:r w:rsidR="005530E1">
          <w:rPr>
            <w:webHidden/>
          </w:rPr>
          <w:fldChar w:fldCharType="separate"/>
        </w:r>
        <w:r w:rsidR="005530E1">
          <w:rPr>
            <w:webHidden/>
          </w:rPr>
          <w:t>41</w:t>
        </w:r>
        <w:r w:rsidR="005530E1">
          <w:rPr>
            <w:webHidden/>
          </w:rPr>
          <w:fldChar w:fldCharType="end"/>
        </w:r>
      </w:hyperlink>
    </w:p>
    <w:p w14:paraId="4F944947" w14:textId="77777777" w:rsidR="005530E1" w:rsidRDefault="00C46049">
      <w:pPr>
        <w:pStyle w:val="TOC5"/>
        <w:rPr>
          <w:rFonts w:asciiTheme="minorHAnsi" w:eastAsiaTheme="minorEastAsia" w:hAnsiTheme="minorHAnsi" w:cstheme="minorBidi"/>
          <w:sz w:val="22"/>
          <w:szCs w:val="22"/>
          <w:lang w:eastAsia="en-GB"/>
        </w:rPr>
      </w:pPr>
      <w:hyperlink w:anchor="_Toc500347274" w:history="1">
        <w:r w:rsidR="005530E1" w:rsidRPr="0085356F">
          <w:rPr>
            <w:rStyle w:val="Hyperlink"/>
          </w:rPr>
          <w:t>8.3.3.1.3</w:t>
        </w:r>
        <w:r w:rsidR="005530E1">
          <w:rPr>
            <w:rFonts w:asciiTheme="minorHAnsi" w:eastAsiaTheme="minorEastAsia" w:hAnsiTheme="minorHAnsi" w:cstheme="minorBidi"/>
            <w:sz w:val="22"/>
            <w:szCs w:val="22"/>
            <w:lang w:eastAsia="en-GB"/>
          </w:rPr>
          <w:tab/>
        </w:r>
        <w:r w:rsidR="005530E1" w:rsidRPr="0085356F">
          <w:rPr>
            <w:rStyle w:val="Hyperlink"/>
          </w:rPr>
          <w:t>Obstructed reach</w:t>
        </w:r>
        <w:r w:rsidR="005530E1">
          <w:rPr>
            <w:webHidden/>
          </w:rPr>
          <w:tab/>
        </w:r>
        <w:r w:rsidR="005530E1">
          <w:rPr>
            <w:webHidden/>
          </w:rPr>
          <w:fldChar w:fldCharType="begin"/>
        </w:r>
        <w:r w:rsidR="005530E1">
          <w:rPr>
            <w:webHidden/>
          </w:rPr>
          <w:instrText xml:space="preserve"> PAGEREF _Toc500347274 \h </w:instrText>
        </w:r>
        <w:r w:rsidR="005530E1">
          <w:rPr>
            <w:webHidden/>
          </w:rPr>
        </w:r>
        <w:r w:rsidR="005530E1">
          <w:rPr>
            <w:webHidden/>
          </w:rPr>
          <w:fldChar w:fldCharType="separate"/>
        </w:r>
        <w:r w:rsidR="005530E1">
          <w:rPr>
            <w:webHidden/>
          </w:rPr>
          <w:t>41</w:t>
        </w:r>
        <w:r w:rsidR="005530E1">
          <w:rPr>
            <w:webHidden/>
          </w:rPr>
          <w:fldChar w:fldCharType="end"/>
        </w:r>
      </w:hyperlink>
    </w:p>
    <w:p w14:paraId="06CC1777" w14:textId="77777777" w:rsidR="005530E1" w:rsidRDefault="00C46049">
      <w:pPr>
        <w:pStyle w:val="TOC4"/>
        <w:rPr>
          <w:rFonts w:asciiTheme="minorHAnsi" w:eastAsiaTheme="minorEastAsia" w:hAnsiTheme="minorHAnsi" w:cstheme="minorBidi"/>
          <w:sz w:val="22"/>
          <w:szCs w:val="22"/>
          <w:lang w:eastAsia="en-GB"/>
        </w:rPr>
      </w:pPr>
      <w:hyperlink w:anchor="_Toc500347275" w:history="1">
        <w:r w:rsidR="005530E1" w:rsidRPr="0085356F">
          <w:rPr>
            <w:rStyle w:val="Hyperlink"/>
          </w:rPr>
          <w:t>8.3.3.2</w:t>
        </w:r>
        <w:r w:rsidR="005530E1">
          <w:rPr>
            <w:rFonts w:asciiTheme="minorHAnsi" w:eastAsiaTheme="minorEastAsia" w:hAnsiTheme="minorHAnsi" w:cstheme="minorBidi"/>
            <w:sz w:val="22"/>
            <w:szCs w:val="22"/>
            <w:lang w:eastAsia="en-GB"/>
          </w:rPr>
          <w:tab/>
        </w:r>
        <w:r w:rsidR="005530E1" w:rsidRPr="0085356F">
          <w:rPr>
            <w:rStyle w:val="Hyperlink"/>
          </w:rPr>
          <w:t>Side reach</w:t>
        </w:r>
        <w:r w:rsidR="005530E1">
          <w:rPr>
            <w:webHidden/>
          </w:rPr>
          <w:tab/>
        </w:r>
        <w:r w:rsidR="005530E1">
          <w:rPr>
            <w:webHidden/>
          </w:rPr>
          <w:fldChar w:fldCharType="begin"/>
        </w:r>
        <w:r w:rsidR="005530E1">
          <w:rPr>
            <w:webHidden/>
          </w:rPr>
          <w:instrText xml:space="preserve"> PAGEREF _Toc500347275 \h </w:instrText>
        </w:r>
        <w:r w:rsidR="005530E1">
          <w:rPr>
            <w:webHidden/>
          </w:rPr>
        </w:r>
        <w:r w:rsidR="005530E1">
          <w:rPr>
            <w:webHidden/>
          </w:rPr>
          <w:fldChar w:fldCharType="separate"/>
        </w:r>
        <w:r w:rsidR="005530E1">
          <w:rPr>
            <w:webHidden/>
          </w:rPr>
          <w:t>42</w:t>
        </w:r>
        <w:r w:rsidR="005530E1">
          <w:rPr>
            <w:webHidden/>
          </w:rPr>
          <w:fldChar w:fldCharType="end"/>
        </w:r>
      </w:hyperlink>
    </w:p>
    <w:p w14:paraId="5EACEE92" w14:textId="77777777" w:rsidR="005530E1" w:rsidRDefault="00C46049">
      <w:pPr>
        <w:pStyle w:val="TOC5"/>
        <w:rPr>
          <w:rFonts w:asciiTheme="minorHAnsi" w:eastAsiaTheme="minorEastAsia" w:hAnsiTheme="minorHAnsi" w:cstheme="minorBidi"/>
          <w:sz w:val="22"/>
          <w:szCs w:val="22"/>
          <w:lang w:eastAsia="en-GB"/>
        </w:rPr>
      </w:pPr>
      <w:hyperlink w:anchor="_Toc500347276" w:history="1">
        <w:r w:rsidR="005530E1" w:rsidRPr="0085356F">
          <w:rPr>
            <w:rStyle w:val="Hyperlink"/>
          </w:rPr>
          <w:t>8.3.3.2.1</w:t>
        </w:r>
        <w:r w:rsidR="005530E1">
          <w:rPr>
            <w:rFonts w:asciiTheme="minorHAnsi" w:eastAsiaTheme="minorEastAsia" w:hAnsiTheme="minorHAnsi" w:cstheme="minorBidi"/>
            <w:sz w:val="22"/>
            <w:szCs w:val="22"/>
            <w:lang w:eastAsia="en-GB"/>
          </w:rPr>
          <w:tab/>
        </w:r>
        <w:r w:rsidR="005530E1" w:rsidRPr="0085356F">
          <w:rPr>
            <w:rStyle w:val="Hyperlink"/>
          </w:rPr>
          <w:t>Unobstructed high side reach</w:t>
        </w:r>
        <w:r w:rsidR="005530E1">
          <w:rPr>
            <w:webHidden/>
          </w:rPr>
          <w:tab/>
        </w:r>
        <w:r w:rsidR="005530E1">
          <w:rPr>
            <w:webHidden/>
          </w:rPr>
          <w:fldChar w:fldCharType="begin"/>
        </w:r>
        <w:r w:rsidR="005530E1">
          <w:rPr>
            <w:webHidden/>
          </w:rPr>
          <w:instrText xml:space="preserve"> PAGEREF _Toc500347276 \h </w:instrText>
        </w:r>
        <w:r w:rsidR="005530E1">
          <w:rPr>
            <w:webHidden/>
          </w:rPr>
        </w:r>
        <w:r w:rsidR="005530E1">
          <w:rPr>
            <w:webHidden/>
          </w:rPr>
          <w:fldChar w:fldCharType="separate"/>
        </w:r>
        <w:r w:rsidR="005530E1">
          <w:rPr>
            <w:webHidden/>
          </w:rPr>
          <w:t>42</w:t>
        </w:r>
        <w:r w:rsidR="005530E1">
          <w:rPr>
            <w:webHidden/>
          </w:rPr>
          <w:fldChar w:fldCharType="end"/>
        </w:r>
      </w:hyperlink>
    </w:p>
    <w:p w14:paraId="2B4935AD" w14:textId="77777777" w:rsidR="005530E1" w:rsidRDefault="00C46049">
      <w:pPr>
        <w:pStyle w:val="TOC5"/>
        <w:rPr>
          <w:rFonts w:asciiTheme="minorHAnsi" w:eastAsiaTheme="minorEastAsia" w:hAnsiTheme="minorHAnsi" w:cstheme="minorBidi"/>
          <w:sz w:val="22"/>
          <w:szCs w:val="22"/>
          <w:lang w:eastAsia="en-GB"/>
        </w:rPr>
      </w:pPr>
      <w:hyperlink w:anchor="_Toc500347277" w:history="1">
        <w:r w:rsidR="005530E1" w:rsidRPr="0085356F">
          <w:rPr>
            <w:rStyle w:val="Hyperlink"/>
          </w:rPr>
          <w:t>8.3.3.2.2</w:t>
        </w:r>
        <w:r w:rsidR="005530E1">
          <w:rPr>
            <w:rFonts w:asciiTheme="minorHAnsi" w:eastAsiaTheme="minorEastAsia" w:hAnsiTheme="minorHAnsi" w:cstheme="minorBidi"/>
            <w:sz w:val="22"/>
            <w:szCs w:val="22"/>
            <w:lang w:eastAsia="en-GB"/>
          </w:rPr>
          <w:tab/>
        </w:r>
        <w:r w:rsidR="005530E1" w:rsidRPr="0085356F">
          <w:rPr>
            <w:rStyle w:val="Hyperlink"/>
          </w:rPr>
          <w:t>Unobstructed low side reach</w:t>
        </w:r>
        <w:r w:rsidR="005530E1">
          <w:rPr>
            <w:webHidden/>
          </w:rPr>
          <w:tab/>
        </w:r>
        <w:r w:rsidR="005530E1">
          <w:rPr>
            <w:webHidden/>
          </w:rPr>
          <w:fldChar w:fldCharType="begin"/>
        </w:r>
        <w:r w:rsidR="005530E1">
          <w:rPr>
            <w:webHidden/>
          </w:rPr>
          <w:instrText xml:space="preserve"> PAGEREF _Toc500347277 \h </w:instrText>
        </w:r>
        <w:r w:rsidR="005530E1">
          <w:rPr>
            <w:webHidden/>
          </w:rPr>
        </w:r>
        <w:r w:rsidR="005530E1">
          <w:rPr>
            <w:webHidden/>
          </w:rPr>
          <w:fldChar w:fldCharType="separate"/>
        </w:r>
        <w:r w:rsidR="005530E1">
          <w:rPr>
            <w:webHidden/>
          </w:rPr>
          <w:t>42</w:t>
        </w:r>
        <w:r w:rsidR="005530E1">
          <w:rPr>
            <w:webHidden/>
          </w:rPr>
          <w:fldChar w:fldCharType="end"/>
        </w:r>
      </w:hyperlink>
    </w:p>
    <w:p w14:paraId="329CF122" w14:textId="77777777" w:rsidR="005530E1" w:rsidRDefault="00C46049">
      <w:pPr>
        <w:pStyle w:val="TOC5"/>
        <w:rPr>
          <w:rFonts w:asciiTheme="minorHAnsi" w:eastAsiaTheme="minorEastAsia" w:hAnsiTheme="minorHAnsi" w:cstheme="minorBidi"/>
          <w:sz w:val="22"/>
          <w:szCs w:val="22"/>
          <w:lang w:eastAsia="en-GB"/>
        </w:rPr>
      </w:pPr>
      <w:hyperlink w:anchor="_Toc500347278" w:history="1">
        <w:r w:rsidR="005530E1" w:rsidRPr="0085356F">
          <w:rPr>
            <w:rStyle w:val="Hyperlink"/>
          </w:rPr>
          <w:t>8.3.3.2.3</w:t>
        </w:r>
        <w:r w:rsidR="005530E1">
          <w:rPr>
            <w:rFonts w:asciiTheme="minorHAnsi" w:eastAsiaTheme="minorEastAsia" w:hAnsiTheme="minorHAnsi" w:cstheme="minorBidi"/>
            <w:sz w:val="22"/>
            <w:szCs w:val="22"/>
            <w:lang w:eastAsia="en-GB"/>
          </w:rPr>
          <w:tab/>
        </w:r>
        <w:r w:rsidR="005530E1" w:rsidRPr="0085356F">
          <w:rPr>
            <w:rStyle w:val="Hyperlink"/>
          </w:rPr>
          <w:t>Obstructed side reach</w:t>
        </w:r>
        <w:r w:rsidR="005530E1">
          <w:rPr>
            <w:webHidden/>
          </w:rPr>
          <w:tab/>
        </w:r>
        <w:r w:rsidR="005530E1">
          <w:rPr>
            <w:webHidden/>
          </w:rPr>
          <w:fldChar w:fldCharType="begin"/>
        </w:r>
        <w:r w:rsidR="005530E1">
          <w:rPr>
            <w:webHidden/>
          </w:rPr>
          <w:instrText xml:space="preserve"> PAGEREF _Toc500347278 \h </w:instrText>
        </w:r>
        <w:r w:rsidR="005530E1">
          <w:rPr>
            <w:webHidden/>
          </w:rPr>
        </w:r>
        <w:r w:rsidR="005530E1">
          <w:rPr>
            <w:webHidden/>
          </w:rPr>
          <w:fldChar w:fldCharType="separate"/>
        </w:r>
        <w:r w:rsidR="005530E1">
          <w:rPr>
            <w:webHidden/>
          </w:rPr>
          <w:t>42</w:t>
        </w:r>
        <w:r w:rsidR="005530E1">
          <w:rPr>
            <w:webHidden/>
          </w:rPr>
          <w:fldChar w:fldCharType="end"/>
        </w:r>
      </w:hyperlink>
    </w:p>
    <w:p w14:paraId="49DB8389" w14:textId="77777777" w:rsidR="005530E1" w:rsidRDefault="00C46049">
      <w:pPr>
        <w:pStyle w:val="TOC3"/>
        <w:rPr>
          <w:rFonts w:asciiTheme="minorHAnsi" w:eastAsiaTheme="minorEastAsia" w:hAnsiTheme="minorHAnsi" w:cstheme="minorBidi"/>
          <w:sz w:val="22"/>
          <w:szCs w:val="22"/>
          <w:lang w:eastAsia="en-GB"/>
        </w:rPr>
      </w:pPr>
      <w:hyperlink w:anchor="_Toc500347279" w:history="1">
        <w:r w:rsidR="005530E1" w:rsidRPr="0085356F">
          <w:rPr>
            <w:rStyle w:val="Hyperlink"/>
          </w:rPr>
          <w:t>8.3.4</w:t>
        </w:r>
        <w:r w:rsidR="005530E1">
          <w:rPr>
            <w:rFonts w:asciiTheme="minorHAnsi" w:eastAsiaTheme="minorEastAsia" w:hAnsiTheme="minorHAnsi" w:cstheme="minorBidi"/>
            <w:sz w:val="22"/>
            <w:szCs w:val="22"/>
            <w:lang w:eastAsia="en-GB"/>
          </w:rPr>
          <w:tab/>
        </w:r>
        <w:r w:rsidR="005530E1" w:rsidRPr="0085356F">
          <w:rPr>
            <w:rStyle w:val="Hyperlink"/>
          </w:rPr>
          <w:t>Visibility</w:t>
        </w:r>
        <w:r w:rsidR="005530E1">
          <w:rPr>
            <w:webHidden/>
          </w:rPr>
          <w:tab/>
        </w:r>
        <w:r w:rsidR="005530E1">
          <w:rPr>
            <w:webHidden/>
          </w:rPr>
          <w:fldChar w:fldCharType="begin"/>
        </w:r>
        <w:r w:rsidR="005530E1">
          <w:rPr>
            <w:webHidden/>
          </w:rPr>
          <w:instrText xml:space="preserve"> PAGEREF _Toc500347279 \h </w:instrText>
        </w:r>
        <w:r w:rsidR="005530E1">
          <w:rPr>
            <w:webHidden/>
          </w:rPr>
        </w:r>
        <w:r w:rsidR="005530E1">
          <w:rPr>
            <w:webHidden/>
          </w:rPr>
          <w:fldChar w:fldCharType="separate"/>
        </w:r>
        <w:r w:rsidR="005530E1">
          <w:rPr>
            <w:webHidden/>
          </w:rPr>
          <w:t>43</w:t>
        </w:r>
        <w:r w:rsidR="005530E1">
          <w:rPr>
            <w:webHidden/>
          </w:rPr>
          <w:fldChar w:fldCharType="end"/>
        </w:r>
      </w:hyperlink>
    </w:p>
    <w:p w14:paraId="055204FA" w14:textId="77777777" w:rsidR="005530E1" w:rsidRDefault="00C46049">
      <w:pPr>
        <w:pStyle w:val="TOC3"/>
        <w:rPr>
          <w:rFonts w:asciiTheme="minorHAnsi" w:eastAsiaTheme="minorEastAsia" w:hAnsiTheme="minorHAnsi" w:cstheme="minorBidi"/>
          <w:sz w:val="22"/>
          <w:szCs w:val="22"/>
          <w:lang w:eastAsia="en-GB"/>
        </w:rPr>
      </w:pPr>
      <w:hyperlink w:anchor="_Toc500347280" w:history="1">
        <w:r w:rsidR="005530E1" w:rsidRPr="0085356F">
          <w:rPr>
            <w:rStyle w:val="Hyperlink"/>
          </w:rPr>
          <w:t>8.3.5</w:t>
        </w:r>
        <w:r w:rsidR="005530E1">
          <w:rPr>
            <w:rFonts w:asciiTheme="minorHAnsi" w:eastAsiaTheme="minorEastAsia" w:hAnsiTheme="minorHAnsi" w:cstheme="minorBidi"/>
            <w:sz w:val="22"/>
            <w:szCs w:val="22"/>
            <w:lang w:eastAsia="en-GB"/>
          </w:rPr>
          <w:tab/>
        </w:r>
        <w:r w:rsidR="005530E1" w:rsidRPr="0085356F">
          <w:rPr>
            <w:rStyle w:val="Hyperlink"/>
          </w:rPr>
          <w:t>Installation instructions</w:t>
        </w:r>
        <w:r w:rsidR="005530E1">
          <w:rPr>
            <w:webHidden/>
          </w:rPr>
          <w:tab/>
        </w:r>
        <w:r w:rsidR="005530E1">
          <w:rPr>
            <w:webHidden/>
          </w:rPr>
          <w:fldChar w:fldCharType="begin"/>
        </w:r>
        <w:r w:rsidR="005530E1">
          <w:rPr>
            <w:webHidden/>
          </w:rPr>
          <w:instrText xml:space="preserve"> PAGEREF _Toc500347280 \h </w:instrText>
        </w:r>
        <w:r w:rsidR="005530E1">
          <w:rPr>
            <w:webHidden/>
          </w:rPr>
        </w:r>
        <w:r w:rsidR="005530E1">
          <w:rPr>
            <w:webHidden/>
          </w:rPr>
          <w:fldChar w:fldCharType="separate"/>
        </w:r>
        <w:r w:rsidR="005530E1">
          <w:rPr>
            <w:webHidden/>
          </w:rPr>
          <w:t>43</w:t>
        </w:r>
        <w:r w:rsidR="005530E1">
          <w:rPr>
            <w:webHidden/>
          </w:rPr>
          <w:fldChar w:fldCharType="end"/>
        </w:r>
      </w:hyperlink>
    </w:p>
    <w:p w14:paraId="36959501" w14:textId="77777777" w:rsidR="005530E1" w:rsidRDefault="00C46049">
      <w:pPr>
        <w:pStyle w:val="TOC2"/>
        <w:rPr>
          <w:rFonts w:asciiTheme="minorHAnsi" w:eastAsiaTheme="minorEastAsia" w:hAnsiTheme="minorHAnsi" w:cstheme="minorBidi"/>
          <w:sz w:val="22"/>
          <w:szCs w:val="22"/>
          <w:lang w:eastAsia="en-GB"/>
        </w:rPr>
      </w:pPr>
      <w:hyperlink w:anchor="_Toc500347281" w:history="1">
        <w:r w:rsidR="005530E1" w:rsidRPr="0085356F">
          <w:rPr>
            <w:rStyle w:val="Hyperlink"/>
          </w:rPr>
          <w:t>8.4</w:t>
        </w:r>
        <w:r w:rsidR="005530E1">
          <w:rPr>
            <w:rFonts w:asciiTheme="minorHAnsi" w:eastAsiaTheme="minorEastAsia" w:hAnsiTheme="minorHAnsi" w:cstheme="minorBidi"/>
            <w:sz w:val="22"/>
            <w:szCs w:val="22"/>
            <w:lang w:eastAsia="en-GB"/>
          </w:rPr>
          <w:tab/>
        </w:r>
        <w:r w:rsidR="005530E1" w:rsidRPr="0085356F">
          <w:rPr>
            <w:rStyle w:val="Hyperlink"/>
          </w:rPr>
          <w:t>Mechanically operable parts</w:t>
        </w:r>
        <w:r w:rsidR="005530E1">
          <w:rPr>
            <w:webHidden/>
          </w:rPr>
          <w:tab/>
        </w:r>
        <w:r w:rsidR="005530E1">
          <w:rPr>
            <w:webHidden/>
          </w:rPr>
          <w:fldChar w:fldCharType="begin"/>
        </w:r>
        <w:r w:rsidR="005530E1">
          <w:rPr>
            <w:webHidden/>
          </w:rPr>
          <w:instrText xml:space="preserve"> PAGEREF _Toc500347281 \h </w:instrText>
        </w:r>
        <w:r w:rsidR="005530E1">
          <w:rPr>
            <w:webHidden/>
          </w:rPr>
        </w:r>
        <w:r w:rsidR="005530E1">
          <w:rPr>
            <w:webHidden/>
          </w:rPr>
          <w:fldChar w:fldCharType="separate"/>
        </w:r>
        <w:r w:rsidR="005530E1">
          <w:rPr>
            <w:webHidden/>
          </w:rPr>
          <w:t>43</w:t>
        </w:r>
        <w:r w:rsidR="005530E1">
          <w:rPr>
            <w:webHidden/>
          </w:rPr>
          <w:fldChar w:fldCharType="end"/>
        </w:r>
      </w:hyperlink>
    </w:p>
    <w:p w14:paraId="23822B52" w14:textId="77777777" w:rsidR="005530E1" w:rsidRDefault="00C46049">
      <w:pPr>
        <w:pStyle w:val="TOC3"/>
        <w:rPr>
          <w:rFonts w:asciiTheme="minorHAnsi" w:eastAsiaTheme="minorEastAsia" w:hAnsiTheme="minorHAnsi" w:cstheme="minorBidi"/>
          <w:sz w:val="22"/>
          <w:szCs w:val="22"/>
          <w:lang w:eastAsia="en-GB"/>
        </w:rPr>
      </w:pPr>
      <w:hyperlink w:anchor="_Toc500347282" w:history="1">
        <w:r w:rsidR="005530E1" w:rsidRPr="0085356F">
          <w:rPr>
            <w:rStyle w:val="Hyperlink"/>
          </w:rPr>
          <w:t>8.4.1</w:t>
        </w:r>
        <w:r w:rsidR="005530E1">
          <w:rPr>
            <w:rFonts w:asciiTheme="minorHAnsi" w:eastAsiaTheme="minorEastAsia" w:hAnsiTheme="minorHAnsi" w:cstheme="minorBidi"/>
            <w:sz w:val="22"/>
            <w:szCs w:val="22"/>
            <w:lang w:eastAsia="en-GB"/>
          </w:rPr>
          <w:tab/>
        </w:r>
        <w:r w:rsidR="005530E1" w:rsidRPr="0085356F">
          <w:rPr>
            <w:rStyle w:val="Hyperlink"/>
          </w:rPr>
          <w:t>Numeric keys</w:t>
        </w:r>
        <w:r w:rsidR="005530E1">
          <w:rPr>
            <w:webHidden/>
          </w:rPr>
          <w:tab/>
        </w:r>
        <w:r w:rsidR="005530E1">
          <w:rPr>
            <w:webHidden/>
          </w:rPr>
          <w:fldChar w:fldCharType="begin"/>
        </w:r>
        <w:r w:rsidR="005530E1">
          <w:rPr>
            <w:webHidden/>
          </w:rPr>
          <w:instrText xml:space="preserve"> PAGEREF _Toc500347282 \h </w:instrText>
        </w:r>
        <w:r w:rsidR="005530E1">
          <w:rPr>
            <w:webHidden/>
          </w:rPr>
        </w:r>
        <w:r w:rsidR="005530E1">
          <w:rPr>
            <w:webHidden/>
          </w:rPr>
          <w:fldChar w:fldCharType="separate"/>
        </w:r>
        <w:r w:rsidR="005530E1">
          <w:rPr>
            <w:webHidden/>
          </w:rPr>
          <w:t>43</w:t>
        </w:r>
        <w:r w:rsidR="005530E1">
          <w:rPr>
            <w:webHidden/>
          </w:rPr>
          <w:fldChar w:fldCharType="end"/>
        </w:r>
      </w:hyperlink>
    </w:p>
    <w:p w14:paraId="53C4A81A" w14:textId="77777777" w:rsidR="005530E1" w:rsidRDefault="00C46049">
      <w:pPr>
        <w:pStyle w:val="TOC3"/>
        <w:rPr>
          <w:rFonts w:asciiTheme="minorHAnsi" w:eastAsiaTheme="minorEastAsia" w:hAnsiTheme="minorHAnsi" w:cstheme="minorBidi"/>
          <w:sz w:val="22"/>
          <w:szCs w:val="22"/>
          <w:lang w:eastAsia="en-GB"/>
        </w:rPr>
      </w:pPr>
      <w:hyperlink w:anchor="_Toc500347283" w:history="1">
        <w:r w:rsidR="005530E1" w:rsidRPr="0085356F">
          <w:rPr>
            <w:rStyle w:val="Hyperlink"/>
          </w:rPr>
          <w:t>8.4.2</w:t>
        </w:r>
        <w:r w:rsidR="005530E1">
          <w:rPr>
            <w:rFonts w:asciiTheme="minorHAnsi" w:eastAsiaTheme="minorEastAsia" w:hAnsiTheme="minorHAnsi" w:cstheme="minorBidi"/>
            <w:sz w:val="22"/>
            <w:szCs w:val="22"/>
            <w:lang w:eastAsia="en-GB"/>
          </w:rPr>
          <w:tab/>
        </w:r>
        <w:r w:rsidR="005530E1" w:rsidRPr="0085356F">
          <w:rPr>
            <w:rStyle w:val="Hyperlink"/>
          </w:rPr>
          <w:t>Operation of mechanical parts</w:t>
        </w:r>
        <w:r w:rsidR="005530E1">
          <w:rPr>
            <w:webHidden/>
          </w:rPr>
          <w:tab/>
        </w:r>
        <w:r w:rsidR="005530E1">
          <w:rPr>
            <w:webHidden/>
          </w:rPr>
          <w:fldChar w:fldCharType="begin"/>
        </w:r>
        <w:r w:rsidR="005530E1">
          <w:rPr>
            <w:webHidden/>
          </w:rPr>
          <w:instrText xml:space="preserve"> PAGEREF _Toc500347283 \h </w:instrText>
        </w:r>
        <w:r w:rsidR="005530E1">
          <w:rPr>
            <w:webHidden/>
          </w:rPr>
        </w:r>
        <w:r w:rsidR="005530E1">
          <w:rPr>
            <w:webHidden/>
          </w:rPr>
          <w:fldChar w:fldCharType="separate"/>
        </w:r>
        <w:r w:rsidR="005530E1">
          <w:rPr>
            <w:webHidden/>
          </w:rPr>
          <w:t>43</w:t>
        </w:r>
        <w:r w:rsidR="005530E1">
          <w:rPr>
            <w:webHidden/>
          </w:rPr>
          <w:fldChar w:fldCharType="end"/>
        </w:r>
      </w:hyperlink>
    </w:p>
    <w:p w14:paraId="3A71D9F1" w14:textId="77777777" w:rsidR="005530E1" w:rsidRDefault="00C46049">
      <w:pPr>
        <w:pStyle w:val="TOC4"/>
        <w:rPr>
          <w:rFonts w:asciiTheme="minorHAnsi" w:eastAsiaTheme="minorEastAsia" w:hAnsiTheme="minorHAnsi" w:cstheme="minorBidi"/>
          <w:sz w:val="22"/>
          <w:szCs w:val="22"/>
          <w:lang w:eastAsia="en-GB"/>
        </w:rPr>
      </w:pPr>
      <w:hyperlink w:anchor="_Toc500347284" w:history="1">
        <w:r w:rsidR="005530E1" w:rsidRPr="0085356F">
          <w:rPr>
            <w:rStyle w:val="Hyperlink"/>
          </w:rPr>
          <w:t>8.4.2.1</w:t>
        </w:r>
        <w:r w:rsidR="005530E1">
          <w:rPr>
            <w:rFonts w:asciiTheme="minorHAnsi" w:eastAsiaTheme="minorEastAsia" w:hAnsiTheme="minorHAnsi" w:cstheme="minorBidi"/>
            <w:sz w:val="22"/>
            <w:szCs w:val="22"/>
            <w:lang w:eastAsia="en-GB"/>
          </w:rPr>
          <w:tab/>
        </w:r>
        <w:r w:rsidR="005530E1" w:rsidRPr="0085356F">
          <w:rPr>
            <w:rStyle w:val="Hyperlink"/>
          </w:rPr>
          <w:t>Means of operation of mechanical parts</w:t>
        </w:r>
        <w:r w:rsidR="005530E1">
          <w:rPr>
            <w:webHidden/>
          </w:rPr>
          <w:tab/>
        </w:r>
        <w:r w:rsidR="005530E1">
          <w:rPr>
            <w:webHidden/>
          </w:rPr>
          <w:fldChar w:fldCharType="begin"/>
        </w:r>
        <w:r w:rsidR="005530E1">
          <w:rPr>
            <w:webHidden/>
          </w:rPr>
          <w:instrText xml:space="preserve"> PAGEREF _Toc500347284 \h </w:instrText>
        </w:r>
        <w:r w:rsidR="005530E1">
          <w:rPr>
            <w:webHidden/>
          </w:rPr>
        </w:r>
        <w:r w:rsidR="005530E1">
          <w:rPr>
            <w:webHidden/>
          </w:rPr>
          <w:fldChar w:fldCharType="separate"/>
        </w:r>
        <w:r w:rsidR="005530E1">
          <w:rPr>
            <w:webHidden/>
          </w:rPr>
          <w:t>43</w:t>
        </w:r>
        <w:r w:rsidR="005530E1">
          <w:rPr>
            <w:webHidden/>
          </w:rPr>
          <w:fldChar w:fldCharType="end"/>
        </w:r>
      </w:hyperlink>
    </w:p>
    <w:p w14:paraId="3CC2CCFD" w14:textId="77777777" w:rsidR="005530E1" w:rsidRDefault="00C46049">
      <w:pPr>
        <w:pStyle w:val="TOC4"/>
        <w:rPr>
          <w:rFonts w:asciiTheme="minorHAnsi" w:eastAsiaTheme="minorEastAsia" w:hAnsiTheme="minorHAnsi" w:cstheme="minorBidi"/>
          <w:sz w:val="22"/>
          <w:szCs w:val="22"/>
          <w:lang w:eastAsia="en-GB"/>
        </w:rPr>
      </w:pPr>
      <w:hyperlink w:anchor="_Toc500347285" w:history="1">
        <w:r w:rsidR="005530E1" w:rsidRPr="0085356F">
          <w:rPr>
            <w:rStyle w:val="Hyperlink"/>
          </w:rPr>
          <w:t>8.4.2.2</w:t>
        </w:r>
        <w:r w:rsidR="005530E1">
          <w:rPr>
            <w:rFonts w:asciiTheme="minorHAnsi" w:eastAsiaTheme="minorEastAsia" w:hAnsiTheme="minorHAnsi" w:cstheme="minorBidi"/>
            <w:sz w:val="22"/>
            <w:szCs w:val="22"/>
            <w:lang w:eastAsia="en-GB"/>
          </w:rPr>
          <w:tab/>
        </w:r>
        <w:r w:rsidR="005530E1" w:rsidRPr="0085356F">
          <w:rPr>
            <w:rStyle w:val="Hyperlink"/>
          </w:rPr>
          <w:t>Force of operation of mechanical parts</w:t>
        </w:r>
        <w:r w:rsidR="005530E1">
          <w:rPr>
            <w:webHidden/>
          </w:rPr>
          <w:tab/>
        </w:r>
        <w:r w:rsidR="005530E1">
          <w:rPr>
            <w:webHidden/>
          </w:rPr>
          <w:fldChar w:fldCharType="begin"/>
        </w:r>
        <w:r w:rsidR="005530E1">
          <w:rPr>
            <w:webHidden/>
          </w:rPr>
          <w:instrText xml:space="preserve"> PAGEREF _Toc500347285 \h </w:instrText>
        </w:r>
        <w:r w:rsidR="005530E1">
          <w:rPr>
            <w:webHidden/>
          </w:rPr>
        </w:r>
        <w:r w:rsidR="005530E1">
          <w:rPr>
            <w:webHidden/>
          </w:rPr>
          <w:fldChar w:fldCharType="separate"/>
        </w:r>
        <w:r w:rsidR="005530E1">
          <w:rPr>
            <w:webHidden/>
          </w:rPr>
          <w:t>43</w:t>
        </w:r>
        <w:r w:rsidR="005530E1">
          <w:rPr>
            <w:webHidden/>
          </w:rPr>
          <w:fldChar w:fldCharType="end"/>
        </w:r>
      </w:hyperlink>
    </w:p>
    <w:p w14:paraId="183EE8F8" w14:textId="77777777" w:rsidR="005530E1" w:rsidRDefault="00C46049">
      <w:pPr>
        <w:pStyle w:val="TOC3"/>
        <w:rPr>
          <w:rFonts w:asciiTheme="minorHAnsi" w:eastAsiaTheme="minorEastAsia" w:hAnsiTheme="minorHAnsi" w:cstheme="minorBidi"/>
          <w:sz w:val="22"/>
          <w:szCs w:val="22"/>
          <w:lang w:eastAsia="en-GB"/>
        </w:rPr>
      </w:pPr>
      <w:hyperlink w:anchor="_Toc500347286" w:history="1">
        <w:r w:rsidR="005530E1" w:rsidRPr="0085356F">
          <w:rPr>
            <w:rStyle w:val="Hyperlink"/>
          </w:rPr>
          <w:t>8.4.3</w:t>
        </w:r>
        <w:r w:rsidR="005530E1">
          <w:rPr>
            <w:rFonts w:asciiTheme="minorHAnsi" w:eastAsiaTheme="minorEastAsia" w:hAnsiTheme="minorHAnsi" w:cstheme="minorBidi"/>
            <w:sz w:val="22"/>
            <w:szCs w:val="22"/>
            <w:lang w:eastAsia="en-GB"/>
          </w:rPr>
          <w:tab/>
        </w:r>
        <w:r w:rsidR="005530E1" w:rsidRPr="0085356F">
          <w:rPr>
            <w:rStyle w:val="Hyperlink"/>
          </w:rPr>
          <w:t>Keys, tickets and fare cards</w:t>
        </w:r>
        <w:r w:rsidR="005530E1">
          <w:rPr>
            <w:webHidden/>
          </w:rPr>
          <w:tab/>
        </w:r>
        <w:r w:rsidR="005530E1">
          <w:rPr>
            <w:webHidden/>
          </w:rPr>
          <w:fldChar w:fldCharType="begin"/>
        </w:r>
        <w:r w:rsidR="005530E1">
          <w:rPr>
            <w:webHidden/>
          </w:rPr>
          <w:instrText xml:space="preserve"> PAGEREF _Toc500347286 \h </w:instrText>
        </w:r>
        <w:r w:rsidR="005530E1">
          <w:rPr>
            <w:webHidden/>
          </w:rPr>
        </w:r>
        <w:r w:rsidR="005530E1">
          <w:rPr>
            <w:webHidden/>
          </w:rPr>
          <w:fldChar w:fldCharType="separate"/>
        </w:r>
        <w:r w:rsidR="005530E1">
          <w:rPr>
            <w:webHidden/>
          </w:rPr>
          <w:t>43</w:t>
        </w:r>
        <w:r w:rsidR="005530E1">
          <w:rPr>
            <w:webHidden/>
          </w:rPr>
          <w:fldChar w:fldCharType="end"/>
        </w:r>
      </w:hyperlink>
    </w:p>
    <w:p w14:paraId="407C2A84" w14:textId="77777777" w:rsidR="005530E1" w:rsidRDefault="00C46049">
      <w:pPr>
        <w:pStyle w:val="TOC2"/>
        <w:rPr>
          <w:rFonts w:asciiTheme="minorHAnsi" w:eastAsiaTheme="minorEastAsia" w:hAnsiTheme="minorHAnsi" w:cstheme="minorBidi"/>
          <w:sz w:val="22"/>
          <w:szCs w:val="22"/>
          <w:lang w:eastAsia="en-GB"/>
        </w:rPr>
      </w:pPr>
      <w:hyperlink w:anchor="_Toc500347287" w:history="1">
        <w:r w:rsidR="005530E1" w:rsidRPr="0085356F">
          <w:rPr>
            <w:rStyle w:val="Hyperlink"/>
          </w:rPr>
          <w:t>8.5</w:t>
        </w:r>
        <w:r w:rsidR="005530E1">
          <w:rPr>
            <w:rFonts w:asciiTheme="minorHAnsi" w:eastAsiaTheme="minorEastAsia" w:hAnsiTheme="minorHAnsi" w:cstheme="minorBidi"/>
            <w:sz w:val="22"/>
            <w:szCs w:val="22"/>
            <w:lang w:eastAsia="en-GB"/>
          </w:rPr>
          <w:tab/>
        </w:r>
        <w:r w:rsidR="005530E1" w:rsidRPr="0085356F">
          <w:rPr>
            <w:rStyle w:val="Hyperlink"/>
          </w:rPr>
          <w:t>Tactile indication of speech mode</w:t>
        </w:r>
        <w:r w:rsidR="005530E1">
          <w:rPr>
            <w:webHidden/>
          </w:rPr>
          <w:tab/>
        </w:r>
        <w:r w:rsidR="005530E1">
          <w:rPr>
            <w:webHidden/>
          </w:rPr>
          <w:fldChar w:fldCharType="begin"/>
        </w:r>
        <w:r w:rsidR="005530E1">
          <w:rPr>
            <w:webHidden/>
          </w:rPr>
          <w:instrText xml:space="preserve"> PAGEREF _Toc500347287 \h </w:instrText>
        </w:r>
        <w:r w:rsidR="005530E1">
          <w:rPr>
            <w:webHidden/>
          </w:rPr>
        </w:r>
        <w:r w:rsidR="005530E1">
          <w:rPr>
            <w:webHidden/>
          </w:rPr>
          <w:fldChar w:fldCharType="separate"/>
        </w:r>
        <w:r w:rsidR="005530E1">
          <w:rPr>
            <w:webHidden/>
          </w:rPr>
          <w:t>43</w:t>
        </w:r>
        <w:r w:rsidR="005530E1">
          <w:rPr>
            <w:webHidden/>
          </w:rPr>
          <w:fldChar w:fldCharType="end"/>
        </w:r>
      </w:hyperlink>
    </w:p>
    <w:p w14:paraId="7677DB2C" w14:textId="77777777" w:rsidR="005530E1" w:rsidRDefault="00C46049">
      <w:pPr>
        <w:pStyle w:val="TOC1"/>
        <w:rPr>
          <w:rFonts w:asciiTheme="minorHAnsi" w:eastAsiaTheme="minorEastAsia" w:hAnsiTheme="minorHAnsi" w:cstheme="minorBidi"/>
          <w:szCs w:val="22"/>
          <w:lang w:eastAsia="en-GB"/>
        </w:rPr>
      </w:pPr>
      <w:hyperlink w:anchor="_Toc500347288" w:history="1">
        <w:r w:rsidR="005530E1" w:rsidRPr="0085356F">
          <w:rPr>
            <w:rStyle w:val="Hyperlink"/>
          </w:rPr>
          <w:t>9</w:t>
        </w:r>
        <w:r w:rsidR="005530E1">
          <w:rPr>
            <w:rFonts w:asciiTheme="minorHAnsi" w:eastAsiaTheme="minorEastAsia" w:hAnsiTheme="minorHAnsi" w:cstheme="minorBidi"/>
            <w:szCs w:val="22"/>
            <w:lang w:eastAsia="en-GB"/>
          </w:rPr>
          <w:tab/>
        </w:r>
        <w:r w:rsidR="005530E1" w:rsidRPr="0085356F">
          <w:rPr>
            <w:rStyle w:val="Hyperlink"/>
          </w:rPr>
          <w:t>Web</w:t>
        </w:r>
        <w:r w:rsidR="005530E1">
          <w:rPr>
            <w:webHidden/>
          </w:rPr>
          <w:tab/>
        </w:r>
        <w:r w:rsidR="005530E1">
          <w:rPr>
            <w:webHidden/>
          </w:rPr>
          <w:fldChar w:fldCharType="begin"/>
        </w:r>
        <w:r w:rsidR="005530E1">
          <w:rPr>
            <w:webHidden/>
          </w:rPr>
          <w:instrText xml:space="preserve"> PAGEREF _Toc500347288 \h </w:instrText>
        </w:r>
        <w:r w:rsidR="005530E1">
          <w:rPr>
            <w:webHidden/>
          </w:rPr>
        </w:r>
        <w:r w:rsidR="005530E1">
          <w:rPr>
            <w:webHidden/>
          </w:rPr>
          <w:fldChar w:fldCharType="separate"/>
        </w:r>
        <w:r w:rsidR="005530E1">
          <w:rPr>
            <w:webHidden/>
          </w:rPr>
          <w:t>43</w:t>
        </w:r>
        <w:r w:rsidR="005530E1">
          <w:rPr>
            <w:webHidden/>
          </w:rPr>
          <w:fldChar w:fldCharType="end"/>
        </w:r>
      </w:hyperlink>
    </w:p>
    <w:p w14:paraId="6F20234A" w14:textId="77777777" w:rsidR="005530E1" w:rsidRDefault="00C46049">
      <w:pPr>
        <w:pStyle w:val="TOC2"/>
        <w:rPr>
          <w:rFonts w:asciiTheme="minorHAnsi" w:eastAsiaTheme="minorEastAsia" w:hAnsiTheme="minorHAnsi" w:cstheme="minorBidi"/>
          <w:sz w:val="22"/>
          <w:szCs w:val="22"/>
          <w:lang w:eastAsia="en-GB"/>
        </w:rPr>
      </w:pPr>
      <w:hyperlink w:anchor="_Toc500347289" w:history="1">
        <w:r w:rsidR="005530E1" w:rsidRPr="0085356F">
          <w:rPr>
            <w:rStyle w:val="Hyperlink"/>
          </w:rPr>
          <w:t>9.1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_Toc500347289 \h </w:instrText>
        </w:r>
        <w:r w:rsidR="005530E1">
          <w:rPr>
            <w:webHidden/>
          </w:rPr>
        </w:r>
        <w:r w:rsidR="005530E1">
          <w:rPr>
            <w:webHidden/>
          </w:rPr>
          <w:fldChar w:fldCharType="separate"/>
        </w:r>
        <w:r w:rsidR="005530E1">
          <w:rPr>
            <w:webHidden/>
          </w:rPr>
          <w:t>43</w:t>
        </w:r>
        <w:r w:rsidR="005530E1">
          <w:rPr>
            <w:webHidden/>
          </w:rPr>
          <w:fldChar w:fldCharType="end"/>
        </w:r>
      </w:hyperlink>
    </w:p>
    <w:p w14:paraId="3EF6B4E9" w14:textId="77777777" w:rsidR="005530E1" w:rsidRDefault="00C46049">
      <w:pPr>
        <w:pStyle w:val="TOC2"/>
        <w:rPr>
          <w:rFonts w:asciiTheme="minorHAnsi" w:eastAsiaTheme="minorEastAsia" w:hAnsiTheme="minorHAnsi" w:cstheme="minorBidi"/>
          <w:sz w:val="22"/>
          <w:szCs w:val="22"/>
          <w:lang w:eastAsia="en-GB"/>
        </w:rPr>
      </w:pPr>
      <w:hyperlink w:anchor="_Toc500347290" w:history="1">
        <w:r w:rsidR="005530E1" w:rsidRPr="0085356F">
          <w:rPr>
            <w:rStyle w:val="Hyperlink"/>
          </w:rPr>
          <w:t>9.2</w:t>
        </w:r>
        <w:r w:rsidR="005530E1">
          <w:rPr>
            <w:rFonts w:asciiTheme="minorHAnsi" w:eastAsiaTheme="minorEastAsia" w:hAnsiTheme="minorHAnsi" w:cstheme="minorBidi"/>
            <w:sz w:val="22"/>
            <w:szCs w:val="22"/>
            <w:lang w:eastAsia="en-GB"/>
          </w:rPr>
          <w:tab/>
        </w:r>
        <w:r w:rsidR="005530E1" w:rsidRPr="0085356F">
          <w:rPr>
            <w:rStyle w:val="Hyperlink"/>
          </w:rPr>
          <w:t>Web content requirements</w:t>
        </w:r>
        <w:r w:rsidR="005530E1">
          <w:rPr>
            <w:webHidden/>
          </w:rPr>
          <w:tab/>
        </w:r>
        <w:r w:rsidR="005530E1">
          <w:rPr>
            <w:webHidden/>
          </w:rPr>
          <w:fldChar w:fldCharType="begin"/>
        </w:r>
        <w:r w:rsidR="005530E1">
          <w:rPr>
            <w:webHidden/>
          </w:rPr>
          <w:instrText xml:space="preserve"> PAGEREF _Toc500347290 \h </w:instrText>
        </w:r>
        <w:r w:rsidR="005530E1">
          <w:rPr>
            <w:webHidden/>
          </w:rPr>
        </w:r>
        <w:r w:rsidR="005530E1">
          <w:rPr>
            <w:webHidden/>
          </w:rPr>
          <w:fldChar w:fldCharType="separate"/>
        </w:r>
        <w:r w:rsidR="005530E1">
          <w:rPr>
            <w:webHidden/>
          </w:rPr>
          <w:t>44</w:t>
        </w:r>
        <w:r w:rsidR="005530E1">
          <w:rPr>
            <w:webHidden/>
          </w:rPr>
          <w:fldChar w:fldCharType="end"/>
        </w:r>
      </w:hyperlink>
    </w:p>
    <w:p w14:paraId="19871F32" w14:textId="77777777" w:rsidR="005530E1" w:rsidRDefault="00C46049">
      <w:pPr>
        <w:pStyle w:val="TOC3"/>
        <w:rPr>
          <w:rFonts w:asciiTheme="minorHAnsi" w:eastAsiaTheme="minorEastAsia" w:hAnsiTheme="minorHAnsi" w:cstheme="minorBidi"/>
          <w:sz w:val="22"/>
          <w:szCs w:val="22"/>
          <w:lang w:eastAsia="en-GB"/>
        </w:rPr>
      </w:pPr>
      <w:hyperlink w:anchor="_Toc500347291" w:history="1">
        <w:r w:rsidR="005530E1" w:rsidRPr="0085356F">
          <w:rPr>
            <w:rStyle w:val="Hyperlink"/>
          </w:rPr>
          <w:t>9.2.1</w:t>
        </w:r>
        <w:r w:rsidR="005530E1">
          <w:rPr>
            <w:rFonts w:asciiTheme="minorHAnsi" w:eastAsiaTheme="minorEastAsia" w:hAnsiTheme="minorHAnsi" w:cstheme="minorBidi"/>
            <w:sz w:val="22"/>
            <w:szCs w:val="22"/>
            <w:lang w:eastAsia="en-GB"/>
          </w:rPr>
          <w:tab/>
        </w:r>
        <w:r w:rsidR="005530E1" w:rsidRPr="0085356F">
          <w:rPr>
            <w:rStyle w:val="Hyperlink"/>
          </w:rPr>
          <w:t>Non-text content (SC 1.1.1)</w:t>
        </w:r>
        <w:r w:rsidR="005530E1">
          <w:rPr>
            <w:webHidden/>
          </w:rPr>
          <w:tab/>
        </w:r>
        <w:r w:rsidR="005530E1">
          <w:rPr>
            <w:webHidden/>
          </w:rPr>
          <w:fldChar w:fldCharType="begin"/>
        </w:r>
        <w:r w:rsidR="005530E1">
          <w:rPr>
            <w:webHidden/>
          </w:rPr>
          <w:instrText xml:space="preserve"> PAGEREF _Toc500347291 \h </w:instrText>
        </w:r>
        <w:r w:rsidR="005530E1">
          <w:rPr>
            <w:webHidden/>
          </w:rPr>
        </w:r>
        <w:r w:rsidR="005530E1">
          <w:rPr>
            <w:webHidden/>
          </w:rPr>
          <w:fldChar w:fldCharType="separate"/>
        </w:r>
        <w:r w:rsidR="005530E1">
          <w:rPr>
            <w:webHidden/>
          </w:rPr>
          <w:t>44</w:t>
        </w:r>
        <w:r w:rsidR="005530E1">
          <w:rPr>
            <w:webHidden/>
          </w:rPr>
          <w:fldChar w:fldCharType="end"/>
        </w:r>
      </w:hyperlink>
    </w:p>
    <w:p w14:paraId="6FC47EC1" w14:textId="77777777" w:rsidR="005530E1" w:rsidRDefault="00C46049">
      <w:pPr>
        <w:pStyle w:val="TOC3"/>
        <w:rPr>
          <w:rFonts w:asciiTheme="minorHAnsi" w:eastAsiaTheme="minorEastAsia" w:hAnsiTheme="minorHAnsi" w:cstheme="minorBidi"/>
          <w:sz w:val="22"/>
          <w:szCs w:val="22"/>
          <w:lang w:eastAsia="en-GB"/>
        </w:rPr>
      </w:pPr>
      <w:hyperlink w:anchor="_Toc500347292" w:history="1">
        <w:r w:rsidR="005530E1" w:rsidRPr="0085356F">
          <w:rPr>
            <w:rStyle w:val="Hyperlink"/>
          </w:rPr>
          <w:t>9.2.2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(SC 1.2.1)</w:t>
        </w:r>
        <w:r w:rsidR="005530E1">
          <w:rPr>
            <w:webHidden/>
          </w:rPr>
          <w:tab/>
        </w:r>
        <w:r w:rsidR="005530E1">
          <w:rPr>
            <w:webHidden/>
          </w:rPr>
          <w:fldChar w:fldCharType="begin"/>
        </w:r>
        <w:r w:rsidR="005530E1">
          <w:rPr>
            <w:webHidden/>
          </w:rPr>
          <w:instrText xml:space="preserve"> PAGEREF _Toc500347292 \h </w:instrText>
        </w:r>
        <w:r w:rsidR="005530E1">
          <w:rPr>
            <w:webHidden/>
          </w:rPr>
        </w:r>
        <w:r w:rsidR="005530E1">
          <w:rPr>
            <w:webHidden/>
          </w:rPr>
          <w:fldChar w:fldCharType="separate"/>
        </w:r>
        <w:r w:rsidR="005530E1">
          <w:rPr>
            <w:webHidden/>
          </w:rPr>
          <w:t>44</w:t>
        </w:r>
        <w:r w:rsidR="005530E1">
          <w:rPr>
            <w:webHidden/>
          </w:rPr>
          <w:fldChar w:fldCharType="end"/>
        </w:r>
      </w:hyperlink>
    </w:p>
    <w:p w14:paraId="603F97CA" w14:textId="77777777" w:rsidR="005530E1" w:rsidRDefault="00C46049">
      <w:pPr>
        <w:pStyle w:val="TOC3"/>
        <w:rPr>
          <w:rFonts w:asciiTheme="minorHAnsi" w:eastAsiaTheme="minorEastAsia" w:hAnsiTheme="minorHAnsi" w:cstheme="minorBidi"/>
          <w:sz w:val="22"/>
          <w:szCs w:val="22"/>
          <w:lang w:eastAsia="en-GB"/>
        </w:rPr>
      </w:pPr>
      <w:hyperlink w:anchor="_Toc500347293" w:history="1">
        <w:r w:rsidR="005530E1" w:rsidRPr="0085356F">
          <w:rPr>
            <w:rStyle w:val="Hyperlink"/>
          </w:rPr>
          <w:t>9.2.3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_Toc500347293 \h </w:instrText>
        </w:r>
        <w:r w:rsidR="005530E1">
          <w:rPr>
            <w:webHidden/>
          </w:rPr>
        </w:r>
        <w:r w:rsidR="005530E1">
          <w:rPr>
            <w:webHidden/>
          </w:rPr>
          <w:fldChar w:fldCharType="separate"/>
        </w:r>
        <w:r w:rsidR="005530E1">
          <w:rPr>
            <w:webHidden/>
          </w:rPr>
          <w:t>44</w:t>
        </w:r>
        <w:r w:rsidR="005530E1">
          <w:rPr>
            <w:webHidden/>
          </w:rPr>
          <w:fldChar w:fldCharType="end"/>
        </w:r>
      </w:hyperlink>
    </w:p>
    <w:p w14:paraId="02AF0CF5" w14:textId="77777777" w:rsidR="005530E1" w:rsidRDefault="00C46049">
      <w:pPr>
        <w:pStyle w:val="TOC3"/>
        <w:rPr>
          <w:rFonts w:asciiTheme="minorHAnsi" w:eastAsiaTheme="minorEastAsia" w:hAnsiTheme="minorHAnsi" w:cstheme="minorBidi"/>
          <w:sz w:val="22"/>
          <w:szCs w:val="22"/>
          <w:lang w:eastAsia="en-GB"/>
        </w:rPr>
      </w:pPr>
      <w:hyperlink w:anchor="_Toc500347294" w:history="1">
        <w:r w:rsidR="005530E1" w:rsidRPr="0085356F">
          <w:rPr>
            <w:rStyle w:val="Hyperlink"/>
          </w:rPr>
          <w:t>9.2.4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(SC 1.2.3)</w:t>
        </w:r>
        <w:r w:rsidR="005530E1">
          <w:rPr>
            <w:webHidden/>
          </w:rPr>
          <w:tab/>
        </w:r>
        <w:r w:rsidR="005530E1">
          <w:rPr>
            <w:webHidden/>
          </w:rPr>
          <w:fldChar w:fldCharType="begin"/>
        </w:r>
        <w:r w:rsidR="005530E1">
          <w:rPr>
            <w:webHidden/>
          </w:rPr>
          <w:instrText xml:space="preserve"> PAGEREF _Toc500347294 \h </w:instrText>
        </w:r>
        <w:r w:rsidR="005530E1">
          <w:rPr>
            <w:webHidden/>
          </w:rPr>
        </w:r>
        <w:r w:rsidR="005530E1">
          <w:rPr>
            <w:webHidden/>
          </w:rPr>
          <w:fldChar w:fldCharType="separate"/>
        </w:r>
        <w:r w:rsidR="005530E1">
          <w:rPr>
            <w:webHidden/>
          </w:rPr>
          <w:t>45</w:t>
        </w:r>
        <w:r w:rsidR="005530E1">
          <w:rPr>
            <w:webHidden/>
          </w:rPr>
          <w:fldChar w:fldCharType="end"/>
        </w:r>
      </w:hyperlink>
    </w:p>
    <w:p w14:paraId="1090CE0D" w14:textId="77777777" w:rsidR="005530E1" w:rsidRDefault="00C46049">
      <w:pPr>
        <w:pStyle w:val="TOC3"/>
        <w:rPr>
          <w:rFonts w:asciiTheme="minorHAnsi" w:eastAsiaTheme="minorEastAsia" w:hAnsiTheme="minorHAnsi" w:cstheme="minorBidi"/>
          <w:sz w:val="22"/>
          <w:szCs w:val="22"/>
          <w:lang w:eastAsia="en-GB"/>
        </w:rPr>
      </w:pPr>
      <w:hyperlink w:anchor="_Toc500347295" w:history="1">
        <w:r w:rsidR="005530E1" w:rsidRPr="0085356F">
          <w:rPr>
            <w:rStyle w:val="Hyperlink"/>
          </w:rPr>
          <w:t>9.2.5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_Toc500347295 \h </w:instrText>
        </w:r>
        <w:r w:rsidR="005530E1">
          <w:rPr>
            <w:webHidden/>
          </w:rPr>
        </w:r>
        <w:r w:rsidR="005530E1">
          <w:rPr>
            <w:webHidden/>
          </w:rPr>
          <w:fldChar w:fldCharType="separate"/>
        </w:r>
        <w:r w:rsidR="005530E1">
          <w:rPr>
            <w:webHidden/>
          </w:rPr>
          <w:t>45</w:t>
        </w:r>
        <w:r w:rsidR="005530E1">
          <w:rPr>
            <w:webHidden/>
          </w:rPr>
          <w:fldChar w:fldCharType="end"/>
        </w:r>
      </w:hyperlink>
    </w:p>
    <w:p w14:paraId="1E3D814C" w14:textId="77777777" w:rsidR="005530E1" w:rsidRDefault="00C46049">
      <w:pPr>
        <w:pStyle w:val="TOC3"/>
        <w:rPr>
          <w:rFonts w:asciiTheme="minorHAnsi" w:eastAsiaTheme="minorEastAsia" w:hAnsiTheme="minorHAnsi" w:cstheme="minorBidi"/>
          <w:sz w:val="22"/>
          <w:szCs w:val="22"/>
          <w:lang w:eastAsia="en-GB"/>
        </w:rPr>
      </w:pPr>
      <w:hyperlink w:anchor="_Toc500347296" w:history="1">
        <w:r w:rsidR="005530E1" w:rsidRPr="0085356F">
          <w:rPr>
            <w:rStyle w:val="Hyperlink"/>
          </w:rPr>
          <w:t>9.2.6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_Toc500347296 \h </w:instrText>
        </w:r>
        <w:r w:rsidR="005530E1">
          <w:rPr>
            <w:webHidden/>
          </w:rPr>
        </w:r>
        <w:r w:rsidR="005530E1">
          <w:rPr>
            <w:webHidden/>
          </w:rPr>
          <w:fldChar w:fldCharType="separate"/>
        </w:r>
        <w:r w:rsidR="005530E1">
          <w:rPr>
            <w:webHidden/>
          </w:rPr>
          <w:t>45</w:t>
        </w:r>
        <w:r w:rsidR="005530E1">
          <w:rPr>
            <w:webHidden/>
          </w:rPr>
          <w:fldChar w:fldCharType="end"/>
        </w:r>
      </w:hyperlink>
    </w:p>
    <w:p w14:paraId="38961069" w14:textId="77777777" w:rsidR="005530E1" w:rsidRDefault="00C46049">
      <w:pPr>
        <w:pStyle w:val="TOC3"/>
        <w:rPr>
          <w:rFonts w:asciiTheme="minorHAnsi" w:eastAsiaTheme="minorEastAsia" w:hAnsiTheme="minorHAnsi" w:cstheme="minorBidi"/>
          <w:sz w:val="22"/>
          <w:szCs w:val="22"/>
          <w:lang w:eastAsia="en-GB"/>
        </w:rPr>
      </w:pPr>
      <w:hyperlink w:anchor="_Toc500347297" w:history="1">
        <w:r w:rsidR="005530E1" w:rsidRPr="0085356F">
          <w:rPr>
            <w:rStyle w:val="Hyperlink"/>
          </w:rPr>
          <w:t>9.2.7</w:t>
        </w:r>
        <w:r w:rsidR="005530E1">
          <w:rPr>
            <w:rFonts w:asciiTheme="minorHAnsi" w:eastAsiaTheme="minorEastAsia" w:hAnsiTheme="minorHAnsi" w:cstheme="minorBidi"/>
            <w:sz w:val="22"/>
            <w:szCs w:val="22"/>
            <w:lang w:eastAsia="en-GB"/>
          </w:rPr>
          <w:tab/>
        </w:r>
        <w:r w:rsidR="005530E1" w:rsidRPr="0085356F">
          <w:rPr>
            <w:rStyle w:val="Hyperlink"/>
          </w:rPr>
          <w:t>Info and relationships (SC 1.3.1)</w:t>
        </w:r>
        <w:r w:rsidR="005530E1">
          <w:rPr>
            <w:webHidden/>
          </w:rPr>
          <w:tab/>
        </w:r>
        <w:r w:rsidR="005530E1">
          <w:rPr>
            <w:webHidden/>
          </w:rPr>
          <w:fldChar w:fldCharType="begin"/>
        </w:r>
        <w:r w:rsidR="005530E1">
          <w:rPr>
            <w:webHidden/>
          </w:rPr>
          <w:instrText xml:space="preserve"> PAGEREF _Toc500347297 \h </w:instrText>
        </w:r>
        <w:r w:rsidR="005530E1">
          <w:rPr>
            <w:webHidden/>
          </w:rPr>
        </w:r>
        <w:r w:rsidR="005530E1">
          <w:rPr>
            <w:webHidden/>
          </w:rPr>
          <w:fldChar w:fldCharType="separate"/>
        </w:r>
        <w:r w:rsidR="005530E1">
          <w:rPr>
            <w:webHidden/>
          </w:rPr>
          <w:t>45</w:t>
        </w:r>
        <w:r w:rsidR="005530E1">
          <w:rPr>
            <w:webHidden/>
          </w:rPr>
          <w:fldChar w:fldCharType="end"/>
        </w:r>
      </w:hyperlink>
    </w:p>
    <w:p w14:paraId="700050C7" w14:textId="77777777" w:rsidR="005530E1" w:rsidRDefault="00C46049">
      <w:pPr>
        <w:pStyle w:val="TOC3"/>
        <w:rPr>
          <w:rFonts w:asciiTheme="minorHAnsi" w:eastAsiaTheme="minorEastAsia" w:hAnsiTheme="minorHAnsi" w:cstheme="minorBidi"/>
          <w:sz w:val="22"/>
          <w:szCs w:val="22"/>
          <w:lang w:eastAsia="en-GB"/>
        </w:rPr>
      </w:pPr>
      <w:hyperlink w:anchor="_Toc500347298" w:history="1">
        <w:r w:rsidR="005530E1" w:rsidRPr="0085356F">
          <w:rPr>
            <w:rStyle w:val="Hyperlink"/>
          </w:rPr>
          <w:t>9.2.8</w:t>
        </w:r>
        <w:r w:rsidR="005530E1">
          <w:rPr>
            <w:rFonts w:asciiTheme="minorHAnsi" w:eastAsiaTheme="minorEastAsia" w:hAnsiTheme="minorHAnsi" w:cstheme="minorBidi"/>
            <w:sz w:val="22"/>
            <w:szCs w:val="22"/>
            <w:lang w:eastAsia="en-GB"/>
          </w:rPr>
          <w:tab/>
        </w:r>
        <w:r w:rsidR="005530E1" w:rsidRPr="0085356F">
          <w:rPr>
            <w:rStyle w:val="Hyperlink"/>
          </w:rPr>
          <w:t>Meaningful sequence (SC 1.3.2)</w:t>
        </w:r>
        <w:r w:rsidR="005530E1">
          <w:rPr>
            <w:webHidden/>
          </w:rPr>
          <w:tab/>
        </w:r>
        <w:r w:rsidR="005530E1">
          <w:rPr>
            <w:webHidden/>
          </w:rPr>
          <w:fldChar w:fldCharType="begin"/>
        </w:r>
        <w:r w:rsidR="005530E1">
          <w:rPr>
            <w:webHidden/>
          </w:rPr>
          <w:instrText xml:space="preserve"> PAGEREF _Toc500347298 \h </w:instrText>
        </w:r>
        <w:r w:rsidR="005530E1">
          <w:rPr>
            <w:webHidden/>
          </w:rPr>
        </w:r>
        <w:r w:rsidR="005530E1">
          <w:rPr>
            <w:webHidden/>
          </w:rPr>
          <w:fldChar w:fldCharType="separate"/>
        </w:r>
        <w:r w:rsidR="005530E1">
          <w:rPr>
            <w:webHidden/>
          </w:rPr>
          <w:t>45</w:t>
        </w:r>
        <w:r w:rsidR="005530E1">
          <w:rPr>
            <w:webHidden/>
          </w:rPr>
          <w:fldChar w:fldCharType="end"/>
        </w:r>
      </w:hyperlink>
    </w:p>
    <w:p w14:paraId="5727CAD1" w14:textId="77777777" w:rsidR="005530E1" w:rsidRDefault="00C46049">
      <w:pPr>
        <w:pStyle w:val="TOC3"/>
        <w:rPr>
          <w:rFonts w:asciiTheme="minorHAnsi" w:eastAsiaTheme="minorEastAsia" w:hAnsiTheme="minorHAnsi" w:cstheme="minorBidi"/>
          <w:sz w:val="22"/>
          <w:szCs w:val="22"/>
          <w:lang w:eastAsia="en-GB"/>
        </w:rPr>
      </w:pPr>
      <w:hyperlink w:anchor="_Toc500347299" w:history="1">
        <w:r w:rsidR="005530E1" w:rsidRPr="0085356F">
          <w:rPr>
            <w:rStyle w:val="Hyperlink"/>
          </w:rPr>
          <w:t>9.2.9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_Toc500347299 \h </w:instrText>
        </w:r>
        <w:r w:rsidR="005530E1">
          <w:rPr>
            <w:webHidden/>
          </w:rPr>
        </w:r>
        <w:r w:rsidR="005530E1">
          <w:rPr>
            <w:webHidden/>
          </w:rPr>
          <w:fldChar w:fldCharType="separate"/>
        </w:r>
        <w:r w:rsidR="005530E1">
          <w:rPr>
            <w:webHidden/>
          </w:rPr>
          <w:t>45</w:t>
        </w:r>
        <w:r w:rsidR="005530E1">
          <w:rPr>
            <w:webHidden/>
          </w:rPr>
          <w:fldChar w:fldCharType="end"/>
        </w:r>
      </w:hyperlink>
    </w:p>
    <w:p w14:paraId="2C9C9CC1" w14:textId="77777777" w:rsidR="005530E1" w:rsidRDefault="00C46049">
      <w:pPr>
        <w:pStyle w:val="TOC3"/>
        <w:rPr>
          <w:rFonts w:asciiTheme="minorHAnsi" w:eastAsiaTheme="minorEastAsia" w:hAnsiTheme="minorHAnsi" w:cstheme="minorBidi"/>
          <w:sz w:val="22"/>
          <w:szCs w:val="22"/>
          <w:lang w:eastAsia="en-GB"/>
        </w:rPr>
      </w:pPr>
      <w:hyperlink w:anchor="_Toc500347300" w:history="1">
        <w:r w:rsidR="005530E1" w:rsidRPr="0085356F">
          <w:rPr>
            <w:rStyle w:val="Hyperlink"/>
          </w:rPr>
          <w:t>9.2.10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_Toc500347300 \h </w:instrText>
        </w:r>
        <w:r w:rsidR="005530E1">
          <w:rPr>
            <w:webHidden/>
          </w:rPr>
        </w:r>
        <w:r w:rsidR="005530E1">
          <w:rPr>
            <w:webHidden/>
          </w:rPr>
          <w:fldChar w:fldCharType="separate"/>
        </w:r>
        <w:r w:rsidR="005530E1">
          <w:rPr>
            <w:webHidden/>
          </w:rPr>
          <w:t>45</w:t>
        </w:r>
        <w:r w:rsidR="005530E1">
          <w:rPr>
            <w:webHidden/>
          </w:rPr>
          <w:fldChar w:fldCharType="end"/>
        </w:r>
      </w:hyperlink>
    </w:p>
    <w:p w14:paraId="0F365003" w14:textId="77777777" w:rsidR="005530E1" w:rsidRDefault="00C46049">
      <w:pPr>
        <w:pStyle w:val="TOC3"/>
        <w:rPr>
          <w:rFonts w:asciiTheme="minorHAnsi" w:eastAsiaTheme="minorEastAsia" w:hAnsiTheme="minorHAnsi" w:cstheme="minorBidi"/>
          <w:sz w:val="22"/>
          <w:szCs w:val="22"/>
          <w:lang w:eastAsia="en-GB"/>
        </w:rPr>
      </w:pPr>
      <w:hyperlink w:anchor="_Toc500347301" w:history="1">
        <w:r w:rsidR="005530E1" w:rsidRPr="0085356F">
          <w:rPr>
            <w:rStyle w:val="Hyperlink"/>
          </w:rPr>
          <w:t>9.2.11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_Toc500347301 \h </w:instrText>
        </w:r>
        <w:r w:rsidR="005530E1">
          <w:rPr>
            <w:webHidden/>
          </w:rPr>
        </w:r>
        <w:r w:rsidR="005530E1">
          <w:rPr>
            <w:webHidden/>
          </w:rPr>
          <w:fldChar w:fldCharType="separate"/>
        </w:r>
        <w:r w:rsidR="005530E1">
          <w:rPr>
            <w:webHidden/>
          </w:rPr>
          <w:t>45</w:t>
        </w:r>
        <w:r w:rsidR="005530E1">
          <w:rPr>
            <w:webHidden/>
          </w:rPr>
          <w:fldChar w:fldCharType="end"/>
        </w:r>
      </w:hyperlink>
    </w:p>
    <w:p w14:paraId="31A849E6" w14:textId="77777777" w:rsidR="005530E1" w:rsidRDefault="00C46049">
      <w:pPr>
        <w:pStyle w:val="TOC3"/>
        <w:rPr>
          <w:rFonts w:asciiTheme="minorHAnsi" w:eastAsiaTheme="minorEastAsia" w:hAnsiTheme="minorHAnsi" w:cstheme="minorBidi"/>
          <w:sz w:val="22"/>
          <w:szCs w:val="22"/>
          <w:lang w:eastAsia="en-GB"/>
        </w:rPr>
      </w:pPr>
      <w:hyperlink w:anchor="_Toc500347302" w:history="1">
        <w:r w:rsidR="005530E1" w:rsidRPr="0085356F">
          <w:rPr>
            <w:rStyle w:val="Hyperlink"/>
          </w:rPr>
          <w:t>9.2.12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_Toc500347302 \h </w:instrText>
        </w:r>
        <w:r w:rsidR="005530E1">
          <w:rPr>
            <w:webHidden/>
          </w:rPr>
        </w:r>
        <w:r w:rsidR="005530E1">
          <w:rPr>
            <w:webHidden/>
          </w:rPr>
          <w:fldChar w:fldCharType="separate"/>
        </w:r>
        <w:r w:rsidR="005530E1">
          <w:rPr>
            <w:webHidden/>
          </w:rPr>
          <w:t>45</w:t>
        </w:r>
        <w:r w:rsidR="005530E1">
          <w:rPr>
            <w:webHidden/>
          </w:rPr>
          <w:fldChar w:fldCharType="end"/>
        </w:r>
      </w:hyperlink>
    </w:p>
    <w:p w14:paraId="2027C8FC" w14:textId="77777777" w:rsidR="005530E1" w:rsidRDefault="00C46049">
      <w:pPr>
        <w:pStyle w:val="TOC3"/>
        <w:rPr>
          <w:rFonts w:asciiTheme="minorHAnsi" w:eastAsiaTheme="minorEastAsia" w:hAnsiTheme="minorHAnsi" w:cstheme="minorBidi"/>
          <w:sz w:val="22"/>
          <w:szCs w:val="22"/>
          <w:lang w:eastAsia="en-GB"/>
        </w:rPr>
      </w:pPr>
      <w:hyperlink w:anchor="_Toc500347303" w:history="1">
        <w:r w:rsidR="005530E1" w:rsidRPr="0085356F">
          <w:rPr>
            <w:rStyle w:val="Hyperlink"/>
          </w:rPr>
          <w:t>9.2.13</w:t>
        </w:r>
        <w:r w:rsidR="005530E1">
          <w:rPr>
            <w:rFonts w:asciiTheme="minorHAnsi" w:eastAsiaTheme="minorEastAsia" w:hAnsiTheme="minorHAnsi" w:cstheme="minorBidi"/>
            <w:sz w:val="22"/>
            <w:szCs w:val="22"/>
            <w:lang w:eastAsia="en-GB"/>
          </w:rPr>
          <w:tab/>
        </w:r>
        <w:r w:rsidR="005530E1" w:rsidRPr="0085356F">
          <w:rPr>
            <w:rStyle w:val="Hyperlink"/>
          </w:rPr>
          <w:t>Resize text (SC 1.4.4)</w:t>
        </w:r>
        <w:r w:rsidR="005530E1">
          <w:rPr>
            <w:webHidden/>
          </w:rPr>
          <w:tab/>
        </w:r>
        <w:r w:rsidR="005530E1">
          <w:rPr>
            <w:webHidden/>
          </w:rPr>
          <w:fldChar w:fldCharType="begin"/>
        </w:r>
        <w:r w:rsidR="005530E1">
          <w:rPr>
            <w:webHidden/>
          </w:rPr>
          <w:instrText xml:space="preserve"> PAGEREF _Toc500347303 \h </w:instrText>
        </w:r>
        <w:r w:rsidR="005530E1">
          <w:rPr>
            <w:webHidden/>
          </w:rPr>
        </w:r>
        <w:r w:rsidR="005530E1">
          <w:rPr>
            <w:webHidden/>
          </w:rPr>
          <w:fldChar w:fldCharType="separate"/>
        </w:r>
        <w:r w:rsidR="005530E1">
          <w:rPr>
            <w:webHidden/>
          </w:rPr>
          <w:t>45</w:t>
        </w:r>
        <w:r w:rsidR="005530E1">
          <w:rPr>
            <w:webHidden/>
          </w:rPr>
          <w:fldChar w:fldCharType="end"/>
        </w:r>
      </w:hyperlink>
    </w:p>
    <w:p w14:paraId="31562984" w14:textId="77777777" w:rsidR="005530E1" w:rsidRDefault="00C46049">
      <w:pPr>
        <w:pStyle w:val="TOC3"/>
        <w:rPr>
          <w:rFonts w:asciiTheme="minorHAnsi" w:eastAsiaTheme="minorEastAsia" w:hAnsiTheme="minorHAnsi" w:cstheme="minorBidi"/>
          <w:sz w:val="22"/>
          <w:szCs w:val="22"/>
          <w:lang w:eastAsia="en-GB"/>
        </w:rPr>
      </w:pPr>
      <w:hyperlink w:anchor="_Toc500347304" w:history="1">
        <w:r w:rsidR="005530E1" w:rsidRPr="0085356F">
          <w:rPr>
            <w:rStyle w:val="Hyperlink"/>
          </w:rPr>
          <w:t>9.2.14</w:t>
        </w:r>
        <w:r w:rsidR="005530E1">
          <w:rPr>
            <w:rFonts w:asciiTheme="minorHAnsi" w:eastAsiaTheme="minorEastAsia" w:hAnsiTheme="minorHAnsi" w:cstheme="minorBidi"/>
            <w:sz w:val="22"/>
            <w:szCs w:val="22"/>
            <w:lang w:eastAsia="en-GB"/>
          </w:rPr>
          <w:tab/>
        </w:r>
        <w:r w:rsidR="005530E1" w:rsidRPr="0085356F">
          <w:rPr>
            <w:rStyle w:val="Hyperlink"/>
          </w:rPr>
          <w:t>Images of text (SC 1.4.5)</w:t>
        </w:r>
        <w:r w:rsidR="005530E1">
          <w:rPr>
            <w:webHidden/>
          </w:rPr>
          <w:tab/>
        </w:r>
        <w:r w:rsidR="005530E1">
          <w:rPr>
            <w:webHidden/>
          </w:rPr>
          <w:fldChar w:fldCharType="begin"/>
        </w:r>
        <w:r w:rsidR="005530E1">
          <w:rPr>
            <w:webHidden/>
          </w:rPr>
          <w:instrText xml:space="preserve"> PAGEREF _Toc500347304 \h </w:instrText>
        </w:r>
        <w:r w:rsidR="005530E1">
          <w:rPr>
            <w:webHidden/>
          </w:rPr>
        </w:r>
        <w:r w:rsidR="005530E1">
          <w:rPr>
            <w:webHidden/>
          </w:rPr>
          <w:fldChar w:fldCharType="separate"/>
        </w:r>
        <w:r w:rsidR="005530E1">
          <w:rPr>
            <w:webHidden/>
          </w:rPr>
          <w:t>45</w:t>
        </w:r>
        <w:r w:rsidR="005530E1">
          <w:rPr>
            <w:webHidden/>
          </w:rPr>
          <w:fldChar w:fldCharType="end"/>
        </w:r>
      </w:hyperlink>
    </w:p>
    <w:p w14:paraId="518368BF" w14:textId="77777777" w:rsidR="005530E1" w:rsidRDefault="00C46049">
      <w:pPr>
        <w:pStyle w:val="TOC3"/>
        <w:rPr>
          <w:rFonts w:asciiTheme="minorHAnsi" w:eastAsiaTheme="minorEastAsia" w:hAnsiTheme="minorHAnsi" w:cstheme="minorBidi"/>
          <w:sz w:val="22"/>
          <w:szCs w:val="22"/>
          <w:lang w:eastAsia="en-GB"/>
        </w:rPr>
      </w:pPr>
      <w:hyperlink w:anchor="_Toc500347305" w:history="1">
        <w:r w:rsidR="005530E1" w:rsidRPr="0085356F">
          <w:rPr>
            <w:rStyle w:val="Hyperlink"/>
          </w:rPr>
          <w:t>9.2.15</w:t>
        </w:r>
        <w:r w:rsidR="005530E1">
          <w:rPr>
            <w:rFonts w:asciiTheme="minorHAnsi" w:eastAsiaTheme="minorEastAsia" w:hAnsiTheme="minorHAnsi" w:cstheme="minorBidi"/>
            <w:sz w:val="22"/>
            <w:szCs w:val="22"/>
            <w:lang w:eastAsia="en-GB"/>
          </w:rPr>
          <w:tab/>
        </w:r>
        <w:r w:rsidR="005530E1" w:rsidRPr="0085356F">
          <w:rPr>
            <w:rStyle w:val="Hyperlink"/>
          </w:rPr>
          <w:t>Keyboard (SC 2.2.2)</w:t>
        </w:r>
        <w:r w:rsidR="005530E1">
          <w:rPr>
            <w:webHidden/>
          </w:rPr>
          <w:tab/>
        </w:r>
        <w:r w:rsidR="005530E1">
          <w:rPr>
            <w:webHidden/>
          </w:rPr>
          <w:fldChar w:fldCharType="begin"/>
        </w:r>
        <w:r w:rsidR="005530E1">
          <w:rPr>
            <w:webHidden/>
          </w:rPr>
          <w:instrText xml:space="preserve"> PAGEREF _Toc500347305 \h </w:instrText>
        </w:r>
        <w:r w:rsidR="005530E1">
          <w:rPr>
            <w:webHidden/>
          </w:rPr>
        </w:r>
        <w:r w:rsidR="005530E1">
          <w:rPr>
            <w:webHidden/>
          </w:rPr>
          <w:fldChar w:fldCharType="separate"/>
        </w:r>
        <w:r w:rsidR="005530E1">
          <w:rPr>
            <w:webHidden/>
          </w:rPr>
          <w:t>45</w:t>
        </w:r>
        <w:r w:rsidR="005530E1">
          <w:rPr>
            <w:webHidden/>
          </w:rPr>
          <w:fldChar w:fldCharType="end"/>
        </w:r>
      </w:hyperlink>
    </w:p>
    <w:p w14:paraId="39563F47" w14:textId="77777777" w:rsidR="005530E1" w:rsidRDefault="00C46049">
      <w:pPr>
        <w:pStyle w:val="TOC3"/>
        <w:rPr>
          <w:rFonts w:asciiTheme="minorHAnsi" w:eastAsiaTheme="minorEastAsia" w:hAnsiTheme="minorHAnsi" w:cstheme="minorBidi"/>
          <w:sz w:val="22"/>
          <w:szCs w:val="22"/>
          <w:lang w:eastAsia="en-GB"/>
        </w:rPr>
      </w:pPr>
      <w:hyperlink w:anchor="_Toc500347306" w:history="1">
        <w:r w:rsidR="005530E1" w:rsidRPr="0085356F">
          <w:rPr>
            <w:rStyle w:val="Hyperlink"/>
          </w:rPr>
          <w:t>9.2.16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_Toc500347306 \h </w:instrText>
        </w:r>
        <w:r w:rsidR="005530E1">
          <w:rPr>
            <w:webHidden/>
          </w:rPr>
        </w:r>
        <w:r w:rsidR="005530E1">
          <w:rPr>
            <w:webHidden/>
          </w:rPr>
          <w:fldChar w:fldCharType="separate"/>
        </w:r>
        <w:r w:rsidR="005530E1">
          <w:rPr>
            <w:webHidden/>
          </w:rPr>
          <w:t>45</w:t>
        </w:r>
        <w:r w:rsidR="005530E1">
          <w:rPr>
            <w:webHidden/>
          </w:rPr>
          <w:fldChar w:fldCharType="end"/>
        </w:r>
      </w:hyperlink>
    </w:p>
    <w:p w14:paraId="3CC6631B" w14:textId="77777777" w:rsidR="005530E1" w:rsidRDefault="00C46049">
      <w:pPr>
        <w:pStyle w:val="TOC3"/>
        <w:rPr>
          <w:rFonts w:asciiTheme="minorHAnsi" w:eastAsiaTheme="minorEastAsia" w:hAnsiTheme="minorHAnsi" w:cstheme="minorBidi"/>
          <w:sz w:val="22"/>
          <w:szCs w:val="22"/>
          <w:lang w:eastAsia="en-GB"/>
        </w:rPr>
      </w:pPr>
      <w:hyperlink w:anchor="_Toc500347307" w:history="1">
        <w:r w:rsidR="005530E1" w:rsidRPr="0085356F">
          <w:rPr>
            <w:rStyle w:val="Hyperlink"/>
          </w:rPr>
          <w:t>9.2.17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_Toc500347307 \h </w:instrText>
        </w:r>
        <w:r w:rsidR="005530E1">
          <w:rPr>
            <w:webHidden/>
          </w:rPr>
        </w:r>
        <w:r w:rsidR="005530E1">
          <w:rPr>
            <w:webHidden/>
          </w:rPr>
          <w:fldChar w:fldCharType="separate"/>
        </w:r>
        <w:r w:rsidR="005530E1">
          <w:rPr>
            <w:webHidden/>
          </w:rPr>
          <w:t>45</w:t>
        </w:r>
        <w:r w:rsidR="005530E1">
          <w:rPr>
            <w:webHidden/>
          </w:rPr>
          <w:fldChar w:fldCharType="end"/>
        </w:r>
      </w:hyperlink>
    </w:p>
    <w:p w14:paraId="21D4D442" w14:textId="77777777" w:rsidR="005530E1" w:rsidRDefault="00C46049">
      <w:pPr>
        <w:pStyle w:val="TOC3"/>
        <w:rPr>
          <w:rFonts w:asciiTheme="minorHAnsi" w:eastAsiaTheme="minorEastAsia" w:hAnsiTheme="minorHAnsi" w:cstheme="minorBidi"/>
          <w:sz w:val="22"/>
          <w:szCs w:val="22"/>
          <w:lang w:eastAsia="en-GB"/>
        </w:rPr>
      </w:pPr>
      <w:hyperlink w:anchor="_Toc500347308" w:history="1">
        <w:r w:rsidR="005530E1" w:rsidRPr="0085356F">
          <w:rPr>
            <w:rStyle w:val="Hyperlink"/>
          </w:rPr>
          <w:t>9.2.18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_Toc500347308 \h </w:instrText>
        </w:r>
        <w:r w:rsidR="005530E1">
          <w:rPr>
            <w:webHidden/>
          </w:rPr>
        </w:r>
        <w:r w:rsidR="005530E1">
          <w:rPr>
            <w:webHidden/>
          </w:rPr>
          <w:fldChar w:fldCharType="separate"/>
        </w:r>
        <w:r w:rsidR="005530E1">
          <w:rPr>
            <w:webHidden/>
          </w:rPr>
          <w:t>45</w:t>
        </w:r>
        <w:r w:rsidR="005530E1">
          <w:rPr>
            <w:webHidden/>
          </w:rPr>
          <w:fldChar w:fldCharType="end"/>
        </w:r>
      </w:hyperlink>
    </w:p>
    <w:p w14:paraId="7CDFAC75" w14:textId="77777777" w:rsidR="005530E1" w:rsidRDefault="00C46049">
      <w:pPr>
        <w:pStyle w:val="TOC3"/>
        <w:rPr>
          <w:rFonts w:asciiTheme="minorHAnsi" w:eastAsiaTheme="minorEastAsia" w:hAnsiTheme="minorHAnsi" w:cstheme="minorBidi"/>
          <w:sz w:val="22"/>
          <w:szCs w:val="22"/>
          <w:lang w:eastAsia="en-GB"/>
        </w:rPr>
      </w:pPr>
      <w:hyperlink w:anchor="_Toc500347309" w:history="1">
        <w:r w:rsidR="005530E1" w:rsidRPr="0085356F">
          <w:rPr>
            <w:rStyle w:val="Hyperlink"/>
          </w:rPr>
          <w:t>9.2.19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_Toc500347309 \h </w:instrText>
        </w:r>
        <w:r w:rsidR="005530E1">
          <w:rPr>
            <w:webHidden/>
          </w:rPr>
        </w:r>
        <w:r w:rsidR="005530E1">
          <w:rPr>
            <w:webHidden/>
          </w:rPr>
          <w:fldChar w:fldCharType="separate"/>
        </w:r>
        <w:r w:rsidR="005530E1">
          <w:rPr>
            <w:webHidden/>
          </w:rPr>
          <w:t>46</w:t>
        </w:r>
        <w:r w:rsidR="005530E1">
          <w:rPr>
            <w:webHidden/>
          </w:rPr>
          <w:fldChar w:fldCharType="end"/>
        </w:r>
      </w:hyperlink>
    </w:p>
    <w:p w14:paraId="2BE80575" w14:textId="77777777" w:rsidR="005530E1" w:rsidRDefault="00C46049">
      <w:pPr>
        <w:pStyle w:val="TOC3"/>
        <w:rPr>
          <w:rFonts w:asciiTheme="minorHAnsi" w:eastAsiaTheme="minorEastAsia" w:hAnsiTheme="minorHAnsi" w:cstheme="minorBidi"/>
          <w:sz w:val="22"/>
          <w:szCs w:val="22"/>
          <w:lang w:eastAsia="en-GB"/>
        </w:rPr>
      </w:pPr>
      <w:hyperlink w:anchor="_Toc500347310" w:history="1">
        <w:r w:rsidR="005530E1" w:rsidRPr="0085356F">
          <w:rPr>
            <w:rStyle w:val="Hyperlink"/>
          </w:rPr>
          <w:t>9.2.20</w:t>
        </w:r>
        <w:r w:rsidR="005530E1">
          <w:rPr>
            <w:rFonts w:asciiTheme="minorHAnsi" w:eastAsiaTheme="minorEastAsia" w:hAnsiTheme="minorHAnsi" w:cstheme="minorBidi"/>
            <w:sz w:val="22"/>
            <w:szCs w:val="22"/>
            <w:lang w:eastAsia="en-GB"/>
          </w:rPr>
          <w:tab/>
        </w:r>
        <w:r w:rsidR="005530E1" w:rsidRPr="0085356F">
          <w:rPr>
            <w:rStyle w:val="Hyperlink"/>
          </w:rPr>
          <w:t>Bypass blocks (SC 2.4.1)</w:t>
        </w:r>
        <w:r w:rsidR="005530E1">
          <w:rPr>
            <w:webHidden/>
          </w:rPr>
          <w:tab/>
        </w:r>
        <w:r w:rsidR="005530E1">
          <w:rPr>
            <w:webHidden/>
          </w:rPr>
          <w:fldChar w:fldCharType="begin"/>
        </w:r>
        <w:r w:rsidR="005530E1">
          <w:rPr>
            <w:webHidden/>
          </w:rPr>
          <w:instrText xml:space="preserve"> PAGEREF _Toc500347310 \h </w:instrText>
        </w:r>
        <w:r w:rsidR="005530E1">
          <w:rPr>
            <w:webHidden/>
          </w:rPr>
        </w:r>
        <w:r w:rsidR="005530E1">
          <w:rPr>
            <w:webHidden/>
          </w:rPr>
          <w:fldChar w:fldCharType="separate"/>
        </w:r>
        <w:r w:rsidR="005530E1">
          <w:rPr>
            <w:webHidden/>
          </w:rPr>
          <w:t>46</w:t>
        </w:r>
        <w:r w:rsidR="005530E1">
          <w:rPr>
            <w:webHidden/>
          </w:rPr>
          <w:fldChar w:fldCharType="end"/>
        </w:r>
      </w:hyperlink>
    </w:p>
    <w:p w14:paraId="7F262434" w14:textId="77777777" w:rsidR="005530E1" w:rsidRDefault="00C46049">
      <w:pPr>
        <w:pStyle w:val="TOC3"/>
        <w:rPr>
          <w:rFonts w:asciiTheme="minorHAnsi" w:eastAsiaTheme="minorEastAsia" w:hAnsiTheme="minorHAnsi" w:cstheme="minorBidi"/>
          <w:sz w:val="22"/>
          <w:szCs w:val="22"/>
          <w:lang w:eastAsia="en-GB"/>
        </w:rPr>
      </w:pPr>
      <w:hyperlink w:anchor="_Toc500347311" w:history="1">
        <w:r w:rsidR="005530E1" w:rsidRPr="0085356F">
          <w:rPr>
            <w:rStyle w:val="Hyperlink"/>
          </w:rPr>
          <w:t>9.2.21</w:t>
        </w:r>
        <w:r w:rsidR="005530E1">
          <w:rPr>
            <w:rFonts w:asciiTheme="minorHAnsi" w:eastAsiaTheme="minorEastAsia" w:hAnsiTheme="minorHAnsi" w:cstheme="minorBidi"/>
            <w:sz w:val="22"/>
            <w:szCs w:val="22"/>
            <w:lang w:eastAsia="en-GB"/>
          </w:rPr>
          <w:tab/>
        </w:r>
        <w:r w:rsidR="005530E1" w:rsidRPr="0085356F">
          <w:rPr>
            <w:rStyle w:val="Hyperlink"/>
          </w:rPr>
          <w:t>Page titled (SC 2.4.2)</w:t>
        </w:r>
        <w:r w:rsidR="005530E1">
          <w:rPr>
            <w:webHidden/>
          </w:rPr>
          <w:tab/>
        </w:r>
        <w:r w:rsidR="005530E1">
          <w:rPr>
            <w:webHidden/>
          </w:rPr>
          <w:fldChar w:fldCharType="begin"/>
        </w:r>
        <w:r w:rsidR="005530E1">
          <w:rPr>
            <w:webHidden/>
          </w:rPr>
          <w:instrText xml:space="preserve"> PAGEREF _Toc500347311 \h </w:instrText>
        </w:r>
        <w:r w:rsidR="005530E1">
          <w:rPr>
            <w:webHidden/>
          </w:rPr>
        </w:r>
        <w:r w:rsidR="005530E1">
          <w:rPr>
            <w:webHidden/>
          </w:rPr>
          <w:fldChar w:fldCharType="separate"/>
        </w:r>
        <w:r w:rsidR="005530E1">
          <w:rPr>
            <w:webHidden/>
          </w:rPr>
          <w:t>46</w:t>
        </w:r>
        <w:r w:rsidR="005530E1">
          <w:rPr>
            <w:webHidden/>
          </w:rPr>
          <w:fldChar w:fldCharType="end"/>
        </w:r>
      </w:hyperlink>
    </w:p>
    <w:p w14:paraId="7547E2C3" w14:textId="77777777" w:rsidR="005530E1" w:rsidRDefault="00C46049">
      <w:pPr>
        <w:pStyle w:val="TOC3"/>
        <w:rPr>
          <w:rFonts w:asciiTheme="minorHAnsi" w:eastAsiaTheme="minorEastAsia" w:hAnsiTheme="minorHAnsi" w:cstheme="minorBidi"/>
          <w:sz w:val="22"/>
          <w:szCs w:val="22"/>
          <w:lang w:eastAsia="en-GB"/>
        </w:rPr>
      </w:pPr>
      <w:hyperlink w:anchor="_Toc500347312" w:history="1">
        <w:r w:rsidR="005530E1" w:rsidRPr="0085356F">
          <w:rPr>
            <w:rStyle w:val="Hyperlink"/>
          </w:rPr>
          <w:t>9.2.22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_Toc500347312 \h </w:instrText>
        </w:r>
        <w:r w:rsidR="005530E1">
          <w:rPr>
            <w:webHidden/>
          </w:rPr>
        </w:r>
        <w:r w:rsidR="005530E1">
          <w:rPr>
            <w:webHidden/>
          </w:rPr>
          <w:fldChar w:fldCharType="separate"/>
        </w:r>
        <w:r w:rsidR="005530E1">
          <w:rPr>
            <w:webHidden/>
          </w:rPr>
          <w:t>46</w:t>
        </w:r>
        <w:r w:rsidR="005530E1">
          <w:rPr>
            <w:webHidden/>
          </w:rPr>
          <w:fldChar w:fldCharType="end"/>
        </w:r>
      </w:hyperlink>
    </w:p>
    <w:p w14:paraId="61D3470D" w14:textId="77777777" w:rsidR="005530E1" w:rsidRDefault="00C46049">
      <w:pPr>
        <w:pStyle w:val="TOC3"/>
        <w:rPr>
          <w:rFonts w:asciiTheme="minorHAnsi" w:eastAsiaTheme="minorEastAsia" w:hAnsiTheme="minorHAnsi" w:cstheme="minorBidi"/>
          <w:sz w:val="22"/>
          <w:szCs w:val="22"/>
          <w:lang w:eastAsia="en-GB"/>
        </w:rPr>
      </w:pPr>
      <w:hyperlink w:anchor="_Toc500347313" w:history="1">
        <w:r w:rsidR="005530E1" w:rsidRPr="0085356F">
          <w:rPr>
            <w:rStyle w:val="Hyperlink"/>
          </w:rPr>
          <w:t>9.2.23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_Toc500347313 \h </w:instrText>
        </w:r>
        <w:r w:rsidR="005530E1">
          <w:rPr>
            <w:webHidden/>
          </w:rPr>
        </w:r>
        <w:r w:rsidR="005530E1">
          <w:rPr>
            <w:webHidden/>
          </w:rPr>
          <w:fldChar w:fldCharType="separate"/>
        </w:r>
        <w:r w:rsidR="005530E1">
          <w:rPr>
            <w:webHidden/>
          </w:rPr>
          <w:t>46</w:t>
        </w:r>
        <w:r w:rsidR="005530E1">
          <w:rPr>
            <w:webHidden/>
          </w:rPr>
          <w:fldChar w:fldCharType="end"/>
        </w:r>
      </w:hyperlink>
    </w:p>
    <w:p w14:paraId="0159B370" w14:textId="77777777" w:rsidR="005530E1" w:rsidRDefault="00C46049">
      <w:pPr>
        <w:pStyle w:val="TOC3"/>
        <w:rPr>
          <w:rFonts w:asciiTheme="minorHAnsi" w:eastAsiaTheme="minorEastAsia" w:hAnsiTheme="minorHAnsi" w:cstheme="minorBidi"/>
          <w:sz w:val="22"/>
          <w:szCs w:val="22"/>
          <w:lang w:eastAsia="en-GB"/>
        </w:rPr>
      </w:pPr>
      <w:hyperlink w:anchor="_Toc500347314" w:history="1">
        <w:r w:rsidR="005530E1" w:rsidRPr="0085356F">
          <w:rPr>
            <w:rStyle w:val="Hyperlink"/>
          </w:rPr>
          <w:t>9.2.24</w:t>
        </w:r>
        <w:r w:rsidR="005530E1">
          <w:rPr>
            <w:rFonts w:asciiTheme="minorHAnsi" w:eastAsiaTheme="minorEastAsia" w:hAnsiTheme="minorHAnsi" w:cstheme="minorBidi"/>
            <w:sz w:val="22"/>
            <w:szCs w:val="22"/>
            <w:lang w:eastAsia="en-GB"/>
          </w:rPr>
          <w:tab/>
        </w:r>
        <w:r w:rsidR="005530E1" w:rsidRPr="0085356F">
          <w:rPr>
            <w:rStyle w:val="Hyperlink"/>
          </w:rPr>
          <w:t>Multiple ways (SC 2.4.5)</w:t>
        </w:r>
        <w:r w:rsidR="005530E1">
          <w:rPr>
            <w:webHidden/>
          </w:rPr>
          <w:tab/>
        </w:r>
        <w:r w:rsidR="005530E1">
          <w:rPr>
            <w:webHidden/>
          </w:rPr>
          <w:fldChar w:fldCharType="begin"/>
        </w:r>
        <w:r w:rsidR="005530E1">
          <w:rPr>
            <w:webHidden/>
          </w:rPr>
          <w:instrText xml:space="preserve"> PAGEREF _Toc500347314 \h </w:instrText>
        </w:r>
        <w:r w:rsidR="005530E1">
          <w:rPr>
            <w:webHidden/>
          </w:rPr>
        </w:r>
        <w:r w:rsidR="005530E1">
          <w:rPr>
            <w:webHidden/>
          </w:rPr>
          <w:fldChar w:fldCharType="separate"/>
        </w:r>
        <w:r w:rsidR="005530E1">
          <w:rPr>
            <w:webHidden/>
          </w:rPr>
          <w:t>46</w:t>
        </w:r>
        <w:r w:rsidR="005530E1">
          <w:rPr>
            <w:webHidden/>
          </w:rPr>
          <w:fldChar w:fldCharType="end"/>
        </w:r>
      </w:hyperlink>
    </w:p>
    <w:p w14:paraId="694590DF" w14:textId="77777777" w:rsidR="005530E1" w:rsidRDefault="00C46049">
      <w:pPr>
        <w:pStyle w:val="TOC3"/>
        <w:rPr>
          <w:rFonts w:asciiTheme="minorHAnsi" w:eastAsiaTheme="minorEastAsia" w:hAnsiTheme="minorHAnsi" w:cstheme="minorBidi"/>
          <w:sz w:val="22"/>
          <w:szCs w:val="22"/>
          <w:lang w:eastAsia="en-GB"/>
        </w:rPr>
      </w:pPr>
      <w:hyperlink w:anchor="_Toc500347315" w:history="1">
        <w:r w:rsidR="005530E1" w:rsidRPr="0085356F">
          <w:rPr>
            <w:rStyle w:val="Hyperlink"/>
          </w:rPr>
          <w:t>9.2.25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_Toc500347315 \h </w:instrText>
        </w:r>
        <w:r w:rsidR="005530E1">
          <w:rPr>
            <w:webHidden/>
          </w:rPr>
        </w:r>
        <w:r w:rsidR="005530E1">
          <w:rPr>
            <w:webHidden/>
          </w:rPr>
          <w:fldChar w:fldCharType="separate"/>
        </w:r>
        <w:r w:rsidR="005530E1">
          <w:rPr>
            <w:webHidden/>
          </w:rPr>
          <w:t>46</w:t>
        </w:r>
        <w:r w:rsidR="005530E1">
          <w:rPr>
            <w:webHidden/>
          </w:rPr>
          <w:fldChar w:fldCharType="end"/>
        </w:r>
      </w:hyperlink>
    </w:p>
    <w:p w14:paraId="2CD3BC44" w14:textId="77777777" w:rsidR="005530E1" w:rsidRDefault="00C46049">
      <w:pPr>
        <w:pStyle w:val="TOC3"/>
        <w:rPr>
          <w:rFonts w:asciiTheme="minorHAnsi" w:eastAsiaTheme="minorEastAsia" w:hAnsiTheme="minorHAnsi" w:cstheme="minorBidi"/>
          <w:sz w:val="22"/>
          <w:szCs w:val="22"/>
          <w:lang w:eastAsia="en-GB"/>
        </w:rPr>
      </w:pPr>
      <w:hyperlink w:anchor="_Toc500347316" w:history="1">
        <w:r w:rsidR="005530E1" w:rsidRPr="0085356F">
          <w:rPr>
            <w:rStyle w:val="Hyperlink"/>
          </w:rPr>
          <w:t>9.2.26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_Toc500347316 \h </w:instrText>
        </w:r>
        <w:r w:rsidR="005530E1">
          <w:rPr>
            <w:webHidden/>
          </w:rPr>
        </w:r>
        <w:r w:rsidR="005530E1">
          <w:rPr>
            <w:webHidden/>
          </w:rPr>
          <w:fldChar w:fldCharType="separate"/>
        </w:r>
        <w:r w:rsidR="005530E1">
          <w:rPr>
            <w:webHidden/>
          </w:rPr>
          <w:t>46</w:t>
        </w:r>
        <w:r w:rsidR="005530E1">
          <w:rPr>
            <w:webHidden/>
          </w:rPr>
          <w:fldChar w:fldCharType="end"/>
        </w:r>
      </w:hyperlink>
    </w:p>
    <w:p w14:paraId="51EA484E" w14:textId="77777777" w:rsidR="005530E1" w:rsidRDefault="00C46049">
      <w:pPr>
        <w:pStyle w:val="TOC3"/>
        <w:rPr>
          <w:rFonts w:asciiTheme="minorHAnsi" w:eastAsiaTheme="minorEastAsia" w:hAnsiTheme="minorHAnsi" w:cstheme="minorBidi"/>
          <w:sz w:val="22"/>
          <w:szCs w:val="22"/>
          <w:lang w:eastAsia="en-GB"/>
        </w:rPr>
      </w:pPr>
      <w:hyperlink w:anchor="_Toc500347317" w:history="1">
        <w:r w:rsidR="005530E1" w:rsidRPr="0085356F">
          <w:rPr>
            <w:rStyle w:val="Hyperlink"/>
          </w:rPr>
          <w:t>9.2.27</w:t>
        </w:r>
        <w:r w:rsidR="005530E1">
          <w:rPr>
            <w:rFonts w:asciiTheme="minorHAnsi" w:eastAsiaTheme="minorEastAsia" w:hAnsiTheme="minorHAnsi" w:cstheme="minorBidi"/>
            <w:sz w:val="22"/>
            <w:szCs w:val="22"/>
            <w:lang w:eastAsia="en-GB"/>
          </w:rPr>
          <w:tab/>
        </w:r>
        <w:r w:rsidR="005530E1" w:rsidRPr="0085356F">
          <w:rPr>
            <w:rStyle w:val="Hyperlink"/>
          </w:rPr>
          <w:t>Language of page (SC 3.1.1)</w:t>
        </w:r>
        <w:r w:rsidR="005530E1">
          <w:rPr>
            <w:webHidden/>
          </w:rPr>
          <w:tab/>
        </w:r>
        <w:r w:rsidR="005530E1">
          <w:rPr>
            <w:webHidden/>
          </w:rPr>
          <w:fldChar w:fldCharType="begin"/>
        </w:r>
        <w:r w:rsidR="005530E1">
          <w:rPr>
            <w:webHidden/>
          </w:rPr>
          <w:instrText xml:space="preserve"> PAGEREF _Toc500347317 \h </w:instrText>
        </w:r>
        <w:r w:rsidR="005530E1">
          <w:rPr>
            <w:webHidden/>
          </w:rPr>
        </w:r>
        <w:r w:rsidR="005530E1">
          <w:rPr>
            <w:webHidden/>
          </w:rPr>
          <w:fldChar w:fldCharType="separate"/>
        </w:r>
        <w:r w:rsidR="005530E1">
          <w:rPr>
            <w:webHidden/>
          </w:rPr>
          <w:t>46</w:t>
        </w:r>
        <w:r w:rsidR="005530E1">
          <w:rPr>
            <w:webHidden/>
          </w:rPr>
          <w:fldChar w:fldCharType="end"/>
        </w:r>
      </w:hyperlink>
    </w:p>
    <w:p w14:paraId="23E4BCBE" w14:textId="77777777" w:rsidR="005530E1" w:rsidRDefault="00C46049">
      <w:pPr>
        <w:pStyle w:val="TOC3"/>
        <w:rPr>
          <w:rFonts w:asciiTheme="minorHAnsi" w:eastAsiaTheme="minorEastAsia" w:hAnsiTheme="minorHAnsi" w:cstheme="minorBidi"/>
          <w:sz w:val="22"/>
          <w:szCs w:val="22"/>
          <w:lang w:eastAsia="en-GB"/>
        </w:rPr>
      </w:pPr>
      <w:hyperlink w:anchor="_Toc500347318" w:history="1">
        <w:r w:rsidR="005530E1" w:rsidRPr="0085356F">
          <w:rPr>
            <w:rStyle w:val="Hyperlink"/>
          </w:rPr>
          <w:t>9.2.28</w:t>
        </w:r>
        <w:r w:rsidR="005530E1">
          <w:rPr>
            <w:rFonts w:asciiTheme="minorHAnsi" w:eastAsiaTheme="minorEastAsia" w:hAnsiTheme="minorHAnsi" w:cstheme="minorBidi"/>
            <w:sz w:val="22"/>
            <w:szCs w:val="22"/>
            <w:lang w:eastAsia="en-GB"/>
          </w:rPr>
          <w:tab/>
        </w:r>
        <w:r w:rsidR="005530E1" w:rsidRPr="0085356F">
          <w:rPr>
            <w:rStyle w:val="Hyperlink"/>
          </w:rPr>
          <w:t>Language of parts (SC 3.1.2)</w:t>
        </w:r>
        <w:r w:rsidR="005530E1">
          <w:rPr>
            <w:webHidden/>
          </w:rPr>
          <w:tab/>
        </w:r>
        <w:r w:rsidR="005530E1">
          <w:rPr>
            <w:webHidden/>
          </w:rPr>
          <w:fldChar w:fldCharType="begin"/>
        </w:r>
        <w:r w:rsidR="005530E1">
          <w:rPr>
            <w:webHidden/>
          </w:rPr>
          <w:instrText xml:space="preserve"> PAGEREF _Toc500347318 \h </w:instrText>
        </w:r>
        <w:r w:rsidR="005530E1">
          <w:rPr>
            <w:webHidden/>
          </w:rPr>
        </w:r>
        <w:r w:rsidR="005530E1">
          <w:rPr>
            <w:webHidden/>
          </w:rPr>
          <w:fldChar w:fldCharType="separate"/>
        </w:r>
        <w:r w:rsidR="005530E1">
          <w:rPr>
            <w:webHidden/>
          </w:rPr>
          <w:t>46</w:t>
        </w:r>
        <w:r w:rsidR="005530E1">
          <w:rPr>
            <w:webHidden/>
          </w:rPr>
          <w:fldChar w:fldCharType="end"/>
        </w:r>
      </w:hyperlink>
    </w:p>
    <w:p w14:paraId="192987CA" w14:textId="77777777" w:rsidR="005530E1" w:rsidRDefault="00C46049">
      <w:pPr>
        <w:pStyle w:val="TOC3"/>
        <w:rPr>
          <w:rFonts w:asciiTheme="minorHAnsi" w:eastAsiaTheme="minorEastAsia" w:hAnsiTheme="minorHAnsi" w:cstheme="minorBidi"/>
          <w:sz w:val="22"/>
          <w:szCs w:val="22"/>
          <w:lang w:eastAsia="en-GB"/>
        </w:rPr>
      </w:pPr>
      <w:hyperlink w:anchor="_Toc500347319" w:history="1">
        <w:r w:rsidR="005530E1" w:rsidRPr="0085356F">
          <w:rPr>
            <w:rStyle w:val="Hyperlink"/>
          </w:rPr>
          <w:t>9.2.29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_Toc500347319 \h </w:instrText>
        </w:r>
        <w:r w:rsidR="005530E1">
          <w:rPr>
            <w:webHidden/>
          </w:rPr>
        </w:r>
        <w:r w:rsidR="005530E1">
          <w:rPr>
            <w:webHidden/>
          </w:rPr>
          <w:fldChar w:fldCharType="separate"/>
        </w:r>
        <w:r w:rsidR="005530E1">
          <w:rPr>
            <w:webHidden/>
          </w:rPr>
          <w:t>46</w:t>
        </w:r>
        <w:r w:rsidR="005530E1">
          <w:rPr>
            <w:webHidden/>
          </w:rPr>
          <w:fldChar w:fldCharType="end"/>
        </w:r>
      </w:hyperlink>
    </w:p>
    <w:p w14:paraId="694AFDCA" w14:textId="77777777" w:rsidR="005530E1" w:rsidRDefault="00C46049">
      <w:pPr>
        <w:pStyle w:val="TOC3"/>
        <w:rPr>
          <w:rFonts w:asciiTheme="minorHAnsi" w:eastAsiaTheme="minorEastAsia" w:hAnsiTheme="minorHAnsi" w:cstheme="minorBidi"/>
          <w:sz w:val="22"/>
          <w:szCs w:val="22"/>
          <w:lang w:eastAsia="en-GB"/>
        </w:rPr>
      </w:pPr>
      <w:hyperlink w:anchor="_Toc500347320" w:history="1">
        <w:r w:rsidR="005530E1" w:rsidRPr="0085356F">
          <w:rPr>
            <w:rStyle w:val="Hyperlink"/>
          </w:rPr>
          <w:t>9.2.30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_Toc500347320 \h </w:instrText>
        </w:r>
        <w:r w:rsidR="005530E1">
          <w:rPr>
            <w:webHidden/>
          </w:rPr>
        </w:r>
        <w:r w:rsidR="005530E1">
          <w:rPr>
            <w:webHidden/>
          </w:rPr>
          <w:fldChar w:fldCharType="separate"/>
        </w:r>
        <w:r w:rsidR="005530E1">
          <w:rPr>
            <w:webHidden/>
          </w:rPr>
          <w:t>46</w:t>
        </w:r>
        <w:r w:rsidR="005530E1">
          <w:rPr>
            <w:webHidden/>
          </w:rPr>
          <w:fldChar w:fldCharType="end"/>
        </w:r>
      </w:hyperlink>
    </w:p>
    <w:p w14:paraId="7CF70B11" w14:textId="77777777" w:rsidR="005530E1" w:rsidRDefault="00C46049">
      <w:pPr>
        <w:pStyle w:val="TOC3"/>
        <w:rPr>
          <w:rFonts w:asciiTheme="minorHAnsi" w:eastAsiaTheme="minorEastAsia" w:hAnsiTheme="minorHAnsi" w:cstheme="minorBidi"/>
          <w:sz w:val="22"/>
          <w:szCs w:val="22"/>
          <w:lang w:eastAsia="en-GB"/>
        </w:rPr>
      </w:pPr>
      <w:hyperlink w:anchor="_Toc500347321" w:history="1">
        <w:r w:rsidR="005530E1" w:rsidRPr="0085356F">
          <w:rPr>
            <w:rStyle w:val="Hyperlink"/>
          </w:rPr>
          <w:t>9.2.31</w:t>
        </w:r>
        <w:r w:rsidR="005530E1">
          <w:rPr>
            <w:rFonts w:asciiTheme="minorHAnsi" w:eastAsiaTheme="minorEastAsia" w:hAnsiTheme="minorHAnsi" w:cstheme="minorBidi"/>
            <w:sz w:val="22"/>
            <w:szCs w:val="22"/>
            <w:lang w:eastAsia="en-GB"/>
          </w:rPr>
          <w:tab/>
        </w:r>
        <w:r w:rsidR="005530E1" w:rsidRPr="0085356F">
          <w:rPr>
            <w:rStyle w:val="Hyperlink"/>
          </w:rPr>
          <w:t>Consistent navigation (SC 3.2.3)</w:t>
        </w:r>
        <w:r w:rsidR="005530E1">
          <w:rPr>
            <w:webHidden/>
          </w:rPr>
          <w:tab/>
        </w:r>
        <w:r w:rsidR="005530E1">
          <w:rPr>
            <w:webHidden/>
          </w:rPr>
          <w:fldChar w:fldCharType="begin"/>
        </w:r>
        <w:r w:rsidR="005530E1">
          <w:rPr>
            <w:webHidden/>
          </w:rPr>
          <w:instrText xml:space="preserve"> PAGEREF _Toc500347321 \h </w:instrText>
        </w:r>
        <w:r w:rsidR="005530E1">
          <w:rPr>
            <w:webHidden/>
          </w:rPr>
        </w:r>
        <w:r w:rsidR="005530E1">
          <w:rPr>
            <w:webHidden/>
          </w:rPr>
          <w:fldChar w:fldCharType="separate"/>
        </w:r>
        <w:r w:rsidR="005530E1">
          <w:rPr>
            <w:webHidden/>
          </w:rPr>
          <w:t>46</w:t>
        </w:r>
        <w:r w:rsidR="005530E1">
          <w:rPr>
            <w:webHidden/>
          </w:rPr>
          <w:fldChar w:fldCharType="end"/>
        </w:r>
      </w:hyperlink>
    </w:p>
    <w:p w14:paraId="2C707F77" w14:textId="77777777" w:rsidR="005530E1" w:rsidRDefault="00C46049">
      <w:pPr>
        <w:pStyle w:val="TOC3"/>
        <w:rPr>
          <w:rFonts w:asciiTheme="minorHAnsi" w:eastAsiaTheme="minorEastAsia" w:hAnsiTheme="minorHAnsi" w:cstheme="minorBidi"/>
          <w:sz w:val="22"/>
          <w:szCs w:val="22"/>
          <w:lang w:eastAsia="en-GB"/>
        </w:rPr>
      </w:pPr>
      <w:hyperlink w:anchor="_Toc500347322" w:history="1">
        <w:r w:rsidR="005530E1" w:rsidRPr="0085356F">
          <w:rPr>
            <w:rStyle w:val="Hyperlink"/>
          </w:rPr>
          <w:t>9.2.32</w:t>
        </w:r>
        <w:r w:rsidR="005530E1">
          <w:rPr>
            <w:rFonts w:asciiTheme="minorHAnsi" w:eastAsiaTheme="minorEastAsia" w:hAnsiTheme="minorHAnsi" w:cstheme="minorBidi"/>
            <w:sz w:val="22"/>
            <w:szCs w:val="22"/>
            <w:lang w:eastAsia="en-GB"/>
          </w:rPr>
          <w:tab/>
        </w:r>
        <w:r w:rsidR="005530E1" w:rsidRPr="0085356F">
          <w:rPr>
            <w:rStyle w:val="Hyperlink"/>
          </w:rPr>
          <w:t>Consistent identification (SC 3.2.4)</w:t>
        </w:r>
        <w:r w:rsidR="005530E1">
          <w:rPr>
            <w:webHidden/>
          </w:rPr>
          <w:tab/>
        </w:r>
        <w:r w:rsidR="005530E1">
          <w:rPr>
            <w:webHidden/>
          </w:rPr>
          <w:fldChar w:fldCharType="begin"/>
        </w:r>
        <w:r w:rsidR="005530E1">
          <w:rPr>
            <w:webHidden/>
          </w:rPr>
          <w:instrText xml:space="preserve"> PAGEREF _Toc500347322 \h </w:instrText>
        </w:r>
        <w:r w:rsidR="005530E1">
          <w:rPr>
            <w:webHidden/>
          </w:rPr>
        </w:r>
        <w:r w:rsidR="005530E1">
          <w:rPr>
            <w:webHidden/>
          </w:rPr>
          <w:fldChar w:fldCharType="separate"/>
        </w:r>
        <w:r w:rsidR="005530E1">
          <w:rPr>
            <w:webHidden/>
          </w:rPr>
          <w:t>46</w:t>
        </w:r>
        <w:r w:rsidR="005530E1">
          <w:rPr>
            <w:webHidden/>
          </w:rPr>
          <w:fldChar w:fldCharType="end"/>
        </w:r>
      </w:hyperlink>
    </w:p>
    <w:p w14:paraId="72D6CE78" w14:textId="77777777" w:rsidR="005530E1" w:rsidRDefault="00C46049">
      <w:pPr>
        <w:pStyle w:val="TOC3"/>
        <w:rPr>
          <w:rFonts w:asciiTheme="minorHAnsi" w:eastAsiaTheme="minorEastAsia" w:hAnsiTheme="minorHAnsi" w:cstheme="minorBidi"/>
          <w:sz w:val="22"/>
          <w:szCs w:val="22"/>
          <w:lang w:eastAsia="en-GB"/>
        </w:rPr>
      </w:pPr>
      <w:hyperlink w:anchor="_Toc500347323" w:history="1">
        <w:r w:rsidR="005530E1" w:rsidRPr="0085356F">
          <w:rPr>
            <w:rStyle w:val="Hyperlink"/>
          </w:rPr>
          <w:t>9.2.33</w:t>
        </w:r>
        <w:r w:rsidR="005530E1">
          <w:rPr>
            <w:rFonts w:asciiTheme="minorHAnsi" w:eastAsiaTheme="minorEastAsia" w:hAnsiTheme="minorHAnsi" w:cstheme="minorBidi"/>
            <w:sz w:val="22"/>
            <w:szCs w:val="22"/>
            <w:lang w:eastAsia="en-GB"/>
          </w:rPr>
          <w:tab/>
        </w:r>
        <w:r w:rsidR="005530E1" w:rsidRPr="0085356F">
          <w:rPr>
            <w:rStyle w:val="Hyperlink"/>
          </w:rPr>
          <w:t>Error identification (SC 3.3.1)</w:t>
        </w:r>
        <w:r w:rsidR="005530E1">
          <w:rPr>
            <w:webHidden/>
          </w:rPr>
          <w:tab/>
        </w:r>
        <w:r w:rsidR="005530E1">
          <w:rPr>
            <w:webHidden/>
          </w:rPr>
          <w:fldChar w:fldCharType="begin"/>
        </w:r>
        <w:r w:rsidR="005530E1">
          <w:rPr>
            <w:webHidden/>
          </w:rPr>
          <w:instrText xml:space="preserve"> PAGEREF _Toc500347323 \h </w:instrText>
        </w:r>
        <w:r w:rsidR="005530E1">
          <w:rPr>
            <w:webHidden/>
          </w:rPr>
        </w:r>
        <w:r w:rsidR="005530E1">
          <w:rPr>
            <w:webHidden/>
          </w:rPr>
          <w:fldChar w:fldCharType="separate"/>
        </w:r>
        <w:r w:rsidR="005530E1">
          <w:rPr>
            <w:webHidden/>
          </w:rPr>
          <w:t>46</w:t>
        </w:r>
        <w:r w:rsidR="005530E1">
          <w:rPr>
            <w:webHidden/>
          </w:rPr>
          <w:fldChar w:fldCharType="end"/>
        </w:r>
      </w:hyperlink>
    </w:p>
    <w:p w14:paraId="35BBD46B" w14:textId="77777777" w:rsidR="005530E1" w:rsidRDefault="00C46049">
      <w:pPr>
        <w:pStyle w:val="TOC3"/>
        <w:rPr>
          <w:rFonts w:asciiTheme="minorHAnsi" w:eastAsiaTheme="minorEastAsia" w:hAnsiTheme="minorHAnsi" w:cstheme="minorBidi"/>
          <w:sz w:val="22"/>
          <w:szCs w:val="22"/>
          <w:lang w:eastAsia="en-GB"/>
        </w:rPr>
      </w:pPr>
      <w:hyperlink w:anchor="_Toc500347324" w:history="1">
        <w:r w:rsidR="005530E1" w:rsidRPr="0085356F">
          <w:rPr>
            <w:rStyle w:val="Hyperlink"/>
          </w:rPr>
          <w:t>9.2.34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_Toc500347324 \h </w:instrText>
        </w:r>
        <w:r w:rsidR="005530E1">
          <w:rPr>
            <w:webHidden/>
          </w:rPr>
        </w:r>
        <w:r w:rsidR="005530E1">
          <w:rPr>
            <w:webHidden/>
          </w:rPr>
          <w:fldChar w:fldCharType="separate"/>
        </w:r>
        <w:r w:rsidR="005530E1">
          <w:rPr>
            <w:webHidden/>
          </w:rPr>
          <w:t>47</w:t>
        </w:r>
        <w:r w:rsidR="005530E1">
          <w:rPr>
            <w:webHidden/>
          </w:rPr>
          <w:fldChar w:fldCharType="end"/>
        </w:r>
      </w:hyperlink>
    </w:p>
    <w:p w14:paraId="01D0EC69" w14:textId="77777777" w:rsidR="005530E1" w:rsidRDefault="00C46049">
      <w:pPr>
        <w:pStyle w:val="TOC3"/>
        <w:rPr>
          <w:rFonts w:asciiTheme="minorHAnsi" w:eastAsiaTheme="minorEastAsia" w:hAnsiTheme="minorHAnsi" w:cstheme="minorBidi"/>
          <w:sz w:val="22"/>
          <w:szCs w:val="22"/>
          <w:lang w:eastAsia="en-GB"/>
        </w:rPr>
      </w:pPr>
      <w:hyperlink w:anchor="_Toc500347325" w:history="1">
        <w:r w:rsidR="005530E1" w:rsidRPr="0085356F">
          <w:rPr>
            <w:rStyle w:val="Hyperlink"/>
          </w:rPr>
          <w:t>9.2.35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_Toc500347325 \h </w:instrText>
        </w:r>
        <w:r w:rsidR="005530E1">
          <w:rPr>
            <w:webHidden/>
          </w:rPr>
        </w:r>
        <w:r w:rsidR="005530E1">
          <w:rPr>
            <w:webHidden/>
          </w:rPr>
          <w:fldChar w:fldCharType="separate"/>
        </w:r>
        <w:r w:rsidR="005530E1">
          <w:rPr>
            <w:webHidden/>
          </w:rPr>
          <w:t>47</w:t>
        </w:r>
        <w:r w:rsidR="005530E1">
          <w:rPr>
            <w:webHidden/>
          </w:rPr>
          <w:fldChar w:fldCharType="end"/>
        </w:r>
      </w:hyperlink>
    </w:p>
    <w:p w14:paraId="470A1BF6" w14:textId="77777777" w:rsidR="005530E1" w:rsidRDefault="00C46049">
      <w:pPr>
        <w:pStyle w:val="TOC3"/>
        <w:rPr>
          <w:rFonts w:asciiTheme="minorHAnsi" w:eastAsiaTheme="minorEastAsia" w:hAnsiTheme="minorHAnsi" w:cstheme="minorBidi"/>
          <w:sz w:val="22"/>
          <w:szCs w:val="22"/>
          <w:lang w:eastAsia="en-GB"/>
        </w:rPr>
      </w:pPr>
      <w:hyperlink w:anchor="_Toc500347326" w:history="1">
        <w:r w:rsidR="005530E1" w:rsidRPr="0085356F">
          <w:rPr>
            <w:rStyle w:val="Hyperlink"/>
          </w:rPr>
          <w:t>9.2.36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_Toc500347326 \h </w:instrText>
        </w:r>
        <w:r w:rsidR="005530E1">
          <w:rPr>
            <w:webHidden/>
          </w:rPr>
        </w:r>
        <w:r w:rsidR="005530E1">
          <w:rPr>
            <w:webHidden/>
          </w:rPr>
          <w:fldChar w:fldCharType="separate"/>
        </w:r>
        <w:r w:rsidR="005530E1">
          <w:rPr>
            <w:webHidden/>
          </w:rPr>
          <w:t>47</w:t>
        </w:r>
        <w:r w:rsidR="005530E1">
          <w:rPr>
            <w:webHidden/>
          </w:rPr>
          <w:fldChar w:fldCharType="end"/>
        </w:r>
      </w:hyperlink>
    </w:p>
    <w:p w14:paraId="69DF7F76" w14:textId="77777777" w:rsidR="005530E1" w:rsidRDefault="00C46049">
      <w:pPr>
        <w:pStyle w:val="TOC3"/>
        <w:rPr>
          <w:rFonts w:asciiTheme="minorHAnsi" w:eastAsiaTheme="minorEastAsia" w:hAnsiTheme="minorHAnsi" w:cstheme="minorBidi"/>
          <w:sz w:val="22"/>
          <w:szCs w:val="22"/>
          <w:lang w:eastAsia="en-GB"/>
        </w:rPr>
      </w:pPr>
      <w:hyperlink w:anchor="_Toc500347327" w:history="1">
        <w:r w:rsidR="005530E1" w:rsidRPr="0085356F">
          <w:rPr>
            <w:rStyle w:val="Hyperlink"/>
          </w:rPr>
          <w:t>9.2.37</w:t>
        </w:r>
        <w:r w:rsidR="005530E1">
          <w:rPr>
            <w:rFonts w:asciiTheme="minorHAnsi" w:eastAsiaTheme="minorEastAsia" w:hAnsiTheme="minorHAnsi" w:cstheme="minorBidi"/>
            <w:sz w:val="22"/>
            <w:szCs w:val="22"/>
            <w:lang w:eastAsia="en-GB"/>
          </w:rPr>
          <w:tab/>
        </w:r>
        <w:r w:rsidR="005530E1" w:rsidRPr="0085356F">
          <w:rPr>
            <w:rStyle w:val="Hyperlink"/>
          </w:rPr>
          <w:t>Parsing (SC 4.1.1)</w:t>
        </w:r>
        <w:r w:rsidR="005530E1">
          <w:rPr>
            <w:webHidden/>
          </w:rPr>
          <w:tab/>
        </w:r>
        <w:r w:rsidR="005530E1">
          <w:rPr>
            <w:webHidden/>
          </w:rPr>
          <w:fldChar w:fldCharType="begin"/>
        </w:r>
        <w:r w:rsidR="005530E1">
          <w:rPr>
            <w:webHidden/>
          </w:rPr>
          <w:instrText xml:space="preserve"> PAGEREF _Toc500347327 \h </w:instrText>
        </w:r>
        <w:r w:rsidR="005530E1">
          <w:rPr>
            <w:webHidden/>
          </w:rPr>
        </w:r>
        <w:r w:rsidR="005530E1">
          <w:rPr>
            <w:webHidden/>
          </w:rPr>
          <w:fldChar w:fldCharType="separate"/>
        </w:r>
        <w:r w:rsidR="005530E1">
          <w:rPr>
            <w:webHidden/>
          </w:rPr>
          <w:t>47</w:t>
        </w:r>
        <w:r w:rsidR="005530E1">
          <w:rPr>
            <w:webHidden/>
          </w:rPr>
          <w:fldChar w:fldCharType="end"/>
        </w:r>
      </w:hyperlink>
    </w:p>
    <w:p w14:paraId="3E29D392" w14:textId="77777777" w:rsidR="005530E1" w:rsidRDefault="00C46049">
      <w:pPr>
        <w:pStyle w:val="TOC3"/>
        <w:rPr>
          <w:rFonts w:asciiTheme="minorHAnsi" w:eastAsiaTheme="minorEastAsia" w:hAnsiTheme="minorHAnsi" w:cstheme="minorBidi"/>
          <w:sz w:val="22"/>
          <w:szCs w:val="22"/>
          <w:lang w:eastAsia="en-GB"/>
        </w:rPr>
      </w:pPr>
      <w:hyperlink w:anchor="_Toc500347328" w:history="1">
        <w:r w:rsidR="005530E1" w:rsidRPr="0085356F">
          <w:rPr>
            <w:rStyle w:val="Hyperlink"/>
          </w:rPr>
          <w:t>9.2.38</w:t>
        </w:r>
        <w:r w:rsidR="005530E1">
          <w:rPr>
            <w:rFonts w:asciiTheme="minorHAnsi" w:eastAsiaTheme="minorEastAsia" w:hAnsiTheme="minorHAnsi" w:cstheme="minorBidi"/>
            <w:sz w:val="22"/>
            <w:szCs w:val="22"/>
            <w:lang w:eastAsia="en-GB"/>
          </w:rPr>
          <w:tab/>
        </w:r>
        <w:r w:rsidR="005530E1" w:rsidRPr="0085356F">
          <w:rPr>
            <w:rStyle w:val="Hyperlink"/>
          </w:rPr>
          <w:t>Name, role, value (SC 4.1.2)</w:t>
        </w:r>
        <w:r w:rsidR="005530E1">
          <w:rPr>
            <w:webHidden/>
          </w:rPr>
          <w:tab/>
        </w:r>
        <w:r w:rsidR="005530E1">
          <w:rPr>
            <w:webHidden/>
          </w:rPr>
          <w:fldChar w:fldCharType="begin"/>
        </w:r>
        <w:r w:rsidR="005530E1">
          <w:rPr>
            <w:webHidden/>
          </w:rPr>
          <w:instrText xml:space="preserve"> PAGEREF _Toc500347328 \h </w:instrText>
        </w:r>
        <w:r w:rsidR="005530E1">
          <w:rPr>
            <w:webHidden/>
          </w:rPr>
        </w:r>
        <w:r w:rsidR="005530E1">
          <w:rPr>
            <w:webHidden/>
          </w:rPr>
          <w:fldChar w:fldCharType="separate"/>
        </w:r>
        <w:r w:rsidR="005530E1">
          <w:rPr>
            <w:webHidden/>
          </w:rPr>
          <w:t>47</w:t>
        </w:r>
        <w:r w:rsidR="005530E1">
          <w:rPr>
            <w:webHidden/>
          </w:rPr>
          <w:fldChar w:fldCharType="end"/>
        </w:r>
      </w:hyperlink>
    </w:p>
    <w:p w14:paraId="65A64B9F" w14:textId="77777777" w:rsidR="005530E1" w:rsidRDefault="00C46049">
      <w:pPr>
        <w:pStyle w:val="TOC3"/>
        <w:rPr>
          <w:rFonts w:asciiTheme="minorHAnsi" w:eastAsiaTheme="minorEastAsia" w:hAnsiTheme="minorHAnsi" w:cstheme="minorBidi"/>
          <w:sz w:val="22"/>
          <w:szCs w:val="22"/>
          <w:lang w:eastAsia="en-GB"/>
        </w:rPr>
      </w:pPr>
      <w:hyperlink w:anchor="_Toc500347329" w:history="1">
        <w:r w:rsidR="005530E1" w:rsidRPr="0085356F">
          <w:rPr>
            <w:rStyle w:val="Hyperlink"/>
          </w:rPr>
          <w:t>9.2.39</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_Toc500347329 \h </w:instrText>
        </w:r>
        <w:r w:rsidR="005530E1">
          <w:rPr>
            <w:webHidden/>
          </w:rPr>
        </w:r>
        <w:r w:rsidR="005530E1">
          <w:rPr>
            <w:webHidden/>
          </w:rPr>
          <w:fldChar w:fldCharType="separate"/>
        </w:r>
        <w:r w:rsidR="005530E1">
          <w:rPr>
            <w:webHidden/>
          </w:rPr>
          <w:t>47</w:t>
        </w:r>
        <w:r w:rsidR="005530E1">
          <w:rPr>
            <w:webHidden/>
          </w:rPr>
          <w:fldChar w:fldCharType="end"/>
        </w:r>
      </w:hyperlink>
    </w:p>
    <w:p w14:paraId="37B00CD2" w14:textId="77777777" w:rsidR="005530E1" w:rsidRDefault="00C46049">
      <w:pPr>
        <w:pStyle w:val="TOC3"/>
        <w:rPr>
          <w:rFonts w:asciiTheme="minorHAnsi" w:eastAsiaTheme="minorEastAsia" w:hAnsiTheme="minorHAnsi" w:cstheme="minorBidi"/>
          <w:sz w:val="22"/>
          <w:szCs w:val="22"/>
          <w:lang w:eastAsia="en-GB"/>
        </w:rPr>
      </w:pPr>
      <w:hyperlink w:anchor="_Toc500347330" w:history="1">
        <w:r w:rsidR="005530E1" w:rsidRPr="0085356F">
          <w:rPr>
            <w:rStyle w:val="Hyperlink"/>
          </w:rPr>
          <w:t>9.2.40</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_Toc500347330 \h </w:instrText>
        </w:r>
        <w:r w:rsidR="005530E1">
          <w:rPr>
            <w:webHidden/>
          </w:rPr>
        </w:r>
        <w:r w:rsidR="005530E1">
          <w:rPr>
            <w:webHidden/>
          </w:rPr>
          <w:fldChar w:fldCharType="separate"/>
        </w:r>
        <w:r w:rsidR="005530E1">
          <w:rPr>
            <w:webHidden/>
          </w:rPr>
          <w:t>47</w:t>
        </w:r>
        <w:r w:rsidR="005530E1">
          <w:rPr>
            <w:webHidden/>
          </w:rPr>
          <w:fldChar w:fldCharType="end"/>
        </w:r>
      </w:hyperlink>
    </w:p>
    <w:p w14:paraId="77E8AA01" w14:textId="77777777" w:rsidR="005530E1" w:rsidRDefault="00C46049">
      <w:pPr>
        <w:pStyle w:val="TOC3"/>
        <w:rPr>
          <w:rFonts w:asciiTheme="minorHAnsi" w:eastAsiaTheme="minorEastAsia" w:hAnsiTheme="minorHAnsi" w:cstheme="minorBidi"/>
          <w:sz w:val="22"/>
          <w:szCs w:val="22"/>
          <w:lang w:eastAsia="en-GB"/>
        </w:rPr>
      </w:pPr>
      <w:hyperlink w:anchor="_Toc500347331" w:history="1">
        <w:r w:rsidR="005530E1" w:rsidRPr="0085356F">
          <w:rPr>
            <w:rStyle w:val="Hyperlink"/>
          </w:rPr>
          <w:t>9.2.41</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_Toc500347331 \h </w:instrText>
        </w:r>
        <w:r w:rsidR="005530E1">
          <w:rPr>
            <w:webHidden/>
          </w:rPr>
        </w:r>
        <w:r w:rsidR="005530E1">
          <w:rPr>
            <w:webHidden/>
          </w:rPr>
          <w:fldChar w:fldCharType="separate"/>
        </w:r>
        <w:r w:rsidR="005530E1">
          <w:rPr>
            <w:webHidden/>
          </w:rPr>
          <w:t>47</w:t>
        </w:r>
        <w:r w:rsidR="005530E1">
          <w:rPr>
            <w:webHidden/>
          </w:rPr>
          <w:fldChar w:fldCharType="end"/>
        </w:r>
      </w:hyperlink>
    </w:p>
    <w:p w14:paraId="33CEE0C6" w14:textId="77777777" w:rsidR="005530E1" w:rsidRDefault="00C46049">
      <w:pPr>
        <w:pStyle w:val="TOC3"/>
        <w:rPr>
          <w:rFonts w:asciiTheme="minorHAnsi" w:eastAsiaTheme="minorEastAsia" w:hAnsiTheme="minorHAnsi" w:cstheme="minorBidi"/>
          <w:sz w:val="22"/>
          <w:szCs w:val="22"/>
          <w:lang w:eastAsia="en-GB"/>
        </w:rPr>
      </w:pPr>
      <w:hyperlink w:anchor="_Toc500347332" w:history="1">
        <w:r w:rsidR="005530E1" w:rsidRPr="0085356F">
          <w:rPr>
            <w:rStyle w:val="Hyperlink"/>
          </w:rPr>
          <w:t>9.2.42</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_Toc500347332 \h </w:instrText>
        </w:r>
        <w:r w:rsidR="005530E1">
          <w:rPr>
            <w:webHidden/>
          </w:rPr>
        </w:r>
        <w:r w:rsidR="005530E1">
          <w:rPr>
            <w:webHidden/>
          </w:rPr>
          <w:fldChar w:fldCharType="separate"/>
        </w:r>
        <w:r w:rsidR="005530E1">
          <w:rPr>
            <w:webHidden/>
          </w:rPr>
          <w:t>48</w:t>
        </w:r>
        <w:r w:rsidR="005530E1">
          <w:rPr>
            <w:webHidden/>
          </w:rPr>
          <w:fldChar w:fldCharType="end"/>
        </w:r>
      </w:hyperlink>
    </w:p>
    <w:p w14:paraId="2291E1E0" w14:textId="77777777" w:rsidR="005530E1" w:rsidRDefault="00C46049">
      <w:pPr>
        <w:pStyle w:val="TOC3"/>
        <w:rPr>
          <w:rFonts w:asciiTheme="minorHAnsi" w:eastAsiaTheme="minorEastAsia" w:hAnsiTheme="minorHAnsi" w:cstheme="minorBidi"/>
          <w:sz w:val="22"/>
          <w:szCs w:val="22"/>
          <w:lang w:eastAsia="en-GB"/>
        </w:rPr>
      </w:pPr>
      <w:hyperlink w:anchor="_Toc500347333" w:history="1">
        <w:r w:rsidR="005530E1" w:rsidRPr="0085356F">
          <w:rPr>
            <w:rStyle w:val="Hyperlink"/>
          </w:rPr>
          <w:t>9.2.43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_Toc500347333 \h </w:instrText>
        </w:r>
        <w:r w:rsidR="005530E1">
          <w:rPr>
            <w:webHidden/>
          </w:rPr>
        </w:r>
        <w:r w:rsidR="005530E1">
          <w:rPr>
            <w:webHidden/>
          </w:rPr>
          <w:fldChar w:fldCharType="separate"/>
        </w:r>
        <w:r w:rsidR="005530E1">
          <w:rPr>
            <w:webHidden/>
          </w:rPr>
          <w:t>48</w:t>
        </w:r>
        <w:r w:rsidR="005530E1">
          <w:rPr>
            <w:webHidden/>
          </w:rPr>
          <w:fldChar w:fldCharType="end"/>
        </w:r>
      </w:hyperlink>
    </w:p>
    <w:p w14:paraId="51930EF6" w14:textId="77777777" w:rsidR="005530E1" w:rsidRDefault="00C46049">
      <w:pPr>
        <w:pStyle w:val="TOC3"/>
        <w:rPr>
          <w:rFonts w:asciiTheme="minorHAnsi" w:eastAsiaTheme="minorEastAsia" w:hAnsiTheme="minorHAnsi" w:cstheme="minorBidi"/>
          <w:sz w:val="22"/>
          <w:szCs w:val="22"/>
          <w:lang w:eastAsia="en-GB"/>
        </w:rPr>
      </w:pPr>
      <w:hyperlink w:anchor="_Toc500347334" w:history="1">
        <w:r w:rsidR="005530E1" w:rsidRPr="0085356F">
          <w:rPr>
            <w:rStyle w:val="Hyperlink"/>
          </w:rPr>
          <w:t>9.2.44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_Toc500347334 \h </w:instrText>
        </w:r>
        <w:r w:rsidR="005530E1">
          <w:rPr>
            <w:webHidden/>
          </w:rPr>
        </w:r>
        <w:r w:rsidR="005530E1">
          <w:rPr>
            <w:webHidden/>
          </w:rPr>
          <w:fldChar w:fldCharType="separate"/>
        </w:r>
        <w:r w:rsidR="005530E1">
          <w:rPr>
            <w:webHidden/>
          </w:rPr>
          <w:t>48</w:t>
        </w:r>
        <w:r w:rsidR="005530E1">
          <w:rPr>
            <w:webHidden/>
          </w:rPr>
          <w:fldChar w:fldCharType="end"/>
        </w:r>
      </w:hyperlink>
    </w:p>
    <w:p w14:paraId="11B1E33D" w14:textId="77777777" w:rsidR="005530E1" w:rsidRDefault="00C46049">
      <w:pPr>
        <w:pStyle w:val="TOC3"/>
        <w:rPr>
          <w:rFonts w:asciiTheme="minorHAnsi" w:eastAsiaTheme="minorEastAsia" w:hAnsiTheme="minorHAnsi" w:cstheme="minorBidi"/>
          <w:sz w:val="22"/>
          <w:szCs w:val="22"/>
          <w:lang w:eastAsia="en-GB"/>
        </w:rPr>
      </w:pPr>
      <w:hyperlink w:anchor="_Toc500347335" w:history="1">
        <w:r w:rsidR="005530E1" w:rsidRPr="0085356F">
          <w:rPr>
            <w:rStyle w:val="Hyperlink"/>
          </w:rPr>
          <w:t>9.2.45</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_Toc500347335 \h </w:instrText>
        </w:r>
        <w:r w:rsidR="005530E1">
          <w:rPr>
            <w:webHidden/>
          </w:rPr>
        </w:r>
        <w:r w:rsidR="005530E1">
          <w:rPr>
            <w:webHidden/>
          </w:rPr>
          <w:fldChar w:fldCharType="separate"/>
        </w:r>
        <w:r w:rsidR="005530E1">
          <w:rPr>
            <w:webHidden/>
          </w:rPr>
          <w:t>49</w:t>
        </w:r>
        <w:r w:rsidR="005530E1">
          <w:rPr>
            <w:webHidden/>
          </w:rPr>
          <w:fldChar w:fldCharType="end"/>
        </w:r>
      </w:hyperlink>
    </w:p>
    <w:p w14:paraId="706755E7" w14:textId="77777777" w:rsidR="005530E1" w:rsidRDefault="00C46049">
      <w:pPr>
        <w:pStyle w:val="TOC3"/>
        <w:rPr>
          <w:rFonts w:asciiTheme="minorHAnsi" w:eastAsiaTheme="minorEastAsia" w:hAnsiTheme="minorHAnsi" w:cstheme="minorBidi"/>
          <w:sz w:val="22"/>
          <w:szCs w:val="22"/>
          <w:lang w:eastAsia="en-GB"/>
        </w:rPr>
      </w:pPr>
      <w:hyperlink w:anchor="_Toc500347336" w:history="1">
        <w:r w:rsidR="005530E1" w:rsidRPr="0085356F">
          <w:rPr>
            <w:rStyle w:val="Hyperlink"/>
          </w:rPr>
          <w:t>9.2.46</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_Toc500347336 \h </w:instrText>
        </w:r>
        <w:r w:rsidR="005530E1">
          <w:rPr>
            <w:webHidden/>
          </w:rPr>
        </w:r>
        <w:r w:rsidR="005530E1">
          <w:rPr>
            <w:webHidden/>
          </w:rPr>
          <w:fldChar w:fldCharType="separate"/>
        </w:r>
        <w:r w:rsidR="005530E1">
          <w:rPr>
            <w:webHidden/>
          </w:rPr>
          <w:t>49</w:t>
        </w:r>
        <w:r w:rsidR="005530E1">
          <w:rPr>
            <w:webHidden/>
          </w:rPr>
          <w:fldChar w:fldCharType="end"/>
        </w:r>
      </w:hyperlink>
    </w:p>
    <w:p w14:paraId="47576858" w14:textId="77777777" w:rsidR="005530E1" w:rsidRDefault="00C46049">
      <w:pPr>
        <w:pStyle w:val="TOC3"/>
        <w:rPr>
          <w:rFonts w:asciiTheme="minorHAnsi" w:eastAsiaTheme="minorEastAsia" w:hAnsiTheme="minorHAnsi" w:cstheme="minorBidi"/>
          <w:sz w:val="22"/>
          <w:szCs w:val="22"/>
          <w:lang w:eastAsia="en-GB"/>
        </w:rPr>
      </w:pPr>
      <w:hyperlink w:anchor="_Toc500347337" w:history="1">
        <w:r w:rsidR="005530E1" w:rsidRPr="0085356F">
          <w:rPr>
            <w:rStyle w:val="Hyperlink"/>
          </w:rPr>
          <w:t>9.2.47</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_Toc500347337 \h </w:instrText>
        </w:r>
        <w:r w:rsidR="005530E1">
          <w:rPr>
            <w:webHidden/>
          </w:rPr>
        </w:r>
        <w:r w:rsidR="005530E1">
          <w:rPr>
            <w:webHidden/>
          </w:rPr>
          <w:fldChar w:fldCharType="separate"/>
        </w:r>
        <w:r w:rsidR="005530E1">
          <w:rPr>
            <w:webHidden/>
          </w:rPr>
          <w:t>49</w:t>
        </w:r>
        <w:r w:rsidR="005530E1">
          <w:rPr>
            <w:webHidden/>
          </w:rPr>
          <w:fldChar w:fldCharType="end"/>
        </w:r>
      </w:hyperlink>
    </w:p>
    <w:p w14:paraId="7F4AC152" w14:textId="77777777" w:rsidR="005530E1" w:rsidRDefault="00C46049">
      <w:pPr>
        <w:pStyle w:val="TOC3"/>
        <w:rPr>
          <w:rFonts w:asciiTheme="minorHAnsi" w:eastAsiaTheme="minorEastAsia" w:hAnsiTheme="minorHAnsi" w:cstheme="minorBidi"/>
          <w:sz w:val="22"/>
          <w:szCs w:val="22"/>
          <w:lang w:eastAsia="en-GB"/>
        </w:rPr>
      </w:pPr>
      <w:hyperlink w:anchor="_Toc500347338" w:history="1">
        <w:r w:rsidR="005530E1" w:rsidRPr="0085356F">
          <w:rPr>
            <w:rStyle w:val="Hyperlink"/>
          </w:rPr>
          <w:t>9.2.48</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_Toc500347338 \h </w:instrText>
        </w:r>
        <w:r w:rsidR="005530E1">
          <w:rPr>
            <w:webHidden/>
          </w:rPr>
        </w:r>
        <w:r w:rsidR="005530E1">
          <w:rPr>
            <w:webHidden/>
          </w:rPr>
          <w:fldChar w:fldCharType="separate"/>
        </w:r>
        <w:r w:rsidR="005530E1">
          <w:rPr>
            <w:webHidden/>
          </w:rPr>
          <w:t>49</w:t>
        </w:r>
        <w:r w:rsidR="005530E1">
          <w:rPr>
            <w:webHidden/>
          </w:rPr>
          <w:fldChar w:fldCharType="end"/>
        </w:r>
      </w:hyperlink>
    </w:p>
    <w:p w14:paraId="71E76052" w14:textId="77777777" w:rsidR="005530E1" w:rsidRDefault="00C46049">
      <w:pPr>
        <w:pStyle w:val="TOC3"/>
        <w:rPr>
          <w:rFonts w:asciiTheme="minorHAnsi" w:eastAsiaTheme="minorEastAsia" w:hAnsiTheme="minorHAnsi" w:cstheme="minorBidi"/>
          <w:sz w:val="22"/>
          <w:szCs w:val="22"/>
          <w:lang w:eastAsia="en-GB"/>
        </w:rPr>
      </w:pPr>
      <w:hyperlink w:anchor="_Toc500347339" w:history="1">
        <w:r w:rsidR="005530E1" w:rsidRPr="0085356F">
          <w:rPr>
            <w:rStyle w:val="Hyperlink"/>
          </w:rPr>
          <w:t>9.2.49</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_Toc500347339 \h </w:instrText>
        </w:r>
        <w:r w:rsidR="005530E1">
          <w:rPr>
            <w:webHidden/>
          </w:rPr>
        </w:r>
        <w:r w:rsidR="005530E1">
          <w:rPr>
            <w:webHidden/>
          </w:rPr>
          <w:fldChar w:fldCharType="separate"/>
        </w:r>
        <w:r w:rsidR="005530E1">
          <w:rPr>
            <w:webHidden/>
          </w:rPr>
          <w:t>49</w:t>
        </w:r>
        <w:r w:rsidR="005530E1">
          <w:rPr>
            <w:webHidden/>
          </w:rPr>
          <w:fldChar w:fldCharType="end"/>
        </w:r>
      </w:hyperlink>
    </w:p>
    <w:p w14:paraId="54671B9B" w14:textId="77777777" w:rsidR="005530E1" w:rsidRDefault="00C46049">
      <w:pPr>
        <w:pStyle w:val="TOC3"/>
        <w:rPr>
          <w:rFonts w:asciiTheme="minorHAnsi" w:eastAsiaTheme="minorEastAsia" w:hAnsiTheme="minorHAnsi" w:cstheme="minorBidi"/>
          <w:sz w:val="22"/>
          <w:szCs w:val="22"/>
          <w:lang w:eastAsia="en-GB"/>
        </w:rPr>
      </w:pPr>
      <w:hyperlink w:anchor="_Toc500347340" w:history="1">
        <w:r w:rsidR="005530E1" w:rsidRPr="0085356F">
          <w:rPr>
            <w:rStyle w:val="Hyperlink"/>
          </w:rPr>
          <w:t>9.2.50</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_Toc500347340 \h </w:instrText>
        </w:r>
        <w:r w:rsidR="005530E1">
          <w:rPr>
            <w:webHidden/>
          </w:rPr>
        </w:r>
        <w:r w:rsidR="005530E1">
          <w:rPr>
            <w:webHidden/>
          </w:rPr>
          <w:fldChar w:fldCharType="separate"/>
        </w:r>
        <w:r w:rsidR="005530E1">
          <w:rPr>
            <w:webHidden/>
          </w:rPr>
          <w:t>50</w:t>
        </w:r>
        <w:r w:rsidR="005530E1">
          <w:rPr>
            <w:webHidden/>
          </w:rPr>
          <w:fldChar w:fldCharType="end"/>
        </w:r>
      </w:hyperlink>
    </w:p>
    <w:p w14:paraId="129ADFDB" w14:textId="77777777" w:rsidR="005530E1" w:rsidRDefault="00C46049">
      <w:pPr>
        <w:pStyle w:val="TOC3"/>
        <w:rPr>
          <w:rFonts w:asciiTheme="minorHAnsi" w:eastAsiaTheme="minorEastAsia" w:hAnsiTheme="minorHAnsi" w:cstheme="minorBidi"/>
          <w:sz w:val="22"/>
          <w:szCs w:val="22"/>
          <w:lang w:eastAsia="en-GB"/>
        </w:rPr>
      </w:pPr>
      <w:hyperlink w:anchor="_Toc500347341" w:history="1">
        <w:r w:rsidR="005530E1" w:rsidRPr="0085356F">
          <w:rPr>
            <w:rStyle w:val="Hyperlink"/>
          </w:rPr>
          <w:t>9.2.51</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_Toc500347341 \h </w:instrText>
        </w:r>
        <w:r w:rsidR="005530E1">
          <w:rPr>
            <w:webHidden/>
          </w:rPr>
        </w:r>
        <w:r w:rsidR="005530E1">
          <w:rPr>
            <w:webHidden/>
          </w:rPr>
          <w:fldChar w:fldCharType="separate"/>
        </w:r>
        <w:r w:rsidR="005530E1">
          <w:rPr>
            <w:webHidden/>
          </w:rPr>
          <w:t>50</w:t>
        </w:r>
        <w:r w:rsidR="005530E1">
          <w:rPr>
            <w:webHidden/>
          </w:rPr>
          <w:fldChar w:fldCharType="end"/>
        </w:r>
      </w:hyperlink>
    </w:p>
    <w:p w14:paraId="5A8A802A" w14:textId="77777777" w:rsidR="005530E1" w:rsidRDefault="00C46049">
      <w:pPr>
        <w:pStyle w:val="TOC3"/>
        <w:rPr>
          <w:rFonts w:asciiTheme="minorHAnsi" w:eastAsiaTheme="minorEastAsia" w:hAnsiTheme="minorHAnsi" w:cstheme="minorBidi"/>
          <w:sz w:val="22"/>
          <w:szCs w:val="22"/>
          <w:lang w:eastAsia="en-GB"/>
        </w:rPr>
      </w:pPr>
      <w:hyperlink w:anchor="_Toc500347342" w:history="1">
        <w:r w:rsidR="005530E1" w:rsidRPr="0085356F">
          <w:rPr>
            <w:rStyle w:val="Hyperlink"/>
          </w:rPr>
          <w:t>9.2.52</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_Toc500347342 \h </w:instrText>
        </w:r>
        <w:r w:rsidR="005530E1">
          <w:rPr>
            <w:webHidden/>
          </w:rPr>
        </w:r>
        <w:r w:rsidR="005530E1">
          <w:rPr>
            <w:webHidden/>
          </w:rPr>
          <w:fldChar w:fldCharType="separate"/>
        </w:r>
        <w:r w:rsidR="005530E1">
          <w:rPr>
            <w:webHidden/>
          </w:rPr>
          <w:t>50</w:t>
        </w:r>
        <w:r w:rsidR="005530E1">
          <w:rPr>
            <w:webHidden/>
          </w:rPr>
          <w:fldChar w:fldCharType="end"/>
        </w:r>
      </w:hyperlink>
    </w:p>
    <w:p w14:paraId="0E63C086" w14:textId="77777777" w:rsidR="005530E1" w:rsidRDefault="00C46049">
      <w:pPr>
        <w:pStyle w:val="TOC2"/>
        <w:rPr>
          <w:rFonts w:asciiTheme="minorHAnsi" w:eastAsiaTheme="minorEastAsia" w:hAnsiTheme="minorHAnsi" w:cstheme="minorBidi"/>
          <w:sz w:val="22"/>
          <w:szCs w:val="22"/>
          <w:lang w:eastAsia="en-GB"/>
        </w:rPr>
      </w:pPr>
      <w:hyperlink w:anchor="_Toc500347343" w:history="1">
        <w:r w:rsidR="005530E1" w:rsidRPr="0085356F">
          <w:rPr>
            <w:rStyle w:val="Hyperlink"/>
          </w:rPr>
          <w:t>9.3</w:t>
        </w:r>
        <w:r w:rsidR="005530E1">
          <w:rPr>
            <w:rFonts w:asciiTheme="minorHAnsi" w:eastAsiaTheme="minorEastAsia" w:hAnsiTheme="minorHAnsi" w:cstheme="minorBidi"/>
            <w:sz w:val="22"/>
            <w:szCs w:val="22"/>
            <w:lang w:eastAsia="en-GB"/>
          </w:rPr>
          <w:tab/>
        </w:r>
        <w:r w:rsidR="005530E1" w:rsidRPr="0085356F">
          <w:rPr>
            <w:rStyle w:val="Hyperlink"/>
          </w:rPr>
          <w:t>WCAG conformance requirements</w:t>
        </w:r>
        <w:r w:rsidR="005530E1">
          <w:rPr>
            <w:webHidden/>
          </w:rPr>
          <w:tab/>
        </w:r>
        <w:r w:rsidR="005530E1">
          <w:rPr>
            <w:webHidden/>
          </w:rPr>
          <w:fldChar w:fldCharType="begin"/>
        </w:r>
        <w:r w:rsidR="005530E1">
          <w:rPr>
            <w:webHidden/>
          </w:rPr>
          <w:instrText xml:space="preserve"> PAGEREF _Toc500347343 \h </w:instrText>
        </w:r>
        <w:r w:rsidR="005530E1">
          <w:rPr>
            <w:webHidden/>
          </w:rPr>
        </w:r>
        <w:r w:rsidR="005530E1">
          <w:rPr>
            <w:webHidden/>
          </w:rPr>
          <w:fldChar w:fldCharType="separate"/>
        </w:r>
        <w:r w:rsidR="005530E1">
          <w:rPr>
            <w:webHidden/>
          </w:rPr>
          <w:t>50</w:t>
        </w:r>
        <w:r w:rsidR="005530E1">
          <w:rPr>
            <w:webHidden/>
          </w:rPr>
          <w:fldChar w:fldCharType="end"/>
        </w:r>
      </w:hyperlink>
    </w:p>
    <w:p w14:paraId="23DD926C" w14:textId="77777777" w:rsidR="005530E1" w:rsidRDefault="00C46049">
      <w:pPr>
        <w:pStyle w:val="TOC1"/>
        <w:rPr>
          <w:rFonts w:asciiTheme="minorHAnsi" w:eastAsiaTheme="minorEastAsia" w:hAnsiTheme="minorHAnsi" w:cstheme="minorBidi"/>
          <w:szCs w:val="22"/>
          <w:lang w:eastAsia="en-GB"/>
        </w:rPr>
      </w:pPr>
      <w:hyperlink w:anchor="_Toc500347344" w:history="1">
        <w:r w:rsidR="005530E1" w:rsidRPr="0085356F">
          <w:rPr>
            <w:rStyle w:val="Hyperlink"/>
          </w:rPr>
          <w:t>10</w:t>
        </w:r>
        <w:r w:rsidR="005530E1">
          <w:rPr>
            <w:rFonts w:asciiTheme="minorHAnsi" w:eastAsiaTheme="minorEastAsia" w:hAnsiTheme="minorHAnsi" w:cstheme="minorBidi"/>
            <w:szCs w:val="22"/>
            <w:lang w:eastAsia="en-GB"/>
          </w:rPr>
          <w:tab/>
        </w:r>
        <w:r w:rsidR="005530E1" w:rsidRPr="0085356F">
          <w:rPr>
            <w:rStyle w:val="Hyperlink"/>
          </w:rPr>
          <w:t>Non-web documents</w:t>
        </w:r>
        <w:r w:rsidR="005530E1">
          <w:rPr>
            <w:webHidden/>
          </w:rPr>
          <w:tab/>
        </w:r>
        <w:r w:rsidR="005530E1">
          <w:rPr>
            <w:webHidden/>
          </w:rPr>
          <w:fldChar w:fldCharType="begin"/>
        </w:r>
        <w:r w:rsidR="005530E1">
          <w:rPr>
            <w:webHidden/>
          </w:rPr>
          <w:instrText xml:space="preserve"> PAGEREF _Toc500347344 \h </w:instrText>
        </w:r>
        <w:r w:rsidR="005530E1">
          <w:rPr>
            <w:webHidden/>
          </w:rPr>
        </w:r>
        <w:r w:rsidR="005530E1">
          <w:rPr>
            <w:webHidden/>
          </w:rPr>
          <w:fldChar w:fldCharType="separate"/>
        </w:r>
        <w:r w:rsidR="005530E1">
          <w:rPr>
            <w:webHidden/>
          </w:rPr>
          <w:t>51</w:t>
        </w:r>
        <w:r w:rsidR="005530E1">
          <w:rPr>
            <w:webHidden/>
          </w:rPr>
          <w:fldChar w:fldCharType="end"/>
        </w:r>
      </w:hyperlink>
    </w:p>
    <w:p w14:paraId="0647067D" w14:textId="77777777" w:rsidR="005530E1" w:rsidRDefault="00C46049">
      <w:pPr>
        <w:pStyle w:val="TOC2"/>
        <w:rPr>
          <w:rFonts w:asciiTheme="minorHAnsi" w:eastAsiaTheme="minorEastAsia" w:hAnsiTheme="minorHAnsi" w:cstheme="minorBidi"/>
          <w:sz w:val="22"/>
          <w:szCs w:val="22"/>
          <w:lang w:eastAsia="en-GB"/>
        </w:rPr>
      </w:pPr>
      <w:hyperlink w:anchor="_Toc500347345" w:history="1">
        <w:r w:rsidR="005530E1" w:rsidRPr="0085356F">
          <w:rPr>
            <w:rStyle w:val="Hyperlink"/>
          </w:rPr>
          <w:t>10.1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_Toc500347345 \h </w:instrText>
        </w:r>
        <w:r w:rsidR="005530E1">
          <w:rPr>
            <w:webHidden/>
          </w:rPr>
        </w:r>
        <w:r w:rsidR="005530E1">
          <w:rPr>
            <w:webHidden/>
          </w:rPr>
          <w:fldChar w:fldCharType="separate"/>
        </w:r>
        <w:r w:rsidR="005530E1">
          <w:rPr>
            <w:webHidden/>
          </w:rPr>
          <w:t>51</w:t>
        </w:r>
        <w:r w:rsidR="005530E1">
          <w:rPr>
            <w:webHidden/>
          </w:rPr>
          <w:fldChar w:fldCharType="end"/>
        </w:r>
      </w:hyperlink>
    </w:p>
    <w:p w14:paraId="6DD0A74C" w14:textId="77777777" w:rsidR="005530E1" w:rsidRDefault="00C46049">
      <w:pPr>
        <w:pStyle w:val="TOC2"/>
        <w:rPr>
          <w:rFonts w:asciiTheme="minorHAnsi" w:eastAsiaTheme="minorEastAsia" w:hAnsiTheme="minorHAnsi" w:cstheme="minorBidi"/>
          <w:sz w:val="22"/>
          <w:szCs w:val="22"/>
          <w:lang w:eastAsia="en-GB"/>
        </w:rPr>
      </w:pPr>
      <w:hyperlink w:anchor="_Toc500347346" w:history="1">
        <w:r w:rsidR="005530E1" w:rsidRPr="0085356F">
          <w:rPr>
            <w:rStyle w:val="Hyperlink"/>
          </w:rPr>
          <w:t>10.2</w:t>
        </w:r>
        <w:r w:rsidR="005530E1">
          <w:rPr>
            <w:rFonts w:asciiTheme="minorHAnsi" w:eastAsiaTheme="minorEastAsia" w:hAnsiTheme="minorHAnsi" w:cstheme="minorBidi"/>
            <w:sz w:val="22"/>
            <w:szCs w:val="22"/>
            <w:lang w:eastAsia="en-GB"/>
          </w:rPr>
          <w:tab/>
        </w:r>
        <w:r w:rsidR="005530E1" w:rsidRPr="0085356F">
          <w:rPr>
            <w:rStyle w:val="Hyperlink"/>
          </w:rPr>
          <w:t>Document success criteria</w:t>
        </w:r>
        <w:r w:rsidR="005530E1">
          <w:rPr>
            <w:webHidden/>
          </w:rPr>
          <w:tab/>
        </w:r>
        <w:r w:rsidR="005530E1">
          <w:rPr>
            <w:webHidden/>
          </w:rPr>
          <w:fldChar w:fldCharType="begin"/>
        </w:r>
        <w:r w:rsidR="005530E1">
          <w:rPr>
            <w:webHidden/>
          </w:rPr>
          <w:instrText xml:space="preserve"> PAGEREF _Toc500347346 \h </w:instrText>
        </w:r>
        <w:r w:rsidR="005530E1">
          <w:rPr>
            <w:webHidden/>
          </w:rPr>
        </w:r>
        <w:r w:rsidR="005530E1">
          <w:rPr>
            <w:webHidden/>
          </w:rPr>
          <w:fldChar w:fldCharType="separate"/>
        </w:r>
        <w:r w:rsidR="005530E1">
          <w:rPr>
            <w:webHidden/>
          </w:rPr>
          <w:t>51</w:t>
        </w:r>
        <w:r w:rsidR="005530E1">
          <w:rPr>
            <w:webHidden/>
          </w:rPr>
          <w:fldChar w:fldCharType="end"/>
        </w:r>
      </w:hyperlink>
    </w:p>
    <w:p w14:paraId="78AF1028" w14:textId="77777777" w:rsidR="005530E1" w:rsidRDefault="00C46049">
      <w:pPr>
        <w:pStyle w:val="TOC3"/>
        <w:rPr>
          <w:rFonts w:asciiTheme="minorHAnsi" w:eastAsiaTheme="minorEastAsia" w:hAnsiTheme="minorHAnsi" w:cstheme="minorBidi"/>
          <w:sz w:val="22"/>
          <w:szCs w:val="22"/>
          <w:lang w:eastAsia="en-GB"/>
        </w:rPr>
      </w:pPr>
      <w:hyperlink w:anchor="_Toc500347347" w:history="1">
        <w:r w:rsidR="005530E1" w:rsidRPr="0085356F">
          <w:rPr>
            <w:rStyle w:val="Hyperlink"/>
          </w:rPr>
          <w:t>10.2.0</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_Toc500347347 \h </w:instrText>
        </w:r>
        <w:r w:rsidR="005530E1">
          <w:rPr>
            <w:webHidden/>
          </w:rPr>
        </w:r>
        <w:r w:rsidR="005530E1">
          <w:rPr>
            <w:webHidden/>
          </w:rPr>
          <w:fldChar w:fldCharType="separate"/>
        </w:r>
        <w:r w:rsidR="005530E1">
          <w:rPr>
            <w:webHidden/>
          </w:rPr>
          <w:t>51</w:t>
        </w:r>
        <w:r w:rsidR="005530E1">
          <w:rPr>
            <w:webHidden/>
          </w:rPr>
          <w:fldChar w:fldCharType="end"/>
        </w:r>
      </w:hyperlink>
    </w:p>
    <w:p w14:paraId="6F0BD0FB" w14:textId="77777777" w:rsidR="005530E1" w:rsidRDefault="00C46049">
      <w:pPr>
        <w:pStyle w:val="TOC3"/>
        <w:rPr>
          <w:rFonts w:asciiTheme="minorHAnsi" w:eastAsiaTheme="minorEastAsia" w:hAnsiTheme="minorHAnsi" w:cstheme="minorBidi"/>
          <w:sz w:val="22"/>
          <w:szCs w:val="22"/>
          <w:lang w:eastAsia="en-GB"/>
        </w:rPr>
      </w:pPr>
      <w:hyperlink w:anchor="_Toc500347348" w:history="1">
        <w:r w:rsidR="005530E1" w:rsidRPr="0085356F">
          <w:rPr>
            <w:rStyle w:val="Hyperlink"/>
          </w:rPr>
          <w:t>10.2.1</w:t>
        </w:r>
        <w:r w:rsidR="005530E1">
          <w:rPr>
            <w:rFonts w:asciiTheme="minorHAnsi" w:eastAsiaTheme="minorEastAsia" w:hAnsiTheme="minorHAnsi" w:cstheme="minorBidi"/>
            <w:sz w:val="22"/>
            <w:szCs w:val="22"/>
            <w:lang w:eastAsia="en-GB"/>
          </w:rPr>
          <w:tab/>
        </w:r>
        <w:r w:rsidR="005530E1" w:rsidRPr="0085356F">
          <w:rPr>
            <w:rStyle w:val="Hyperlink"/>
          </w:rPr>
          <w:t>Non-text content (SC 1.1.1)</w:t>
        </w:r>
        <w:r w:rsidR="005530E1">
          <w:rPr>
            <w:webHidden/>
          </w:rPr>
          <w:tab/>
        </w:r>
        <w:r w:rsidR="005530E1">
          <w:rPr>
            <w:webHidden/>
          </w:rPr>
          <w:fldChar w:fldCharType="begin"/>
        </w:r>
        <w:r w:rsidR="005530E1">
          <w:rPr>
            <w:webHidden/>
          </w:rPr>
          <w:instrText xml:space="preserve"> PAGEREF _Toc500347348 \h </w:instrText>
        </w:r>
        <w:r w:rsidR="005530E1">
          <w:rPr>
            <w:webHidden/>
          </w:rPr>
        </w:r>
        <w:r w:rsidR="005530E1">
          <w:rPr>
            <w:webHidden/>
          </w:rPr>
          <w:fldChar w:fldCharType="separate"/>
        </w:r>
        <w:r w:rsidR="005530E1">
          <w:rPr>
            <w:webHidden/>
          </w:rPr>
          <w:t>51</w:t>
        </w:r>
        <w:r w:rsidR="005530E1">
          <w:rPr>
            <w:webHidden/>
          </w:rPr>
          <w:fldChar w:fldCharType="end"/>
        </w:r>
      </w:hyperlink>
    </w:p>
    <w:p w14:paraId="335D102A" w14:textId="77777777" w:rsidR="005530E1" w:rsidRDefault="00C46049">
      <w:pPr>
        <w:pStyle w:val="TOC3"/>
        <w:rPr>
          <w:rFonts w:asciiTheme="minorHAnsi" w:eastAsiaTheme="minorEastAsia" w:hAnsiTheme="minorHAnsi" w:cstheme="minorBidi"/>
          <w:sz w:val="22"/>
          <w:szCs w:val="22"/>
          <w:lang w:eastAsia="en-GB"/>
        </w:rPr>
      </w:pPr>
      <w:hyperlink w:anchor="_Toc500347349" w:history="1">
        <w:r w:rsidR="005530E1" w:rsidRPr="0085356F">
          <w:rPr>
            <w:rStyle w:val="Hyperlink"/>
          </w:rPr>
          <w:t>10.2.2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(SC 1.2.1)</w:t>
        </w:r>
        <w:r w:rsidR="005530E1">
          <w:rPr>
            <w:webHidden/>
          </w:rPr>
          <w:tab/>
        </w:r>
        <w:r w:rsidR="005530E1">
          <w:rPr>
            <w:webHidden/>
          </w:rPr>
          <w:fldChar w:fldCharType="begin"/>
        </w:r>
        <w:r w:rsidR="005530E1">
          <w:rPr>
            <w:webHidden/>
          </w:rPr>
          <w:instrText xml:space="preserve"> PAGEREF _Toc500347349 \h </w:instrText>
        </w:r>
        <w:r w:rsidR="005530E1">
          <w:rPr>
            <w:webHidden/>
          </w:rPr>
        </w:r>
        <w:r w:rsidR="005530E1">
          <w:rPr>
            <w:webHidden/>
          </w:rPr>
          <w:fldChar w:fldCharType="separate"/>
        </w:r>
        <w:r w:rsidR="005530E1">
          <w:rPr>
            <w:webHidden/>
          </w:rPr>
          <w:t>52</w:t>
        </w:r>
        <w:r w:rsidR="005530E1">
          <w:rPr>
            <w:webHidden/>
          </w:rPr>
          <w:fldChar w:fldCharType="end"/>
        </w:r>
      </w:hyperlink>
    </w:p>
    <w:p w14:paraId="1441F327" w14:textId="77777777" w:rsidR="005530E1" w:rsidRDefault="00C46049">
      <w:pPr>
        <w:pStyle w:val="TOC3"/>
        <w:rPr>
          <w:rFonts w:asciiTheme="minorHAnsi" w:eastAsiaTheme="minorEastAsia" w:hAnsiTheme="minorHAnsi" w:cstheme="minorBidi"/>
          <w:sz w:val="22"/>
          <w:szCs w:val="22"/>
          <w:lang w:eastAsia="en-GB"/>
        </w:rPr>
      </w:pPr>
      <w:hyperlink w:anchor="_Toc500347350" w:history="1">
        <w:r w:rsidR="005530E1" w:rsidRPr="0085356F">
          <w:rPr>
            <w:rStyle w:val="Hyperlink"/>
          </w:rPr>
          <w:t>10.2.3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_Toc500347350 \h </w:instrText>
        </w:r>
        <w:r w:rsidR="005530E1">
          <w:rPr>
            <w:webHidden/>
          </w:rPr>
        </w:r>
        <w:r w:rsidR="005530E1">
          <w:rPr>
            <w:webHidden/>
          </w:rPr>
          <w:fldChar w:fldCharType="separate"/>
        </w:r>
        <w:r w:rsidR="005530E1">
          <w:rPr>
            <w:webHidden/>
          </w:rPr>
          <w:t>52</w:t>
        </w:r>
        <w:r w:rsidR="005530E1">
          <w:rPr>
            <w:webHidden/>
          </w:rPr>
          <w:fldChar w:fldCharType="end"/>
        </w:r>
      </w:hyperlink>
    </w:p>
    <w:p w14:paraId="4119D51E" w14:textId="77777777" w:rsidR="005530E1" w:rsidRDefault="00C46049">
      <w:pPr>
        <w:pStyle w:val="TOC3"/>
        <w:rPr>
          <w:rFonts w:asciiTheme="minorHAnsi" w:eastAsiaTheme="minorEastAsia" w:hAnsiTheme="minorHAnsi" w:cstheme="minorBidi"/>
          <w:sz w:val="22"/>
          <w:szCs w:val="22"/>
          <w:lang w:eastAsia="en-GB"/>
        </w:rPr>
      </w:pPr>
      <w:hyperlink w:anchor="_Toc500347351" w:history="1">
        <w:r w:rsidR="005530E1" w:rsidRPr="0085356F">
          <w:rPr>
            <w:rStyle w:val="Hyperlink"/>
          </w:rPr>
          <w:t>10.2.4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(SC 1.2.3)</w:t>
        </w:r>
        <w:r w:rsidR="005530E1">
          <w:rPr>
            <w:webHidden/>
          </w:rPr>
          <w:tab/>
        </w:r>
        <w:r w:rsidR="005530E1">
          <w:rPr>
            <w:webHidden/>
          </w:rPr>
          <w:fldChar w:fldCharType="begin"/>
        </w:r>
        <w:r w:rsidR="005530E1">
          <w:rPr>
            <w:webHidden/>
          </w:rPr>
          <w:instrText xml:space="preserve"> PAGEREF _Toc500347351 \h </w:instrText>
        </w:r>
        <w:r w:rsidR="005530E1">
          <w:rPr>
            <w:webHidden/>
          </w:rPr>
        </w:r>
        <w:r w:rsidR="005530E1">
          <w:rPr>
            <w:webHidden/>
          </w:rPr>
          <w:fldChar w:fldCharType="separate"/>
        </w:r>
        <w:r w:rsidR="005530E1">
          <w:rPr>
            <w:webHidden/>
          </w:rPr>
          <w:t>53</w:t>
        </w:r>
        <w:r w:rsidR="005530E1">
          <w:rPr>
            <w:webHidden/>
          </w:rPr>
          <w:fldChar w:fldCharType="end"/>
        </w:r>
      </w:hyperlink>
    </w:p>
    <w:p w14:paraId="1711B159" w14:textId="77777777" w:rsidR="005530E1" w:rsidRDefault="00C46049">
      <w:pPr>
        <w:pStyle w:val="TOC3"/>
        <w:rPr>
          <w:rFonts w:asciiTheme="minorHAnsi" w:eastAsiaTheme="minorEastAsia" w:hAnsiTheme="minorHAnsi" w:cstheme="minorBidi"/>
          <w:sz w:val="22"/>
          <w:szCs w:val="22"/>
          <w:lang w:eastAsia="en-GB"/>
        </w:rPr>
      </w:pPr>
      <w:hyperlink w:anchor="_Toc500347352" w:history="1">
        <w:r w:rsidR="005530E1" w:rsidRPr="0085356F">
          <w:rPr>
            <w:rStyle w:val="Hyperlink"/>
          </w:rPr>
          <w:t>10.2.5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_Toc500347352 \h </w:instrText>
        </w:r>
        <w:r w:rsidR="005530E1">
          <w:rPr>
            <w:webHidden/>
          </w:rPr>
        </w:r>
        <w:r w:rsidR="005530E1">
          <w:rPr>
            <w:webHidden/>
          </w:rPr>
          <w:fldChar w:fldCharType="separate"/>
        </w:r>
        <w:r w:rsidR="005530E1">
          <w:rPr>
            <w:webHidden/>
          </w:rPr>
          <w:t>53</w:t>
        </w:r>
        <w:r w:rsidR="005530E1">
          <w:rPr>
            <w:webHidden/>
          </w:rPr>
          <w:fldChar w:fldCharType="end"/>
        </w:r>
      </w:hyperlink>
    </w:p>
    <w:p w14:paraId="1CCD67D2" w14:textId="77777777" w:rsidR="005530E1" w:rsidRDefault="00C46049">
      <w:pPr>
        <w:pStyle w:val="TOC3"/>
        <w:rPr>
          <w:rFonts w:asciiTheme="minorHAnsi" w:eastAsiaTheme="minorEastAsia" w:hAnsiTheme="minorHAnsi" w:cstheme="minorBidi"/>
          <w:sz w:val="22"/>
          <w:szCs w:val="22"/>
          <w:lang w:eastAsia="en-GB"/>
        </w:rPr>
      </w:pPr>
      <w:hyperlink w:anchor="_Toc500347353" w:history="1">
        <w:r w:rsidR="005530E1" w:rsidRPr="0085356F">
          <w:rPr>
            <w:rStyle w:val="Hyperlink"/>
          </w:rPr>
          <w:t>10.2.6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_Toc500347353 \h </w:instrText>
        </w:r>
        <w:r w:rsidR="005530E1">
          <w:rPr>
            <w:webHidden/>
          </w:rPr>
        </w:r>
        <w:r w:rsidR="005530E1">
          <w:rPr>
            <w:webHidden/>
          </w:rPr>
          <w:fldChar w:fldCharType="separate"/>
        </w:r>
        <w:r w:rsidR="005530E1">
          <w:rPr>
            <w:webHidden/>
          </w:rPr>
          <w:t>53</w:t>
        </w:r>
        <w:r w:rsidR="005530E1">
          <w:rPr>
            <w:webHidden/>
          </w:rPr>
          <w:fldChar w:fldCharType="end"/>
        </w:r>
      </w:hyperlink>
    </w:p>
    <w:p w14:paraId="0F149784" w14:textId="77777777" w:rsidR="005530E1" w:rsidRDefault="00C46049">
      <w:pPr>
        <w:pStyle w:val="TOC3"/>
        <w:rPr>
          <w:rFonts w:asciiTheme="minorHAnsi" w:eastAsiaTheme="minorEastAsia" w:hAnsiTheme="minorHAnsi" w:cstheme="minorBidi"/>
          <w:sz w:val="22"/>
          <w:szCs w:val="22"/>
          <w:lang w:eastAsia="en-GB"/>
        </w:rPr>
      </w:pPr>
      <w:hyperlink w:anchor="_Toc500347354" w:history="1">
        <w:r w:rsidR="005530E1" w:rsidRPr="0085356F">
          <w:rPr>
            <w:rStyle w:val="Hyperlink"/>
          </w:rPr>
          <w:t>10.2.7</w:t>
        </w:r>
        <w:r w:rsidR="005530E1">
          <w:rPr>
            <w:rFonts w:asciiTheme="minorHAnsi" w:eastAsiaTheme="minorEastAsia" w:hAnsiTheme="minorHAnsi" w:cstheme="minorBidi"/>
            <w:sz w:val="22"/>
            <w:szCs w:val="22"/>
            <w:lang w:eastAsia="en-GB"/>
          </w:rPr>
          <w:tab/>
        </w:r>
        <w:r w:rsidR="005530E1" w:rsidRPr="0085356F">
          <w:rPr>
            <w:rStyle w:val="Hyperlink"/>
          </w:rPr>
          <w:t>Info and relationships (SC 1.3.1)</w:t>
        </w:r>
        <w:r w:rsidR="005530E1">
          <w:rPr>
            <w:webHidden/>
          </w:rPr>
          <w:tab/>
        </w:r>
        <w:r w:rsidR="005530E1">
          <w:rPr>
            <w:webHidden/>
          </w:rPr>
          <w:fldChar w:fldCharType="begin"/>
        </w:r>
        <w:r w:rsidR="005530E1">
          <w:rPr>
            <w:webHidden/>
          </w:rPr>
          <w:instrText xml:space="preserve"> PAGEREF _Toc500347354 \h </w:instrText>
        </w:r>
        <w:r w:rsidR="005530E1">
          <w:rPr>
            <w:webHidden/>
          </w:rPr>
        </w:r>
        <w:r w:rsidR="005530E1">
          <w:rPr>
            <w:webHidden/>
          </w:rPr>
          <w:fldChar w:fldCharType="separate"/>
        </w:r>
        <w:r w:rsidR="005530E1">
          <w:rPr>
            <w:webHidden/>
          </w:rPr>
          <w:t>53</w:t>
        </w:r>
        <w:r w:rsidR="005530E1">
          <w:rPr>
            <w:webHidden/>
          </w:rPr>
          <w:fldChar w:fldCharType="end"/>
        </w:r>
      </w:hyperlink>
    </w:p>
    <w:p w14:paraId="24056D95" w14:textId="77777777" w:rsidR="005530E1" w:rsidRDefault="00C46049">
      <w:pPr>
        <w:pStyle w:val="TOC3"/>
        <w:rPr>
          <w:rFonts w:asciiTheme="minorHAnsi" w:eastAsiaTheme="minorEastAsia" w:hAnsiTheme="minorHAnsi" w:cstheme="minorBidi"/>
          <w:sz w:val="22"/>
          <w:szCs w:val="22"/>
          <w:lang w:eastAsia="en-GB"/>
        </w:rPr>
      </w:pPr>
      <w:hyperlink w:anchor="_Toc500347355" w:history="1">
        <w:r w:rsidR="005530E1" w:rsidRPr="0085356F">
          <w:rPr>
            <w:rStyle w:val="Hyperlink"/>
          </w:rPr>
          <w:t>10.2.8</w:t>
        </w:r>
        <w:r w:rsidR="005530E1">
          <w:rPr>
            <w:rFonts w:asciiTheme="minorHAnsi" w:eastAsiaTheme="minorEastAsia" w:hAnsiTheme="minorHAnsi" w:cstheme="minorBidi"/>
            <w:sz w:val="22"/>
            <w:szCs w:val="22"/>
            <w:lang w:eastAsia="en-GB"/>
          </w:rPr>
          <w:tab/>
        </w:r>
        <w:r w:rsidR="005530E1" w:rsidRPr="0085356F">
          <w:rPr>
            <w:rStyle w:val="Hyperlink"/>
          </w:rPr>
          <w:t>Meaningful sequence (SC 1.3.2)</w:t>
        </w:r>
        <w:r w:rsidR="005530E1">
          <w:rPr>
            <w:webHidden/>
          </w:rPr>
          <w:tab/>
        </w:r>
        <w:r w:rsidR="005530E1">
          <w:rPr>
            <w:webHidden/>
          </w:rPr>
          <w:fldChar w:fldCharType="begin"/>
        </w:r>
        <w:r w:rsidR="005530E1">
          <w:rPr>
            <w:webHidden/>
          </w:rPr>
          <w:instrText xml:space="preserve"> PAGEREF _Toc500347355 \h </w:instrText>
        </w:r>
        <w:r w:rsidR="005530E1">
          <w:rPr>
            <w:webHidden/>
          </w:rPr>
        </w:r>
        <w:r w:rsidR="005530E1">
          <w:rPr>
            <w:webHidden/>
          </w:rPr>
          <w:fldChar w:fldCharType="separate"/>
        </w:r>
        <w:r w:rsidR="005530E1">
          <w:rPr>
            <w:webHidden/>
          </w:rPr>
          <w:t>54</w:t>
        </w:r>
        <w:r w:rsidR="005530E1">
          <w:rPr>
            <w:webHidden/>
          </w:rPr>
          <w:fldChar w:fldCharType="end"/>
        </w:r>
      </w:hyperlink>
    </w:p>
    <w:p w14:paraId="7F49C3AB" w14:textId="77777777" w:rsidR="005530E1" w:rsidRDefault="00C46049">
      <w:pPr>
        <w:pStyle w:val="TOC3"/>
        <w:rPr>
          <w:rFonts w:asciiTheme="minorHAnsi" w:eastAsiaTheme="minorEastAsia" w:hAnsiTheme="minorHAnsi" w:cstheme="minorBidi"/>
          <w:sz w:val="22"/>
          <w:szCs w:val="22"/>
          <w:lang w:eastAsia="en-GB"/>
        </w:rPr>
      </w:pPr>
      <w:hyperlink w:anchor="_Toc500347356" w:history="1">
        <w:r w:rsidR="005530E1" w:rsidRPr="0085356F">
          <w:rPr>
            <w:rStyle w:val="Hyperlink"/>
          </w:rPr>
          <w:t>10.2.9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_Toc500347356 \h </w:instrText>
        </w:r>
        <w:r w:rsidR="005530E1">
          <w:rPr>
            <w:webHidden/>
          </w:rPr>
        </w:r>
        <w:r w:rsidR="005530E1">
          <w:rPr>
            <w:webHidden/>
          </w:rPr>
          <w:fldChar w:fldCharType="separate"/>
        </w:r>
        <w:r w:rsidR="005530E1">
          <w:rPr>
            <w:webHidden/>
          </w:rPr>
          <w:t>54</w:t>
        </w:r>
        <w:r w:rsidR="005530E1">
          <w:rPr>
            <w:webHidden/>
          </w:rPr>
          <w:fldChar w:fldCharType="end"/>
        </w:r>
      </w:hyperlink>
    </w:p>
    <w:p w14:paraId="4BE46F75" w14:textId="77777777" w:rsidR="005530E1" w:rsidRDefault="00C46049">
      <w:pPr>
        <w:pStyle w:val="TOC3"/>
        <w:rPr>
          <w:rFonts w:asciiTheme="minorHAnsi" w:eastAsiaTheme="minorEastAsia" w:hAnsiTheme="minorHAnsi" w:cstheme="minorBidi"/>
          <w:sz w:val="22"/>
          <w:szCs w:val="22"/>
          <w:lang w:eastAsia="en-GB"/>
        </w:rPr>
      </w:pPr>
      <w:hyperlink w:anchor="_Toc500347357" w:history="1">
        <w:r w:rsidR="005530E1" w:rsidRPr="0085356F">
          <w:rPr>
            <w:rStyle w:val="Hyperlink"/>
          </w:rPr>
          <w:t>10.2.10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_Toc500347357 \h </w:instrText>
        </w:r>
        <w:r w:rsidR="005530E1">
          <w:rPr>
            <w:webHidden/>
          </w:rPr>
        </w:r>
        <w:r w:rsidR="005530E1">
          <w:rPr>
            <w:webHidden/>
          </w:rPr>
          <w:fldChar w:fldCharType="separate"/>
        </w:r>
        <w:r w:rsidR="005530E1">
          <w:rPr>
            <w:webHidden/>
          </w:rPr>
          <w:t>54</w:t>
        </w:r>
        <w:r w:rsidR="005530E1">
          <w:rPr>
            <w:webHidden/>
          </w:rPr>
          <w:fldChar w:fldCharType="end"/>
        </w:r>
      </w:hyperlink>
    </w:p>
    <w:p w14:paraId="1594AA8E" w14:textId="77777777" w:rsidR="005530E1" w:rsidRDefault="00C46049">
      <w:pPr>
        <w:pStyle w:val="TOC3"/>
        <w:rPr>
          <w:rFonts w:asciiTheme="minorHAnsi" w:eastAsiaTheme="minorEastAsia" w:hAnsiTheme="minorHAnsi" w:cstheme="minorBidi"/>
          <w:sz w:val="22"/>
          <w:szCs w:val="22"/>
          <w:lang w:eastAsia="en-GB"/>
        </w:rPr>
      </w:pPr>
      <w:hyperlink w:anchor="_Toc500347358" w:history="1">
        <w:r w:rsidR="005530E1" w:rsidRPr="0085356F">
          <w:rPr>
            <w:rStyle w:val="Hyperlink"/>
          </w:rPr>
          <w:t>10.2.11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_Toc500347358 \h </w:instrText>
        </w:r>
        <w:r w:rsidR="005530E1">
          <w:rPr>
            <w:webHidden/>
          </w:rPr>
        </w:r>
        <w:r w:rsidR="005530E1">
          <w:rPr>
            <w:webHidden/>
          </w:rPr>
          <w:fldChar w:fldCharType="separate"/>
        </w:r>
        <w:r w:rsidR="005530E1">
          <w:rPr>
            <w:webHidden/>
          </w:rPr>
          <w:t>54</w:t>
        </w:r>
        <w:r w:rsidR="005530E1">
          <w:rPr>
            <w:webHidden/>
          </w:rPr>
          <w:fldChar w:fldCharType="end"/>
        </w:r>
      </w:hyperlink>
    </w:p>
    <w:p w14:paraId="035FD544" w14:textId="77777777" w:rsidR="005530E1" w:rsidRDefault="00C46049">
      <w:pPr>
        <w:pStyle w:val="TOC3"/>
        <w:rPr>
          <w:rFonts w:asciiTheme="minorHAnsi" w:eastAsiaTheme="minorEastAsia" w:hAnsiTheme="minorHAnsi" w:cstheme="minorBidi"/>
          <w:sz w:val="22"/>
          <w:szCs w:val="22"/>
          <w:lang w:eastAsia="en-GB"/>
        </w:rPr>
      </w:pPr>
      <w:hyperlink w:anchor="_Toc500347359" w:history="1">
        <w:r w:rsidR="005530E1" w:rsidRPr="0085356F">
          <w:rPr>
            <w:rStyle w:val="Hyperlink"/>
          </w:rPr>
          <w:t>10.2.12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_Toc500347359 \h </w:instrText>
        </w:r>
        <w:r w:rsidR="005530E1">
          <w:rPr>
            <w:webHidden/>
          </w:rPr>
        </w:r>
        <w:r w:rsidR="005530E1">
          <w:rPr>
            <w:webHidden/>
          </w:rPr>
          <w:fldChar w:fldCharType="separate"/>
        </w:r>
        <w:r w:rsidR="005530E1">
          <w:rPr>
            <w:webHidden/>
          </w:rPr>
          <w:t>55</w:t>
        </w:r>
        <w:r w:rsidR="005530E1">
          <w:rPr>
            <w:webHidden/>
          </w:rPr>
          <w:fldChar w:fldCharType="end"/>
        </w:r>
      </w:hyperlink>
    </w:p>
    <w:p w14:paraId="0E8556B7" w14:textId="77777777" w:rsidR="005530E1" w:rsidRDefault="00C46049">
      <w:pPr>
        <w:pStyle w:val="TOC3"/>
        <w:rPr>
          <w:rFonts w:asciiTheme="minorHAnsi" w:eastAsiaTheme="minorEastAsia" w:hAnsiTheme="minorHAnsi" w:cstheme="minorBidi"/>
          <w:sz w:val="22"/>
          <w:szCs w:val="22"/>
          <w:lang w:eastAsia="en-GB"/>
        </w:rPr>
      </w:pPr>
      <w:hyperlink w:anchor="_Toc500347360" w:history="1">
        <w:r w:rsidR="005530E1" w:rsidRPr="0085356F">
          <w:rPr>
            <w:rStyle w:val="Hyperlink"/>
          </w:rPr>
          <w:t>10.2.13</w:t>
        </w:r>
        <w:r w:rsidR="005530E1">
          <w:rPr>
            <w:rFonts w:asciiTheme="minorHAnsi" w:eastAsiaTheme="minorEastAsia" w:hAnsiTheme="minorHAnsi" w:cstheme="minorBidi"/>
            <w:sz w:val="22"/>
            <w:szCs w:val="22"/>
            <w:lang w:eastAsia="en-GB"/>
          </w:rPr>
          <w:tab/>
        </w:r>
        <w:r w:rsidR="005530E1" w:rsidRPr="0085356F">
          <w:rPr>
            <w:rStyle w:val="Hyperlink"/>
          </w:rPr>
          <w:t>Resize text (SC 1.4.4)</w:t>
        </w:r>
        <w:r w:rsidR="005530E1">
          <w:rPr>
            <w:webHidden/>
          </w:rPr>
          <w:tab/>
        </w:r>
        <w:r w:rsidR="005530E1">
          <w:rPr>
            <w:webHidden/>
          </w:rPr>
          <w:fldChar w:fldCharType="begin"/>
        </w:r>
        <w:r w:rsidR="005530E1">
          <w:rPr>
            <w:webHidden/>
          </w:rPr>
          <w:instrText xml:space="preserve"> PAGEREF _Toc500347360 \h </w:instrText>
        </w:r>
        <w:r w:rsidR="005530E1">
          <w:rPr>
            <w:webHidden/>
          </w:rPr>
        </w:r>
        <w:r w:rsidR="005530E1">
          <w:rPr>
            <w:webHidden/>
          </w:rPr>
          <w:fldChar w:fldCharType="separate"/>
        </w:r>
        <w:r w:rsidR="005530E1">
          <w:rPr>
            <w:webHidden/>
          </w:rPr>
          <w:t>55</w:t>
        </w:r>
        <w:r w:rsidR="005530E1">
          <w:rPr>
            <w:webHidden/>
          </w:rPr>
          <w:fldChar w:fldCharType="end"/>
        </w:r>
      </w:hyperlink>
    </w:p>
    <w:p w14:paraId="2C5C691F" w14:textId="77777777" w:rsidR="005530E1" w:rsidRDefault="00C46049">
      <w:pPr>
        <w:pStyle w:val="TOC3"/>
        <w:rPr>
          <w:rFonts w:asciiTheme="minorHAnsi" w:eastAsiaTheme="minorEastAsia" w:hAnsiTheme="minorHAnsi" w:cstheme="minorBidi"/>
          <w:sz w:val="22"/>
          <w:szCs w:val="22"/>
          <w:lang w:eastAsia="en-GB"/>
        </w:rPr>
      </w:pPr>
      <w:hyperlink w:anchor="_Toc500347361" w:history="1">
        <w:r w:rsidR="005530E1" w:rsidRPr="0085356F">
          <w:rPr>
            <w:rStyle w:val="Hyperlink"/>
          </w:rPr>
          <w:t>10.2.14</w:t>
        </w:r>
        <w:r w:rsidR="005530E1">
          <w:rPr>
            <w:rFonts w:asciiTheme="minorHAnsi" w:eastAsiaTheme="minorEastAsia" w:hAnsiTheme="minorHAnsi" w:cstheme="minorBidi"/>
            <w:sz w:val="22"/>
            <w:szCs w:val="22"/>
            <w:lang w:eastAsia="en-GB"/>
          </w:rPr>
          <w:tab/>
        </w:r>
        <w:r w:rsidR="005530E1" w:rsidRPr="0085356F">
          <w:rPr>
            <w:rStyle w:val="Hyperlink"/>
          </w:rPr>
          <w:t>Images of text (SC 1.4.5)</w:t>
        </w:r>
        <w:r w:rsidR="005530E1">
          <w:rPr>
            <w:webHidden/>
          </w:rPr>
          <w:tab/>
        </w:r>
        <w:r w:rsidR="005530E1">
          <w:rPr>
            <w:webHidden/>
          </w:rPr>
          <w:fldChar w:fldCharType="begin"/>
        </w:r>
        <w:r w:rsidR="005530E1">
          <w:rPr>
            <w:webHidden/>
          </w:rPr>
          <w:instrText xml:space="preserve"> PAGEREF _Toc500347361 \h </w:instrText>
        </w:r>
        <w:r w:rsidR="005530E1">
          <w:rPr>
            <w:webHidden/>
          </w:rPr>
        </w:r>
        <w:r w:rsidR="005530E1">
          <w:rPr>
            <w:webHidden/>
          </w:rPr>
          <w:fldChar w:fldCharType="separate"/>
        </w:r>
        <w:r w:rsidR="005530E1">
          <w:rPr>
            <w:webHidden/>
          </w:rPr>
          <w:t>55</w:t>
        </w:r>
        <w:r w:rsidR="005530E1">
          <w:rPr>
            <w:webHidden/>
          </w:rPr>
          <w:fldChar w:fldCharType="end"/>
        </w:r>
      </w:hyperlink>
    </w:p>
    <w:p w14:paraId="70399E67" w14:textId="77777777" w:rsidR="005530E1" w:rsidRDefault="00C46049">
      <w:pPr>
        <w:pStyle w:val="TOC3"/>
        <w:rPr>
          <w:rFonts w:asciiTheme="minorHAnsi" w:eastAsiaTheme="minorEastAsia" w:hAnsiTheme="minorHAnsi" w:cstheme="minorBidi"/>
          <w:sz w:val="22"/>
          <w:szCs w:val="22"/>
          <w:lang w:eastAsia="en-GB"/>
        </w:rPr>
      </w:pPr>
      <w:hyperlink w:anchor="_Toc500347362" w:history="1">
        <w:r w:rsidR="005530E1" w:rsidRPr="0085356F">
          <w:rPr>
            <w:rStyle w:val="Hyperlink"/>
          </w:rPr>
          <w:t>10.2.15</w:t>
        </w:r>
        <w:r w:rsidR="005530E1">
          <w:rPr>
            <w:rFonts w:asciiTheme="minorHAnsi" w:eastAsiaTheme="minorEastAsia" w:hAnsiTheme="minorHAnsi" w:cstheme="minorBidi"/>
            <w:sz w:val="22"/>
            <w:szCs w:val="22"/>
            <w:lang w:eastAsia="en-GB"/>
          </w:rPr>
          <w:tab/>
        </w:r>
        <w:r w:rsidR="005530E1" w:rsidRPr="0085356F">
          <w:rPr>
            <w:rStyle w:val="Hyperlink"/>
          </w:rPr>
          <w:t>Keyboard (SC 2.1.1)</w:t>
        </w:r>
        <w:r w:rsidR="005530E1">
          <w:rPr>
            <w:webHidden/>
          </w:rPr>
          <w:tab/>
        </w:r>
        <w:r w:rsidR="005530E1">
          <w:rPr>
            <w:webHidden/>
          </w:rPr>
          <w:fldChar w:fldCharType="begin"/>
        </w:r>
        <w:r w:rsidR="005530E1">
          <w:rPr>
            <w:webHidden/>
          </w:rPr>
          <w:instrText xml:space="preserve"> PAGEREF _Toc500347362 \h </w:instrText>
        </w:r>
        <w:r w:rsidR="005530E1">
          <w:rPr>
            <w:webHidden/>
          </w:rPr>
        </w:r>
        <w:r w:rsidR="005530E1">
          <w:rPr>
            <w:webHidden/>
          </w:rPr>
          <w:fldChar w:fldCharType="separate"/>
        </w:r>
        <w:r w:rsidR="005530E1">
          <w:rPr>
            <w:webHidden/>
          </w:rPr>
          <w:t>55</w:t>
        </w:r>
        <w:r w:rsidR="005530E1">
          <w:rPr>
            <w:webHidden/>
          </w:rPr>
          <w:fldChar w:fldCharType="end"/>
        </w:r>
      </w:hyperlink>
    </w:p>
    <w:p w14:paraId="6D7ED4F2" w14:textId="77777777" w:rsidR="005530E1" w:rsidRDefault="00C46049">
      <w:pPr>
        <w:pStyle w:val="TOC3"/>
        <w:rPr>
          <w:rFonts w:asciiTheme="minorHAnsi" w:eastAsiaTheme="minorEastAsia" w:hAnsiTheme="minorHAnsi" w:cstheme="minorBidi"/>
          <w:sz w:val="22"/>
          <w:szCs w:val="22"/>
          <w:lang w:eastAsia="en-GB"/>
        </w:rPr>
      </w:pPr>
      <w:hyperlink w:anchor="_Toc500347363" w:history="1">
        <w:r w:rsidR="005530E1" w:rsidRPr="0085356F">
          <w:rPr>
            <w:rStyle w:val="Hyperlink"/>
          </w:rPr>
          <w:t>10.2.16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_Toc500347363 \h </w:instrText>
        </w:r>
        <w:r w:rsidR="005530E1">
          <w:rPr>
            <w:webHidden/>
          </w:rPr>
        </w:r>
        <w:r w:rsidR="005530E1">
          <w:rPr>
            <w:webHidden/>
          </w:rPr>
          <w:fldChar w:fldCharType="separate"/>
        </w:r>
        <w:r w:rsidR="005530E1">
          <w:rPr>
            <w:webHidden/>
          </w:rPr>
          <w:t>56</w:t>
        </w:r>
        <w:r w:rsidR="005530E1">
          <w:rPr>
            <w:webHidden/>
          </w:rPr>
          <w:fldChar w:fldCharType="end"/>
        </w:r>
      </w:hyperlink>
    </w:p>
    <w:p w14:paraId="35BC27C0" w14:textId="77777777" w:rsidR="005530E1" w:rsidRDefault="00C46049">
      <w:pPr>
        <w:pStyle w:val="TOC3"/>
        <w:rPr>
          <w:rFonts w:asciiTheme="minorHAnsi" w:eastAsiaTheme="minorEastAsia" w:hAnsiTheme="minorHAnsi" w:cstheme="minorBidi"/>
          <w:sz w:val="22"/>
          <w:szCs w:val="22"/>
          <w:lang w:eastAsia="en-GB"/>
        </w:rPr>
      </w:pPr>
      <w:hyperlink w:anchor="_Toc500347364" w:history="1">
        <w:r w:rsidR="005530E1" w:rsidRPr="0085356F">
          <w:rPr>
            <w:rStyle w:val="Hyperlink"/>
          </w:rPr>
          <w:t>10.2.17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_Toc500347364 \h </w:instrText>
        </w:r>
        <w:r w:rsidR="005530E1">
          <w:rPr>
            <w:webHidden/>
          </w:rPr>
        </w:r>
        <w:r w:rsidR="005530E1">
          <w:rPr>
            <w:webHidden/>
          </w:rPr>
          <w:fldChar w:fldCharType="separate"/>
        </w:r>
        <w:r w:rsidR="005530E1">
          <w:rPr>
            <w:webHidden/>
          </w:rPr>
          <w:t>56</w:t>
        </w:r>
        <w:r w:rsidR="005530E1">
          <w:rPr>
            <w:webHidden/>
          </w:rPr>
          <w:fldChar w:fldCharType="end"/>
        </w:r>
      </w:hyperlink>
    </w:p>
    <w:p w14:paraId="0E4DB084" w14:textId="77777777" w:rsidR="005530E1" w:rsidRDefault="00C46049">
      <w:pPr>
        <w:pStyle w:val="TOC3"/>
        <w:rPr>
          <w:rFonts w:asciiTheme="minorHAnsi" w:eastAsiaTheme="minorEastAsia" w:hAnsiTheme="minorHAnsi" w:cstheme="minorBidi"/>
          <w:sz w:val="22"/>
          <w:szCs w:val="22"/>
          <w:lang w:eastAsia="en-GB"/>
        </w:rPr>
      </w:pPr>
      <w:hyperlink w:anchor="_Toc500347365" w:history="1">
        <w:r w:rsidR="005530E1" w:rsidRPr="0085356F">
          <w:rPr>
            <w:rStyle w:val="Hyperlink"/>
          </w:rPr>
          <w:t>10.2.18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_Toc500347365 \h </w:instrText>
        </w:r>
        <w:r w:rsidR="005530E1">
          <w:rPr>
            <w:webHidden/>
          </w:rPr>
        </w:r>
        <w:r w:rsidR="005530E1">
          <w:rPr>
            <w:webHidden/>
          </w:rPr>
          <w:fldChar w:fldCharType="separate"/>
        </w:r>
        <w:r w:rsidR="005530E1">
          <w:rPr>
            <w:webHidden/>
          </w:rPr>
          <w:t>57</w:t>
        </w:r>
        <w:r w:rsidR="005530E1">
          <w:rPr>
            <w:webHidden/>
          </w:rPr>
          <w:fldChar w:fldCharType="end"/>
        </w:r>
      </w:hyperlink>
    </w:p>
    <w:p w14:paraId="55798188" w14:textId="77777777" w:rsidR="005530E1" w:rsidRDefault="00C46049">
      <w:pPr>
        <w:pStyle w:val="TOC3"/>
        <w:rPr>
          <w:rFonts w:asciiTheme="minorHAnsi" w:eastAsiaTheme="minorEastAsia" w:hAnsiTheme="minorHAnsi" w:cstheme="minorBidi"/>
          <w:sz w:val="22"/>
          <w:szCs w:val="22"/>
          <w:lang w:eastAsia="en-GB"/>
        </w:rPr>
      </w:pPr>
      <w:hyperlink w:anchor="_Toc500347366" w:history="1">
        <w:r w:rsidR="005530E1" w:rsidRPr="0085356F">
          <w:rPr>
            <w:rStyle w:val="Hyperlink"/>
          </w:rPr>
          <w:t>10.2.19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_Toc500347366 \h </w:instrText>
        </w:r>
        <w:r w:rsidR="005530E1">
          <w:rPr>
            <w:webHidden/>
          </w:rPr>
        </w:r>
        <w:r w:rsidR="005530E1">
          <w:rPr>
            <w:webHidden/>
          </w:rPr>
          <w:fldChar w:fldCharType="separate"/>
        </w:r>
        <w:r w:rsidR="005530E1">
          <w:rPr>
            <w:webHidden/>
          </w:rPr>
          <w:t>57</w:t>
        </w:r>
        <w:r w:rsidR="005530E1">
          <w:rPr>
            <w:webHidden/>
          </w:rPr>
          <w:fldChar w:fldCharType="end"/>
        </w:r>
      </w:hyperlink>
    </w:p>
    <w:p w14:paraId="316B267C" w14:textId="77777777" w:rsidR="005530E1" w:rsidRDefault="00C46049">
      <w:pPr>
        <w:pStyle w:val="TOC3"/>
        <w:rPr>
          <w:rFonts w:asciiTheme="minorHAnsi" w:eastAsiaTheme="minorEastAsia" w:hAnsiTheme="minorHAnsi" w:cstheme="minorBidi"/>
          <w:sz w:val="22"/>
          <w:szCs w:val="22"/>
          <w:lang w:eastAsia="en-GB"/>
        </w:rPr>
      </w:pPr>
      <w:hyperlink w:anchor="_Toc500347367" w:history="1">
        <w:r w:rsidR="005530E1" w:rsidRPr="0085356F">
          <w:rPr>
            <w:rStyle w:val="Hyperlink"/>
          </w:rPr>
          <w:t>10.2.20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_Toc500347367 \h </w:instrText>
        </w:r>
        <w:r w:rsidR="005530E1">
          <w:rPr>
            <w:webHidden/>
          </w:rPr>
        </w:r>
        <w:r w:rsidR="005530E1">
          <w:rPr>
            <w:webHidden/>
          </w:rPr>
          <w:fldChar w:fldCharType="separate"/>
        </w:r>
        <w:r w:rsidR="005530E1">
          <w:rPr>
            <w:webHidden/>
          </w:rPr>
          <w:t>57</w:t>
        </w:r>
        <w:r w:rsidR="005530E1">
          <w:rPr>
            <w:webHidden/>
          </w:rPr>
          <w:fldChar w:fldCharType="end"/>
        </w:r>
      </w:hyperlink>
    </w:p>
    <w:p w14:paraId="76B021FC" w14:textId="77777777" w:rsidR="005530E1" w:rsidRDefault="00C46049">
      <w:pPr>
        <w:pStyle w:val="TOC3"/>
        <w:rPr>
          <w:rFonts w:asciiTheme="minorHAnsi" w:eastAsiaTheme="minorEastAsia" w:hAnsiTheme="minorHAnsi" w:cstheme="minorBidi"/>
          <w:sz w:val="22"/>
          <w:szCs w:val="22"/>
          <w:lang w:eastAsia="en-GB"/>
        </w:rPr>
      </w:pPr>
      <w:hyperlink w:anchor="_Toc500347368" w:history="1">
        <w:r w:rsidR="005530E1" w:rsidRPr="0085356F">
          <w:rPr>
            <w:rStyle w:val="Hyperlink"/>
          </w:rPr>
          <w:t>10.2.21</w:t>
        </w:r>
        <w:r w:rsidR="005530E1">
          <w:rPr>
            <w:rFonts w:asciiTheme="minorHAnsi" w:eastAsiaTheme="minorEastAsia" w:hAnsiTheme="minorHAnsi" w:cstheme="minorBidi"/>
            <w:sz w:val="22"/>
            <w:szCs w:val="22"/>
            <w:lang w:eastAsia="en-GB"/>
          </w:rPr>
          <w:tab/>
        </w:r>
        <w:r w:rsidR="005530E1" w:rsidRPr="0085356F">
          <w:rPr>
            <w:rStyle w:val="Hyperlink"/>
          </w:rPr>
          <w:t>Document titled (SC 2.4.2)</w:t>
        </w:r>
        <w:r w:rsidR="005530E1">
          <w:rPr>
            <w:webHidden/>
          </w:rPr>
          <w:tab/>
        </w:r>
        <w:r w:rsidR="005530E1">
          <w:rPr>
            <w:webHidden/>
          </w:rPr>
          <w:fldChar w:fldCharType="begin"/>
        </w:r>
        <w:r w:rsidR="005530E1">
          <w:rPr>
            <w:webHidden/>
          </w:rPr>
          <w:instrText xml:space="preserve"> PAGEREF _Toc500347368 \h </w:instrText>
        </w:r>
        <w:r w:rsidR="005530E1">
          <w:rPr>
            <w:webHidden/>
          </w:rPr>
        </w:r>
        <w:r w:rsidR="005530E1">
          <w:rPr>
            <w:webHidden/>
          </w:rPr>
          <w:fldChar w:fldCharType="separate"/>
        </w:r>
        <w:r w:rsidR="005530E1">
          <w:rPr>
            <w:webHidden/>
          </w:rPr>
          <w:t>58</w:t>
        </w:r>
        <w:r w:rsidR="005530E1">
          <w:rPr>
            <w:webHidden/>
          </w:rPr>
          <w:fldChar w:fldCharType="end"/>
        </w:r>
      </w:hyperlink>
    </w:p>
    <w:p w14:paraId="5E14B090" w14:textId="77777777" w:rsidR="005530E1" w:rsidRDefault="00C46049">
      <w:pPr>
        <w:pStyle w:val="TOC3"/>
        <w:rPr>
          <w:rFonts w:asciiTheme="minorHAnsi" w:eastAsiaTheme="minorEastAsia" w:hAnsiTheme="minorHAnsi" w:cstheme="minorBidi"/>
          <w:sz w:val="22"/>
          <w:szCs w:val="22"/>
          <w:lang w:eastAsia="en-GB"/>
        </w:rPr>
      </w:pPr>
      <w:hyperlink w:anchor="_Toc500347369" w:history="1">
        <w:r w:rsidR="005530E1" w:rsidRPr="0085356F">
          <w:rPr>
            <w:rStyle w:val="Hyperlink"/>
          </w:rPr>
          <w:t>10.2.22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_Toc500347369 \h </w:instrText>
        </w:r>
        <w:r w:rsidR="005530E1">
          <w:rPr>
            <w:webHidden/>
          </w:rPr>
        </w:r>
        <w:r w:rsidR="005530E1">
          <w:rPr>
            <w:webHidden/>
          </w:rPr>
          <w:fldChar w:fldCharType="separate"/>
        </w:r>
        <w:r w:rsidR="005530E1">
          <w:rPr>
            <w:webHidden/>
          </w:rPr>
          <w:t>58</w:t>
        </w:r>
        <w:r w:rsidR="005530E1">
          <w:rPr>
            <w:webHidden/>
          </w:rPr>
          <w:fldChar w:fldCharType="end"/>
        </w:r>
      </w:hyperlink>
    </w:p>
    <w:p w14:paraId="5AC6736E" w14:textId="77777777" w:rsidR="005530E1" w:rsidRDefault="00C46049">
      <w:pPr>
        <w:pStyle w:val="TOC3"/>
        <w:rPr>
          <w:rFonts w:asciiTheme="minorHAnsi" w:eastAsiaTheme="minorEastAsia" w:hAnsiTheme="minorHAnsi" w:cstheme="minorBidi"/>
          <w:sz w:val="22"/>
          <w:szCs w:val="22"/>
          <w:lang w:eastAsia="en-GB"/>
        </w:rPr>
      </w:pPr>
      <w:hyperlink w:anchor="_Toc500347370" w:history="1">
        <w:r w:rsidR="005530E1" w:rsidRPr="0085356F">
          <w:rPr>
            <w:rStyle w:val="Hyperlink"/>
          </w:rPr>
          <w:t>10.2.23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_Toc500347370 \h </w:instrText>
        </w:r>
        <w:r w:rsidR="005530E1">
          <w:rPr>
            <w:webHidden/>
          </w:rPr>
        </w:r>
        <w:r w:rsidR="005530E1">
          <w:rPr>
            <w:webHidden/>
          </w:rPr>
          <w:fldChar w:fldCharType="separate"/>
        </w:r>
        <w:r w:rsidR="005530E1">
          <w:rPr>
            <w:webHidden/>
          </w:rPr>
          <w:t>58</w:t>
        </w:r>
        <w:r w:rsidR="005530E1">
          <w:rPr>
            <w:webHidden/>
          </w:rPr>
          <w:fldChar w:fldCharType="end"/>
        </w:r>
      </w:hyperlink>
    </w:p>
    <w:p w14:paraId="0A472B1D" w14:textId="77777777" w:rsidR="005530E1" w:rsidRDefault="00C46049">
      <w:pPr>
        <w:pStyle w:val="TOC3"/>
        <w:rPr>
          <w:rFonts w:asciiTheme="minorHAnsi" w:eastAsiaTheme="minorEastAsia" w:hAnsiTheme="minorHAnsi" w:cstheme="minorBidi"/>
          <w:sz w:val="22"/>
          <w:szCs w:val="22"/>
          <w:lang w:eastAsia="en-GB"/>
        </w:rPr>
      </w:pPr>
      <w:hyperlink w:anchor="_Toc500347371" w:history="1">
        <w:r w:rsidR="005530E1" w:rsidRPr="0085356F">
          <w:rPr>
            <w:rStyle w:val="Hyperlink"/>
          </w:rPr>
          <w:t>10.2.24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_Toc500347371 \h </w:instrText>
        </w:r>
        <w:r w:rsidR="005530E1">
          <w:rPr>
            <w:webHidden/>
          </w:rPr>
        </w:r>
        <w:r w:rsidR="005530E1">
          <w:rPr>
            <w:webHidden/>
          </w:rPr>
          <w:fldChar w:fldCharType="separate"/>
        </w:r>
        <w:r w:rsidR="005530E1">
          <w:rPr>
            <w:webHidden/>
          </w:rPr>
          <w:t>58</w:t>
        </w:r>
        <w:r w:rsidR="005530E1">
          <w:rPr>
            <w:webHidden/>
          </w:rPr>
          <w:fldChar w:fldCharType="end"/>
        </w:r>
      </w:hyperlink>
    </w:p>
    <w:p w14:paraId="674DBD71" w14:textId="77777777" w:rsidR="005530E1" w:rsidRDefault="00C46049">
      <w:pPr>
        <w:pStyle w:val="TOC3"/>
        <w:rPr>
          <w:rFonts w:asciiTheme="minorHAnsi" w:eastAsiaTheme="minorEastAsia" w:hAnsiTheme="minorHAnsi" w:cstheme="minorBidi"/>
          <w:sz w:val="22"/>
          <w:szCs w:val="22"/>
          <w:lang w:eastAsia="en-GB"/>
        </w:rPr>
      </w:pPr>
      <w:hyperlink w:anchor="_Toc500347372" w:history="1">
        <w:r w:rsidR="005530E1" w:rsidRPr="0085356F">
          <w:rPr>
            <w:rStyle w:val="Hyperlink"/>
          </w:rPr>
          <w:t>10.2.25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_Toc500347372 \h </w:instrText>
        </w:r>
        <w:r w:rsidR="005530E1">
          <w:rPr>
            <w:webHidden/>
          </w:rPr>
        </w:r>
        <w:r w:rsidR="005530E1">
          <w:rPr>
            <w:webHidden/>
          </w:rPr>
          <w:fldChar w:fldCharType="separate"/>
        </w:r>
        <w:r w:rsidR="005530E1">
          <w:rPr>
            <w:webHidden/>
          </w:rPr>
          <w:t>58</w:t>
        </w:r>
        <w:r w:rsidR="005530E1">
          <w:rPr>
            <w:webHidden/>
          </w:rPr>
          <w:fldChar w:fldCharType="end"/>
        </w:r>
      </w:hyperlink>
    </w:p>
    <w:p w14:paraId="2C6983F3" w14:textId="77777777" w:rsidR="005530E1" w:rsidRDefault="00C46049">
      <w:pPr>
        <w:pStyle w:val="TOC3"/>
        <w:rPr>
          <w:rFonts w:asciiTheme="minorHAnsi" w:eastAsiaTheme="minorEastAsia" w:hAnsiTheme="minorHAnsi" w:cstheme="minorBidi"/>
          <w:sz w:val="22"/>
          <w:szCs w:val="22"/>
          <w:lang w:eastAsia="en-GB"/>
        </w:rPr>
      </w:pPr>
      <w:hyperlink w:anchor="_Toc500347373" w:history="1">
        <w:r w:rsidR="005530E1" w:rsidRPr="0085356F">
          <w:rPr>
            <w:rStyle w:val="Hyperlink"/>
          </w:rPr>
          <w:t>10.2.26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_Toc500347373 \h </w:instrText>
        </w:r>
        <w:r w:rsidR="005530E1">
          <w:rPr>
            <w:webHidden/>
          </w:rPr>
        </w:r>
        <w:r w:rsidR="005530E1">
          <w:rPr>
            <w:webHidden/>
          </w:rPr>
          <w:fldChar w:fldCharType="separate"/>
        </w:r>
        <w:r w:rsidR="005530E1">
          <w:rPr>
            <w:webHidden/>
          </w:rPr>
          <w:t>58</w:t>
        </w:r>
        <w:r w:rsidR="005530E1">
          <w:rPr>
            <w:webHidden/>
          </w:rPr>
          <w:fldChar w:fldCharType="end"/>
        </w:r>
      </w:hyperlink>
    </w:p>
    <w:p w14:paraId="66F7CA55" w14:textId="77777777" w:rsidR="005530E1" w:rsidRDefault="00C46049">
      <w:pPr>
        <w:pStyle w:val="TOC3"/>
        <w:rPr>
          <w:rFonts w:asciiTheme="minorHAnsi" w:eastAsiaTheme="minorEastAsia" w:hAnsiTheme="minorHAnsi" w:cstheme="minorBidi"/>
          <w:sz w:val="22"/>
          <w:szCs w:val="22"/>
          <w:lang w:eastAsia="en-GB"/>
        </w:rPr>
      </w:pPr>
      <w:hyperlink w:anchor="_Toc500347374" w:history="1">
        <w:r w:rsidR="005530E1" w:rsidRPr="0085356F">
          <w:rPr>
            <w:rStyle w:val="Hyperlink"/>
          </w:rPr>
          <w:t>10.2.27</w:t>
        </w:r>
        <w:r w:rsidR="005530E1">
          <w:rPr>
            <w:rFonts w:asciiTheme="minorHAnsi" w:eastAsiaTheme="minorEastAsia" w:hAnsiTheme="minorHAnsi" w:cstheme="minorBidi"/>
            <w:sz w:val="22"/>
            <w:szCs w:val="22"/>
            <w:lang w:eastAsia="en-GB"/>
          </w:rPr>
          <w:tab/>
        </w:r>
        <w:r w:rsidR="005530E1" w:rsidRPr="0085356F">
          <w:rPr>
            <w:rStyle w:val="Hyperlink"/>
          </w:rPr>
          <w:t>Language of document (SC 3.1.1)</w:t>
        </w:r>
        <w:r w:rsidR="005530E1">
          <w:rPr>
            <w:webHidden/>
          </w:rPr>
          <w:tab/>
        </w:r>
        <w:r w:rsidR="005530E1">
          <w:rPr>
            <w:webHidden/>
          </w:rPr>
          <w:fldChar w:fldCharType="begin"/>
        </w:r>
        <w:r w:rsidR="005530E1">
          <w:rPr>
            <w:webHidden/>
          </w:rPr>
          <w:instrText xml:space="preserve"> PAGEREF _Toc500347374 \h </w:instrText>
        </w:r>
        <w:r w:rsidR="005530E1">
          <w:rPr>
            <w:webHidden/>
          </w:rPr>
        </w:r>
        <w:r w:rsidR="005530E1">
          <w:rPr>
            <w:webHidden/>
          </w:rPr>
          <w:fldChar w:fldCharType="separate"/>
        </w:r>
        <w:r w:rsidR="005530E1">
          <w:rPr>
            <w:webHidden/>
          </w:rPr>
          <w:t>59</w:t>
        </w:r>
        <w:r w:rsidR="005530E1">
          <w:rPr>
            <w:webHidden/>
          </w:rPr>
          <w:fldChar w:fldCharType="end"/>
        </w:r>
      </w:hyperlink>
    </w:p>
    <w:p w14:paraId="4B19FC8A" w14:textId="77777777" w:rsidR="005530E1" w:rsidRDefault="00C46049">
      <w:pPr>
        <w:pStyle w:val="TOC3"/>
        <w:rPr>
          <w:rFonts w:asciiTheme="minorHAnsi" w:eastAsiaTheme="minorEastAsia" w:hAnsiTheme="minorHAnsi" w:cstheme="minorBidi"/>
          <w:sz w:val="22"/>
          <w:szCs w:val="22"/>
          <w:lang w:eastAsia="en-GB"/>
        </w:rPr>
      </w:pPr>
      <w:hyperlink w:anchor="_Toc500347375" w:history="1">
        <w:r w:rsidR="005530E1" w:rsidRPr="0085356F">
          <w:rPr>
            <w:rStyle w:val="Hyperlink"/>
          </w:rPr>
          <w:t>10.2.28</w:t>
        </w:r>
        <w:r w:rsidR="005530E1">
          <w:rPr>
            <w:rFonts w:asciiTheme="minorHAnsi" w:eastAsiaTheme="minorEastAsia" w:hAnsiTheme="minorHAnsi" w:cstheme="minorBidi"/>
            <w:sz w:val="22"/>
            <w:szCs w:val="22"/>
            <w:lang w:eastAsia="en-GB"/>
          </w:rPr>
          <w:tab/>
        </w:r>
        <w:r w:rsidR="005530E1" w:rsidRPr="0085356F">
          <w:rPr>
            <w:rStyle w:val="Hyperlink"/>
          </w:rPr>
          <w:t>Language of parts (SC 3.1.2)</w:t>
        </w:r>
        <w:r w:rsidR="005530E1">
          <w:rPr>
            <w:webHidden/>
          </w:rPr>
          <w:tab/>
        </w:r>
        <w:r w:rsidR="005530E1">
          <w:rPr>
            <w:webHidden/>
          </w:rPr>
          <w:fldChar w:fldCharType="begin"/>
        </w:r>
        <w:r w:rsidR="005530E1">
          <w:rPr>
            <w:webHidden/>
          </w:rPr>
          <w:instrText xml:space="preserve"> PAGEREF _Toc500347375 \h </w:instrText>
        </w:r>
        <w:r w:rsidR="005530E1">
          <w:rPr>
            <w:webHidden/>
          </w:rPr>
        </w:r>
        <w:r w:rsidR="005530E1">
          <w:rPr>
            <w:webHidden/>
          </w:rPr>
          <w:fldChar w:fldCharType="separate"/>
        </w:r>
        <w:r w:rsidR="005530E1">
          <w:rPr>
            <w:webHidden/>
          </w:rPr>
          <w:t>59</w:t>
        </w:r>
        <w:r w:rsidR="005530E1">
          <w:rPr>
            <w:webHidden/>
          </w:rPr>
          <w:fldChar w:fldCharType="end"/>
        </w:r>
      </w:hyperlink>
    </w:p>
    <w:p w14:paraId="3EFA15EC" w14:textId="77777777" w:rsidR="005530E1" w:rsidRDefault="00C46049">
      <w:pPr>
        <w:pStyle w:val="TOC3"/>
        <w:rPr>
          <w:rFonts w:asciiTheme="minorHAnsi" w:eastAsiaTheme="minorEastAsia" w:hAnsiTheme="minorHAnsi" w:cstheme="minorBidi"/>
          <w:sz w:val="22"/>
          <w:szCs w:val="22"/>
          <w:lang w:eastAsia="en-GB"/>
        </w:rPr>
      </w:pPr>
      <w:hyperlink w:anchor="_Toc500347376" w:history="1">
        <w:r w:rsidR="005530E1" w:rsidRPr="0085356F">
          <w:rPr>
            <w:rStyle w:val="Hyperlink"/>
          </w:rPr>
          <w:t>10.2.29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_Toc500347376 \h </w:instrText>
        </w:r>
        <w:r w:rsidR="005530E1">
          <w:rPr>
            <w:webHidden/>
          </w:rPr>
        </w:r>
        <w:r w:rsidR="005530E1">
          <w:rPr>
            <w:webHidden/>
          </w:rPr>
          <w:fldChar w:fldCharType="separate"/>
        </w:r>
        <w:r w:rsidR="005530E1">
          <w:rPr>
            <w:webHidden/>
          </w:rPr>
          <w:t>59</w:t>
        </w:r>
        <w:r w:rsidR="005530E1">
          <w:rPr>
            <w:webHidden/>
          </w:rPr>
          <w:fldChar w:fldCharType="end"/>
        </w:r>
      </w:hyperlink>
    </w:p>
    <w:p w14:paraId="1B27C5C5" w14:textId="77777777" w:rsidR="005530E1" w:rsidRDefault="00C46049">
      <w:pPr>
        <w:pStyle w:val="TOC3"/>
        <w:rPr>
          <w:rFonts w:asciiTheme="minorHAnsi" w:eastAsiaTheme="minorEastAsia" w:hAnsiTheme="minorHAnsi" w:cstheme="minorBidi"/>
          <w:sz w:val="22"/>
          <w:szCs w:val="22"/>
          <w:lang w:eastAsia="en-GB"/>
        </w:rPr>
      </w:pPr>
      <w:hyperlink w:anchor="_Toc500347377" w:history="1">
        <w:r w:rsidR="005530E1" w:rsidRPr="0085356F">
          <w:rPr>
            <w:rStyle w:val="Hyperlink"/>
          </w:rPr>
          <w:t>10.2.30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_Toc500347377 \h </w:instrText>
        </w:r>
        <w:r w:rsidR="005530E1">
          <w:rPr>
            <w:webHidden/>
          </w:rPr>
        </w:r>
        <w:r w:rsidR="005530E1">
          <w:rPr>
            <w:webHidden/>
          </w:rPr>
          <w:fldChar w:fldCharType="separate"/>
        </w:r>
        <w:r w:rsidR="005530E1">
          <w:rPr>
            <w:webHidden/>
          </w:rPr>
          <w:t>59</w:t>
        </w:r>
        <w:r w:rsidR="005530E1">
          <w:rPr>
            <w:webHidden/>
          </w:rPr>
          <w:fldChar w:fldCharType="end"/>
        </w:r>
      </w:hyperlink>
    </w:p>
    <w:p w14:paraId="5FDAD189" w14:textId="77777777" w:rsidR="005530E1" w:rsidRDefault="00C46049">
      <w:pPr>
        <w:pStyle w:val="TOC3"/>
        <w:rPr>
          <w:rFonts w:asciiTheme="minorHAnsi" w:eastAsiaTheme="minorEastAsia" w:hAnsiTheme="minorHAnsi" w:cstheme="minorBidi"/>
          <w:sz w:val="22"/>
          <w:szCs w:val="22"/>
          <w:lang w:eastAsia="en-GB"/>
        </w:rPr>
      </w:pPr>
      <w:hyperlink w:anchor="_Toc500347378" w:history="1">
        <w:r w:rsidR="005530E1" w:rsidRPr="0085356F">
          <w:rPr>
            <w:rStyle w:val="Hyperlink"/>
          </w:rPr>
          <w:t>10.2.31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_Toc500347378 \h </w:instrText>
        </w:r>
        <w:r w:rsidR="005530E1">
          <w:rPr>
            <w:webHidden/>
          </w:rPr>
        </w:r>
        <w:r w:rsidR="005530E1">
          <w:rPr>
            <w:webHidden/>
          </w:rPr>
          <w:fldChar w:fldCharType="separate"/>
        </w:r>
        <w:r w:rsidR="005530E1">
          <w:rPr>
            <w:webHidden/>
          </w:rPr>
          <w:t>59</w:t>
        </w:r>
        <w:r w:rsidR="005530E1">
          <w:rPr>
            <w:webHidden/>
          </w:rPr>
          <w:fldChar w:fldCharType="end"/>
        </w:r>
      </w:hyperlink>
    </w:p>
    <w:p w14:paraId="68A54CBC" w14:textId="77777777" w:rsidR="005530E1" w:rsidRDefault="00C46049">
      <w:pPr>
        <w:pStyle w:val="TOC3"/>
        <w:rPr>
          <w:rFonts w:asciiTheme="minorHAnsi" w:eastAsiaTheme="minorEastAsia" w:hAnsiTheme="minorHAnsi" w:cstheme="minorBidi"/>
          <w:sz w:val="22"/>
          <w:szCs w:val="22"/>
          <w:lang w:eastAsia="en-GB"/>
        </w:rPr>
      </w:pPr>
      <w:hyperlink w:anchor="_Toc500347379" w:history="1">
        <w:r w:rsidR="005530E1" w:rsidRPr="0085356F">
          <w:rPr>
            <w:rStyle w:val="Hyperlink"/>
          </w:rPr>
          <w:t>10.2.32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_Toc500347379 \h </w:instrText>
        </w:r>
        <w:r w:rsidR="005530E1">
          <w:rPr>
            <w:webHidden/>
          </w:rPr>
        </w:r>
        <w:r w:rsidR="005530E1">
          <w:rPr>
            <w:webHidden/>
          </w:rPr>
          <w:fldChar w:fldCharType="separate"/>
        </w:r>
        <w:r w:rsidR="005530E1">
          <w:rPr>
            <w:webHidden/>
          </w:rPr>
          <w:t>60</w:t>
        </w:r>
        <w:r w:rsidR="005530E1">
          <w:rPr>
            <w:webHidden/>
          </w:rPr>
          <w:fldChar w:fldCharType="end"/>
        </w:r>
      </w:hyperlink>
    </w:p>
    <w:p w14:paraId="287DAB94" w14:textId="77777777" w:rsidR="005530E1" w:rsidRDefault="00C46049">
      <w:pPr>
        <w:pStyle w:val="TOC3"/>
        <w:rPr>
          <w:rFonts w:asciiTheme="minorHAnsi" w:eastAsiaTheme="minorEastAsia" w:hAnsiTheme="minorHAnsi" w:cstheme="minorBidi"/>
          <w:sz w:val="22"/>
          <w:szCs w:val="22"/>
          <w:lang w:eastAsia="en-GB"/>
        </w:rPr>
      </w:pPr>
      <w:hyperlink w:anchor="_Toc500347380" w:history="1">
        <w:r w:rsidR="005530E1" w:rsidRPr="0085356F">
          <w:rPr>
            <w:rStyle w:val="Hyperlink"/>
          </w:rPr>
          <w:t>10.2.33</w:t>
        </w:r>
        <w:r w:rsidR="005530E1">
          <w:rPr>
            <w:rFonts w:asciiTheme="minorHAnsi" w:eastAsiaTheme="minorEastAsia" w:hAnsiTheme="minorHAnsi" w:cstheme="minorBidi"/>
            <w:sz w:val="22"/>
            <w:szCs w:val="22"/>
            <w:lang w:eastAsia="en-GB"/>
          </w:rPr>
          <w:tab/>
        </w:r>
        <w:r w:rsidR="005530E1" w:rsidRPr="0085356F">
          <w:rPr>
            <w:rStyle w:val="Hyperlink"/>
          </w:rPr>
          <w:t>Error identification (SC 3.3.1)</w:t>
        </w:r>
        <w:r w:rsidR="005530E1">
          <w:rPr>
            <w:webHidden/>
          </w:rPr>
          <w:tab/>
        </w:r>
        <w:r w:rsidR="005530E1">
          <w:rPr>
            <w:webHidden/>
          </w:rPr>
          <w:fldChar w:fldCharType="begin"/>
        </w:r>
        <w:r w:rsidR="005530E1">
          <w:rPr>
            <w:webHidden/>
          </w:rPr>
          <w:instrText xml:space="preserve"> PAGEREF _Toc500347380 \h </w:instrText>
        </w:r>
        <w:r w:rsidR="005530E1">
          <w:rPr>
            <w:webHidden/>
          </w:rPr>
        </w:r>
        <w:r w:rsidR="005530E1">
          <w:rPr>
            <w:webHidden/>
          </w:rPr>
          <w:fldChar w:fldCharType="separate"/>
        </w:r>
        <w:r w:rsidR="005530E1">
          <w:rPr>
            <w:webHidden/>
          </w:rPr>
          <w:t>60</w:t>
        </w:r>
        <w:r w:rsidR="005530E1">
          <w:rPr>
            <w:webHidden/>
          </w:rPr>
          <w:fldChar w:fldCharType="end"/>
        </w:r>
      </w:hyperlink>
    </w:p>
    <w:p w14:paraId="782C1A17" w14:textId="77777777" w:rsidR="005530E1" w:rsidRDefault="00C46049">
      <w:pPr>
        <w:pStyle w:val="TOC3"/>
        <w:rPr>
          <w:rFonts w:asciiTheme="minorHAnsi" w:eastAsiaTheme="minorEastAsia" w:hAnsiTheme="minorHAnsi" w:cstheme="minorBidi"/>
          <w:sz w:val="22"/>
          <w:szCs w:val="22"/>
          <w:lang w:eastAsia="en-GB"/>
        </w:rPr>
      </w:pPr>
      <w:hyperlink w:anchor="_Toc500347381" w:history="1">
        <w:r w:rsidR="005530E1" w:rsidRPr="0085356F">
          <w:rPr>
            <w:rStyle w:val="Hyperlink"/>
          </w:rPr>
          <w:t>10.2.34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_Toc500347381 \h </w:instrText>
        </w:r>
        <w:r w:rsidR="005530E1">
          <w:rPr>
            <w:webHidden/>
          </w:rPr>
        </w:r>
        <w:r w:rsidR="005530E1">
          <w:rPr>
            <w:webHidden/>
          </w:rPr>
          <w:fldChar w:fldCharType="separate"/>
        </w:r>
        <w:r w:rsidR="005530E1">
          <w:rPr>
            <w:webHidden/>
          </w:rPr>
          <w:t>60</w:t>
        </w:r>
        <w:r w:rsidR="005530E1">
          <w:rPr>
            <w:webHidden/>
          </w:rPr>
          <w:fldChar w:fldCharType="end"/>
        </w:r>
      </w:hyperlink>
    </w:p>
    <w:p w14:paraId="4EF1CF94" w14:textId="77777777" w:rsidR="005530E1" w:rsidRDefault="00C46049">
      <w:pPr>
        <w:pStyle w:val="TOC3"/>
        <w:rPr>
          <w:rFonts w:asciiTheme="minorHAnsi" w:eastAsiaTheme="minorEastAsia" w:hAnsiTheme="minorHAnsi" w:cstheme="minorBidi"/>
          <w:sz w:val="22"/>
          <w:szCs w:val="22"/>
          <w:lang w:eastAsia="en-GB"/>
        </w:rPr>
      </w:pPr>
      <w:hyperlink w:anchor="_Toc500347382" w:history="1">
        <w:r w:rsidR="005530E1" w:rsidRPr="0085356F">
          <w:rPr>
            <w:rStyle w:val="Hyperlink"/>
          </w:rPr>
          <w:t>10.2.35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_Toc500347382 \h </w:instrText>
        </w:r>
        <w:r w:rsidR="005530E1">
          <w:rPr>
            <w:webHidden/>
          </w:rPr>
        </w:r>
        <w:r w:rsidR="005530E1">
          <w:rPr>
            <w:webHidden/>
          </w:rPr>
          <w:fldChar w:fldCharType="separate"/>
        </w:r>
        <w:r w:rsidR="005530E1">
          <w:rPr>
            <w:webHidden/>
          </w:rPr>
          <w:t>60</w:t>
        </w:r>
        <w:r w:rsidR="005530E1">
          <w:rPr>
            <w:webHidden/>
          </w:rPr>
          <w:fldChar w:fldCharType="end"/>
        </w:r>
      </w:hyperlink>
    </w:p>
    <w:p w14:paraId="2DB537E9" w14:textId="77777777" w:rsidR="005530E1" w:rsidRDefault="00C46049">
      <w:pPr>
        <w:pStyle w:val="TOC3"/>
        <w:rPr>
          <w:rFonts w:asciiTheme="minorHAnsi" w:eastAsiaTheme="minorEastAsia" w:hAnsiTheme="minorHAnsi" w:cstheme="minorBidi"/>
          <w:sz w:val="22"/>
          <w:szCs w:val="22"/>
          <w:lang w:eastAsia="en-GB"/>
        </w:rPr>
      </w:pPr>
      <w:hyperlink w:anchor="_Toc500347383" w:history="1">
        <w:r w:rsidR="005530E1" w:rsidRPr="0085356F">
          <w:rPr>
            <w:rStyle w:val="Hyperlink"/>
          </w:rPr>
          <w:t>10.2.36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_Toc500347383 \h </w:instrText>
        </w:r>
        <w:r w:rsidR="005530E1">
          <w:rPr>
            <w:webHidden/>
          </w:rPr>
        </w:r>
        <w:r w:rsidR="005530E1">
          <w:rPr>
            <w:webHidden/>
          </w:rPr>
          <w:fldChar w:fldCharType="separate"/>
        </w:r>
        <w:r w:rsidR="005530E1">
          <w:rPr>
            <w:webHidden/>
          </w:rPr>
          <w:t>60</w:t>
        </w:r>
        <w:r w:rsidR="005530E1">
          <w:rPr>
            <w:webHidden/>
          </w:rPr>
          <w:fldChar w:fldCharType="end"/>
        </w:r>
      </w:hyperlink>
    </w:p>
    <w:p w14:paraId="1C2EA2A4" w14:textId="77777777" w:rsidR="005530E1" w:rsidRDefault="00C46049">
      <w:pPr>
        <w:pStyle w:val="TOC3"/>
        <w:rPr>
          <w:rFonts w:asciiTheme="minorHAnsi" w:eastAsiaTheme="minorEastAsia" w:hAnsiTheme="minorHAnsi" w:cstheme="minorBidi"/>
          <w:sz w:val="22"/>
          <w:szCs w:val="22"/>
          <w:lang w:eastAsia="en-GB"/>
        </w:rPr>
      </w:pPr>
      <w:hyperlink w:anchor="_Toc500347384" w:history="1">
        <w:r w:rsidR="005530E1" w:rsidRPr="0085356F">
          <w:rPr>
            <w:rStyle w:val="Hyperlink"/>
          </w:rPr>
          <w:t>10.2.37</w:t>
        </w:r>
        <w:r w:rsidR="005530E1">
          <w:rPr>
            <w:rFonts w:asciiTheme="minorHAnsi" w:eastAsiaTheme="minorEastAsia" w:hAnsiTheme="minorHAnsi" w:cstheme="minorBidi"/>
            <w:sz w:val="22"/>
            <w:szCs w:val="22"/>
            <w:lang w:eastAsia="en-GB"/>
          </w:rPr>
          <w:tab/>
        </w:r>
        <w:r w:rsidR="005530E1" w:rsidRPr="0085356F">
          <w:rPr>
            <w:rStyle w:val="Hyperlink"/>
          </w:rPr>
          <w:t>Parsing (SC 4.1.1)</w:t>
        </w:r>
        <w:r w:rsidR="005530E1">
          <w:rPr>
            <w:webHidden/>
          </w:rPr>
          <w:tab/>
        </w:r>
        <w:r w:rsidR="005530E1">
          <w:rPr>
            <w:webHidden/>
          </w:rPr>
          <w:fldChar w:fldCharType="begin"/>
        </w:r>
        <w:r w:rsidR="005530E1">
          <w:rPr>
            <w:webHidden/>
          </w:rPr>
          <w:instrText xml:space="preserve"> PAGEREF _Toc500347384 \h </w:instrText>
        </w:r>
        <w:r w:rsidR="005530E1">
          <w:rPr>
            <w:webHidden/>
          </w:rPr>
        </w:r>
        <w:r w:rsidR="005530E1">
          <w:rPr>
            <w:webHidden/>
          </w:rPr>
          <w:fldChar w:fldCharType="separate"/>
        </w:r>
        <w:r w:rsidR="005530E1">
          <w:rPr>
            <w:webHidden/>
          </w:rPr>
          <w:t>61</w:t>
        </w:r>
        <w:r w:rsidR="005530E1">
          <w:rPr>
            <w:webHidden/>
          </w:rPr>
          <w:fldChar w:fldCharType="end"/>
        </w:r>
      </w:hyperlink>
    </w:p>
    <w:p w14:paraId="44221B82" w14:textId="77777777" w:rsidR="005530E1" w:rsidRDefault="00C46049">
      <w:pPr>
        <w:pStyle w:val="TOC3"/>
        <w:rPr>
          <w:rFonts w:asciiTheme="minorHAnsi" w:eastAsiaTheme="minorEastAsia" w:hAnsiTheme="minorHAnsi" w:cstheme="minorBidi"/>
          <w:sz w:val="22"/>
          <w:szCs w:val="22"/>
          <w:lang w:eastAsia="en-GB"/>
        </w:rPr>
      </w:pPr>
      <w:hyperlink w:anchor="_Toc500347385" w:history="1">
        <w:r w:rsidR="005530E1" w:rsidRPr="0085356F">
          <w:rPr>
            <w:rStyle w:val="Hyperlink"/>
          </w:rPr>
          <w:t>10.2.38</w:t>
        </w:r>
        <w:r w:rsidR="005530E1">
          <w:rPr>
            <w:rFonts w:asciiTheme="minorHAnsi" w:eastAsiaTheme="minorEastAsia" w:hAnsiTheme="minorHAnsi" w:cstheme="minorBidi"/>
            <w:sz w:val="22"/>
            <w:szCs w:val="22"/>
            <w:lang w:eastAsia="en-GB"/>
          </w:rPr>
          <w:tab/>
        </w:r>
        <w:r w:rsidR="005530E1" w:rsidRPr="0085356F">
          <w:rPr>
            <w:rStyle w:val="Hyperlink"/>
          </w:rPr>
          <w:t>Name, role, value (SC 4.1.2)</w:t>
        </w:r>
        <w:r w:rsidR="005530E1">
          <w:rPr>
            <w:webHidden/>
          </w:rPr>
          <w:tab/>
        </w:r>
        <w:r w:rsidR="005530E1">
          <w:rPr>
            <w:webHidden/>
          </w:rPr>
          <w:fldChar w:fldCharType="begin"/>
        </w:r>
        <w:r w:rsidR="005530E1">
          <w:rPr>
            <w:webHidden/>
          </w:rPr>
          <w:instrText xml:space="preserve"> PAGEREF _Toc500347385 \h </w:instrText>
        </w:r>
        <w:r w:rsidR="005530E1">
          <w:rPr>
            <w:webHidden/>
          </w:rPr>
        </w:r>
        <w:r w:rsidR="005530E1">
          <w:rPr>
            <w:webHidden/>
          </w:rPr>
          <w:fldChar w:fldCharType="separate"/>
        </w:r>
        <w:r w:rsidR="005530E1">
          <w:rPr>
            <w:webHidden/>
          </w:rPr>
          <w:t>61</w:t>
        </w:r>
        <w:r w:rsidR="005530E1">
          <w:rPr>
            <w:webHidden/>
          </w:rPr>
          <w:fldChar w:fldCharType="end"/>
        </w:r>
      </w:hyperlink>
    </w:p>
    <w:p w14:paraId="6B863153" w14:textId="77777777" w:rsidR="005530E1" w:rsidRDefault="00C46049">
      <w:pPr>
        <w:pStyle w:val="TOC3"/>
        <w:rPr>
          <w:rFonts w:asciiTheme="minorHAnsi" w:eastAsiaTheme="minorEastAsia" w:hAnsiTheme="minorHAnsi" w:cstheme="minorBidi"/>
          <w:sz w:val="22"/>
          <w:szCs w:val="22"/>
          <w:lang w:eastAsia="en-GB"/>
        </w:rPr>
      </w:pPr>
      <w:hyperlink w:anchor="_Toc500347386" w:history="1">
        <w:r w:rsidR="005530E1" w:rsidRPr="0085356F">
          <w:rPr>
            <w:rStyle w:val="Hyperlink"/>
          </w:rPr>
          <w:t>10.2.39</w:t>
        </w:r>
        <w:r w:rsidR="005530E1">
          <w:rPr>
            <w:rFonts w:asciiTheme="minorHAnsi" w:eastAsiaTheme="minorEastAsia" w:hAnsiTheme="minorHAnsi" w:cstheme="minorBidi"/>
            <w:sz w:val="22"/>
            <w:szCs w:val="22"/>
            <w:lang w:eastAsia="en-GB"/>
          </w:rPr>
          <w:tab/>
        </w:r>
        <w:r w:rsidR="005530E1" w:rsidRPr="0085356F">
          <w:rPr>
            <w:rStyle w:val="Hyperlink"/>
          </w:rPr>
          <w:t>Caption positioning</w:t>
        </w:r>
        <w:r w:rsidR="005530E1">
          <w:rPr>
            <w:webHidden/>
          </w:rPr>
          <w:tab/>
        </w:r>
        <w:r w:rsidR="005530E1">
          <w:rPr>
            <w:webHidden/>
          </w:rPr>
          <w:fldChar w:fldCharType="begin"/>
        </w:r>
        <w:r w:rsidR="005530E1">
          <w:rPr>
            <w:webHidden/>
          </w:rPr>
          <w:instrText xml:space="preserve"> PAGEREF _Toc500347386 \h </w:instrText>
        </w:r>
        <w:r w:rsidR="005530E1">
          <w:rPr>
            <w:webHidden/>
          </w:rPr>
        </w:r>
        <w:r w:rsidR="005530E1">
          <w:rPr>
            <w:webHidden/>
          </w:rPr>
          <w:fldChar w:fldCharType="separate"/>
        </w:r>
        <w:r w:rsidR="005530E1">
          <w:rPr>
            <w:webHidden/>
          </w:rPr>
          <w:t>61</w:t>
        </w:r>
        <w:r w:rsidR="005530E1">
          <w:rPr>
            <w:webHidden/>
          </w:rPr>
          <w:fldChar w:fldCharType="end"/>
        </w:r>
      </w:hyperlink>
    </w:p>
    <w:p w14:paraId="161F3AF6" w14:textId="77777777" w:rsidR="005530E1" w:rsidRDefault="00C46049">
      <w:pPr>
        <w:pStyle w:val="TOC3"/>
        <w:rPr>
          <w:rFonts w:asciiTheme="minorHAnsi" w:eastAsiaTheme="minorEastAsia" w:hAnsiTheme="minorHAnsi" w:cstheme="minorBidi"/>
          <w:sz w:val="22"/>
          <w:szCs w:val="22"/>
          <w:lang w:eastAsia="en-GB"/>
        </w:rPr>
      </w:pPr>
      <w:hyperlink w:anchor="_Toc500347387" w:history="1">
        <w:r w:rsidR="005530E1" w:rsidRPr="0085356F">
          <w:rPr>
            <w:rStyle w:val="Hyperlink"/>
          </w:rPr>
          <w:t>10.2.40</w:t>
        </w:r>
        <w:r w:rsidR="005530E1">
          <w:rPr>
            <w:rFonts w:asciiTheme="minorHAnsi" w:eastAsiaTheme="minorEastAsia" w:hAnsiTheme="minorHAnsi" w:cstheme="minorBidi"/>
            <w:sz w:val="22"/>
            <w:szCs w:val="22"/>
            <w:lang w:eastAsia="en-GB"/>
          </w:rPr>
          <w:tab/>
        </w:r>
        <w:r w:rsidR="005530E1" w:rsidRPr="0085356F">
          <w:rPr>
            <w:rStyle w:val="Hyperlink"/>
          </w:rPr>
          <w:t>Audio description timing</w:t>
        </w:r>
        <w:r w:rsidR="005530E1">
          <w:rPr>
            <w:webHidden/>
          </w:rPr>
          <w:tab/>
        </w:r>
        <w:r w:rsidR="005530E1">
          <w:rPr>
            <w:webHidden/>
          </w:rPr>
          <w:fldChar w:fldCharType="begin"/>
        </w:r>
        <w:r w:rsidR="005530E1">
          <w:rPr>
            <w:webHidden/>
          </w:rPr>
          <w:instrText xml:space="preserve"> PAGEREF _Toc500347387 \h </w:instrText>
        </w:r>
        <w:r w:rsidR="005530E1">
          <w:rPr>
            <w:webHidden/>
          </w:rPr>
        </w:r>
        <w:r w:rsidR="005530E1">
          <w:rPr>
            <w:webHidden/>
          </w:rPr>
          <w:fldChar w:fldCharType="separate"/>
        </w:r>
        <w:r w:rsidR="005530E1">
          <w:rPr>
            <w:webHidden/>
          </w:rPr>
          <w:t>61</w:t>
        </w:r>
        <w:r w:rsidR="005530E1">
          <w:rPr>
            <w:webHidden/>
          </w:rPr>
          <w:fldChar w:fldCharType="end"/>
        </w:r>
      </w:hyperlink>
    </w:p>
    <w:p w14:paraId="4725A1F2" w14:textId="77777777" w:rsidR="005530E1" w:rsidRDefault="00C46049">
      <w:pPr>
        <w:pStyle w:val="TOC3"/>
        <w:rPr>
          <w:rFonts w:asciiTheme="minorHAnsi" w:eastAsiaTheme="minorEastAsia" w:hAnsiTheme="minorHAnsi" w:cstheme="minorBidi"/>
          <w:sz w:val="22"/>
          <w:szCs w:val="22"/>
          <w:lang w:eastAsia="en-GB"/>
        </w:rPr>
      </w:pPr>
      <w:hyperlink w:anchor="_Toc500347388" w:history="1">
        <w:r w:rsidR="005530E1" w:rsidRPr="0085356F">
          <w:rPr>
            <w:rStyle w:val="Hyperlink"/>
          </w:rPr>
          <w:t>10.2.41</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_Toc500347388 \h </w:instrText>
        </w:r>
        <w:r w:rsidR="005530E1">
          <w:rPr>
            <w:webHidden/>
          </w:rPr>
        </w:r>
        <w:r w:rsidR="005530E1">
          <w:rPr>
            <w:webHidden/>
          </w:rPr>
          <w:fldChar w:fldCharType="separate"/>
        </w:r>
        <w:r w:rsidR="005530E1">
          <w:rPr>
            <w:webHidden/>
          </w:rPr>
          <w:t>61</w:t>
        </w:r>
        <w:r w:rsidR="005530E1">
          <w:rPr>
            <w:webHidden/>
          </w:rPr>
          <w:fldChar w:fldCharType="end"/>
        </w:r>
      </w:hyperlink>
    </w:p>
    <w:p w14:paraId="09C28BB2" w14:textId="77777777" w:rsidR="005530E1" w:rsidRDefault="00C46049">
      <w:pPr>
        <w:pStyle w:val="TOC3"/>
        <w:rPr>
          <w:rFonts w:asciiTheme="minorHAnsi" w:eastAsiaTheme="minorEastAsia" w:hAnsiTheme="minorHAnsi" w:cstheme="minorBidi"/>
          <w:sz w:val="22"/>
          <w:szCs w:val="22"/>
          <w:lang w:eastAsia="en-GB"/>
        </w:rPr>
      </w:pPr>
      <w:hyperlink w:anchor="_Toc500347389" w:history="1">
        <w:r w:rsidR="005530E1" w:rsidRPr="0085356F">
          <w:rPr>
            <w:rStyle w:val="Hyperlink"/>
          </w:rPr>
          <w:t>10.2.42</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_Toc500347389 \h </w:instrText>
        </w:r>
        <w:r w:rsidR="005530E1">
          <w:rPr>
            <w:webHidden/>
          </w:rPr>
        </w:r>
        <w:r w:rsidR="005530E1">
          <w:rPr>
            <w:webHidden/>
          </w:rPr>
          <w:fldChar w:fldCharType="separate"/>
        </w:r>
        <w:r w:rsidR="005530E1">
          <w:rPr>
            <w:webHidden/>
          </w:rPr>
          <w:t>62</w:t>
        </w:r>
        <w:r w:rsidR="005530E1">
          <w:rPr>
            <w:webHidden/>
          </w:rPr>
          <w:fldChar w:fldCharType="end"/>
        </w:r>
      </w:hyperlink>
    </w:p>
    <w:p w14:paraId="0775E9C9" w14:textId="77777777" w:rsidR="005530E1" w:rsidRDefault="00C46049">
      <w:pPr>
        <w:pStyle w:val="TOC3"/>
        <w:rPr>
          <w:rFonts w:asciiTheme="minorHAnsi" w:eastAsiaTheme="minorEastAsia" w:hAnsiTheme="minorHAnsi" w:cstheme="minorBidi"/>
          <w:sz w:val="22"/>
          <w:szCs w:val="22"/>
          <w:lang w:eastAsia="en-GB"/>
        </w:rPr>
      </w:pPr>
      <w:hyperlink w:anchor="_Toc500347390" w:history="1">
        <w:r w:rsidR="005530E1" w:rsidRPr="0085356F">
          <w:rPr>
            <w:rStyle w:val="Hyperlink"/>
          </w:rPr>
          <w:t>10.2.43</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_Toc500347390 \h </w:instrText>
        </w:r>
        <w:r w:rsidR="005530E1">
          <w:rPr>
            <w:webHidden/>
          </w:rPr>
        </w:r>
        <w:r w:rsidR="005530E1">
          <w:rPr>
            <w:webHidden/>
          </w:rPr>
          <w:fldChar w:fldCharType="separate"/>
        </w:r>
        <w:r w:rsidR="005530E1">
          <w:rPr>
            <w:webHidden/>
          </w:rPr>
          <w:t>62</w:t>
        </w:r>
        <w:r w:rsidR="005530E1">
          <w:rPr>
            <w:webHidden/>
          </w:rPr>
          <w:fldChar w:fldCharType="end"/>
        </w:r>
      </w:hyperlink>
    </w:p>
    <w:p w14:paraId="51966763" w14:textId="77777777" w:rsidR="005530E1" w:rsidRDefault="00C46049">
      <w:pPr>
        <w:pStyle w:val="TOC3"/>
        <w:rPr>
          <w:rFonts w:asciiTheme="minorHAnsi" w:eastAsiaTheme="minorEastAsia" w:hAnsiTheme="minorHAnsi" w:cstheme="minorBidi"/>
          <w:sz w:val="22"/>
          <w:szCs w:val="22"/>
          <w:lang w:eastAsia="en-GB"/>
        </w:rPr>
      </w:pPr>
      <w:hyperlink w:anchor="_Toc500347391" w:history="1">
        <w:r w:rsidR="005530E1" w:rsidRPr="0085356F">
          <w:rPr>
            <w:rStyle w:val="Hyperlink"/>
          </w:rPr>
          <w:t>10.2.44</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_Toc500347391 \h </w:instrText>
        </w:r>
        <w:r w:rsidR="005530E1">
          <w:rPr>
            <w:webHidden/>
          </w:rPr>
        </w:r>
        <w:r w:rsidR="005530E1">
          <w:rPr>
            <w:webHidden/>
          </w:rPr>
          <w:fldChar w:fldCharType="separate"/>
        </w:r>
        <w:r w:rsidR="005530E1">
          <w:rPr>
            <w:webHidden/>
          </w:rPr>
          <w:t>62</w:t>
        </w:r>
        <w:r w:rsidR="005530E1">
          <w:rPr>
            <w:webHidden/>
          </w:rPr>
          <w:fldChar w:fldCharType="end"/>
        </w:r>
      </w:hyperlink>
    </w:p>
    <w:p w14:paraId="1209109E" w14:textId="77777777" w:rsidR="005530E1" w:rsidRDefault="00C46049">
      <w:pPr>
        <w:pStyle w:val="TOC3"/>
        <w:rPr>
          <w:rFonts w:asciiTheme="minorHAnsi" w:eastAsiaTheme="minorEastAsia" w:hAnsiTheme="minorHAnsi" w:cstheme="minorBidi"/>
          <w:sz w:val="22"/>
          <w:szCs w:val="22"/>
          <w:lang w:eastAsia="en-GB"/>
        </w:rPr>
      </w:pPr>
      <w:hyperlink w:anchor="_Toc500347392" w:history="1">
        <w:r w:rsidR="005530E1" w:rsidRPr="0085356F">
          <w:rPr>
            <w:rStyle w:val="Hyperlink"/>
          </w:rPr>
          <w:t>10.2.45</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_Toc500347392 \h </w:instrText>
        </w:r>
        <w:r w:rsidR="005530E1">
          <w:rPr>
            <w:webHidden/>
          </w:rPr>
        </w:r>
        <w:r w:rsidR="005530E1">
          <w:rPr>
            <w:webHidden/>
          </w:rPr>
          <w:fldChar w:fldCharType="separate"/>
        </w:r>
        <w:r w:rsidR="005530E1">
          <w:rPr>
            <w:webHidden/>
          </w:rPr>
          <w:t>62</w:t>
        </w:r>
        <w:r w:rsidR="005530E1">
          <w:rPr>
            <w:webHidden/>
          </w:rPr>
          <w:fldChar w:fldCharType="end"/>
        </w:r>
      </w:hyperlink>
    </w:p>
    <w:p w14:paraId="00CF341A" w14:textId="77777777" w:rsidR="005530E1" w:rsidRDefault="00C46049">
      <w:pPr>
        <w:pStyle w:val="TOC3"/>
        <w:rPr>
          <w:rFonts w:asciiTheme="minorHAnsi" w:eastAsiaTheme="minorEastAsia" w:hAnsiTheme="minorHAnsi" w:cstheme="minorBidi"/>
          <w:sz w:val="22"/>
          <w:szCs w:val="22"/>
          <w:lang w:eastAsia="en-GB"/>
        </w:rPr>
      </w:pPr>
      <w:hyperlink w:anchor="_Toc500347393" w:history="1">
        <w:r w:rsidR="005530E1" w:rsidRPr="0085356F">
          <w:rPr>
            <w:rStyle w:val="Hyperlink"/>
          </w:rPr>
          <w:t>10.2.46</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_Toc500347393 \h </w:instrText>
        </w:r>
        <w:r w:rsidR="005530E1">
          <w:rPr>
            <w:webHidden/>
          </w:rPr>
        </w:r>
        <w:r w:rsidR="005530E1">
          <w:rPr>
            <w:webHidden/>
          </w:rPr>
          <w:fldChar w:fldCharType="separate"/>
        </w:r>
        <w:r w:rsidR="005530E1">
          <w:rPr>
            <w:webHidden/>
          </w:rPr>
          <w:t>62</w:t>
        </w:r>
        <w:r w:rsidR="005530E1">
          <w:rPr>
            <w:webHidden/>
          </w:rPr>
          <w:fldChar w:fldCharType="end"/>
        </w:r>
      </w:hyperlink>
    </w:p>
    <w:p w14:paraId="280E6D7D" w14:textId="77777777" w:rsidR="005530E1" w:rsidRDefault="00C46049">
      <w:pPr>
        <w:pStyle w:val="TOC3"/>
        <w:rPr>
          <w:rFonts w:asciiTheme="minorHAnsi" w:eastAsiaTheme="minorEastAsia" w:hAnsiTheme="minorHAnsi" w:cstheme="minorBidi"/>
          <w:sz w:val="22"/>
          <w:szCs w:val="22"/>
          <w:lang w:eastAsia="en-GB"/>
        </w:rPr>
      </w:pPr>
      <w:hyperlink w:anchor="_Toc500347394" w:history="1">
        <w:r w:rsidR="005530E1" w:rsidRPr="0085356F">
          <w:rPr>
            <w:rStyle w:val="Hyperlink"/>
          </w:rPr>
          <w:t>10.2.47</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_Toc500347394 \h </w:instrText>
        </w:r>
        <w:r w:rsidR="005530E1">
          <w:rPr>
            <w:webHidden/>
          </w:rPr>
        </w:r>
        <w:r w:rsidR="005530E1">
          <w:rPr>
            <w:webHidden/>
          </w:rPr>
          <w:fldChar w:fldCharType="separate"/>
        </w:r>
        <w:r w:rsidR="005530E1">
          <w:rPr>
            <w:webHidden/>
          </w:rPr>
          <w:t>62</w:t>
        </w:r>
        <w:r w:rsidR="005530E1">
          <w:rPr>
            <w:webHidden/>
          </w:rPr>
          <w:fldChar w:fldCharType="end"/>
        </w:r>
      </w:hyperlink>
    </w:p>
    <w:p w14:paraId="4C8B160C" w14:textId="77777777" w:rsidR="005530E1" w:rsidRDefault="00C46049">
      <w:pPr>
        <w:pStyle w:val="TOC3"/>
        <w:rPr>
          <w:rFonts w:asciiTheme="minorHAnsi" w:eastAsiaTheme="minorEastAsia" w:hAnsiTheme="minorHAnsi" w:cstheme="minorBidi"/>
          <w:sz w:val="22"/>
          <w:szCs w:val="22"/>
          <w:lang w:eastAsia="en-GB"/>
        </w:rPr>
      </w:pPr>
      <w:hyperlink w:anchor="_Toc500347395" w:history="1">
        <w:r w:rsidR="005530E1" w:rsidRPr="0085356F">
          <w:rPr>
            <w:rStyle w:val="Hyperlink"/>
          </w:rPr>
          <w:t>10.2.48</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_Toc500347395 \h </w:instrText>
        </w:r>
        <w:r w:rsidR="005530E1">
          <w:rPr>
            <w:webHidden/>
          </w:rPr>
        </w:r>
        <w:r w:rsidR="005530E1">
          <w:rPr>
            <w:webHidden/>
          </w:rPr>
          <w:fldChar w:fldCharType="separate"/>
        </w:r>
        <w:r w:rsidR="005530E1">
          <w:rPr>
            <w:webHidden/>
          </w:rPr>
          <w:t>62</w:t>
        </w:r>
        <w:r w:rsidR="005530E1">
          <w:rPr>
            <w:webHidden/>
          </w:rPr>
          <w:fldChar w:fldCharType="end"/>
        </w:r>
      </w:hyperlink>
    </w:p>
    <w:p w14:paraId="0ED9B433" w14:textId="77777777" w:rsidR="005530E1" w:rsidRDefault="00C46049">
      <w:pPr>
        <w:pStyle w:val="TOC3"/>
        <w:rPr>
          <w:rFonts w:asciiTheme="minorHAnsi" w:eastAsiaTheme="minorEastAsia" w:hAnsiTheme="minorHAnsi" w:cstheme="minorBidi"/>
          <w:sz w:val="22"/>
          <w:szCs w:val="22"/>
          <w:lang w:eastAsia="en-GB"/>
        </w:rPr>
      </w:pPr>
      <w:hyperlink w:anchor="_Toc500347396" w:history="1">
        <w:r w:rsidR="005530E1" w:rsidRPr="0085356F">
          <w:rPr>
            <w:rStyle w:val="Hyperlink"/>
          </w:rPr>
          <w:t>10.2.49</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_Toc500347396 \h </w:instrText>
        </w:r>
        <w:r w:rsidR="005530E1">
          <w:rPr>
            <w:webHidden/>
          </w:rPr>
        </w:r>
        <w:r w:rsidR="005530E1">
          <w:rPr>
            <w:webHidden/>
          </w:rPr>
          <w:fldChar w:fldCharType="separate"/>
        </w:r>
        <w:r w:rsidR="005530E1">
          <w:rPr>
            <w:webHidden/>
          </w:rPr>
          <w:t>62</w:t>
        </w:r>
        <w:r w:rsidR="005530E1">
          <w:rPr>
            <w:webHidden/>
          </w:rPr>
          <w:fldChar w:fldCharType="end"/>
        </w:r>
      </w:hyperlink>
    </w:p>
    <w:p w14:paraId="50E2BEA0" w14:textId="77777777" w:rsidR="005530E1" w:rsidRDefault="00C46049">
      <w:pPr>
        <w:pStyle w:val="TOC3"/>
        <w:rPr>
          <w:rFonts w:asciiTheme="minorHAnsi" w:eastAsiaTheme="minorEastAsia" w:hAnsiTheme="minorHAnsi" w:cstheme="minorBidi"/>
          <w:sz w:val="22"/>
          <w:szCs w:val="22"/>
          <w:lang w:eastAsia="en-GB"/>
        </w:rPr>
      </w:pPr>
      <w:hyperlink w:anchor="_Toc500347397" w:history="1">
        <w:r w:rsidR="005530E1" w:rsidRPr="0085356F">
          <w:rPr>
            <w:rStyle w:val="Hyperlink"/>
          </w:rPr>
          <w:t>10.2.50</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_Toc500347397 \h </w:instrText>
        </w:r>
        <w:r w:rsidR="005530E1">
          <w:rPr>
            <w:webHidden/>
          </w:rPr>
        </w:r>
        <w:r w:rsidR="005530E1">
          <w:rPr>
            <w:webHidden/>
          </w:rPr>
          <w:fldChar w:fldCharType="separate"/>
        </w:r>
        <w:r w:rsidR="005530E1">
          <w:rPr>
            <w:webHidden/>
          </w:rPr>
          <w:t>62</w:t>
        </w:r>
        <w:r w:rsidR="005530E1">
          <w:rPr>
            <w:webHidden/>
          </w:rPr>
          <w:fldChar w:fldCharType="end"/>
        </w:r>
      </w:hyperlink>
    </w:p>
    <w:p w14:paraId="25B7DF83" w14:textId="77777777" w:rsidR="005530E1" w:rsidRDefault="00C46049">
      <w:pPr>
        <w:pStyle w:val="TOC3"/>
        <w:rPr>
          <w:rFonts w:asciiTheme="minorHAnsi" w:eastAsiaTheme="minorEastAsia" w:hAnsiTheme="minorHAnsi" w:cstheme="minorBidi"/>
          <w:sz w:val="22"/>
          <w:szCs w:val="22"/>
          <w:lang w:eastAsia="en-GB"/>
        </w:rPr>
      </w:pPr>
      <w:hyperlink w:anchor="_Toc500347398" w:history="1">
        <w:r w:rsidR="005530E1" w:rsidRPr="0085356F">
          <w:rPr>
            <w:rStyle w:val="Hyperlink"/>
          </w:rPr>
          <w:t>10.2.51</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_Toc500347398 \h </w:instrText>
        </w:r>
        <w:r w:rsidR="005530E1">
          <w:rPr>
            <w:webHidden/>
          </w:rPr>
        </w:r>
        <w:r w:rsidR="005530E1">
          <w:rPr>
            <w:webHidden/>
          </w:rPr>
          <w:fldChar w:fldCharType="separate"/>
        </w:r>
        <w:r w:rsidR="005530E1">
          <w:rPr>
            <w:webHidden/>
          </w:rPr>
          <w:t>62</w:t>
        </w:r>
        <w:r w:rsidR="005530E1">
          <w:rPr>
            <w:webHidden/>
          </w:rPr>
          <w:fldChar w:fldCharType="end"/>
        </w:r>
      </w:hyperlink>
    </w:p>
    <w:p w14:paraId="1A0660D6" w14:textId="77777777" w:rsidR="005530E1" w:rsidRDefault="00C46049">
      <w:pPr>
        <w:pStyle w:val="TOC3"/>
        <w:rPr>
          <w:rFonts w:asciiTheme="minorHAnsi" w:eastAsiaTheme="minorEastAsia" w:hAnsiTheme="minorHAnsi" w:cstheme="minorBidi"/>
          <w:sz w:val="22"/>
          <w:szCs w:val="22"/>
          <w:lang w:eastAsia="en-GB"/>
        </w:rPr>
      </w:pPr>
      <w:hyperlink w:anchor="_Toc500347399" w:history="1">
        <w:r w:rsidR="005530E1" w:rsidRPr="0085356F">
          <w:rPr>
            <w:rStyle w:val="Hyperlink"/>
          </w:rPr>
          <w:t>10.2.52</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_Toc500347399 \h </w:instrText>
        </w:r>
        <w:r w:rsidR="005530E1">
          <w:rPr>
            <w:webHidden/>
          </w:rPr>
        </w:r>
        <w:r w:rsidR="005530E1">
          <w:rPr>
            <w:webHidden/>
          </w:rPr>
          <w:fldChar w:fldCharType="separate"/>
        </w:r>
        <w:r w:rsidR="005530E1">
          <w:rPr>
            <w:webHidden/>
          </w:rPr>
          <w:t>62</w:t>
        </w:r>
        <w:r w:rsidR="005530E1">
          <w:rPr>
            <w:webHidden/>
          </w:rPr>
          <w:fldChar w:fldCharType="end"/>
        </w:r>
      </w:hyperlink>
    </w:p>
    <w:p w14:paraId="01BDA6B8" w14:textId="77777777" w:rsidR="005530E1" w:rsidRDefault="00C46049">
      <w:pPr>
        <w:pStyle w:val="TOC3"/>
        <w:rPr>
          <w:rFonts w:asciiTheme="minorHAnsi" w:eastAsiaTheme="minorEastAsia" w:hAnsiTheme="minorHAnsi" w:cstheme="minorBidi"/>
          <w:sz w:val="22"/>
          <w:szCs w:val="22"/>
          <w:lang w:eastAsia="en-GB"/>
        </w:rPr>
      </w:pPr>
      <w:hyperlink w:anchor="_Toc500347400" w:history="1">
        <w:r w:rsidR="005530E1" w:rsidRPr="0085356F">
          <w:rPr>
            <w:rStyle w:val="Hyperlink"/>
          </w:rPr>
          <w:t>10.2.53</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_Toc500347400 \h </w:instrText>
        </w:r>
        <w:r w:rsidR="005530E1">
          <w:rPr>
            <w:webHidden/>
          </w:rPr>
        </w:r>
        <w:r w:rsidR="005530E1">
          <w:rPr>
            <w:webHidden/>
          </w:rPr>
          <w:fldChar w:fldCharType="separate"/>
        </w:r>
        <w:r w:rsidR="005530E1">
          <w:rPr>
            <w:webHidden/>
          </w:rPr>
          <w:t>62</w:t>
        </w:r>
        <w:r w:rsidR="005530E1">
          <w:rPr>
            <w:webHidden/>
          </w:rPr>
          <w:fldChar w:fldCharType="end"/>
        </w:r>
      </w:hyperlink>
    </w:p>
    <w:p w14:paraId="63B1A46D" w14:textId="77777777" w:rsidR="005530E1" w:rsidRDefault="00C46049">
      <w:pPr>
        <w:pStyle w:val="TOC3"/>
        <w:rPr>
          <w:rFonts w:asciiTheme="minorHAnsi" w:eastAsiaTheme="minorEastAsia" w:hAnsiTheme="minorHAnsi" w:cstheme="minorBidi"/>
          <w:sz w:val="22"/>
          <w:szCs w:val="22"/>
          <w:lang w:eastAsia="en-GB"/>
        </w:rPr>
      </w:pPr>
      <w:hyperlink w:anchor="_Toc500347401" w:history="1">
        <w:r w:rsidR="005530E1" w:rsidRPr="0085356F">
          <w:rPr>
            <w:rStyle w:val="Hyperlink"/>
          </w:rPr>
          <w:t>10.2.54</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_Toc500347401 \h </w:instrText>
        </w:r>
        <w:r w:rsidR="005530E1">
          <w:rPr>
            <w:webHidden/>
          </w:rPr>
        </w:r>
        <w:r w:rsidR="005530E1">
          <w:rPr>
            <w:webHidden/>
          </w:rPr>
          <w:fldChar w:fldCharType="separate"/>
        </w:r>
        <w:r w:rsidR="005530E1">
          <w:rPr>
            <w:webHidden/>
          </w:rPr>
          <w:t>63</w:t>
        </w:r>
        <w:r w:rsidR="005530E1">
          <w:rPr>
            <w:webHidden/>
          </w:rPr>
          <w:fldChar w:fldCharType="end"/>
        </w:r>
      </w:hyperlink>
    </w:p>
    <w:p w14:paraId="30FDE3A9" w14:textId="77777777" w:rsidR="005530E1" w:rsidRDefault="00C46049">
      <w:pPr>
        <w:pStyle w:val="TOC1"/>
        <w:rPr>
          <w:rFonts w:asciiTheme="minorHAnsi" w:eastAsiaTheme="minorEastAsia" w:hAnsiTheme="minorHAnsi" w:cstheme="minorBidi"/>
          <w:szCs w:val="22"/>
          <w:lang w:eastAsia="en-GB"/>
        </w:rPr>
      </w:pPr>
      <w:hyperlink w:anchor="_Toc500347402" w:history="1">
        <w:r w:rsidR="005530E1" w:rsidRPr="0085356F">
          <w:rPr>
            <w:rStyle w:val="Hyperlink"/>
          </w:rPr>
          <w:t>11</w:t>
        </w:r>
        <w:r w:rsidR="005530E1">
          <w:rPr>
            <w:rFonts w:asciiTheme="minorHAnsi" w:eastAsiaTheme="minorEastAsia" w:hAnsiTheme="minorHAnsi" w:cstheme="minorBidi"/>
            <w:szCs w:val="22"/>
            <w:lang w:eastAsia="en-GB"/>
          </w:rPr>
          <w:tab/>
        </w:r>
        <w:r w:rsidR="005530E1" w:rsidRPr="0085356F">
          <w:rPr>
            <w:rStyle w:val="Hyperlink"/>
          </w:rPr>
          <w:t>Software</w:t>
        </w:r>
        <w:r w:rsidR="005530E1">
          <w:rPr>
            <w:webHidden/>
          </w:rPr>
          <w:tab/>
        </w:r>
        <w:r w:rsidR="005530E1">
          <w:rPr>
            <w:webHidden/>
          </w:rPr>
          <w:fldChar w:fldCharType="begin"/>
        </w:r>
        <w:r w:rsidR="005530E1">
          <w:rPr>
            <w:webHidden/>
          </w:rPr>
          <w:instrText xml:space="preserve"> PAGEREF _Toc500347402 \h </w:instrText>
        </w:r>
        <w:r w:rsidR="005530E1">
          <w:rPr>
            <w:webHidden/>
          </w:rPr>
        </w:r>
        <w:r w:rsidR="005530E1">
          <w:rPr>
            <w:webHidden/>
          </w:rPr>
          <w:fldChar w:fldCharType="separate"/>
        </w:r>
        <w:r w:rsidR="005530E1">
          <w:rPr>
            <w:webHidden/>
          </w:rPr>
          <w:t>63</w:t>
        </w:r>
        <w:r w:rsidR="005530E1">
          <w:rPr>
            <w:webHidden/>
          </w:rPr>
          <w:fldChar w:fldCharType="end"/>
        </w:r>
      </w:hyperlink>
    </w:p>
    <w:p w14:paraId="171390C1" w14:textId="77777777" w:rsidR="005530E1" w:rsidRDefault="00C46049">
      <w:pPr>
        <w:pStyle w:val="TOC2"/>
        <w:rPr>
          <w:rFonts w:asciiTheme="minorHAnsi" w:eastAsiaTheme="minorEastAsia" w:hAnsiTheme="minorHAnsi" w:cstheme="minorBidi"/>
          <w:sz w:val="22"/>
          <w:szCs w:val="22"/>
          <w:lang w:eastAsia="en-GB"/>
        </w:rPr>
      </w:pPr>
      <w:hyperlink w:anchor="_Toc500347403" w:history="1">
        <w:r w:rsidR="005530E1" w:rsidRPr="0085356F">
          <w:rPr>
            <w:rStyle w:val="Hyperlink"/>
          </w:rPr>
          <w:t>11.1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_Toc500347403 \h </w:instrText>
        </w:r>
        <w:r w:rsidR="005530E1">
          <w:rPr>
            <w:webHidden/>
          </w:rPr>
        </w:r>
        <w:r w:rsidR="005530E1">
          <w:rPr>
            <w:webHidden/>
          </w:rPr>
          <w:fldChar w:fldCharType="separate"/>
        </w:r>
        <w:r w:rsidR="005530E1">
          <w:rPr>
            <w:webHidden/>
          </w:rPr>
          <w:t>63</w:t>
        </w:r>
        <w:r w:rsidR="005530E1">
          <w:rPr>
            <w:webHidden/>
          </w:rPr>
          <w:fldChar w:fldCharType="end"/>
        </w:r>
      </w:hyperlink>
    </w:p>
    <w:p w14:paraId="64A50517" w14:textId="77777777" w:rsidR="005530E1" w:rsidRDefault="00C46049">
      <w:pPr>
        <w:pStyle w:val="TOC2"/>
        <w:rPr>
          <w:rFonts w:asciiTheme="minorHAnsi" w:eastAsiaTheme="minorEastAsia" w:hAnsiTheme="minorHAnsi" w:cstheme="minorBidi"/>
          <w:sz w:val="22"/>
          <w:szCs w:val="22"/>
          <w:lang w:eastAsia="en-GB"/>
        </w:rPr>
      </w:pPr>
      <w:hyperlink w:anchor="_Toc500347404" w:history="1">
        <w:r w:rsidR="005530E1" w:rsidRPr="0085356F">
          <w:rPr>
            <w:rStyle w:val="Hyperlink"/>
          </w:rPr>
          <w:t>11.2</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w:t>
        </w:r>
        <w:r w:rsidR="005530E1">
          <w:rPr>
            <w:webHidden/>
          </w:rPr>
          <w:tab/>
        </w:r>
        <w:r w:rsidR="005530E1">
          <w:rPr>
            <w:webHidden/>
          </w:rPr>
          <w:fldChar w:fldCharType="begin"/>
        </w:r>
        <w:r w:rsidR="005530E1">
          <w:rPr>
            <w:webHidden/>
          </w:rPr>
          <w:instrText xml:space="preserve"> PAGEREF _Toc500347404 \h </w:instrText>
        </w:r>
        <w:r w:rsidR="005530E1">
          <w:rPr>
            <w:webHidden/>
          </w:rPr>
        </w:r>
        <w:r w:rsidR="005530E1">
          <w:rPr>
            <w:webHidden/>
          </w:rPr>
          <w:fldChar w:fldCharType="separate"/>
        </w:r>
        <w:r w:rsidR="005530E1">
          <w:rPr>
            <w:webHidden/>
          </w:rPr>
          <w:t>63</w:t>
        </w:r>
        <w:r w:rsidR="005530E1">
          <w:rPr>
            <w:webHidden/>
          </w:rPr>
          <w:fldChar w:fldCharType="end"/>
        </w:r>
      </w:hyperlink>
    </w:p>
    <w:p w14:paraId="29C1406A" w14:textId="77777777" w:rsidR="005530E1" w:rsidRDefault="00C46049">
      <w:pPr>
        <w:pStyle w:val="TOC3"/>
        <w:rPr>
          <w:rFonts w:asciiTheme="minorHAnsi" w:eastAsiaTheme="minorEastAsia" w:hAnsiTheme="minorHAnsi" w:cstheme="minorBidi"/>
          <w:sz w:val="22"/>
          <w:szCs w:val="22"/>
          <w:lang w:eastAsia="en-GB"/>
        </w:rPr>
      </w:pPr>
      <w:hyperlink w:anchor="_Toc500347405" w:history="1">
        <w:r w:rsidR="005530E1" w:rsidRPr="0085356F">
          <w:rPr>
            <w:rStyle w:val="Hyperlink"/>
          </w:rPr>
          <w:t>11.2.0</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_Toc500347405 \h </w:instrText>
        </w:r>
        <w:r w:rsidR="005530E1">
          <w:rPr>
            <w:webHidden/>
          </w:rPr>
        </w:r>
        <w:r w:rsidR="005530E1">
          <w:rPr>
            <w:webHidden/>
          </w:rPr>
          <w:fldChar w:fldCharType="separate"/>
        </w:r>
        <w:r w:rsidR="005530E1">
          <w:rPr>
            <w:webHidden/>
          </w:rPr>
          <w:t>63</w:t>
        </w:r>
        <w:r w:rsidR="005530E1">
          <w:rPr>
            <w:webHidden/>
          </w:rPr>
          <w:fldChar w:fldCharType="end"/>
        </w:r>
      </w:hyperlink>
    </w:p>
    <w:p w14:paraId="75D0DC0D" w14:textId="77777777" w:rsidR="005530E1" w:rsidRDefault="00C46049">
      <w:pPr>
        <w:pStyle w:val="TOC3"/>
        <w:rPr>
          <w:rFonts w:asciiTheme="minorHAnsi" w:eastAsiaTheme="minorEastAsia" w:hAnsiTheme="minorHAnsi" w:cstheme="minorBidi"/>
          <w:sz w:val="22"/>
          <w:szCs w:val="22"/>
          <w:lang w:eastAsia="en-GB"/>
        </w:rPr>
      </w:pPr>
      <w:hyperlink w:anchor="_Toc500347406" w:history="1">
        <w:r w:rsidR="005530E1" w:rsidRPr="0085356F">
          <w:rPr>
            <w:rStyle w:val="Hyperlink"/>
          </w:rPr>
          <w:t>11.2.1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_Toc500347406 \h </w:instrText>
        </w:r>
        <w:r w:rsidR="005530E1">
          <w:rPr>
            <w:webHidden/>
          </w:rPr>
        </w:r>
        <w:r w:rsidR="005530E1">
          <w:rPr>
            <w:webHidden/>
          </w:rPr>
          <w:fldChar w:fldCharType="separate"/>
        </w:r>
        <w:r w:rsidR="005530E1">
          <w:rPr>
            <w:webHidden/>
          </w:rPr>
          <w:t>64</w:t>
        </w:r>
        <w:r w:rsidR="005530E1">
          <w:rPr>
            <w:webHidden/>
          </w:rPr>
          <w:fldChar w:fldCharType="end"/>
        </w:r>
      </w:hyperlink>
    </w:p>
    <w:p w14:paraId="6896CBBE" w14:textId="77777777" w:rsidR="005530E1" w:rsidRDefault="00C46049">
      <w:pPr>
        <w:pStyle w:val="TOC4"/>
        <w:rPr>
          <w:rFonts w:asciiTheme="minorHAnsi" w:eastAsiaTheme="minorEastAsia" w:hAnsiTheme="minorHAnsi" w:cstheme="minorBidi"/>
          <w:sz w:val="22"/>
          <w:szCs w:val="22"/>
          <w:lang w:eastAsia="en-GB"/>
        </w:rPr>
      </w:pPr>
      <w:hyperlink w:anchor="_Toc500347407" w:history="1">
        <w:r w:rsidR="005530E1" w:rsidRPr="0085356F">
          <w:rPr>
            <w:rStyle w:val="Hyperlink"/>
          </w:rPr>
          <w:t>11.2.1.1</w:t>
        </w:r>
        <w:r w:rsidR="005530E1">
          <w:rPr>
            <w:rFonts w:asciiTheme="minorHAnsi" w:eastAsiaTheme="minorEastAsia" w:hAnsiTheme="minorHAnsi" w:cstheme="minorBidi"/>
            <w:sz w:val="22"/>
            <w:szCs w:val="22"/>
            <w:lang w:eastAsia="en-GB"/>
          </w:rPr>
          <w:tab/>
        </w:r>
        <w:r w:rsidR="005530E1" w:rsidRPr="0085356F">
          <w:rPr>
            <w:rStyle w:val="Hyperlink"/>
          </w:rPr>
          <w:t>Non-text content (open functionality) (SC 1.1.1)</w:t>
        </w:r>
        <w:r w:rsidR="005530E1">
          <w:rPr>
            <w:webHidden/>
          </w:rPr>
          <w:tab/>
        </w:r>
        <w:r w:rsidR="005530E1">
          <w:rPr>
            <w:webHidden/>
          </w:rPr>
          <w:fldChar w:fldCharType="begin"/>
        </w:r>
        <w:r w:rsidR="005530E1">
          <w:rPr>
            <w:webHidden/>
          </w:rPr>
          <w:instrText xml:space="preserve"> PAGEREF _Toc500347407 \h </w:instrText>
        </w:r>
        <w:r w:rsidR="005530E1">
          <w:rPr>
            <w:webHidden/>
          </w:rPr>
        </w:r>
        <w:r w:rsidR="005530E1">
          <w:rPr>
            <w:webHidden/>
          </w:rPr>
          <w:fldChar w:fldCharType="separate"/>
        </w:r>
        <w:r w:rsidR="005530E1">
          <w:rPr>
            <w:webHidden/>
          </w:rPr>
          <w:t>64</w:t>
        </w:r>
        <w:r w:rsidR="005530E1">
          <w:rPr>
            <w:webHidden/>
          </w:rPr>
          <w:fldChar w:fldCharType="end"/>
        </w:r>
      </w:hyperlink>
    </w:p>
    <w:p w14:paraId="7C131CF3" w14:textId="77777777" w:rsidR="005530E1" w:rsidRDefault="00C46049">
      <w:pPr>
        <w:pStyle w:val="TOC4"/>
        <w:rPr>
          <w:rFonts w:asciiTheme="minorHAnsi" w:eastAsiaTheme="minorEastAsia" w:hAnsiTheme="minorHAnsi" w:cstheme="minorBidi"/>
          <w:sz w:val="22"/>
          <w:szCs w:val="22"/>
          <w:lang w:eastAsia="en-GB"/>
        </w:rPr>
      </w:pPr>
      <w:hyperlink w:anchor="_Toc500347408" w:history="1">
        <w:r w:rsidR="005530E1" w:rsidRPr="0085356F">
          <w:rPr>
            <w:rStyle w:val="Hyperlink"/>
          </w:rPr>
          <w:t>11.2.1.2</w:t>
        </w:r>
        <w:r w:rsidR="005530E1">
          <w:rPr>
            <w:rFonts w:asciiTheme="minorHAnsi" w:eastAsiaTheme="minorEastAsia" w:hAnsiTheme="minorHAnsi" w:cstheme="minorBidi"/>
            <w:sz w:val="22"/>
            <w:szCs w:val="22"/>
            <w:lang w:eastAsia="en-GB"/>
          </w:rPr>
          <w:tab/>
        </w:r>
        <w:r w:rsidR="005530E1" w:rsidRPr="0085356F">
          <w:rPr>
            <w:rStyle w:val="Hyperlink"/>
          </w:rPr>
          <w:t>Non-text content (closed functionality)</w:t>
        </w:r>
        <w:r w:rsidR="005530E1">
          <w:rPr>
            <w:webHidden/>
          </w:rPr>
          <w:tab/>
        </w:r>
        <w:r w:rsidR="005530E1">
          <w:rPr>
            <w:webHidden/>
          </w:rPr>
          <w:fldChar w:fldCharType="begin"/>
        </w:r>
        <w:r w:rsidR="005530E1">
          <w:rPr>
            <w:webHidden/>
          </w:rPr>
          <w:instrText xml:space="preserve"> PAGEREF _Toc500347408 \h </w:instrText>
        </w:r>
        <w:r w:rsidR="005530E1">
          <w:rPr>
            <w:webHidden/>
          </w:rPr>
        </w:r>
        <w:r w:rsidR="005530E1">
          <w:rPr>
            <w:webHidden/>
          </w:rPr>
          <w:fldChar w:fldCharType="separate"/>
        </w:r>
        <w:r w:rsidR="005530E1">
          <w:rPr>
            <w:webHidden/>
          </w:rPr>
          <w:t>64</w:t>
        </w:r>
        <w:r w:rsidR="005530E1">
          <w:rPr>
            <w:webHidden/>
          </w:rPr>
          <w:fldChar w:fldCharType="end"/>
        </w:r>
      </w:hyperlink>
    </w:p>
    <w:p w14:paraId="044A89D2" w14:textId="77777777" w:rsidR="005530E1" w:rsidRDefault="00C46049">
      <w:pPr>
        <w:pStyle w:val="TOC3"/>
        <w:rPr>
          <w:rFonts w:asciiTheme="minorHAnsi" w:eastAsiaTheme="minorEastAsia" w:hAnsiTheme="minorHAnsi" w:cstheme="minorBidi"/>
          <w:sz w:val="22"/>
          <w:szCs w:val="22"/>
          <w:lang w:eastAsia="en-GB"/>
        </w:rPr>
      </w:pPr>
      <w:hyperlink w:anchor="_Toc500347409" w:history="1">
        <w:r w:rsidR="005530E1" w:rsidRPr="0085356F">
          <w:rPr>
            <w:rStyle w:val="Hyperlink"/>
          </w:rPr>
          <w:t>11.2.2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_Toc500347409 \h </w:instrText>
        </w:r>
        <w:r w:rsidR="005530E1">
          <w:rPr>
            <w:webHidden/>
          </w:rPr>
        </w:r>
        <w:r w:rsidR="005530E1">
          <w:rPr>
            <w:webHidden/>
          </w:rPr>
          <w:fldChar w:fldCharType="separate"/>
        </w:r>
        <w:r w:rsidR="005530E1">
          <w:rPr>
            <w:webHidden/>
          </w:rPr>
          <w:t>64</w:t>
        </w:r>
        <w:r w:rsidR="005530E1">
          <w:rPr>
            <w:webHidden/>
          </w:rPr>
          <w:fldChar w:fldCharType="end"/>
        </w:r>
      </w:hyperlink>
    </w:p>
    <w:p w14:paraId="3A95F45D" w14:textId="77777777" w:rsidR="005530E1" w:rsidRDefault="00C46049">
      <w:pPr>
        <w:pStyle w:val="TOC4"/>
        <w:rPr>
          <w:rFonts w:asciiTheme="minorHAnsi" w:eastAsiaTheme="minorEastAsia" w:hAnsiTheme="minorHAnsi" w:cstheme="minorBidi"/>
          <w:sz w:val="22"/>
          <w:szCs w:val="22"/>
          <w:lang w:eastAsia="en-GB"/>
        </w:rPr>
      </w:pPr>
      <w:hyperlink w:anchor="_Toc500347410" w:history="1">
        <w:r w:rsidR="005530E1" w:rsidRPr="0085356F">
          <w:rPr>
            <w:rStyle w:val="Hyperlink"/>
          </w:rPr>
          <w:t>11.2.2.1</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open functionality) (SC 1.2.1)</w:t>
        </w:r>
        <w:r w:rsidR="005530E1">
          <w:rPr>
            <w:webHidden/>
          </w:rPr>
          <w:tab/>
        </w:r>
        <w:r w:rsidR="005530E1">
          <w:rPr>
            <w:webHidden/>
          </w:rPr>
          <w:fldChar w:fldCharType="begin"/>
        </w:r>
        <w:r w:rsidR="005530E1">
          <w:rPr>
            <w:webHidden/>
          </w:rPr>
          <w:instrText xml:space="preserve"> PAGEREF _Toc500347410 \h </w:instrText>
        </w:r>
        <w:r w:rsidR="005530E1">
          <w:rPr>
            <w:webHidden/>
          </w:rPr>
        </w:r>
        <w:r w:rsidR="005530E1">
          <w:rPr>
            <w:webHidden/>
          </w:rPr>
          <w:fldChar w:fldCharType="separate"/>
        </w:r>
        <w:r w:rsidR="005530E1">
          <w:rPr>
            <w:webHidden/>
          </w:rPr>
          <w:t>64</w:t>
        </w:r>
        <w:r w:rsidR="005530E1">
          <w:rPr>
            <w:webHidden/>
          </w:rPr>
          <w:fldChar w:fldCharType="end"/>
        </w:r>
      </w:hyperlink>
    </w:p>
    <w:p w14:paraId="25CC5AAB" w14:textId="77777777" w:rsidR="005530E1" w:rsidRDefault="00C46049">
      <w:pPr>
        <w:pStyle w:val="TOC4"/>
        <w:rPr>
          <w:rFonts w:asciiTheme="minorHAnsi" w:eastAsiaTheme="minorEastAsia" w:hAnsiTheme="minorHAnsi" w:cstheme="minorBidi"/>
          <w:sz w:val="22"/>
          <w:szCs w:val="22"/>
          <w:lang w:eastAsia="en-GB"/>
        </w:rPr>
      </w:pPr>
      <w:hyperlink w:anchor="_Toc500347411" w:history="1">
        <w:r w:rsidR="005530E1" w:rsidRPr="0085356F">
          <w:rPr>
            <w:rStyle w:val="Hyperlink"/>
          </w:rPr>
          <w:t>11.2.2.2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closed functionality)</w:t>
        </w:r>
        <w:r w:rsidR="005530E1">
          <w:rPr>
            <w:webHidden/>
          </w:rPr>
          <w:tab/>
        </w:r>
        <w:r w:rsidR="005530E1">
          <w:rPr>
            <w:webHidden/>
          </w:rPr>
          <w:fldChar w:fldCharType="begin"/>
        </w:r>
        <w:r w:rsidR="005530E1">
          <w:rPr>
            <w:webHidden/>
          </w:rPr>
          <w:instrText xml:space="preserve"> PAGEREF _Toc500347411 \h </w:instrText>
        </w:r>
        <w:r w:rsidR="005530E1">
          <w:rPr>
            <w:webHidden/>
          </w:rPr>
        </w:r>
        <w:r w:rsidR="005530E1">
          <w:rPr>
            <w:webHidden/>
          </w:rPr>
          <w:fldChar w:fldCharType="separate"/>
        </w:r>
        <w:r w:rsidR="005530E1">
          <w:rPr>
            <w:webHidden/>
          </w:rPr>
          <w:t>65</w:t>
        </w:r>
        <w:r w:rsidR="005530E1">
          <w:rPr>
            <w:webHidden/>
          </w:rPr>
          <w:fldChar w:fldCharType="end"/>
        </w:r>
      </w:hyperlink>
    </w:p>
    <w:p w14:paraId="2BBF2585" w14:textId="77777777" w:rsidR="005530E1" w:rsidRDefault="00C46049">
      <w:pPr>
        <w:pStyle w:val="TOC5"/>
        <w:rPr>
          <w:rFonts w:asciiTheme="minorHAnsi" w:eastAsiaTheme="minorEastAsia" w:hAnsiTheme="minorHAnsi" w:cstheme="minorBidi"/>
          <w:sz w:val="22"/>
          <w:szCs w:val="22"/>
          <w:lang w:eastAsia="en-GB"/>
        </w:rPr>
      </w:pPr>
      <w:hyperlink w:anchor="_Toc500347412" w:history="1">
        <w:r w:rsidR="005530E1" w:rsidRPr="0085356F">
          <w:rPr>
            <w:rStyle w:val="Hyperlink"/>
          </w:rPr>
          <w:t>11.2.2.2.1</w:t>
        </w:r>
        <w:r w:rsidR="005530E1">
          <w:rPr>
            <w:rFonts w:asciiTheme="minorHAnsi" w:eastAsiaTheme="minorEastAsia" w:hAnsiTheme="minorHAnsi" w:cstheme="minorBidi"/>
            <w:sz w:val="22"/>
            <w:szCs w:val="22"/>
            <w:lang w:eastAsia="en-GB"/>
          </w:rPr>
          <w:tab/>
        </w:r>
        <w:r w:rsidR="005530E1" w:rsidRPr="0085356F">
          <w:rPr>
            <w:rStyle w:val="Hyperlink"/>
          </w:rPr>
          <w:t>Pre-recorded audio-only (closed functionality)</w:t>
        </w:r>
        <w:r w:rsidR="005530E1">
          <w:rPr>
            <w:webHidden/>
          </w:rPr>
          <w:tab/>
        </w:r>
        <w:r w:rsidR="005530E1">
          <w:rPr>
            <w:webHidden/>
          </w:rPr>
          <w:fldChar w:fldCharType="begin"/>
        </w:r>
        <w:r w:rsidR="005530E1">
          <w:rPr>
            <w:webHidden/>
          </w:rPr>
          <w:instrText xml:space="preserve"> PAGEREF _Toc500347412 \h </w:instrText>
        </w:r>
        <w:r w:rsidR="005530E1">
          <w:rPr>
            <w:webHidden/>
          </w:rPr>
        </w:r>
        <w:r w:rsidR="005530E1">
          <w:rPr>
            <w:webHidden/>
          </w:rPr>
          <w:fldChar w:fldCharType="separate"/>
        </w:r>
        <w:r w:rsidR="005530E1">
          <w:rPr>
            <w:webHidden/>
          </w:rPr>
          <w:t>65</w:t>
        </w:r>
        <w:r w:rsidR="005530E1">
          <w:rPr>
            <w:webHidden/>
          </w:rPr>
          <w:fldChar w:fldCharType="end"/>
        </w:r>
      </w:hyperlink>
    </w:p>
    <w:p w14:paraId="5F0F1929" w14:textId="77777777" w:rsidR="005530E1" w:rsidRDefault="00C46049">
      <w:pPr>
        <w:pStyle w:val="TOC5"/>
        <w:rPr>
          <w:rFonts w:asciiTheme="minorHAnsi" w:eastAsiaTheme="minorEastAsia" w:hAnsiTheme="minorHAnsi" w:cstheme="minorBidi"/>
          <w:sz w:val="22"/>
          <w:szCs w:val="22"/>
          <w:lang w:eastAsia="en-GB"/>
        </w:rPr>
      </w:pPr>
      <w:hyperlink w:anchor="_Toc500347413" w:history="1">
        <w:r w:rsidR="005530E1" w:rsidRPr="0085356F">
          <w:rPr>
            <w:rStyle w:val="Hyperlink"/>
          </w:rPr>
          <w:t>11.2.2.2.2</w:t>
        </w:r>
        <w:r w:rsidR="005530E1">
          <w:rPr>
            <w:rFonts w:asciiTheme="minorHAnsi" w:eastAsiaTheme="minorEastAsia" w:hAnsiTheme="minorHAnsi" w:cstheme="minorBidi"/>
            <w:sz w:val="22"/>
            <w:szCs w:val="22"/>
            <w:lang w:eastAsia="en-GB"/>
          </w:rPr>
          <w:tab/>
        </w:r>
        <w:r w:rsidR="005530E1" w:rsidRPr="0085356F">
          <w:rPr>
            <w:rStyle w:val="Hyperlink"/>
          </w:rPr>
          <w:t>Pre-recorded video-only (closed functionality)</w:t>
        </w:r>
        <w:r w:rsidR="005530E1">
          <w:rPr>
            <w:webHidden/>
          </w:rPr>
          <w:tab/>
        </w:r>
        <w:r w:rsidR="005530E1">
          <w:rPr>
            <w:webHidden/>
          </w:rPr>
          <w:fldChar w:fldCharType="begin"/>
        </w:r>
        <w:r w:rsidR="005530E1">
          <w:rPr>
            <w:webHidden/>
          </w:rPr>
          <w:instrText xml:space="preserve"> PAGEREF _Toc500347413 \h </w:instrText>
        </w:r>
        <w:r w:rsidR="005530E1">
          <w:rPr>
            <w:webHidden/>
          </w:rPr>
        </w:r>
        <w:r w:rsidR="005530E1">
          <w:rPr>
            <w:webHidden/>
          </w:rPr>
          <w:fldChar w:fldCharType="separate"/>
        </w:r>
        <w:r w:rsidR="005530E1">
          <w:rPr>
            <w:webHidden/>
          </w:rPr>
          <w:t>65</w:t>
        </w:r>
        <w:r w:rsidR="005530E1">
          <w:rPr>
            <w:webHidden/>
          </w:rPr>
          <w:fldChar w:fldCharType="end"/>
        </w:r>
      </w:hyperlink>
    </w:p>
    <w:p w14:paraId="61451C6C" w14:textId="77777777" w:rsidR="005530E1" w:rsidRDefault="00C46049">
      <w:pPr>
        <w:pStyle w:val="TOC3"/>
        <w:rPr>
          <w:rFonts w:asciiTheme="minorHAnsi" w:eastAsiaTheme="minorEastAsia" w:hAnsiTheme="minorHAnsi" w:cstheme="minorBidi"/>
          <w:sz w:val="22"/>
          <w:szCs w:val="22"/>
          <w:lang w:eastAsia="en-GB"/>
        </w:rPr>
      </w:pPr>
      <w:hyperlink w:anchor="_Toc500347414" w:history="1">
        <w:r w:rsidR="005530E1" w:rsidRPr="0085356F">
          <w:rPr>
            <w:rStyle w:val="Hyperlink"/>
          </w:rPr>
          <w:t>11.2.3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_Toc500347414 \h </w:instrText>
        </w:r>
        <w:r w:rsidR="005530E1">
          <w:rPr>
            <w:webHidden/>
          </w:rPr>
        </w:r>
        <w:r w:rsidR="005530E1">
          <w:rPr>
            <w:webHidden/>
          </w:rPr>
          <w:fldChar w:fldCharType="separate"/>
        </w:r>
        <w:r w:rsidR="005530E1">
          <w:rPr>
            <w:webHidden/>
          </w:rPr>
          <w:t>65</w:t>
        </w:r>
        <w:r w:rsidR="005530E1">
          <w:rPr>
            <w:webHidden/>
          </w:rPr>
          <w:fldChar w:fldCharType="end"/>
        </w:r>
      </w:hyperlink>
    </w:p>
    <w:p w14:paraId="336055F8" w14:textId="77777777" w:rsidR="005530E1" w:rsidRDefault="00C46049">
      <w:pPr>
        <w:pStyle w:val="TOC3"/>
        <w:rPr>
          <w:rFonts w:asciiTheme="minorHAnsi" w:eastAsiaTheme="minorEastAsia" w:hAnsiTheme="minorHAnsi" w:cstheme="minorBidi"/>
          <w:sz w:val="22"/>
          <w:szCs w:val="22"/>
          <w:lang w:eastAsia="en-GB"/>
        </w:rPr>
      </w:pPr>
      <w:hyperlink w:anchor="_Toc500347415" w:history="1">
        <w:r w:rsidR="005530E1" w:rsidRPr="0085356F">
          <w:rPr>
            <w:rStyle w:val="Hyperlink"/>
          </w:rPr>
          <w:t>11.2.4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_Toc500347415 \h </w:instrText>
        </w:r>
        <w:r w:rsidR="005530E1">
          <w:rPr>
            <w:webHidden/>
          </w:rPr>
        </w:r>
        <w:r w:rsidR="005530E1">
          <w:rPr>
            <w:webHidden/>
          </w:rPr>
          <w:fldChar w:fldCharType="separate"/>
        </w:r>
        <w:r w:rsidR="005530E1">
          <w:rPr>
            <w:webHidden/>
          </w:rPr>
          <w:t>65</w:t>
        </w:r>
        <w:r w:rsidR="005530E1">
          <w:rPr>
            <w:webHidden/>
          </w:rPr>
          <w:fldChar w:fldCharType="end"/>
        </w:r>
      </w:hyperlink>
    </w:p>
    <w:p w14:paraId="11CED2CE" w14:textId="77777777" w:rsidR="005530E1" w:rsidRDefault="00C46049">
      <w:pPr>
        <w:pStyle w:val="TOC4"/>
        <w:rPr>
          <w:rFonts w:asciiTheme="minorHAnsi" w:eastAsiaTheme="minorEastAsia" w:hAnsiTheme="minorHAnsi" w:cstheme="minorBidi"/>
          <w:sz w:val="22"/>
          <w:szCs w:val="22"/>
          <w:lang w:eastAsia="en-GB"/>
        </w:rPr>
      </w:pPr>
      <w:hyperlink w:anchor="_Toc500347416" w:history="1">
        <w:r w:rsidR="005530E1" w:rsidRPr="0085356F">
          <w:rPr>
            <w:rStyle w:val="Hyperlink"/>
          </w:rPr>
          <w:t>11.2.4.1</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open functionality) (SC 1.2.3)</w:t>
        </w:r>
        <w:r w:rsidR="005530E1">
          <w:rPr>
            <w:webHidden/>
          </w:rPr>
          <w:tab/>
        </w:r>
        <w:r w:rsidR="005530E1">
          <w:rPr>
            <w:webHidden/>
          </w:rPr>
          <w:fldChar w:fldCharType="begin"/>
        </w:r>
        <w:r w:rsidR="005530E1">
          <w:rPr>
            <w:webHidden/>
          </w:rPr>
          <w:instrText xml:space="preserve"> PAGEREF _Toc500347416 \h </w:instrText>
        </w:r>
        <w:r w:rsidR="005530E1">
          <w:rPr>
            <w:webHidden/>
          </w:rPr>
        </w:r>
        <w:r w:rsidR="005530E1">
          <w:rPr>
            <w:webHidden/>
          </w:rPr>
          <w:fldChar w:fldCharType="separate"/>
        </w:r>
        <w:r w:rsidR="005530E1">
          <w:rPr>
            <w:webHidden/>
          </w:rPr>
          <w:t>65</w:t>
        </w:r>
        <w:r w:rsidR="005530E1">
          <w:rPr>
            <w:webHidden/>
          </w:rPr>
          <w:fldChar w:fldCharType="end"/>
        </w:r>
      </w:hyperlink>
    </w:p>
    <w:p w14:paraId="4679D5CB" w14:textId="77777777" w:rsidR="005530E1" w:rsidRDefault="00C46049">
      <w:pPr>
        <w:pStyle w:val="TOC4"/>
        <w:rPr>
          <w:rFonts w:asciiTheme="minorHAnsi" w:eastAsiaTheme="minorEastAsia" w:hAnsiTheme="minorHAnsi" w:cstheme="minorBidi"/>
          <w:sz w:val="22"/>
          <w:szCs w:val="22"/>
          <w:lang w:eastAsia="en-GB"/>
        </w:rPr>
      </w:pPr>
      <w:hyperlink w:anchor="_Toc500347417" w:history="1">
        <w:r w:rsidR="005530E1" w:rsidRPr="0085356F">
          <w:rPr>
            <w:rStyle w:val="Hyperlink"/>
          </w:rPr>
          <w:t>11.2.4.2</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closed functionality)</w:t>
        </w:r>
        <w:r w:rsidR="005530E1">
          <w:rPr>
            <w:webHidden/>
          </w:rPr>
          <w:tab/>
        </w:r>
        <w:r w:rsidR="005530E1">
          <w:rPr>
            <w:webHidden/>
          </w:rPr>
          <w:fldChar w:fldCharType="begin"/>
        </w:r>
        <w:r w:rsidR="005530E1">
          <w:rPr>
            <w:webHidden/>
          </w:rPr>
          <w:instrText xml:space="preserve"> PAGEREF _Toc500347417 \h </w:instrText>
        </w:r>
        <w:r w:rsidR="005530E1">
          <w:rPr>
            <w:webHidden/>
          </w:rPr>
        </w:r>
        <w:r w:rsidR="005530E1">
          <w:rPr>
            <w:webHidden/>
          </w:rPr>
          <w:fldChar w:fldCharType="separate"/>
        </w:r>
        <w:r w:rsidR="005530E1">
          <w:rPr>
            <w:webHidden/>
          </w:rPr>
          <w:t>65</w:t>
        </w:r>
        <w:r w:rsidR="005530E1">
          <w:rPr>
            <w:webHidden/>
          </w:rPr>
          <w:fldChar w:fldCharType="end"/>
        </w:r>
      </w:hyperlink>
    </w:p>
    <w:p w14:paraId="4B0BA5FC" w14:textId="77777777" w:rsidR="005530E1" w:rsidRDefault="00C46049">
      <w:pPr>
        <w:pStyle w:val="TOC3"/>
        <w:rPr>
          <w:rFonts w:asciiTheme="minorHAnsi" w:eastAsiaTheme="minorEastAsia" w:hAnsiTheme="minorHAnsi" w:cstheme="minorBidi"/>
          <w:sz w:val="22"/>
          <w:szCs w:val="22"/>
          <w:lang w:eastAsia="en-GB"/>
        </w:rPr>
      </w:pPr>
      <w:hyperlink w:anchor="_Toc500347418" w:history="1">
        <w:r w:rsidR="005530E1" w:rsidRPr="0085356F">
          <w:rPr>
            <w:rStyle w:val="Hyperlink"/>
          </w:rPr>
          <w:t>11.2.5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_Toc500347418 \h </w:instrText>
        </w:r>
        <w:r w:rsidR="005530E1">
          <w:rPr>
            <w:webHidden/>
          </w:rPr>
        </w:r>
        <w:r w:rsidR="005530E1">
          <w:rPr>
            <w:webHidden/>
          </w:rPr>
          <w:fldChar w:fldCharType="separate"/>
        </w:r>
        <w:r w:rsidR="005530E1">
          <w:rPr>
            <w:webHidden/>
          </w:rPr>
          <w:t>66</w:t>
        </w:r>
        <w:r w:rsidR="005530E1">
          <w:rPr>
            <w:webHidden/>
          </w:rPr>
          <w:fldChar w:fldCharType="end"/>
        </w:r>
      </w:hyperlink>
    </w:p>
    <w:p w14:paraId="18EB9B34" w14:textId="77777777" w:rsidR="005530E1" w:rsidRDefault="00C46049">
      <w:pPr>
        <w:pStyle w:val="TOC3"/>
        <w:rPr>
          <w:rFonts w:asciiTheme="minorHAnsi" w:eastAsiaTheme="minorEastAsia" w:hAnsiTheme="minorHAnsi" w:cstheme="minorBidi"/>
          <w:sz w:val="22"/>
          <w:szCs w:val="22"/>
          <w:lang w:eastAsia="en-GB"/>
        </w:rPr>
      </w:pPr>
      <w:hyperlink w:anchor="_Toc500347419" w:history="1">
        <w:r w:rsidR="005530E1" w:rsidRPr="0085356F">
          <w:rPr>
            <w:rStyle w:val="Hyperlink"/>
          </w:rPr>
          <w:t>11.2.6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_Toc500347419 \h </w:instrText>
        </w:r>
        <w:r w:rsidR="005530E1">
          <w:rPr>
            <w:webHidden/>
          </w:rPr>
        </w:r>
        <w:r w:rsidR="005530E1">
          <w:rPr>
            <w:webHidden/>
          </w:rPr>
          <w:fldChar w:fldCharType="separate"/>
        </w:r>
        <w:r w:rsidR="005530E1">
          <w:rPr>
            <w:webHidden/>
          </w:rPr>
          <w:t>66</w:t>
        </w:r>
        <w:r w:rsidR="005530E1">
          <w:rPr>
            <w:webHidden/>
          </w:rPr>
          <w:fldChar w:fldCharType="end"/>
        </w:r>
      </w:hyperlink>
    </w:p>
    <w:p w14:paraId="21ADC786" w14:textId="77777777" w:rsidR="005530E1" w:rsidRDefault="00C46049">
      <w:pPr>
        <w:pStyle w:val="TOC3"/>
        <w:rPr>
          <w:rFonts w:asciiTheme="minorHAnsi" w:eastAsiaTheme="minorEastAsia" w:hAnsiTheme="minorHAnsi" w:cstheme="minorBidi"/>
          <w:sz w:val="22"/>
          <w:szCs w:val="22"/>
          <w:lang w:eastAsia="en-GB"/>
        </w:rPr>
      </w:pPr>
      <w:hyperlink w:anchor="_Toc500347420" w:history="1">
        <w:r w:rsidR="005530E1" w:rsidRPr="0085356F">
          <w:rPr>
            <w:rStyle w:val="Hyperlink"/>
          </w:rPr>
          <w:t>11.2.7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_Toc500347420 \h </w:instrText>
        </w:r>
        <w:r w:rsidR="005530E1">
          <w:rPr>
            <w:webHidden/>
          </w:rPr>
        </w:r>
        <w:r w:rsidR="005530E1">
          <w:rPr>
            <w:webHidden/>
          </w:rPr>
          <w:fldChar w:fldCharType="separate"/>
        </w:r>
        <w:r w:rsidR="005530E1">
          <w:rPr>
            <w:webHidden/>
          </w:rPr>
          <w:t>66</w:t>
        </w:r>
        <w:r w:rsidR="005530E1">
          <w:rPr>
            <w:webHidden/>
          </w:rPr>
          <w:fldChar w:fldCharType="end"/>
        </w:r>
      </w:hyperlink>
    </w:p>
    <w:p w14:paraId="22CC2AE9" w14:textId="77777777" w:rsidR="005530E1" w:rsidRDefault="00C46049">
      <w:pPr>
        <w:pStyle w:val="TOC4"/>
        <w:rPr>
          <w:rFonts w:asciiTheme="minorHAnsi" w:eastAsiaTheme="minorEastAsia" w:hAnsiTheme="minorHAnsi" w:cstheme="minorBidi"/>
          <w:sz w:val="22"/>
          <w:szCs w:val="22"/>
          <w:lang w:eastAsia="en-GB"/>
        </w:rPr>
      </w:pPr>
      <w:hyperlink w:anchor="_Toc500347421" w:history="1">
        <w:r w:rsidR="005530E1" w:rsidRPr="0085356F">
          <w:rPr>
            <w:rStyle w:val="Hyperlink"/>
          </w:rPr>
          <w:t>11.2.7.1</w:t>
        </w:r>
        <w:r w:rsidR="005530E1">
          <w:rPr>
            <w:rFonts w:asciiTheme="minorHAnsi" w:eastAsiaTheme="minorEastAsia" w:hAnsiTheme="minorHAnsi" w:cstheme="minorBidi"/>
            <w:sz w:val="22"/>
            <w:szCs w:val="22"/>
            <w:lang w:eastAsia="en-GB"/>
          </w:rPr>
          <w:tab/>
        </w:r>
        <w:r w:rsidR="005530E1" w:rsidRPr="0085356F">
          <w:rPr>
            <w:rStyle w:val="Hyperlink"/>
          </w:rPr>
          <w:t>Info and relationships (open functionality) (SC 1.3.1)</w:t>
        </w:r>
        <w:r w:rsidR="005530E1">
          <w:rPr>
            <w:webHidden/>
          </w:rPr>
          <w:tab/>
        </w:r>
        <w:r w:rsidR="005530E1">
          <w:rPr>
            <w:webHidden/>
          </w:rPr>
          <w:fldChar w:fldCharType="begin"/>
        </w:r>
        <w:r w:rsidR="005530E1">
          <w:rPr>
            <w:webHidden/>
          </w:rPr>
          <w:instrText xml:space="preserve"> PAGEREF _Toc500347421 \h </w:instrText>
        </w:r>
        <w:r w:rsidR="005530E1">
          <w:rPr>
            <w:webHidden/>
          </w:rPr>
        </w:r>
        <w:r w:rsidR="005530E1">
          <w:rPr>
            <w:webHidden/>
          </w:rPr>
          <w:fldChar w:fldCharType="separate"/>
        </w:r>
        <w:r w:rsidR="005530E1">
          <w:rPr>
            <w:webHidden/>
          </w:rPr>
          <w:t>66</w:t>
        </w:r>
        <w:r w:rsidR="005530E1">
          <w:rPr>
            <w:webHidden/>
          </w:rPr>
          <w:fldChar w:fldCharType="end"/>
        </w:r>
      </w:hyperlink>
    </w:p>
    <w:p w14:paraId="0D96EE36" w14:textId="77777777" w:rsidR="005530E1" w:rsidRDefault="00C46049">
      <w:pPr>
        <w:pStyle w:val="TOC4"/>
        <w:rPr>
          <w:rFonts w:asciiTheme="minorHAnsi" w:eastAsiaTheme="minorEastAsia" w:hAnsiTheme="minorHAnsi" w:cstheme="minorBidi"/>
          <w:sz w:val="22"/>
          <w:szCs w:val="22"/>
          <w:lang w:eastAsia="en-GB"/>
        </w:rPr>
      </w:pPr>
      <w:hyperlink w:anchor="_Toc500347422" w:history="1">
        <w:r w:rsidR="005530E1" w:rsidRPr="0085356F">
          <w:rPr>
            <w:rStyle w:val="Hyperlink"/>
          </w:rPr>
          <w:t>11.2.7.2</w:t>
        </w:r>
        <w:r w:rsidR="005530E1">
          <w:rPr>
            <w:rFonts w:asciiTheme="minorHAnsi" w:eastAsiaTheme="minorEastAsia" w:hAnsiTheme="minorHAnsi" w:cstheme="minorBidi"/>
            <w:sz w:val="22"/>
            <w:szCs w:val="22"/>
            <w:lang w:eastAsia="en-GB"/>
          </w:rPr>
          <w:tab/>
        </w:r>
        <w:r w:rsidR="005530E1" w:rsidRPr="0085356F">
          <w:rPr>
            <w:rStyle w:val="Hyperlink"/>
          </w:rPr>
          <w:t>Info and relationships (closed functionality)</w:t>
        </w:r>
        <w:r w:rsidR="005530E1">
          <w:rPr>
            <w:webHidden/>
          </w:rPr>
          <w:tab/>
        </w:r>
        <w:r w:rsidR="005530E1">
          <w:rPr>
            <w:webHidden/>
          </w:rPr>
          <w:fldChar w:fldCharType="begin"/>
        </w:r>
        <w:r w:rsidR="005530E1">
          <w:rPr>
            <w:webHidden/>
          </w:rPr>
          <w:instrText xml:space="preserve"> PAGEREF _Toc500347422 \h </w:instrText>
        </w:r>
        <w:r w:rsidR="005530E1">
          <w:rPr>
            <w:webHidden/>
          </w:rPr>
        </w:r>
        <w:r w:rsidR="005530E1">
          <w:rPr>
            <w:webHidden/>
          </w:rPr>
          <w:fldChar w:fldCharType="separate"/>
        </w:r>
        <w:r w:rsidR="005530E1">
          <w:rPr>
            <w:webHidden/>
          </w:rPr>
          <w:t>66</w:t>
        </w:r>
        <w:r w:rsidR="005530E1">
          <w:rPr>
            <w:webHidden/>
          </w:rPr>
          <w:fldChar w:fldCharType="end"/>
        </w:r>
      </w:hyperlink>
    </w:p>
    <w:p w14:paraId="723D3E9E" w14:textId="77777777" w:rsidR="005530E1" w:rsidRDefault="00C46049">
      <w:pPr>
        <w:pStyle w:val="TOC3"/>
        <w:rPr>
          <w:rFonts w:asciiTheme="minorHAnsi" w:eastAsiaTheme="minorEastAsia" w:hAnsiTheme="minorHAnsi" w:cstheme="minorBidi"/>
          <w:sz w:val="22"/>
          <w:szCs w:val="22"/>
          <w:lang w:eastAsia="en-GB"/>
        </w:rPr>
      </w:pPr>
      <w:hyperlink w:anchor="_Toc500347423" w:history="1">
        <w:r w:rsidR="005530E1" w:rsidRPr="0085356F">
          <w:rPr>
            <w:rStyle w:val="Hyperlink"/>
          </w:rPr>
          <w:t>11.2.8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_Toc500347423 \h </w:instrText>
        </w:r>
        <w:r w:rsidR="005530E1">
          <w:rPr>
            <w:webHidden/>
          </w:rPr>
        </w:r>
        <w:r w:rsidR="005530E1">
          <w:rPr>
            <w:webHidden/>
          </w:rPr>
          <w:fldChar w:fldCharType="separate"/>
        </w:r>
        <w:r w:rsidR="005530E1">
          <w:rPr>
            <w:webHidden/>
          </w:rPr>
          <w:t>67</w:t>
        </w:r>
        <w:r w:rsidR="005530E1">
          <w:rPr>
            <w:webHidden/>
          </w:rPr>
          <w:fldChar w:fldCharType="end"/>
        </w:r>
      </w:hyperlink>
    </w:p>
    <w:p w14:paraId="32982BA9" w14:textId="77777777" w:rsidR="005530E1" w:rsidRDefault="00C46049">
      <w:pPr>
        <w:pStyle w:val="TOC4"/>
        <w:rPr>
          <w:rFonts w:asciiTheme="minorHAnsi" w:eastAsiaTheme="minorEastAsia" w:hAnsiTheme="minorHAnsi" w:cstheme="minorBidi"/>
          <w:sz w:val="22"/>
          <w:szCs w:val="22"/>
          <w:lang w:eastAsia="en-GB"/>
        </w:rPr>
      </w:pPr>
      <w:hyperlink w:anchor="_Toc500347424" w:history="1">
        <w:r w:rsidR="005530E1" w:rsidRPr="0085356F">
          <w:rPr>
            <w:rStyle w:val="Hyperlink"/>
          </w:rPr>
          <w:t>11.2.8.1</w:t>
        </w:r>
        <w:r w:rsidR="005530E1">
          <w:rPr>
            <w:rFonts w:asciiTheme="minorHAnsi" w:eastAsiaTheme="minorEastAsia" w:hAnsiTheme="minorHAnsi" w:cstheme="minorBidi"/>
            <w:sz w:val="22"/>
            <w:szCs w:val="22"/>
            <w:lang w:eastAsia="en-GB"/>
          </w:rPr>
          <w:tab/>
        </w:r>
        <w:r w:rsidR="005530E1" w:rsidRPr="0085356F">
          <w:rPr>
            <w:rStyle w:val="Hyperlink"/>
          </w:rPr>
          <w:t>Meaningful sequence (open functionality) (SC 1.3.2)</w:t>
        </w:r>
        <w:r w:rsidR="005530E1">
          <w:rPr>
            <w:webHidden/>
          </w:rPr>
          <w:tab/>
        </w:r>
        <w:r w:rsidR="005530E1">
          <w:rPr>
            <w:webHidden/>
          </w:rPr>
          <w:fldChar w:fldCharType="begin"/>
        </w:r>
        <w:r w:rsidR="005530E1">
          <w:rPr>
            <w:webHidden/>
          </w:rPr>
          <w:instrText xml:space="preserve"> PAGEREF _Toc500347424 \h </w:instrText>
        </w:r>
        <w:r w:rsidR="005530E1">
          <w:rPr>
            <w:webHidden/>
          </w:rPr>
        </w:r>
        <w:r w:rsidR="005530E1">
          <w:rPr>
            <w:webHidden/>
          </w:rPr>
          <w:fldChar w:fldCharType="separate"/>
        </w:r>
        <w:r w:rsidR="005530E1">
          <w:rPr>
            <w:webHidden/>
          </w:rPr>
          <w:t>67</w:t>
        </w:r>
        <w:r w:rsidR="005530E1">
          <w:rPr>
            <w:webHidden/>
          </w:rPr>
          <w:fldChar w:fldCharType="end"/>
        </w:r>
      </w:hyperlink>
    </w:p>
    <w:p w14:paraId="12CFBA67" w14:textId="77777777" w:rsidR="005530E1" w:rsidRDefault="00C46049">
      <w:pPr>
        <w:pStyle w:val="TOC4"/>
        <w:rPr>
          <w:rFonts w:asciiTheme="minorHAnsi" w:eastAsiaTheme="minorEastAsia" w:hAnsiTheme="minorHAnsi" w:cstheme="minorBidi"/>
          <w:sz w:val="22"/>
          <w:szCs w:val="22"/>
          <w:lang w:eastAsia="en-GB"/>
        </w:rPr>
      </w:pPr>
      <w:hyperlink w:anchor="_Toc500347425" w:history="1">
        <w:r w:rsidR="005530E1" w:rsidRPr="0085356F">
          <w:rPr>
            <w:rStyle w:val="Hyperlink"/>
          </w:rPr>
          <w:t>11.2.8.2</w:t>
        </w:r>
        <w:r w:rsidR="005530E1">
          <w:rPr>
            <w:rFonts w:asciiTheme="minorHAnsi" w:eastAsiaTheme="minorEastAsia" w:hAnsiTheme="minorHAnsi" w:cstheme="minorBidi"/>
            <w:sz w:val="22"/>
            <w:szCs w:val="22"/>
            <w:lang w:eastAsia="en-GB"/>
          </w:rPr>
          <w:tab/>
        </w:r>
        <w:r w:rsidR="005530E1" w:rsidRPr="0085356F">
          <w:rPr>
            <w:rStyle w:val="Hyperlink"/>
          </w:rPr>
          <w:t>Meaningful sequence (closed functionality)</w:t>
        </w:r>
        <w:r w:rsidR="005530E1">
          <w:rPr>
            <w:webHidden/>
          </w:rPr>
          <w:tab/>
        </w:r>
        <w:r w:rsidR="005530E1">
          <w:rPr>
            <w:webHidden/>
          </w:rPr>
          <w:fldChar w:fldCharType="begin"/>
        </w:r>
        <w:r w:rsidR="005530E1">
          <w:rPr>
            <w:webHidden/>
          </w:rPr>
          <w:instrText xml:space="preserve"> PAGEREF _Toc500347425 \h </w:instrText>
        </w:r>
        <w:r w:rsidR="005530E1">
          <w:rPr>
            <w:webHidden/>
          </w:rPr>
        </w:r>
        <w:r w:rsidR="005530E1">
          <w:rPr>
            <w:webHidden/>
          </w:rPr>
          <w:fldChar w:fldCharType="separate"/>
        </w:r>
        <w:r w:rsidR="005530E1">
          <w:rPr>
            <w:webHidden/>
          </w:rPr>
          <w:t>67</w:t>
        </w:r>
        <w:r w:rsidR="005530E1">
          <w:rPr>
            <w:webHidden/>
          </w:rPr>
          <w:fldChar w:fldCharType="end"/>
        </w:r>
      </w:hyperlink>
    </w:p>
    <w:p w14:paraId="462ECA40" w14:textId="77777777" w:rsidR="005530E1" w:rsidRDefault="00C46049">
      <w:pPr>
        <w:pStyle w:val="TOC3"/>
        <w:rPr>
          <w:rFonts w:asciiTheme="minorHAnsi" w:eastAsiaTheme="minorEastAsia" w:hAnsiTheme="minorHAnsi" w:cstheme="minorBidi"/>
          <w:sz w:val="22"/>
          <w:szCs w:val="22"/>
          <w:lang w:eastAsia="en-GB"/>
        </w:rPr>
      </w:pPr>
      <w:hyperlink w:anchor="_Toc500347426" w:history="1">
        <w:r w:rsidR="005530E1" w:rsidRPr="0085356F">
          <w:rPr>
            <w:rStyle w:val="Hyperlink"/>
          </w:rPr>
          <w:t>11.2.9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_Toc500347426 \h </w:instrText>
        </w:r>
        <w:r w:rsidR="005530E1">
          <w:rPr>
            <w:webHidden/>
          </w:rPr>
        </w:r>
        <w:r w:rsidR="005530E1">
          <w:rPr>
            <w:webHidden/>
          </w:rPr>
          <w:fldChar w:fldCharType="separate"/>
        </w:r>
        <w:r w:rsidR="005530E1">
          <w:rPr>
            <w:webHidden/>
          </w:rPr>
          <w:t>67</w:t>
        </w:r>
        <w:r w:rsidR="005530E1">
          <w:rPr>
            <w:webHidden/>
          </w:rPr>
          <w:fldChar w:fldCharType="end"/>
        </w:r>
      </w:hyperlink>
    </w:p>
    <w:p w14:paraId="0C11C202" w14:textId="77777777" w:rsidR="005530E1" w:rsidRDefault="00C46049">
      <w:pPr>
        <w:pStyle w:val="TOC3"/>
        <w:rPr>
          <w:rFonts w:asciiTheme="minorHAnsi" w:eastAsiaTheme="minorEastAsia" w:hAnsiTheme="minorHAnsi" w:cstheme="minorBidi"/>
          <w:sz w:val="22"/>
          <w:szCs w:val="22"/>
          <w:lang w:eastAsia="en-GB"/>
        </w:rPr>
      </w:pPr>
      <w:hyperlink w:anchor="_Toc500347427" w:history="1">
        <w:r w:rsidR="005530E1" w:rsidRPr="0085356F">
          <w:rPr>
            <w:rStyle w:val="Hyperlink"/>
          </w:rPr>
          <w:t>11.2.10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_Toc500347427 \h </w:instrText>
        </w:r>
        <w:r w:rsidR="005530E1">
          <w:rPr>
            <w:webHidden/>
          </w:rPr>
        </w:r>
        <w:r w:rsidR="005530E1">
          <w:rPr>
            <w:webHidden/>
          </w:rPr>
          <w:fldChar w:fldCharType="separate"/>
        </w:r>
        <w:r w:rsidR="005530E1">
          <w:rPr>
            <w:webHidden/>
          </w:rPr>
          <w:t>67</w:t>
        </w:r>
        <w:r w:rsidR="005530E1">
          <w:rPr>
            <w:webHidden/>
          </w:rPr>
          <w:fldChar w:fldCharType="end"/>
        </w:r>
      </w:hyperlink>
    </w:p>
    <w:p w14:paraId="204C8884" w14:textId="77777777" w:rsidR="005530E1" w:rsidRDefault="00C46049">
      <w:pPr>
        <w:pStyle w:val="TOC3"/>
        <w:rPr>
          <w:rFonts w:asciiTheme="minorHAnsi" w:eastAsiaTheme="minorEastAsia" w:hAnsiTheme="minorHAnsi" w:cstheme="minorBidi"/>
          <w:sz w:val="22"/>
          <w:szCs w:val="22"/>
          <w:lang w:eastAsia="en-GB"/>
        </w:rPr>
      </w:pPr>
      <w:hyperlink w:anchor="_Toc500347428" w:history="1">
        <w:r w:rsidR="005530E1" w:rsidRPr="0085356F">
          <w:rPr>
            <w:rStyle w:val="Hyperlink"/>
          </w:rPr>
          <w:t>11.2.11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_Toc500347428 \h </w:instrText>
        </w:r>
        <w:r w:rsidR="005530E1">
          <w:rPr>
            <w:webHidden/>
          </w:rPr>
        </w:r>
        <w:r w:rsidR="005530E1">
          <w:rPr>
            <w:webHidden/>
          </w:rPr>
          <w:fldChar w:fldCharType="separate"/>
        </w:r>
        <w:r w:rsidR="005530E1">
          <w:rPr>
            <w:webHidden/>
          </w:rPr>
          <w:t>68</w:t>
        </w:r>
        <w:r w:rsidR="005530E1">
          <w:rPr>
            <w:webHidden/>
          </w:rPr>
          <w:fldChar w:fldCharType="end"/>
        </w:r>
      </w:hyperlink>
    </w:p>
    <w:p w14:paraId="331DF5DD" w14:textId="77777777" w:rsidR="005530E1" w:rsidRDefault="00C46049">
      <w:pPr>
        <w:pStyle w:val="TOC3"/>
        <w:rPr>
          <w:rFonts w:asciiTheme="minorHAnsi" w:eastAsiaTheme="minorEastAsia" w:hAnsiTheme="minorHAnsi" w:cstheme="minorBidi"/>
          <w:sz w:val="22"/>
          <w:szCs w:val="22"/>
          <w:lang w:eastAsia="en-GB"/>
        </w:rPr>
      </w:pPr>
      <w:hyperlink w:anchor="_Toc500347429" w:history="1">
        <w:r w:rsidR="005530E1" w:rsidRPr="0085356F">
          <w:rPr>
            <w:rStyle w:val="Hyperlink"/>
          </w:rPr>
          <w:t>11.2.12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_Toc500347429 \h </w:instrText>
        </w:r>
        <w:r w:rsidR="005530E1">
          <w:rPr>
            <w:webHidden/>
          </w:rPr>
        </w:r>
        <w:r w:rsidR="005530E1">
          <w:rPr>
            <w:webHidden/>
          </w:rPr>
          <w:fldChar w:fldCharType="separate"/>
        </w:r>
        <w:r w:rsidR="005530E1">
          <w:rPr>
            <w:webHidden/>
          </w:rPr>
          <w:t>68</w:t>
        </w:r>
        <w:r w:rsidR="005530E1">
          <w:rPr>
            <w:webHidden/>
          </w:rPr>
          <w:fldChar w:fldCharType="end"/>
        </w:r>
      </w:hyperlink>
    </w:p>
    <w:p w14:paraId="1F6DE4D2" w14:textId="77777777" w:rsidR="005530E1" w:rsidRDefault="00C46049">
      <w:pPr>
        <w:pStyle w:val="TOC3"/>
        <w:rPr>
          <w:rFonts w:asciiTheme="minorHAnsi" w:eastAsiaTheme="minorEastAsia" w:hAnsiTheme="minorHAnsi" w:cstheme="minorBidi"/>
          <w:sz w:val="22"/>
          <w:szCs w:val="22"/>
          <w:lang w:eastAsia="en-GB"/>
        </w:rPr>
      </w:pPr>
      <w:hyperlink w:anchor="_Toc500347430" w:history="1">
        <w:r w:rsidR="005530E1" w:rsidRPr="0085356F">
          <w:rPr>
            <w:rStyle w:val="Hyperlink"/>
          </w:rPr>
          <w:t>11.2.13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_Toc500347430 \h </w:instrText>
        </w:r>
        <w:r w:rsidR="005530E1">
          <w:rPr>
            <w:webHidden/>
          </w:rPr>
        </w:r>
        <w:r w:rsidR="005530E1">
          <w:rPr>
            <w:webHidden/>
          </w:rPr>
          <w:fldChar w:fldCharType="separate"/>
        </w:r>
        <w:r w:rsidR="005530E1">
          <w:rPr>
            <w:webHidden/>
          </w:rPr>
          <w:t>68</w:t>
        </w:r>
        <w:r w:rsidR="005530E1">
          <w:rPr>
            <w:webHidden/>
          </w:rPr>
          <w:fldChar w:fldCharType="end"/>
        </w:r>
      </w:hyperlink>
    </w:p>
    <w:p w14:paraId="55F01558" w14:textId="77777777" w:rsidR="005530E1" w:rsidRDefault="00C46049">
      <w:pPr>
        <w:pStyle w:val="TOC4"/>
        <w:rPr>
          <w:rFonts w:asciiTheme="minorHAnsi" w:eastAsiaTheme="minorEastAsia" w:hAnsiTheme="minorHAnsi" w:cstheme="minorBidi"/>
          <w:sz w:val="22"/>
          <w:szCs w:val="22"/>
          <w:lang w:eastAsia="en-GB"/>
        </w:rPr>
      </w:pPr>
      <w:hyperlink w:anchor="_Toc500347431" w:history="1">
        <w:r w:rsidR="005530E1" w:rsidRPr="0085356F">
          <w:rPr>
            <w:rStyle w:val="Hyperlink"/>
          </w:rPr>
          <w:t>11.2.13.1</w:t>
        </w:r>
        <w:r w:rsidR="005530E1">
          <w:rPr>
            <w:rFonts w:asciiTheme="minorHAnsi" w:eastAsiaTheme="minorEastAsia" w:hAnsiTheme="minorHAnsi" w:cstheme="minorBidi"/>
            <w:sz w:val="22"/>
            <w:szCs w:val="22"/>
            <w:lang w:eastAsia="en-GB"/>
          </w:rPr>
          <w:tab/>
        </w:r>
        <w:r w:rsidR="005530E1" w:rsidRPr="0085356F">
          <w:rPr>
            <w:rStyle w:val="Hyperlink"/>
          </w:rPr>
          <w:t>Resize text (open functionality) (SC 1.4.4)</w:t>
        </w:r>
        <w:r w:rsidR="005530E1">
          <w:rPr>
            <w:webHidden/>
          </w:rPr>
          <w:tab/>
        </w:r>
        <w:r w:rsidR="005530E1">
          <w:rPr>
            <w:webHidden/>
          </w:rPr>
          <w:fldChar w:fldCharType="begin"/>
        </w:r>
        <w:r w:rsidR="005530E1">
          <w:rPr>
            <w:webHidden/>
          </w:rPr>
          <w:instrText xml:space="preserve"> PAGEREF _Toc500347431 \h </w:instrText>
        </w:r>
        <w:r w:rsidR="005530E1">
          <w:rPr>
            <w:webHidden/>
          </w:rPr>
        </w:r>
        <w:r w:rsidR="005530E1">
          <w:rPr>
            <w:webHidden/>
          </w:rPr>
          <w:fldChar w:fldCharType="separate"/>
        </w:r>
        <w:r w:rsidR="005530E1">
          <w:rPr>
            <w:webHidden/>
          </w:rPr>
          <w:t>68</w:t>
        </w:r>
        <w:r w:rsidR="005530E1">
          <w:rPr>
            <w:webHidden/>
          </w:rPr>
          <w:fldChar w:fldCharType="end"/>
        </w:r>
      </w:hyperlink>
    </w:p>
    <w:p w14:paraId="766FAEA0" w14:textId="77777777" w:rsidR="005530E1" w:rsidRDefault="00C46049">
      <w:pPr>
        <w:pStyle w:val="TOC4"/>
        <w:rPr>
          <w:rFonts w:asciiTheme="minorHAnsi" w:eastAsiaTheme="minorEastAsia" w:hAnsiTheme="minorHAnsi" w:cstheme="minorBidi"/>
          <w:sz w:val="22"/>
          <w:szCs w:val="22"/>
          <w:lang w:eastAsia="en-GB"/>
        </w:rPr>
      </w:pPr>
      <w:hyperlink w:anchor="_Toc500347432" w:history="1">
        <w:r w:rsidR="005530E1" w:rsidRPr="0085356F">
          <w:rPr>
            <w:rStyle w:val="Hyperlink"/>
          </w:rPr>
          <w:t>11.2.13.2</w:t>
        </w:r>
        <w:r w:rsidR="005530E1">
          <w:rPr>
            <w:rFonts w:asciiTheme="minorHAnsi" w:eastAsiaTheme="minorEastAsia" w:hAnsiTheme="minorHAnsi" w:cstheme="minorBidi"/>
            <w:sz w:val="22"/>
            <w:szCs w:val="22"/>
            <w:lang w:eastAsia="en-GB"/>
          </w:rPr>
          <w:tab/>
        </w:r>
        <w:r w:rsidR="005530E1" w:rsidRPr="0085356F">
          <w:rPr>
            <w:rStyle w:val="Hyperlink"/>
          </w:rPr>
          <w:t>Resize text (closed functionality)</w:t>
        </w:r>
        <w:r w:rsidR="005530E1">
          <w:rPr>
            <w:webHidden/>
          </w:rPr>
          <w:tab/>
        </w:r>
        <w:r w:rsidR="005530E1">
          <w:rPr>
            <w:webHidden/>
          </w:rPr>
          <w:fldChar w:fldCharType="begin"/>
        </w:r>
        <w:r w:rsidR="005530E1">
          <w:rPr>
            <w:webHidden/>
          </w:rPr>
          <w:instrText xml:space="preserve"> PAGEREF _Toc500347432 \h </w:instrText>
        </w:r>
        <w:r w:rsidR="005530E1">
          <w:rPr>
            <w:webHidden/>
          </w:rPr>
        </w:r>
        <w:r w:rsidR="005530E1">
          <w:rPr>
            <w:webHidden/>
          </w:rPr>
          <w:fldChar w:fldCharType="separate"/>
        </w:r>
        <w:r w:rsidR="005530E1">
          <w:rPr>
            <w:webHidden/>
          </w:rPr>
          <w:t>68</w:t>
        </w:r>
        <w:r w:rsidR="005530E1">
          <w:rPr>
            <w:webHidden/>
          </w:rPr>
          <w:fldChar w:fldCharType="end"/>
        </w:r>
      </w:hyperlink>
    </w:p>
    <w:p w14:paraId="358B3247" w14:textId="77777777" w:rsidR="005530E1" w:rsidRDefault="00C46049">
      <w:pPr>
        <w:pStyle w:val="TOC3"/>
        <w:rPr>
          <w:rFonts w:asciiTheme="minorHAnsi" w:eastAsiaTheme="minorEastAsia" w:hAnsiTheme="minorHAnsi" w:cstheme="minorBidi"/>
          <w:sz w:val="22"/>
          <w:szCs w:val="22"/>
          <w:lang w:eastAsia="en-GB"/>
        </w:rPr>
      </w:pPr>
      <w:hyperlink w:anchor="_Toc500347433" w:history="1">
        <w:r w:rsidR="005530E1" w:rsidRPr="0085356F">
          <w:rPr>
            <w:rStyle w:val="Hyperlink"/>
          </w:rPr>
          <w:t>11.2.14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_Toc500347433 \h </w:instrText>
        </w:r>
        <w:r w:rsidR="005530E1">
          <w:rPr>
            <w:webHidden/>
          </w:rPr>
        </w:r>
        <w:r w:rsidR="005530E1">
          <w:rPr>
            <w:webHidden/>
          </w:rPr>
          <w:fldChar w:fldCharType="separate"/>
        </w:r>
        <w:r w:rsidR="005530E1">
          <w:rPr>
            <w:webHidden/>
          </w:rPr>
          <w:t>69</w:t>
        </w:r>
        <w:r w:rsidR="005530E1">
          <w:rPr>
            <w:webHidden/>
          </w:rPr>
          <w:fldChar w:fldCharType="end"/>
        </w:r>
      </w:hyperlink>
    </w:p>
    <w:p w14:paraId="381494E7" w14:textId="77777777" w:rsidR="005530E1" w:rsidRDefault="00C46049">
      <w:pPr>
        <w:pStyle w:val="TOC4"/>
        <w:rPr>
          <w:rFonts w:asciiTheme="minorHAnsi" w:eastAsiaTheme="minorEastAsia" w:hAnsiTheme="minorHAnsi" w:cstheme="minorBidi"/>
          <w:sz w:val="22"/>
          <w:szCs w:val="22"/>
          <w:lang w:eastAsia="en-GB"/>
        </w:rPr>
      </w:pPr>
      <w:hyperlink w:anchor="_Toc500347434" w:history="1">
        <w:r w:rsidR="005530E1" w:rsidRPr="0085356F">
          <w:rPr>
            <w:rStyle w:val="Hyperlink"/>
          </w:rPr>
          <w:t>11.2.14.1</w:t>
        </w:r>
        <w:r w:rsidR="005530E1">
          <w:rPr>
            <w:rFonts w:asciiTheme="minorHAnsi" w:eastAsiaTheme="minorEastAsia" w:hAnsiTheme="minorHAnsi" w:cstheme="minorBidi"/>
            <w:sz w:val="22"/>
            <w:szCs w:val="22"/>
            <w:lang w:eastAsia="en-GB"/>
          </w:rPr>
          <w:tab/>
        </w:r>
        <w:r w:rsidR="005530E1" w:rsidRPr="0085356F">
          <w:rPr>
            <w:rStyle w:val="Hyperlink"/>
          </w:rPr>
          <w:t>Images of text (open functionality) (SC 1.4.5)</w:t>
        </w:r>
        <w:r w:rsidR="005530E1">
          <w:rPr>
            <w:webHidden/>
          </w:rPr>
          <w:tab/>
        </w:r>
        <w:r w:rsidR="005530E1">
          <w:rPr>
            <w:webHidden/>
          </w:rPr>
          <w:fldChar w:fldCharType="begin"/>
        </w:r>
        <w:r w:rsidR="005530E1">
          <w:rPr>
            <w:webHidden/>
          </w:rPr>
          <w:instrText xml:space="preserve"> PAGEREF _Toc500347434 \h </w:instrText>
        </w:r>
        <w:r w:rsidR="005530E1">
          <w:rPr>
            <w:webHidden/>
          </w:rPr>
        </w:r>
        <w:r w:rsidR="005530E1">
          <w:rPr>
            <w:webHidden/>
          </w:rPr>
          <w:fldChar w:fldCharType="separate"/>
        </w:r>
        <w:r w:rsidR="005530E1">
          <w:rPr>
            <w:webHidden/>
          </w:rPr>
          <w:t>69</w:t>
        </w:r>
        <w:r w:rsidR="005530E1">
          <w:rPr>
            <w:webHidden/>
          </w:rPr>
          <w:fldChar w:fldCharType="end"/>
        </w:r>
      </w:hyperlink>
    </w:p>
    <w:p w14:paraId="08A123DC" w14:textId="77777777" w:rsidR="005530E1" w:rsidRDefault="00C46049">
      <w:pPr>
        <w:pStyle w:val="TOC4"/>
        <w:rPr>
          <w:rFonts w:asciiTheme="minorHAnsi" w:eastAsiaTheme="minorEastAsia" w:hAnsiTheme="minorHAnsi" w:cstheme="minorBidi"/>
          <w:sz w:val="22"/>
          <w:szCs w:val="22"/>
          <w:lang w:eastAsia="en-GB"/>
        </w:rPr>
      </w:pPr>
      <w:hyperlink w:anchor="_Toc500347435" w:history="1">
        <w:r w:rsidR="005530E1" w:rsidRPr="0085356F">
          <w:rPr>
            <w:rStyle w:val="Hyperlink"/>
          </w:rPr>
          <w:t>11.2.14.2</w:t>
        </w:r>
        <w:r w:rsidR="005530E1">
          <w:rPr>
            <w:rFonts w:asciiTheme="minorHAnsi" w:eastAsiaTheme="minorEastAsia" w:hAnsiTheme="minorHAnsi" w:cstheme="minorBidi"/>
            <w:sz w:val="22"/>
            <w:szCs w:val="22"/>
            <w:lang w:eastAsia="en-GB"/>
          </w:rPr>
          <w:tab/>
        </w:r>
        <w:r w:rsidR="005530E1" w:rsidRPr="0085356F">
          <w:rPr>
            <w:rStyle w:val="Hyperlink"/>
          </w:rPr>
          <w:t>Images of text (closed functionality)</w:t>
        </w:r>
        <w:r w:rsidR="005530E1">
          <w:rPr>
            <w:webHidden/>
          </w:rPr>
          <w:tab/>
        </w:r>
        <w:r w:rsidR="005530E1">
          <w:rPr>
            <w:webHidden/>
          </w:rPr>
          <w:fldChar w:fldCharType="begin"/>
        </w:r>
        <w:r w:rsidR="005530E1">
          <w:rPr>
            <w:webHidden/>
          </w:rPr>
          <w:instrText xml:space="preserve"> PAGEREF _Toc500347435 \h </w:instrText>
        </w:r>
        <w:r w:rsidR="005530E1">
          <w:rPr>
            <w:webHidden/>
          </w:rPr>
        </w:r>
        <w:r w:rsidR="005530E1">
          <w:rPr>
            <w:webHidden/>
          </w:rPr>
          <w:fldChar w:fldCharType="separate"/>
        </w:r>
        <w:r w:rsidR="005530E1">
          <w:rPr>
            <w:webHidden/>
          </w:rPr>
          <w:t>69</w:t>
        </w:r>
        <w:r w:rsidR="005530E1">
          <w:rPr>
            <w:webHidden/>
          </w:rPr>
          <w:fldChar w:fldCharType="end"/>
        </w:r>
      </w:hyperlink>
    </w:p>
    <w:p w14:paraId="28E95C68" w14:textId="77777777" w:rsidR="005530E1" w:rsidRDefault="00C46049">
      <w:pPr>
        <w:pStyle w:val="TOC3"/>
        <w:rPr>
          <w:rFonts w:asciiTheme="minorHAnsi" w:eastAsiaTheme="minorEastAsia" w:hAnsiTheme="minorHAnsi" w:cstheme="minorBidi"/>
          <w:sz w:val="22"/>
          <w:szCs w:val="22"/>
          <w:lang w:eastAsia="en-GB"/>
        </w:rPr>
      </w:pPr>
      <w:hyperlink w:anchor="_Toc500347436" w:history="1">
        <w:r w:rsidR="005530E1" w:rsidRPr="0085356F">
          <w:rPr>
            <w:rStyle w:val="Hyperlink"/>
          </w:rPr>
          <w:t>11.2. 15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_Toc500347436 \h </w:instrText>
        </w:r>
        <w:r w:rsidR="005530E1">
          <w:rPr>
            <w:webHidden/>
          </w:rPr>
        </w:r>
        <w:r w:rsidR="005530E1">
          <w:rPr>
            <w:webHidden/>
          </w:rPr>
          <w:fldChar w:fldCharType="separate"/>
        </w:r>
        <w:r w:rsidR="005530E1">
          <w:rPr>
            <w:webHidden/>
          </w:rPr>
          <w:t>69</w:t>
        </w:r>
        <w:r w:rsidR="005530E1">
          <w:rPr>
            <w:webHidden/>
          </w:rPr>
          <w:fldChar w:fldCharType="end"/>
        </w:r>
      </w:hyperlink>
    </w:p>
    <w:p w14:paraId="1B8ABF13" w14:textId="77777777" w:rsidR="005530E1" w:rsidRDefault="00C46049">
      <w:pPr>
        <w:pStyle w:val="TOC4"/>
        <w:rPr>
          <w:rFonts w:asciiTheme="minorHAnsi" w:eastAsiaTheme="minorEastAsia" w:hAnsiTheme="minorHAnsi" w:cstheme="minorBidi"/>
          <w:sz w:val="22"/>
          <w:szCs w:val="22"/>
          <w:lang w:eastAsia="en-GB"/>
        </w:rPr>
      </w:pPr>
      <w:hyperlink w:anchor="_Toc500347437" w:history="1">
        <w:r w:rsidR="005530E1" w:rsidRPr="0085356F">
          <w:rPr>
            <w:rStyle w:val="Hyperlink"/>
          </w:rPr>
          <w:t>11.2.15.1</w:t>
        </w:r>
        <w:r w:rsidR="005530E1">
          <w:rPr>
            <w:rFonts w:asciiTheme="minorHAnsi" w:eastAsiaTheme="minorEastAsia" w:hAnsiTheme="minorHAnsi" w:cstheme="minorBidi"/>
            <w:sz w:val="22"/>
            <w:szCs w:val="22"/>
            <w:lang w:eastAsia="en-GB"/>
          </w:rPr>
          <w:tab/>
        </w:r>
        <w:r w:rsidR="005530E1" w:rsidRPr="0085356F">
          <w:rPr>
            <w:rStyle w:val="Hyperlink"/>
          </w:rPr>
          <w:t>Keyboard (open functionality) (SC 2.1.1)</w:t>
        </w:r>
        <w:r w:rsidR="005530E1">
          <w:rPr>
            <w:webHidden/>
          </w:rPr>
          <w:tab/>
        </w:r>
        <w:r w:rsidR="005530E1">
          <w:rPr>
            <w:webHidden/>
          </w:rPr>
          <w:fldChar w:fldCharType="begin"/>
        </w:r>
        <w:r w:rsidR="005530E1">
          <w:rPr>
            <w:webHidden/>
          </w:rPr>
          <w:instrText xml:space="preserve"> PAGEREF _Toc500347437 \h </w:instrText>
        </w:r>
        <w:r w:rsidR="005530E1">
          <w:rPr>
            <w:webHidden/>
          </w:rPr>
        </w:r>
        <w:r w:rsidR="005530E1">
          <w:rPr>
            <w:webHidden/>
          </w:rPr>
          <w:fldChar w:fldCharType="separate"/>
        </w:r>
        <w:r w:rsidR="005530E1">
          <w:rPr>
            <w:webHidden/>
          </w:rPr>
          <w:t>69</w:t>
        </w:r>
        <w:r w:rsidR="005530E1">
          <w:rPr>
            <w:webHidden/>
          </w:rPr>
          <w:fldChar w:fldCharType="end"/>
        </w:r>
      </w:hyperlink>
    </w:p>
    <w:p w14:paraId="34D105B5" w14:textId="77777777" w:rsidR="005530E1" w:rsidRDefault="00C46049">
      <w:pPr>
        <w:pStyle w:val="TOC4"/>
        <w:rPr>
          <w:rFonts w:asciiTheme="minorHAnsi" w:eastAsiaTheme="minorEastAsia" w:hAnsiTheme="minorHAnsi" w:cstheme="minorBidi"/>
          <w:sz w:val="22"/>
          <w:szCs w:val="22"/>
          <w:lang w:eastAsia="en-GB"/>
        </w:rPr>
      </w:pPr>
      <w:hyperlink w:anchor="_Toc500347438" w:history="1">
        <w:r w:rsidR="005530E1" w:rsidRPr="0085356F">
          <w:rPr>
            <w:rStyle w:val="Hyperlink"/>
          </w:rPr>
          <w:t>11.2.15.2</w:t>
        </w:r>
        <w:r w:rsidR="005530E1">
          <w:rPr>
            <w:rFonts w:asciiTheme="minorHAnsi" w:eastAsiaTheme="minorEastAsia" w:hAnsiTheme="minorHAnsi" w:cstheme="minorBidi"/>
            <w:sz w:val="22"/>
            <w:szCs w:val="22"/>
            <w:lang w:eastAsia="en-GB"/>
          </w:rPr>
          <w:tab/>
        </w:r>
        <w:r w:rsidR="005530E1" w:rsidRPr="0085356F">
          <w:rPr>
            <w:rStyle w:val="Hyperlink"/>
          </w:rPr>
          <w:t>Keyboard (closed functionality)</w:t>
        </w:r>
        <w:r w:rsidR="005530E1">
          <w:rPr>
            <w:webHidden/>
          </w:rPr>
          <w:tab/>
        </w:r>
        <w:r w:rsidR="005530E1">
          <w:rPr>
            <w:webHidden/>
          </w:rPr>
          <w:fldChar w:fldCharType="begin"/>
        </w:r>
        <w:r w:rsidR="005530E1">
          <w:rPr>
            <w:webHidden/>
          </w:rPr>
          <w:instrText xml:space="preserve"> PAGEREF _Toc500347438 \h </w:instrText>
        </w:r>
        <w:r w:rsidR="005530E1">
          <w:rPr>
            <w:webHidden/>
          </w:rPr>
        </w:r>
        <w:r w:rsidR="005530E1">
          <w:rPr>
            <w:webHidden/>
          </w:rPr>
          <w:fldChar w:fldCharType="separate"/>
        </w:r>
        <w:r w:rsidR="005530E1">
          <w:rPr>
            <w:webHidden/>
          </w:rPr>
          <w:t>69</w:t>
        </w:r>
        <w:r w:rsidR="005530E1">
          <w:rPr>
            <w:webHidden/>
          </w:rPr>
          <w:fldChar w:fldCharType="end"/>
        </w:r>
      </w:hyperlink>
    </w:p>
    <w:p w14:paraId="51D4C75F" w14:textId="77777777" w:rsidR="005530E1" w:rsidRDefault="00C46049">
      <w:pPr>
        <w:pStyle w:val="TOC3"/>
        <w:rPr>
          <w:rFonts w:asciiTheme="minorHAnsi" w:eastAsiaTheme="minorEastAsia" w:hAnsiTheme="minorHAnsi" w:cstheme="minorBidi"/>
          <w:sz w:val="22"/>
          <w:szCs w:val="22"/>
          <w:lang w:eastAsia="en-GB"/>
        </w:rPr>
      </w:pPr>
      <w:hyperlink w:anchor="_Toc500347439" w:history="1">
        <w:r w:rsidR="005530E1" w:rsidRPr="0085356F">
          <w:rPr>
            <w:rStyle w:val="Hyperlink"/>
          </w:rPr>
          <w:t>11.2.16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_Toc500347439 \h </w:instrText>
        </w:r>
        <w:r w:rsidR="005530E1">
          <w:rPr>
            <w:webHidden/>
          </w:rPr>
        </w:r>
        <w:r w:rsidR="005530E1">
          <w:rPr>
            <w:webHidden/>
          </w:rPr>
          <w:fldChar w:fldCharType="separate"/>
        </w:r>
        <w:r w:rsidR="005530E1">
          <w:rPr>
            <w:webHidden/>
          </w:rPr>
          <w:t>70</w:t>
        </w:r>
        <w:r w:rsidR="005530E1">
          <w:rPr>
            <w:webHidden/>
          </w:rPr>
          <w:fldChar w:fldCharType="end"/>
        </w:r>
      </w:hyperlink>
    </w:p>
    <w:p w14:paraId="6AF16073" w14:textId="77777777" w:rsidR="005530E1" w:rsidRDefault="00C46049">
      <w:pPr>
        <w:pStyle w:val="TOC3"/>
        <w:rPr>
          <w:rFonts w:asciiTheme="minorHAnsi" w:eastAsiaTheme="minorEastAsia" w:hAnsiTheme="minorHAnsi" w:cstheme="minorBidi"/>
          <w:sz w:val="22"/>
          <w:szCs w:val="22"/>
          <w:lang w:eastAsia="en-GB"/>
        </w:rPr>
      </w:pPr>
      <w:hyperlink w:anchor="_Toc500347440" w:history="1">
        <w:r w:rsidR="005530E1" w:rsidRPr="0085356F">
          <w:rPr>
            <w:rStyle w:val="Hyperlink"/>
          </w:rPr>
          <w:t>11.2.17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_Toc500347440 \h </w:instrText>
        </w:r>
        <w:r w:rsidR="005530E1">
          <w:rPr>
            <w:webHidden/>
          </w:rPr>
        </w:r>
        <w:r w:rsidR="005530E1">
          <w:rPr>
            <w:webHidden/>
          </w:rPr>
          <w:fldChar w:fldCharType="separate"/>
        </w:r>
        <w:r w:rsidR="005530E1">
          <w:rPr>
            <w:webHidden/>
          </w:rPr>
          <w:t>70</w:t>
        </w:r>
        <w:r w:rsidR="005530E1">
          <w:rPr>
            <w:webHidden/>
          </w:rPr>
          <w:fldChar w:fldCharType="end"/>
        </w:r>
      </w:hyperlink>
    </w:p>
    <w:p w14:paraId="490E0CEB" w14:textId="77777777" w:rsidR="005530E1" w:rsidRDefault="00C46049">
      <w:pPr>
        <w:pStyle w:val="TOC3"/>
        <w:rPr>
          <w:rFonts w:asciiTheme="minorHAnsi" w:eastAsiaTheme="minorEastAsia" w:hAnsiTheme="minorHAnsi" w:cstheme="minorBidi"/>
          <w:sz w:val="22"/>
          <w:szCs w:val="22"/>
          <w:lang w:eastAsia="en-GB"/>
        </w:rPr>
      </w:pPr>
      <w:hyperlink w:anchor="_Toc500347441" w:history="1">
        <w:r w:rsidR="005530E1" w:rsidRPr="0085356F">
          <w:rPr>
            <w:rStyle w:val="Hyperlink"/>
          </w:rPr>
          <w:t>11.2.18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_Toc500347441 \h </w:instrText>
        </w:r>
        <w:r w:rsidR="005530E1">
          <w:rPr>
            <w:webHidden/>
          </w:rPr>
        </w:r>
        <w:r w:rsidR="005530E1">
          <w:rPr>
            <w:webHidden/>
          </w:rPr>
          <w:fldChar w:fldCharType="separate"/>
        </w:r>
        <w:r w:rsidR="005530E1">
          <w:rPr>
            <w:webHidden/>
          </w:rPr>
          <w:t>71</w:t>
        </w:r>
        <w:r w:rsidR="005530E1">
          <w:rPr>
            <w:webHidden/>
          </w:rPr>
          <w:fldChar w:fldCharType="end"/>
        </w:r>
      </w:hyperlink>
    </w:p>
    <w:p w14:paraId="3B127800" w14:textId="77777777" w:rsidR="005530E1" w:rsidRDefault="00C46049">
      <w:pPr>
        <w:pStyle w:val="TOC3"/>
        <w:rPr>
          <w:rFonts w:asciiTheme="minorHAnsi" w:eastAsiaTheme="minorEastAsia" w:hAnsiTheme="minorHAnsi" w:cstheme="minorBidi"/>
          <w:sz w:val="22"/>
          <w:szCs w:val="22"/>
          <w:lang w:eastAsia="en-GB"/>
        </w:rPr>
      </w:pPr>
      <w:hyperlink w:anchor="_Toc500347442" w:history="1">
        <w:r w:rsidR="005530E1" w:rsidRPr="0085356F">
          <w:rPr>
            <w:rStyle w:val="Hyperlink"/>
          </w:rPr>
          <w:t>11.2.19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_Toc500347442 \h </w:instrText>
        </w:r>
        <w:r w:rsidR="005530E1">
          <w:rPr>
            <w:webHidden/>
          </w:rPr>
        </w:r>
        <w:r w:rsidR="005530E1">
          <w:rPr>
            <w:webHidden/>
          </w:rPr>
          <w:fldChar w:fldCharType="separate"/>
        </w:r>
        <w:r w:rsidR="005530E1">
          <w:rPr>
            <w:webHidden/>
          </w:rPr>
          <w:t>71</w:t>
        </w:r>
        <w:r w:rsidR="005530E1">
          <w:rPr>
            <w:webHidden/>
          </w:rPr>
          <w:fldChar w:fldCharType="end"/>
        </w:r>
      </w:hyperlink>
    </w:p>
    <w:p w14:paraId="4E926FAA" w14:textId="77777777" w:rsidR="005530E1" w:rsidRDefault="00C46049">
      <w:pPr>
        <w:pStyle w:val="TOC3"/>
        <w:rPr>
          <w:rFonts w:asciiTheme="minorHAnsi" w:eastAsiaTheme="minorEastAsia" w:hAnsiTheme="minorHAnsi" w:cstheme="minorBidi"/>
          <w:sz w:val="22"/>
          <w:szCs w:val="22"/>
          <w:lang w:eastAsia="en-GB"/>
        </w:rPr>
      </w:pPr>
      <w:hyperlink w:anchor="_Toc500347443" w:history="1">
        <w:r w:rsidR="005530E1" w:rsidRPr="0085356F">
          <w:rPr>
            <w:rStyle w:val="Hyperlink"/>
          </w:rPr>
          <w:t>11.2.20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_Toc500347443 \h </w:instrText>
        </w:r>
        <w:r w:rsidR="005530E1">
          <w:rPr>
            <w:webHidden/>
          </w:rPr>
        </w:r>
        <w:r w:rsidR="005530E1">
          <w:rPr>
            <w:webHidden/>
          </w:rPr>
          <w:fldChar w:fldCharType="separate"/>
        </w:r>
        <w:r w:rsidR="005530E1">
          <w:rPr>
            <w:webHidden/>
          </w:rPr>
          <w:t>71</w:t>
        </w:r>
        <w:r w:rsidR="005530E1">
          <w:rPr>
            <w:webHidden/>
          </w:rPr>
          <w:fldChar w:fldCharType="end"/>
        </w:r>
      </w:hyperlink>
    </w:p>
    <w:p w14:paraId="62D2BA87" w14:textId="77777777" w:rsidR="005530E1" w:rsidRDefault="00C46049">
      <w:pPr>
        <w:pStyle w:val="TOC3"/>
        <w:rPr>
          <w:rFonts w:asciiTheme="minorHAnsi" w:eastAsiaTheme="minorEastAsia" w:hAnsiTheme="minorHAnsi" w:cstheme="minorBidi"/>
          <w:sz w:val="22"/>
          <w:szCs w:val="22"/>
          <w:lang w:eastAsia="en-GB"/>
        </w:rPr>
      </w:pPr>
      <w:hyperlink w:anchor="_Toc500347444" w:history="1">
        <w:r w:rsidR="005530E1" w:rsidRPr="0085356F">
          <w:rPr>
            <w:rStyle w:val="Hyperlink"/>
          </w:rPr>
          <w:t>11.2.21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_Toc500347444 \h </w:instrText>
        </w:r>
        <w:r w:rsidR="005530E1">
          <w:rPr>
            <w:webHidden/>
          </w:rPr>
        </w:r>
        <w:r w:rsidR="005530E1">
          <w:rPr>
            <w:webHidden/>
          </w:rPr>
          <w:fldChar w:fldCharType="separate"/>
        </w:r>
        <w:r w:rsidR="005530E1">
          <w:rPr>
            <w:webHidden/>
          </w:rPr>
          <w:t>71</w:t>
        </w:r>
        <w:r w:rsidR="005530E1">
          <w:rPr>
            <w:webHidden/>
          </w:rPr>
          <w:fldChar w:fldCharType="end"/>
        </w:r>
      </w:hyperlink>
    </w:p>
    <w:p w14:paraId="494AAADA" w14:textId="77777777" w:rsidR="005530E1" w:rsidRDefault="00C46049">
      <w:pPr>
        <w:pStyle w:val="TOC3"/>
        <w:rPr>
          <w:rFonts w:asciiTheme="minorHAnsi" w:eastAsiaTheme="minorEastAsia" w:hAnsiTheme="minorHAnsi" w:cstheme="minorBidi"/>
          <w:sz w:val="22"/>
          <w:szCs w:val="22"/>
          <w:lang w:eastAsia="en-GB"/>
        </w:rPr>
      </w:pPr>
      <w:hyperlink w:anchor="_Toc500347445" w:history="1">
        <w:r w:rsidR="005530E1" w:rsidRPr="0085356F">
          <w:rPr>
            <w:rStyle w:val="Hyperlink"/>
          </w:rPr>
          <w:t>11.2.22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_Toc500347445 \h </w:instrText>
        </w:r>
        <w:r w:rsidR="005530E1">
          <w:rPr>
            <w:webHidden/>
          </w:rPr>
        </w:r>
        <w:r w:rsidR="005530E1">
          <w:rPr>
            <w:webHidden/>
          </w:rPr>
          <w:fldChar w:fldCharType="separate"/>
        </w:r>
        <w:r w:rsidR="005530E1">
          <w:rPr>
            <w:webHidden/>
          </w:rPr>
          <w:t>72</w:t>
        </w:r>
        <w:r w:rsidR="005530E1">
          <w:rPr>
            <w:webHidden/>
          </w:rPr>
          <w:fldChar w:fldCharType="end"/>
        </w:r>
      </w:hyperlink>
    </w:p>
    <w:p w14:paraId="508956EB" w14:textId="77777777" w:rsidR="005530E1" w:rsidRDefault="00C46049">
      <w:pPr>
        <w:pStyle w:val="TOC3"/>
        <w:rPr>
          <w:rFonts w:asciiTheme="minorHAnsi" w:eastAsiaTheme="minorEastAsia" w:hAnsiTheme="minorHAnsi" w:cstheme="minorBidi"/>
          <w:sz w:val="22"/>
          <w:szCs w:val="22"/>
          <w:lang w:eastAsia="en-GB"/>
        </w:rPr>
      </w:pPr>
      <w:hyperlink w:anchor="_Toc500347446" w:history="1">
        <w:r w:rsidR="005530E1" w:rsidRPr="0085356F">
          <w:rPr>
            <w:rStyle w:val="Hyperlink"/>
          </w:rPr>
          <w:t>11.2.23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_Toc500347446 \h </w:instrText>
        </w:r>
        <w:r w:rsidR="005530E1">
          <w:rPr>
            <w:webHidden/>
          </w:rPr>
        </w:r>
        <w:r w:rsidR="005530E1">
          <w:rPr>
            <w:webHidden/>
          </w:rPr>
          <w:fldChar w:fldCharType="separate"/>
        </w:r>
        <w:r w:rsidR="005530E1">
          <w:rPr>
            <w:webHidden/>
          </w:rPr>
          <w:t>72</w:t>
        </w:r>
        <w:r w:rsidR="005530E1">
          <w:rPr>
            <w:webHidden/>
          </w:rPr>
          <w:fldChar w:fldCharType="end"/>
        </w:r>
      </w:hyperlink>
    </w:p>
    <w:p w14:paraId="3FD85A86" w14:textId="77777777" w:rsidR="005530E1" w:rsidRDefault="00C46049">
      <w:pPr>
        <w:pStyle w:val="TOC3"/>
        <w:rPr>
          <w:rFonts w:asciiTheme="minorHAnsi" w:eastAsiaTheme="minorEastAsia" w:hAnsiTheme="minorHAnsi" w:cstheme="minorBidi"/>
          <w:sz w:val="22"/>
          <w:szCs w:val="22"/>
          <w:lang w:eastAsia="en-GB"/>
        </w:rPr>
      </w:pPr>
      <w:hyperlink w:anchor="_Toc500347447" w:history="1">
        <w:r w:rsidR="005530E1" w:rsidRPr="0085356F">
          <w:rPr>
            <w:rStyle w:val="Hyperlink"/>
          </w:rPr>
          <w:t>11.2.24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_Toc500347447 \h </w:instrText>
        </w:r>
        <w:r w:rsidR="005530E1">
          <w:rPr>
            <w:webHidden/>
          </w:rPr>
        </w:r>
        <w:r w:rsidR="005530E1">
          <w:rPr>
            <w:webHidden/>
          </w:rPr>
          <w:fldChar w:fldCharType="separate"/>
        </w:r>
        <w:r w:rsidR="005530E1">
          <w:rPr>
            <w:webHidden/>
          </w:rPr>
          <w:t>72</w:t>
        </w:r>
        <w:r w:rsidR="005530E1">
          <w:rPr>
            <w:webHidden/>
          </w:rPr>
          <w:fldChar w:fldCharType="end"/>
        </w:r>
      </w:hyperlink>
    </w:p>
    <w:p w14:paraId="6A15A8C2" w14:textId="77777777" w:rsidR="005530E1" w:rsidRDefault="00C46049">
      <w:pPr>
        <w:pStyle w:val="TOC3"/>
        <w:rPr>
          <w:rFonts w:asciiTheme="minorHAnsi" w:eastAsiaTheme="minorEastAsia" w:hAnsiTheme="minorHAnsi" w:cstheme="minorBidi"/>
          <w:sz w:val="22"/>
          <w:szCs w:val="22"/>
          <w:lang w:eastAsia="en-GB"/>
        </w:rPr>
      </w:pPr>
      <w:hyperlink w:anchor="_Toc500347448" w:history="1">
        <w:r w:rsidR="005530E1" w:rsidRPr="0085356F">
          <w:rPr>
            <w:rStyle w:val="Hyperlink"/>
          </w:rPr>
          <w:t>11.2.25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_Toc500347448 \h </w:instrText>
        </w:r>
        <w:r w:rsidR="005530E1">
          <w:rPr>
            <w:webHidden/>
          </w:rPr>
        </w:r>
        <w:r w:rsidR="005530E1">
          <w:rPr>
            <w:webHidden/>
          </w:rPr>
          <w:fldChar w:fldCharType="separate"/>
        </w:r>
        <w:r w:rsidR="005530E1">
          <w:rPr>
            <w:webHidden/>
          </w:rPr>
          <w:t>72</w:t>
        </w:r>
        <w:r w:rsidR="005530E1">
          <w:rPr>
            <w:webHidden/>
          </w:rPr>
          <w:fldChar w:fldCharType="end"/>
        </w:r>
      </w:hyperlink>
    </w:p>
    <w:p w14:paraId="5BF811C3" w14:textId="77777777" w:rsidR="005530E1" w:rsidRDefault="00C46049">
      <w:pPr>
        <w:pStyle w:val="TOC3"/>
        <w:rPr>
          <w:rFonts w:asciiTheme="minorHAnsi" w:eastAsiaTheme="minorEastAsia" w:hAnsiTheme="minorHAnsi" w:cstheme="minorBidi"/>
          <w:sz w:val="22"/>
          <w:szCs w:val="22"/>
          <w:lang w:eastAsia="en-GB"/>
        </w:rPr>
      </w:pPr>
      <w:hyperlink w:anchor="_Toc500347449" w:history="1">
        <w:r w:rsidR="005530E1" w:rsidRPr="0085356F">
          <w:rPr>
            <w:rStyle w:val="Hyperlink"/>
          </w:rPr>
          <w:t>11.2.26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_Toc500347449 \h </w:instrText>
        </w:r>
        <w:r w:rsidR="005530E1">
          <w:rPr>
            <w:webHidden/>
          </w:rPr>
        </w:r>
        <w:r w:rsidR="005530E1">
          <w:rPr>
            <w:webHidden/>
          </w:rPr>
          <w:fldChar w:fldCharType="separate"/>
        </w:r>
        <w:r w:rsidR="005530E1">
          <w:rPr>
            <w:webHidden/>
          </w:rPr>
          <w:t>72</w:t>
        </w:r>
        <w:r w:rsidR="005530E1">
          <w:rPr>
            <w:webHidden/>
          </w:rPr>
          <w:fldChar w:fldCharType="end"/>
        </w:r>
      </w:hyperlink>
    </w:p>
    <w:p w14:paraId="56CE4646" w14:textId="77777777" w:rsidR="005530E1" w:rsidRDefault="00C46049">
      <w:pPr>
        <w:pStyle w:val="TOC3"/>
        <w:rPr>
          <w:rFonts w:asciiTheme="minorHAnsi" w:eastAsiaTheme="minorEastAsia" w:hAnsiTheme="minorHAnsi" w:cstheme="minorBidi"/>
          <w:sz w:val="22"/>
          <w:szCs w:val="22"/>
          <w:lang w:eastAsia="en-GB"/>
        </w:rPr>
      </w:pPr>
      <w:hyperlink w:anchor="_Toc500347450" w:history="1">
        <w:r w:rsidR="005530E1" w:rsidRPr="0085356F">
          <w:rPr>
            <w:rStyle w:val="Hyperlink"/>
          </w:rPr>
          <w:t>11.2.27</w:t>
        </w:r>
        <w:r w:rsidR="005530E1">
          <w:rPr>
            <w:rFonts w:asciiTheme="minorHAnsi" w:eastAsiaTheme="minorEastAsia" w:hAnsiTheme="minorHAnsi" w:cstheme="minorBidi"/>
            <w:sz w:val="22"/>
            <w:szCs w:val="22"/>
            <w:lang w:eastAsia="en-GB"/>
          </w:rPr>
          <w:tab/>
        </w:r>
        <w:r w:rsidR="005530E1" w:rsidRPr="0085356F">
          <w:rPr>
            <w:rStyle w:val="Hyperlink"/>
          </w:rPr>
          <w:t>Language of software</w:t>
        </w:r>
        <w:r w:rsidR="005530E1">
          <w:rPr>
            <w:webHidden/>
          </w:rPr>
          <w:tab/>
        </w:r>
        <w:r w:rsidR="005530E1">
          <w:rPr>
            <w:webHidden/>
          </w:rPr>
          <w:fldChar w:fldCharType="begin"/>
        </w:r>
        <w:r w:rsidR="005530E1">
          <w:rPr>
            <w:webHidden/>
          </w:rPr>
          <w:instrText xml:space="preserve"> PAGEREF _Toc500347450 \h </w:instrText>
        </w:r>
        <w:r w:rsidR="005530E1">
          <w:rPr>
            <w:webHidden/>
          </w:rPr>
        </w:r>
        <w:r w:rsidR="005530E1">
          <w:rPr>
            <w:webHidden/>
          </w:rPr>
          <w:fldChar w:fldCharType="separate"/>
        </w:r>
        <w:r w:rsidR="005530E1">
          <w:rPr>
            <w:webHidden/>
          </w:rPr>
          <w:t>73</w:t>
        </w:r>
        <w:r w:rsidR="005530E1">
          <w:rPr>
            <w:webHidden/>
          </w:rPr>
          <w:fldChar w:fldCharType="end"/>
        </w:r>
      </w:hyperlink>
    </w:p>
    <w:p w14:paraId="426ABC81" w14:textId="77777777" w:rsidR="005530E1" w:rsidRDefault="00C46049">
      <w:pPr>
        <w:pStyle w:val="TOC4"/>
        <w:rPr>
          <w:rFonts w:asciiTheme="minorHAnsi" w:eastAsiaTheme="minorEastAsia" w:hAnsiTheme="minorHAnsi" w:cstheme="minorBidi"/>
          <w:sz w:val="22"/>
          <w:szCs w:val="22"/>
          <w:lang w:eastAsia="en-GB"/>
        </w:rPr>
      </w:pPr>
      <w:hyperlink w:anchor="_Toc500347451" w:history="1">
        <w:r w:rsidR="005530E1" w:rsidRPr="0085356F">
          <w:rPr>
            <w:rStyle w:val="Hyperlink"/>
          </w:rPr>
          <w:t>11.2.27.1</w:t>
        </w:r>
        <w:r w:rsidR="005530E1">
          <w:rPr>
            <w:rFonts w:asciiTheme="minorHAnsi" w:eastAsiaTheme="minorEastAsia" w:hAnsiTheme="minorHAnsi" w:cstheme="minorBidi"/>
            <w:sz w:val="22"/>
            <w:szCs w:val="22"/>
            <w:lang w:eastAsia="en-GB"/>
          </w:rPr>
          <w:tab/>
        </w:r>
        <w:r w:rsidR="005530E1" w:rsidRPr="0085356F">
          <w:rPr>
            <w:rStyle w:val="Hyperlink"/>
          </w:rPr>
          <w:t>Language of software (open functionality) (SC 3.1.1)</w:t>
        </w:r>
        <w:r w:rsidR="005530E1">
          <w:rPr>
            <w:webHidden/>
          </w:rPr>
          <w:tab/>
        </w:r>
        <w:r w:rsidR="005530E1">
          <w:rPr>
            <w:webHidden/>
          </w:rPr>
          <w:fldChar w:fldCharType="begin"/>
        </w:r>
        <w:r w:rsidR="005530E1">
          <w:rPr>
            <w:webHidden/>
          </w:rPr>
          <w:instrText xml:space="preserve"> PAGEREF _Toc500347451 \h </w:instrText>
        </w:r>
        <w:r w:rsidR="005530E1">
          <w:rPr>
            <w:webHidden/>
          </w:rPr>
        </w:r>
        <w:r w:rsidR="005530E1">
          <w:rPr>
            <w:webHidden/>
          </w:rPr>
          <w:fldChar w:fldCharType="separate"/>
        </w:r>
        <w:r w:rsidR="005530E1">
          <w:rPr>
            <w:webHidden/>
          </w:rPr>
          <w:t>73</w:t>
        </w:r>
        <w:r w:rsidR="005530E1">
          <w:rPr>
            <w:webHidden/>
          </w:rPr>
          <w:fldChar w:fldCharType="end"/>
        </w:r>
      </w:hyperlink>
    </w:p>
    <w:p w14:paraId="13CE68DF" w14:textId="77777777" w:rsidR="005530E1" w:rsidRDefault="00C46049">
      <w:pPr>
        <w:pStyle w:val="TOC4"/>
        <w:rPr>
          <w:rFonts w:asciiTheme="minorHAnsi" w:eastAsiaTheme="minorEastAsia" w:hAnsiTheme="minorHAnsi" w:cstheme="minorBidi"/>
          <w:sz w:val="22"/>
          <w:szCs w:val="22"/>
          <w:lang w:eastAsia="en-GB"/>
        </w:rPr>
      </w:pPr>
      <w:hyperlink w:anchor="_Toc500347452" w:history="1">
        <w:r w:rsidR="005530E1" w:rsidRPr="0085356F">
          <w:rPr>
            <w:rStyle w:val="Hyperlink"/>
          </w:rPr>
          <w:t>11.2.27.2</w:t>
        </w:r>
        <w:r w:rsidR="005530E1">
          <w:rPr>
            <w:rFonts w:asciiTheme="minorHAnsi" w:eastAsiaTheme="minorEastAsia" w:hAnsiTheme="minorHAnsi" w:cstheme="minorBidi"/>
            <w:sz w:val="22"/>
            <w:szCs w:val="22"/>
            <w:lang w:eastAsia="en-GB"/>
          </w:rPr>
          <w:tab/>
        </w:r>
        <w:r w:rsidR="005530E1" w:rsidRPr="0085356F">
          <w:rPr>
            <w:rStyle w:val="Hyperlink"/>
          </w:rPr>
          <w:t>Language of software (closed functionality)</w:t>
        </w:r>
        <w:r w:rsidR="005530E1">
          <w:rPr>
            <w:webHidden/>
          </w:rPr>
          <w:tab/>
        </w:r>
        <w:r w:rsidR="005530E1">
          <w:rPr>
            <w:webHidden/>
          </w:rPr>
          <w:fldChar w:fldCharType="begin"/>
        </w:r>
        <w:r w:rsidR="005530E1">
          <w:rPr>
            <w:webHidden/>
          </w:rPr>
          <w:instrText xml:space="preserve"> PAGEREF _Toc500347452 \h </w:instrText>
        </w:r>
        <w:r w:rsidR="005530E1">
          <w:rPr>
            <w:webHidden/>
          </w:rPr>
        </w:r>
        <w:r w:rsidR="005530E1">
          <w:rPr>
            <w:webHidden/>
          </w:rPr>
          <w:fldChar w:fldCharType="separate"/>
        </w:r>
        <w:r w:rsidR="005530E1">
          <w:rPr>
            <w:webHidden/>
          </w:rPr>
          <w:t>73</w:t>
        </w:r>
        <w:r w:rsidR="005530E1">
          <w:rPr>
            <w:webHidden/>
          </w:rPr>
          <w:fldChar w:fldCharType="end"/>
        </w:r>
      </w:hyperlink>
    </w:p>
    <w:p w14:paraId="7099FBD7" w14:textId="77777777" w:rsidR="005530E1" w:rsidRDefault="00C46049">
      <w:pPr>
        <w:pStyle w:val="TOC3"/>
        <w:rPr>
          <w:rFonts w:asciiTheme="minorHAnsi" w:eastAsiaTheme="minorEastAsia" w:hAnsiTheme="minorHAnsi" w:cstheme="minorBidi"/>
          <w:sz w:val="22"/>
          <w:szCs w:val="22"/>
          <w:lang w:eastAsia="en-GB"/>
        </w:rPr>
      </w:pPr>
      <w:hyperlink w:anchor="_Toc500347453" w:history="1">
        <w:r w:rsidR="005530E1" w:rsidRPr="0085356F">
          <w:rPr>
            <w:rStyle w:val="Hyperlink"/>
          </w:rPr>
          <w:t>11.2.28</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_Toc500347453 \h </w:instrText>
        </w:r>
        <w:r w:rsidR="005530E1">
          <w:rPr>
            <w:webHidden/>
          </w:rPr>
        </w:r>
        <w:r w:rsidR="005530E1">
          <w:rPr>
            <w:webHidden/>
          </w:rPr>
          <w:fldChar w:fldCharType="separate"/>
        </w:r>
        <w:r w:rsidR="005530E1">
          <w:rPr>
            <w:webHidden/>
          </w:rPr>
          <w:t>73</w:t>
        </w:r>
        <w:r w:rsidR="005530E1">
          <w:rPr>
            <w:webHidden/>
          </w:rPr>
          <w:fldChar w:fldCharType="end"/>
        </w:r>
      </w:hyperlink>
    </w:p>
    <w:p w14:paraId="5E5F5639" w14:textId="77777777" w:rsidR="005530E1" w:rsidRDefault="00C46049">
      <w:pPr>
        <w:pStyle w:val="TOC3"/>
        <w:rPr>
          <w:rFonts w:asciiTheme="minorHAnsi" w:eastAsiaTheme="minorEastAsia" w:hAnsiTheme="minorHAnsi" w:cstheme="minorBidi"/>
          <w:sz w:val="22"/>
          <w:szCs w:val="22"/>
          <w:lang w:eastAsia="en-GB"/>
        </w:rPr>
      </w:pPr>
      <w:hyperlink w:anchor="_Toc500347454" w:history="1">
        <w:r w:rsidR="005530E1" w:rsidRPr="0085356F">
          <w:rPr>
            <w:rStyle w:val="Hyperlink"/>
          </w:rPr>
          <w:t>11.2.29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_Toc500347454 \h </w:instrText>
        </w:r>
        <w:r w:rsidR="005530E1">
          <w:rPr>
            <w:webHidden/>
          </w:rPr>
        </w:r>
        <w:r w:rsidR="005530E1">
          <w:rPr>
            <w:webHidden/>
          </w:rPr>
          <w:fldChar w:fldCharType="separate"/>
        </w:r>
        <w:r w:rsidR="005530E1">
          <w:rPr>
            <w:webHidden/>
          </w:rPr>
          <w:t>73</w:t>
        </w:r>
        <w:r w:rsidR="005530E1">
          <w:rPr>
            <w:webHidden/>
          </w:rPr>
          <w:fldChar w:fldCharType="end"/>
        </w:r>
      </w:hyperlink>
    </w:p>
    <w:p w14:paraId="0A7BB0F0" w14:textId="77777777" w:rsidR="005530E1" w:rsidRDefault="00C46049">
      <w:pPr>
        <w:pStyle w:val="TOC3"/>
        <w:rPr>
          <w:rFonts w:asciiTheme="minorHAnsi" w:eastAsiaTheme="minorEastAsia" w:hAnsiTheme="minorHAnsi" w:cstheme="minorBidi"/>
          <w:sz w:val="22"/>
          <w:szCs w:val="22"/>
          <w:lang w:eastAsia="en-GB"/>
        </w:rPr>
      </w:pPr>
      <w:hyperlink w:anchor="_Toc500347455" w:history="1">
        <w:r w:rsidR="005530E1" w:rsidRPr="0085356F">
          <w:rPr>
            <w:rStyle w:val="Hyperlink"/>
          </w:rPr>
          <w:t>11.2.30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_Toc500347455 \h </w:instrText>
        </w:r>
        <w:r w:rsidR="005530E1">
          <w:rPr>
            <w:webHidden/>
          </w:rPr>
        </w:r>
        <w:r w:rsidR="005530E1">
          <w:rPr>
            <w:webHidden/>
          </w:rPr>
          <w:fldChar w:fldCharType="separate"/>
        </w:r>
        <w:r w:rsidR="005530E1">
          <w:rPr>
            <w:webHidden/>
          </w:rPr>
          <w:t>73</w:t>
        </w:r>
        <w:r w:rsidR="005530E1">
          <w:rPr>
            <w:webHidden/>
          </w:rPr>
          <w:fldChar w:fldCharType="end"/>
        </w:r>
      </w:hyperlink>
    </w:p>
    <w:p w14:paraId="463F8DB3" w14:textId="77777777" w:rsidR="005530E1" w:rsidRDefault="00C46049">
      <w:pPr>
        <w:pStyle w:val="TOC3"/>
        <w:rPr>
          <w:rFonts w:asciiTheme="minorHAnsi" w:eastAsiaTheme="minorEastAsia" w:hAnsiTheme="minorHAnsi" w:cstheme="minorBidi"/>
          <w:sz w:val="22"/>
          <w:szCs w:val="22"/>
          <w:lang w:eastAsia="en-GB"/>
        </w:rPr>
      </w:pPr>
      <w:hyperlink w:anchor="_Toc500347456" w:history="1">
        <w:r w:rsidR="005530E1" w:rsidRPr="0085356F">
          <w:rPr>
            <w:rStyle w:val="Hyperlink"/>
          </w:rPr>
          <w:t>11.2.31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_Toc500347456 \h </w:instrText>
        </w:r>
        <w:r w:rsidR="005530E1">
          <w:rPr>
            <w:webHidden/>
          </w:rPr>
        </w:r>
        <w:r w:rsidR="005530E1">
          <w:rPr>
            <w:webHidden/>
          </w:rPr>
          <w:fldChar w:fldCharType="separate"/>
        </w:r>
        <w:r w:rsidR="005530E1">
          <w:rPr>
            <w:webHidden/>
          </w:rPr>
          <w:t>74</w:t>
        </w:r>
        <w:r w:rsidR="005530E1">
          <w:rPr>
            <w:webHidden/>
          </w:rPr>
          <w:fldChar w:fldCharType="end"/>
        </w:r>
      </w:hyperlink>
    </w:p>
    <w:p w14:paraId="0F2BF3CE" w14:textId="77777777" w:rsidR="005530E1" w:rsidRDefault="00C46049">
      <w:pPr>
        <w:pStyle w:val="TOC3"/>
        <w:rPr>
          <w:rFonts w:asciiTheme="minorHAnsi" w:eastAsiaTheme="minorEastAsia" w:hAnsiTheme="minorHAnsi" w:cstheme="minorBidi"/>
          <w:sz w:val="22"/>
          <w:szCs w:val="22"/>
          <w:lang w:eastAsia="en-GB"/>
        </w:rPr>
      </w:pPr>
      <w:hyperlink w:anchor="_Toc500347457" w:history="1">
        <w:r w:rsidR="005530E1" w:rsidRPr="0085356F">
          <w:rPr>
            <w:rStyle w:val="Hyperlink"/>
          </w:rPr>
          <w:t>11.2.32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_Toc500347457 \h </w:instrText>
        </w:r>
        <w:r w:rsidR="005530E1">
          <w:rPr>
            <w:webHidden/>
          </w:rPr>
        </w:r>
        <w:r w:rsidR="005530E1">
          <w:rPr>
            <w:webHidden/>
          </w:rPr>
          <w:fldChar w:fldCharType="separate"/>
        </w:r>
        <w:r w:rsidR="005530E1">
          <w:rPr>
            <w:webHidden/>
          </w:rPr>
          <w:t>74</w:t>
        </w:r>
        <w:r w:rsidR="005530E1">
          <w:rPr>
            <w:webHidden/>
          </w:rPr>
          <w:fldChar w:fldCharType="end"/>
        </w:r>
      </w:hyperlink>
    </w:p>
    <w:p w14:paraId="2434EF45" w14:textId="77777777" w:rsidR="005530E1" w:rsidRDefault="00C46049">
      <w:pPr>
        <w:pStyle w:val="TOC3"/>
        <w:rPr>
          <w:rFonts w:asciiTheme="minorHAnsi" w:eastAsiaTheme="minorEastAsia" w:hAnsiTheme="minorHAnsi" w:cstheme="minorBidi"/>
          <w:sz w:val="22"/>
          <w:szCs w:val="22"/>
          <w:lang w:eastAsia="en-GB"/>
        </w:rPr>
      </w:pPr>
      <w:hyperlink w:anchor="_Toc500347458" w:history="1">
        <w:r w:rsidR="005530E1" w:rsidRPr="0085356F">
          <w:rPr>
            <w:rStyle w:val="Hyperlink"/>
          </w:rPr>
          <w:t>11.2.33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_Toc500347458 \h </w:instrText>
        </w:r>
        <w:r w:rsidR="005530E1">
          <w:rPr>
            <w:webHidden/>
          </w:rPr>
        </w:r>
        <w:r w:rsidR="005530E1">
          <w:rPr>
            <w:webHidden/>
          </w:rPr>
          <w:fldChar w:fldCharType="separate"/>
        </w:r>
        <w:r w:rsidR="005530E1">
          <w:rPr>
            <w:webHidden/>
          </w:rPr>
          <w:t>74</w:t>
        </w:r>
        <w:r w:rsidR="005530E1">
          <w:rPr>
            <w:webHidden/>
          </w:rPr>
          <w:fldChar w:fldCharType="end"/>
        </w:r>
      </w:hyperlink>
    </w:p>
    <w:p w14:paraId="1DCBDDD8" w14:textId="77777777" w:rsidR="005530E1" w:rsidRDefault="00C46049">
      <w:pPr>
        <w:pStyle w:val="TOC4"/>
        <w:rPr>
          <w:rFonts w:asciiTheme="minorHAnsi" w:eastAsiaTheme="minorEastAsia" w:hAnsiTheme="minorHAnsi" w:cstheme="minorBidi"/>
          <w:sz w:val="22"/>
          <w:szCs w:val="22"/>
          <w:lang w:eastAsia="en-GB"/>
        </w:rPr>
      </w:pPr>
      <w:hyperlink w:anchor="_Toc500347459" w:history="1">
        <w:r w:rsidR="005530E1" w:rsidRPr="0085356F">
          <w:rPr>
            <w:rStyle w:val="Hyperlink"/>
          </w:rPr>
          <w:t>11.2.33.1</w:t>
        </w:r>
        <w:r w:rsidR="005530E1">
          <w:rPr>
            <w:rFonts w:asciiTheme="minorHAnsi" w:eastAsiaTheme="minorEastAsia" w:hAnsiTheme="minorHAnsi" w:cstheme="minorBidi"/>
            <w:sz w:val="22"/>
            <w:szCs w:val="22"/>
            <w:lang w:eastAsia="en-GB"/>
          </w:rPr>
          <w:tab/>
        </w:r>
        <w:r w:rsidR="005530E1" w:rsidRPr="0085356F">
          <w:rPr>
            <w:rStyle w:val="Hyperlink"/>
          </w:rPr>
          <w:t>Error identification (open functionality) (SC 3.3.1)</w:t>
        </w:r>
        <w:r w:rsidR="005530E1">
          <w:rPr>
            <w:webHidden/>
          </w:rPr>
          <w:tab/>
        </w:r>
        <w:r w:rsidR="005530E1">
          <w:rPr>
            <w:webHidden/>
          </w:rPr>
          <w:fldChar w:fldCharType="begin"/>
        </w:r>
        <w:r w:rsidR="005530E1">
          <w:rPr>
            <w:webHidden/>
          </w:rPr>
          <w:instrText xml:space="preserve"> PAGEREF _Toc500347459 \h </w:instrText>
        </w:r>
        <w:r w:rsidR="005530E1">
          <w:rPr>
            <w:webHidden/>
          </w:rPr>
        </w:r>
        <w:r w:rsidR="005530E1">
          <w:rPr>
            <w:webHidden/>
          </w:rPr>
          <w:fldChar w:fldCharType="separate"/>
        </w:r>
        <w:r w:rsidR="005530E1">
          <w:rPr>
            <w:webHidden/>
          </w:rPr>
          <w:t>74</w:t>
        </w:r>
        <w:r w:rsidR="005530E1">
          <w:rPr>
            <w:webHidden/>
          </w:rPr>
          <w:fldChar w:fldCharType="end"/>
        </w:r>
      </w:hyperlink>
    </w:p>
    <w:p w14:paraId="310A6EA7" w14:textId="77777777" w:rsidR="005530E1" w:rsidRDefault="00C46049">
      <w:pPr>
        <w:pStyle w:val="TOC4"/>
        <w:rPr>
          <w:rFonts w:asciiTheme="minorHAnsi" w:eastAsiaTheme="minorEastAsia" w:hAnsiTheme="minorHAnsi" w:cstheme="minorBidi"/>
          <w:sz w:val="22"/>
          <w:szCs w:val="22"/>
          <w:lang w:eastAsia="en-GB"/>
        </w:rPr>
      </w:pPr>
      <w:hyperlink w:anchor="_Toc500347460" w:history="1">
        <w:r w:rsidR="005530E1" w:rsidRPr="0085356F">
          <w:rPr>
            <w:rStyle w:val="Hyperlink"/>
          </w:rPr>
          <w:t>11.2.33.2</w:t>
        </w:r>
        <w:r w:rsidR="005530E1">
          <w:rPr>
            <w:rFonts w:asciiTheme="minorHAnsi" w:eastAsiaTheme="minorEastAsia" w:hAnsiTheme="minorHAnsi" w:cstheme="minorBidi"/>
            <w:sz w:val="22"/>
            <w:szCs w:val="22"/>
            <w:lang w:eastAsia="en-GB"/>
          </w:rPr>
          <w:tab/>
        </w:r>
        <w:r w:rsidR="005530E1" w:rsidRPr="0085356F">
          <w:rPr>
            <w:rStyle w:val="Hyperlink"/>
          </w:rPr>
          <w:t>Error Identification (closed functionality)</w:t>
        </w:r>
        <w:r w:rsidR="005530E1">
          <w:rPr>
            <w:webHidden/>
          </w:rPr>
          <w:tab/>
        </w:r>
        <w:r w:rsidR="005530E1">
          <w:rPr>
            <w:webHidden/>
          </w:rPr>
          <w:fldChar w:fldCharType="begin"/>
        </w:r>
        <w:r w:rsidR="005530E1">
          <w:rPr>
            <w:webHidden/>
          </w:rPr>
          <w:instrText xml:space="preserve"> PAGEREF _Toc500347460 \h </w:instrText>
        </w:r>
        <w:r w:rsidR="005530E1">
          <w:rPr>
            <w:webHidden/>
          </w:rPr>
        </w:r>
        <w:r w:rsidR="005530E1">
          <w:rPr>
            <w:webHidden/>
          </w:rPr>
          <w:fldChar w:fldCharType="separate"/>
        </w:r>
        <w:r w:rsidR="005530E1">
          <w:rPr>
            <w:webHidden/>
          </w:rPr>
          <w:t>74</w:t>
        </w:r>
        <w:r w:rsidR="005530E1">
          <w:rPr>
            <w:webHidden/>
          </w:rPr>
          <w:fldChar w:fldCharType="end"/>
        </w:r>
      </w:hyperlink>
    </w:p>
    <w:p w14:paraId="7843C592" w14:textId="77777777" w:rsidR="005530E1" w:rsidRDefault="00C46049">
      <w:pPr>
        <w:pStyle w:val="TOC3"/>
        <w:rPr>
          <w:rFonts w:asciiTheme="minorHAnsi" w:eastAsiaTheme="minorEastAsia" w:hAnsiTheme="minorHAnsi" w:cstheme="minorBidi"/>
          <w:sz w:val="22"/>
          <w:szCs w:val="22"/>
          <w:lang w:eastAsia="en-GB"/>
        </w:rPr>
      </w:pPr>
      <w:hyperlink w:anchor="_Toc500347461" w:history="1">
        <w:r w:rsidR="005530E1" w:rsidRPr="0085356F">
          <w:rPr>
            <w:rStyle w:val="Hyperlink"/>
          </w:rPr>
          <w:t>11.2.34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_Toc500347461 \h </w:instrText>
        </w:r>
        <w:r w:rsidR="005530E1">
          <w:rPr>
            <w:webHidden/>
          </w:rPr>
        </w:r>
        <w:r w:rsidR="005530E1">
          <w:rPr>
            <w:webHidden/>
          </w:rPr>
          <w:fldChar w:fldCharType="separate"/>
        </w:r>
        <w:r w:rsidR="005530E1">
          <w:rPr>
            <w:webHidden/>
          </w:rPr>
          <w:t>74</w:t>
        </w:r>
        <w:r w:rsidR="005530E1">
          <w:rPr>
            <w:webHidden/>
          </w:rPr>
          <w:fldChar w:fldCharType="end"/>
        </w:r>
      </w:hyperlink>
    </w:p>
    <w:p w14:paraId="5AFF6820" w14:textId="77777777" w:rsidR="005530E1" w:rsidRDefault="00C46049">
      <w:pPr>
        <w:pStyle w:val="TOC3"/>
        <w:rPr>
          <w:rFonts w:asciiTheme="minorHAnsi" w:eastAsiaTheme="minorEastAsia" w:hAnsiTheme="minorHAnsi" w:cstheme="minorBidi"/>
          <w:sz w:val="22"/>
          <w:szCs w:val="22"/>
          <w:lang w:eastAsia="en-GB"/>
        </w:rPr>
      </w:pPr>
      <w:hyperlink w:anchor="_Toc500347462" w:history="1">
        <w:r w:rsidR="005530E1" w:rsidRPr="0085356F">
          <w:rPr>
            <w:rStyle w:val="Hyperlink"/>
          </w:rPr>
          <w:t>11.2.35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_Toc500347462 \h </w:instrText>
        </w:r>
        <w:r w:rsidR="005530E1">
          <w:rPr>
            <w:webHidden/>
          </w:rPr>
        </w:r>
        <w:r w:rsidR="005530E1">
          <w:rPr>
            <w:webHidden/>
          </w:rPr>
          <w:fldChar w:fldCharType="separate"/>
        </w:r>
        <w:r w:rsidR="005530E1">
          <w:rPr>
            <w:webHidden/>
          </w:rPr>
          <w:t>74</w:t>
        </w:r>
        <w:r w:rsidR="005530E1">
          <w:rPr>
            <w:webHidden/>
          </w:rPr>
          <w:fldChar w:fldCharType="end"/>
        </w:r>
      </w:hyperlink>
    </w:p>
    <w:p w14:paraId="134A77A8" w14:textId="77777777" w:rsidR="005530E1" w:rsidRDefault="00C46049">
      <w:pPr>
        <w:pStyle w:val="TOC3"/>
        <w:rPr>
          <w:rFonts w:asciiTheme="minorHAnsi" w:eastAsiaTheme="minorEastAsia" w:hAnsiTheme="minorHAnsi" w:cstheme="minorBidi"/>
          <w:sz w:val="22"/>
          <w:szCs w:val="22"/>
          <w:lang w:eastAsia="en-GB"/>
        </w:rPr>
      </w:pPr>
      <w:hyperlink w:anchor="_Toc500347463" w:history="1">
        <w:r w:rsidR="005530E1" w:rsidRPr="0085356F">
          <w:rPr>
            <w:rStyle w:val="Hyperlink"/>
          </w:rPr>
          <w:t>11.2.36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_Toc500347463 \h </w:instrText>
        </w:r>
        <w:r w:rsidR="005530E1">
          <w:rPr>
            <w:webHidden/>
          </w:rPr>
        </w:r>
        <w:r w:rsidR="005530E1">
          <w:rPr>
            <w:webHidden/>
          </w:rPr>
          <w:fldChar w:fldCharType="separate"/>
        </w:r>
        <w:r w:rsidR="005530E1">
          <w:rPr>
            <w:webHidden/>
          </w:rPr>
          <w:t>75</w:t>
        </w:r>
        <w:r w:rsidR="005530E1">
          <w:rPr>
            <w:webHidden/>
          </w:rPr>
          <w:fldChar w:fldCharType="end"/>
        </w:r>
      </w:hyperlink>
    </w:p>
    <w:p w14:paraId="2ADD2E51" w14:textId="77777777" w:rsidR="005530E1" w:rsidRDefault="00C46049">
      <w:pPr>
        <w:pStyle w:val="TOC3"/>
        <w:rPr>
          <w:rFonts w:asciiTheme="minorHAnsi" w:eastAsiaTheme="minorEastAsia" w:hAnsiTheme="minorHAnsi" w:cstheme="minorBidi"/>
          <w:sz w:val="22"/>
          <w:szCs w:val="22"/>
          <w:lang w:eastAsia="en-GB"/>
        </w:rPr>
      </w:pPr>
      <w:hyperlink w:anchor="_Toc500347464" w:history="1">
        <w:r w:rsidR="005530E1" w:rsidRPr="0085356F">
          <w:rPr>
            <w:rStyle w:val="Hyperlink"/>
          </w:rPr>
          <w:t>11.2.37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_Toc500347464 \h </w:instrText>
        </w:r>
        <w:r w:rsidR="005530E1">
          <w:rPr>
            <w:webHidden/>
          </w:rPr>
        </w:r>
        <w:r w:rsidR="005530E1">
          <w:rPr>
            <w:webHidden/>
          </w:rPr>
          <w:fldChar w:fldCharType="separate"/>
        </w:r>
        <w:r w:rsidR="005530E1">
          <w:rPr>
            <w:webHidden/>
          </w:rPr>
          <w:t>75</w:t>
        </w:r>
        <w:r w:rsidR="005530E1">
          <w:rPr>
            <w:webHidden/>
          </w:rPr>
          <w:fldChar w:fldCharType="end"/>
        </w:r>
      </w:hyperlink>
    </w:p>
    <w:p w14:paraId="02469B71" w14:textId="77777777" w:rsidR="005530E1" w:rsidRDefault="00C46049">
      <w:pPr>
        <w:pStyle w:val="TOC4"/>
        <w:rPr>
          <w:rFonts w:asciiTheme="minorHAnsi" w:eastAsiaTheme="minorEastAsia" w:hAnsiTheme="minorHAnsi" w:cstheme="minorBidi"/>
          <w:sz w:val="22"/>
          <w:szCs w:val="22"/>
          <w:lang w:eastAsia="en-GB"/>
        </w:rPr>
      </w:pPr>
      <w:hyperlink w:anchor="_Toc500347465" w:history="1">
        <w:r w:rsidR="005530E1" w:rsidRPr="0085356F">
          <w:rPr>
            <w:rStyle w:val="Hyperlink"/>
          </w:rPr>
          <w:t>11.2.37.1</w:t>
        </w:r>
        <w:r w:rsidR="005530E1">
          <w:rPr>
            <w:rFonts w:asciiTheme="minorHAnsi" w:eastAsiaTheme="minorEastAsia" w:hAnsiTheme="minorHAnsi" w:cstheme="minorBidi"/>
            <w:sz w:val="22"/>
            <w:szCs w:val="22"/>
            <w:lang w:eastAsia="en-GB"/>
          </w:rPr>
          <w:tab/>
        </w:r>
        <w:r w:rsidR="005530E1" w:rsidRPr="0085356F">
          <w:rPr>
            <w:rStyle w:val="Hyperlink"/>
          </w:rPr>
          <w:t>Parsing (open functionality) (SC 4.1.1)</w:t>
        </w:r>
        <w:r w:rsidR="005530E1">
          <w:rPr>
            <w:webHidden/>
          </w:rPr>
          <w:tab/>
        </w:r>
        <w:r w:rsidR="005530E1">
          <w:rPr>
            <w:webHidden/>
          </w:rPr>
          <w:fldChar w:fldCharType="begin"/>
        </w:r>
        <w:r w:rsidR="005530E1">
          <w:rPr>
            <w:webHidden/>
          </w:rPr>
          <w:instrText xml:space="preserve"> PAGEREF _Toc500347465 \h </w:instrText>
        </w:r>
        <w:r w:rsidR="005530E1">
          <w:rPr>
            <w:webHidden/>
          </w:rPr>
        </w:r>
        <w:r w:rsidR="005530E1">
          <w:rPr>
            <w:webHidden/>
          </w:rPr>
          <w:fldChar w:fldCharType="separate"/>
        </w:r>
        <w:r w:rsidR="005530E1">
          <w:rPr>
            <w:webHidden/>
          </w:rPr>
          <w:t>75</w:t>
        </w:r>
        <w:r w:rsidR="005530E1">
          <w:rPr>
            <w:webHidden/>
          </w:rPr>
          <w:fldChar w:fldCharType="end"/>
        </w:r>
      </w:hyperlink>
    </w:p>
    <w:p w14:paraId="69C5F280" w14:textId="77777777" w:rsidR="005530E1" w:rsidRDefault="00C46049">
      <w:pPr>
        <w:pStyle w:val="TOC4"/>
        <w:rPr>
          <w:rFonts w:asciiTheme="minorHAnsi" w:eastAsiaTheme="minorEastAsia" w:hAnsiTheme="minorHAnsi" w:cstheme="minorBidi"/>
          <w:sz w:val="22"/>
          <w:szCs w:val="22"/>
          <w:lang w:eastAsia="en-GB"/>
        </w:rPr>
      </w:pPr>
      <w:hyperlink w:anchor="_Toc500347466" w:history="1">
        <w:r w:rsidR="005530E1" w:rsidRPr="0085356F">
          <w:rPr>
            <w:rStyle w:val="Hyperlink"/>
          </w:rPr>
          <w:t>11.2.37.2</w:t>
        </w:r>
        <w:r w:rsidR="005530E1">
          <w:rPr>
            <w:rFonts w:asciiTheme="minorHAnsi" w:eastAsiaTheme="minorEastAsia" w:hAnsiTheme="minorHAnsi" w:cstheme="minorBidi"/>
            <w:sz w:val="22"/>
            <w:szCs w:val="22"/>
            <w:lang w:eastAsia="en-GB"/>
          </w:rPr>
          <w:tab/>
        </w:r>
        <w:r w:rsidR="005530E1" w:rsidRPr="0085356F">
          <w:rPr>
            <w:rStyle w:val="Hyperlink"/>
          </w:rPr>
          <w:t>Parsing (closed functionality)</w:t>
        </w:r>
        <w:r w:rsidR="005530E1">
          <w:rPr>
            <w:webHidden/>
          </w:rPr>
          <w:tab/>
        </w:r>
        <w:r w:rsidR="005530E1">
          <w:rPr>
            <w:webHidden/>
          </w:rPr>
          <w:fldChar w:fldCharType="begin"/>
        </w:r>
        <w:r w:rsidR="005530E1">
          <w:rPr>
            <w:webHidden/>
          </w:rPr>
          <w:instrText xml:space="preserve"> PAGEREF _Toc500347466 \h </w:instrText>
        </w:r>
        <w:r w:rsidR="005530E1">
          <w:rPr>
            <w:webHidden/>
          </w:rPr>
        </w:r>
        <w:r w:rsidR="005530E1">
          <w:rPr>
            <w:webHidden/>
          </w:rPr>
          <w:fldChar w:fldCharType="separate"/>
        </w:r>
        <w:r w:rsidR="005530E1">
          <w:rPr>
            <w:webHidden/>
          </w:rPr>
          <w:t>75</w:t>
        </w:r>
        <w:r w:rsidR="005530E1">
          <w:rPr>
            <w:webHidden/>
          </w:rPr>
          <w:fldChar w:fldCharType="end"/>
        </w:r>
      </w:hyperlink>
    </w:p>
    <w:p w14:paraId="69F4F809" w14:textId="77777777" w:rsidR="005530E1" w:rsidRDefault="00C46049">
      <w:pPr>
        <w:pStyle w:val="TOC3"/>
        <w:rPr>
          <w:rFonts w:asciiTheme="minorHAnsi" w:eastAsiaTheme="minorEastAsia" w:hAnsiTheme="minorHAnsi" w:cstheme="minorBidi"/>
          <w:sz w:val="22"/>
          <w:szCs w:val="22"/>
          <w:lang w:eastAsia="en-GB"/>
        </w:rPr>
      </w:pPr>
      <w:hyperlink w:anchor="_Toc500347467" w:history="1">
        <w:r w:rsidR="005530E1" w:rsidRPr="0085356F">
          <w:rPr>
            <w:rStyle w:val="Hyperlink"/>
          </w:rPr>
          <w:t>11.2.38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_Toc500347467 \h </w:instrText>
        </w:r>
        <w:r w:rsidR="005530E1">
          <w:rPr>
            <w:webHidden/>
          </w:rPr>
        </w:r>
        <w:r w:rsidR="005530E1">
          <w:rPr>
            <w:webHidden/>
          </w:rPr>
          <w:fldChar w:fldCharType="separate"/>
        </w:r>
        <w:r w:rsidR="005530E1">
          <w:rPr>
            <w:webHidden/>
          </w:rPr>
          <w:t>76</w:t>
        </w:r>
        <w:r w:rsidR="005530E1">
          <w:rPr>
            <w:webHidden/>
          </w:rPr>
          <w:fldChar w:fldCharType="end"/>
        </w:r>
      </w:hyperlink>
    </w:p>
    <w:p w14:paraId="75DC5273" w14:textId="77777777" w:rsidR="005530E1" w:rsidRDefault="00C46049">
      <w:pPr>
        <w:pStyle w:val="TOC4"/>
        <w:rPr>
          <w:rFonts w:asciiTheme="minorHAnsi" w:eastAsiaTheme="minorEastAsia" w:hAnsiTheme="minorHAnsi" w:cstheme="minorBidi"/>
          <w:sz w:val="22"/>
          <w:szCs w:val="22"/>
          <w:lang w:eastAsia="en-GB"/>
        </w:rPr>
      </w:pPr>
      <w:hyperlink w:anchor="_Toc500347468" w:history="1">
        <w:r w:rsidR="005530E1" w:rsidRPr="0085356F">
          <w:rPr>
            <w:rStyle w:val="Hyperlink"/>
          </w:rPr>
          <w:t>11.2.38.1</w:t>
        </w:r>
        <w:r w:rsidR="005530E1">
          <w:rPr>
            <w:rFonts w:asciiTheme="minorHAnsi" w:eastAsiaTheme="minorEastAsia" w:hAnsiTheme="minorHAnsi" w:cstheme="minorBidi"/>
            <w:sz w:val="22"/>
            <w:szCs w:val="22"/>
            <w:lang w:eastAsia="en-GB"/>
          </w:rPr>
          <w:tab/>
        </w:r>
        <w:r w:rsidR="005530E1" w:rsidRPr="0085356F">
          <w:rPr>
            <w:rStyle w:val="Hyperlink"/>
          </w:rPr>
          <w:t>Name, role, value (open functionality) (SC 4.1.2)</w:t>
        </w:r>
        <w:r w:rsidR="005530E1">
          <w:rPr>
            <w:webHidden/>
          </w:rPr>
          <w:tab/>
        </w:r>
        <w:r w:rsidR="005530E1">
          <w:rPr>
            <w:webHidden/>
          </w:rPr>
          <w:fldChar w:fldCharType="begin"/>
        </w:r>
        <w:r w:rsidR="005530E1">
          <w:rPr>
            <w:webHidden/>
          </w:rPr>
          <w:instrText xml:space="preserve"> PAGEREF _Toc500347468 \h </w:instrText>
        </w:r>
        <w:r w:rsidR="005530E1">
          <w:rPr>
            <w:webHidden/>
          </w:rPr>
        </w:r>
        <w:r w:rsidR="005530E1">
          <w:rPr>
            <w:webHidden/>
          </w:rPr>
          <w:fldChar w:fldCharType="separate"/>
        </w:r>
        <w:r w:rsidR="005530E1">
          <w:rPr>
            <w:webHidden/>
          </w:rPr>
          <w:t>76</w:t>
        </w:r>
        <w:r w:rsidR="005530E1">
          <w:rPr>
            <w:webHidden/>
          </w:rPr>
          <w:fldChar w:fldCharType="end"/>
        </w:r>
      </w:hyperlink>
    </w:p>
    <w:p w14:paraId="2053F62C" w14:textId="77777777" w:rsidR="005530E1" w:rsidRDefault="00C46049">
      <w:pPr>
        <w:pStyle w:val="TOC4"/>
        <w:rPr>
          <w:rFonts w:asciiTheme="minorHAnsi" w:eastAsiaTheme="minorEastAsia" w:hAnsiTheme="minorHAnsi" w:cstheme="minorBidi"/>
          <w:sz w:val="22"/>
          <w:szCs w:val="22"/>
          <w:lang w:eastAsia="en-GB"/>
        </w:rPr>
      </w:pPr>
      <w:hyperlink w:anchor="_Toc500347469" w:history="1">
        <w:r w:rsidR="005530E1" w:rsidRPr="0085356F">
          <w:rPr>
            <w:rStyle w:val="Hyperlink"/>
          </w:rPr>
          <w:t>11.2.38.2</w:t>
        </w:r>
        <w:r w:rsidR="005530E1">
          <w:rPr>
            <w:rFonts w:asciiTheme="minorHAnsi" w:eastAsiaTheme="minorEastAsia" w:hAnsiTheme="minorHAnsi" w:cstheme="minorBidi"/>
            <w:sz w:val="22"/>
            <w:szCs w:val="22"/>
            <w:lang w:eastAsia="en-GB"/>
          </w:rPr>
          <w:tab/>
        </w:r>
        <w:r w:rsidR="005530E1" w:rsidRPr="0085356F">
          <w:rPr>
            <w:rStyle w:val="Hyperlink"/>
          </w:rPr>
          <w:t>Name, role, value (closed functionality)</w:t>
        </w:r>
        <w:r w:rsidR="005530E1">
          <w:rPr>
            <w:webHidden/>
          </w:rPr>
          <w:tab/>
        </w:r>
        <w:r w:rsidR="005530E1">
          <w:rPr>
            <w:webHidden/>
          </w:rPr>
          <w:fldChar w:fldCharType="begin"/>
        </w:r>
        <w:r w:rsidR="005530E1">
          <w:rPr>
            <w:webHidden/>
          </w:rPr>
          <w:instrText xml:space="preserve"> PAGEREF _Toc500347469 \h </w:instrText>
        </w:r>
        <w:r w:rsidR="005530E1">
          <w:rPr>
            <w:webHidden/>
          </w:rPr>
        </w:r>
        <w:r w:rsidR="005530E1">
          <w:rPr>
            <w:webHidden/>
          </w:rPr>
          <w:fldChar w:fldCharType="separate"/>
        </w:r>
        <w:r w:rsidR="005530E1">
          <w:rPr>
            <w:webHidden/>
          </w:rPr>
          <w:t>76</w:t>
        </w:r>
        <w:r w:rsidR="005530E1">
          <w:rPr>
            <w:webHidden/>
          </w:rPr>
          <w:fldChar w:fldCharType="end"/>
        </w:r>
      </w:hyperlink>
    </w:p>
    <w:p w14:paraId="5017BB24" w14:textId="77777777" w:rsidR="005530E1" w:rsidRDefault="00C46049">
      <w:pPr>
        <w:pStyle w:val="TOC3"/>
        <w:rPr>
          <w:rFonts w:asciiTheme="minorHAnsi" w:eastAsiaTheme="minorEastAsia" w:hAnsiTheme="minorHAnsi" w:cstheme="minorBidi"/>
          <w:sz w:val="22"/>
          <w:szCs w:val="22"/>
          <w:lang w:eastAsia="en-GB"/>
        </w:rPr>
      </w:pPr>
      <w:hyperlink w:anchor="_Toc500347470" w:history="1">
        <w:r w:rsidR="005530E1" w:rsidRPr="0085356F">
          <w:rPr>
            <w:rStyle w:val="Hyperlink"/>
          </w:rPr>
          <w:t>11.2.39</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_Toc500347470 \h </w:instrText>
        </w:r>
        <w:r w:rsidR="005530E1">
          <w:rPr>
            <w:webHidden/>
          </w:rPr>
        </w:r>
        <w:r w:rsidR="005530E1">
          <w:rPr>
            <w:webHidden/>
          </w:rPr>
          <w:fldChar w:fldCharType="separate"/>
        </w:r>
        <w:r w:rsidR="005530E1">
          <w:rPr>
            <w:webHidden/>
          </w:rPr>
          <w:t>76</w:t>
        </w:r>
        <w:r w:rsidR="005530E1">
          <w:rPr>
            <w:webHidden/>
          </w:rPr>
          <w:fldChar w:fldCharType="end"/>
        </w:r>
      </w:hyperlink>
    </w:p>
    <w:p w14:paraId="39734705" w14:textId="77777777" w:rsidR="005530E1" w:rsidRDefault="00C46049">
      <w:pPr>
        <w:pStyle w:val="TOC3"/>
        <w:rPr>
          <w:rFonts w:asciiTheme="minorHAnsi" w:eastAsiaTheme="minorEastAsia" w:hAnsiTheme="minorHAnsi" w:cstheme="minorBidi"/>
          <w:sz w:val="22"/>
          <w:szCs w:val="22"/>
          <w:lang w:eastAsia="en-GB"/>
        </w:rPr>
      </w:pPr>
      <w:hyperlink w:anchor="_Toc500347471" w:history="1">
        <w:r w:rsidR="005530E1" w:rsidRPr="0085356F">
          <w:rPr>
            <w:rStyle w:val="Hyperlink"/>
          </w:rPr>
          <w:t>11.2.40</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_Toc500347471 \h </w:instrText>
        </w:r>
        <w:r w:rsidR="005530E1">
          <w:rPr>
            <w:webHidden/>
          </w:rPr>
        </w:r>
        <w:r w:rsidR="005530E1">
          <w:rPr>
            <w:webHidden/>
          </w:rPr>
          <w:fldChar w:fldCharType="separate"/>
        </w:r>
        <w:r w:rsidR="005530E1">
          <w:rPr>
            <w:webHidden/>
          </w:rPr>
          <w:t>76</w:t>
        </w:r>
        <w:r w:rsidR="005530E1">
          <w:rPr>
            <w:webHidden/>
          </w:rPr>
          <w:fldChar w:fldCharType="end"/>
        </w:r>
      </w:hyperlink>
    </w:p>
    <w:p w14:paraId="167856B9" w14:textId="77777777" w:rsidR="005530E1" w:rsidRDefault="00C46049">
      <w:pPr>
        <w:pStyle w:val="TOC3"/>
        <w:rPr>
          <w:rFonts w:asciiTheme="minorHAnsi" w:eastAsiaTheme="minorEastAsia" w:hAnsiTheme="minorHAnsi" w:cstheme="minorBidi"/>
          <w:sz w:val="22"/>
          <w:szCs w:val="22"/>
          <w:lang w:eastAsia="en-GB"/>
        </w:rPr>
      </w:pPr>
      <w:hyperlink w:anchor="_Toc500347472" w:history="1">
        <w:r w:rsidR="005530E1" w:rsidRPr="0085356F">
          <w:rPr>
            <w:rStyle w:val="Hyperlink"/>
          </w:rPr>
          <w:t>11.2.41</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_Toc500347472 \h </w:instrText>
        </w:r>
        <w:r w:rsidR="005530E1">
          <w:rPr>
            <w:webHidden/>
          </w:rPr>
        </w:r>
        <w:r w:rsidR="005530E1">
          <w:rPr>
            <w:webHidden/>
          </w:rPr>
          <w:fldChar w:fldCharType="separate"/>
        </w:r>
        <w:r w:rsidR="005530E1">
          <w:rPr>
            <w:webHidden/>
          </w:rPr>
          <w:t>76</w:t>
        </w:r>
        <w:r w:rsidR="005530E1">
          <w:rPr>
            <w:webHidden/>
          </w:rPr>
          <w:fldChar w:fldCharType="end"/>
        </w:r>
      </w:hyperlink>
    </w:p>
    <w:p w14:paraId="21A3AAC3" w14:textId="77777777" w:rsidR="005530E1" w:rsidRDefault="00C46049">
      <w:pPr>
        <w:pStyle w:val="TOC3"/>
        <w:rPr>
          <w:rFonts w:asciiTheme="minorHAnsi" w:eastAsiaTheme="minorEastAsia" w:hAnsiTheme="minorHAnsi" w:cstheme="minorBidi"/>
          <w:sz w:val="22"/>
          <w:szCs w:val="22"/>
          <w:lang w:eastAsia="en-GB"/>
        </w:rPr>
      </w:pPr>
      <w:hyperlink w:anchor="_Toc500347473" w:history="1">
        <w:r w:rsidR="005530E1" w:rsidRPr="0085356F">
          <w:rPr>
            <w:rStyle w:val="Hyperlink"/>
          </w:rPr>
          <w:t>11.2.42</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_Toc500347473 \h </w:instrText>
        </w:r>
        <w:r w:rsidR="005530E1">
          <w:rPr>
            <w:webHidden/>
          </w:rPr>
        </w:r>
        <w:r w:rsidR="005530E1">
          <w:rPr>
            <w:webHidden/>
          </w:rPr>
          <w:fldChar w:fldCharType="separate"/>
        </w:r>
        <w:r w:rsidR="005530E1">
          <w:rPr>
            <w:webHidden/>
          </w:rPr>
          <w:t>76</w:t>
        </w:r>
        <w:r w:rsidR="005530E1">
          <w:rPr>
            <w:webHidden/>
          </w:rPr>
          <w:fldChar w:fldCharType="end"/>
        </w:r>
      </w:hyperlink>
    </w:p>
    <w:p w14:paraId="1EDAAD1E" w14:textId="77777777" w:rsidR="005530E1" w:rsidRDefault="00C46049">
      <w:pPr>
        <w:pStyle w:val="TOC3"/>
        <w:rPr>
          <w:rFonts w:asciiTheme="minorHAnsi" w:eastAsiaTheme="minorEastAsia" w:hAnsiTheme="minorHAnsi" w:cstheme="minorBidi"/>
          <w:sz w:val="22"/>
          <w:szCs w:val="22"/>
          <w:lang w:eastAsia="en-GB"/>
        </w:rPr>
      </w:pPr>
      <w:hyperlink w:anchor="_Toc500347474" w:history="1">
        <w:r w:rsidR="005530E1" w:rsidRPr="0085356F">
          <w:rPr>
            <w:rStyle w:val="Hyperlink"/>
          </w:rPr>
          <w:t>11.2.43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_Toc500347474 \h </w:instrText>
        </w:r>
        <w:r w:rsidR="005530E1">
          <w:rPr>
            <w:webHidden/>
          </w:rPr>
        </w:r>
        <w:r w:rsidR="005530E1">
          <w:rPr>
            <w:webHidden/>
          </w:rPr>
          <w:fldChar w:fldCharType="separate"/>
        </w:r>
        <w:r w:rsidR="005530E1">
          <w:rPr>
            <w:webHidden/>
          </w:rPr>
          <w:t>76</w:t>
        </w:r>
        <w:r w:rsidR="005530E1">
          <w:rPr>
            <w:webHidden/>
          </w:rPr>
          <w:fldChar w:fldCharType="end"/>
        </w:r>
      </w:hyperlink>
    </w:p>
    <w:p w14:paraId="46302D2B" w14:textId="77777777" w:rsidR="005530E1" w:rsidRDefault="00C46049">
      <w:pPr>
        <w:pStyle w:val="TOC3"/>
        <w:rPr>
          <w:rFonts w:asciiTheme="minorHAnsi" w:eastAsiaTheme="minorEastAsia" w:hAnsiTheme="minorHAnsi" w:cstheme="minorBidi"/>
          <w:sz w:val="22"/>
          <w:szCs w:val="22"/>
          <w:lang w:eastAsia="en-GB"/>
        </w:rPr>
      </w:pPr>
      <w:hyperlink w:anchor="_Toc500347475" w:history="1">
        <w:r w:rsidR="005530E1" w:rsidRPr="0085356F">
          <w:rPr>
            <w:rStyle w:val="Hyperlink"/>
          </w:rPr>
          <w:t>11.2.44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_Toc500347475 \h </w:instrText>
        </w:r>
        <w:r w:rsidR="005530E1">
          <w:rPr>
            <w:webHidden/>
          </w:rPr>
        </w:r>
        <w:r w:rsidR="005530E1">
          <w:rPr>
            <w:webHidden/>
          </w:rPr>
          <w:fldChar w:fldCharType="separate"/>
        </w:r>
        <w:r w:rsidR="005530E1">
          <w:rPr>
            <w:webHidden/>
          </w:rPr>
          <w:t>77</w:t>
        </w:r>
        <w:r w:rsidR="005530E1">
          <w:rPr>
            <w:webHidden/>
          </w:rPr>
          <w:fldChar w:fldCharType="end"/>
        </w:r>
      </w:hyperlink>
    </w:p>
    <w:p w14:paraId="41419939" w14:textId="77777777" w:rsidR="005530E1" w:rsidRDefault="00C46049">
      <w:pPr>
        <w:pStyle w:val="TOC3"/>
        <w:rPr>
          <w:rFonts w:asciiTheme="minorHAnsi" w:eastAsiaTheme="minorEastAsia" w:hAnsiTheme="minorHAnsi" w:cstheme="minorBidi"/>
          <w:sz w:val="22"/>
          <w:szCs w:val="22"/>
          <w:lang w:eastAsia="en-GB"/>
        </w:rPr>
      </w:pPr>
      <w:hyperlink w:anchor="_Toc500347476" w:history="1">
        <w:r w:rsidR="005530E1" w:rsidRPr="0085356F">
          <w:rPr>
            <w:rStyle w:val="Hyperlink"/>
          </w:rPr>
          <w:t>11.2.45</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_Toc500347476 \h </w:instrText>
        </w:r>
        <w:r w:rsidR="005530E1">
          <w:rPr>
            <w:webHidden/>
          </w:rPr>
        </w:r>
        <w:r w:rsidR="005530E1">
          <w:rPr>
            <w:webHidden/>
          </w:rPr>
          <w:fldChar w:fldCharType="separate"/>
        </w:r>
        <w:r w:rsidR="005530E1">
          <w:rPr>
            <w:webHidden/>
          </w:rPr>
          <w:t>77</w:t>
        </w:r>
        <w:r w:rsidR="005530E1">
          <w:rPr>
            <w:webHidden/>
          </w:rPr>
          <w:fldChar w:fldCharType="end"/>
        </w:r>
      </w:hyperlink>
    </w:p>
    <w:p w14:paraId="0C9FE7F1" w14:textId="77777777" w:rsidR="005530E1" w:rsidRDefault="00C46049">
      <w:pPr>
        <w:pStyle w:val="TOC3"/>
        <w:rPr>
          <w:rFonts w:asciiTheme="minorHAnsi" w:eastAsiaTheme="minorEastAsia" w:hAnsiTheme="minorHAnsi" w:cstheme="minorBidi"/>
          <w:sz w:val="22"/>
          <w:szCs w:val="22"/>
          <w:lang w:eastAsia="en-GB"/>
        </w:rPr>
      </w:pPr>
      <w:hyperlink w:anchor="_Toc500347477" w:history="1">
        <w:r w:rsidR="005530E1" w:rsidRPr="0085356F">
          <w:rPr>
            <w:rStyle w:val="Hyperlink"/>
          </w:rPr>
          <w:t>11.2.46</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_Toc500347477 \h </w:instrText>
        </w:r>
        <w:r w:rsidR="005530E1">
          <w:rPr>
            <w:webHidden/>
          </w:rPr>
        </w:r>
        <w:r w:rsidR="005530E1">
          <w:rPr>
            <w:webHidden/>
          </w:rPr>
          <w:fldChar w:fldCharType="separate"/>
        </w:r>
        <w:r w:rsidR="005530E1">
          <w:rPr>
            <w:webHidden/>
          </w:rPr>
          <w:t>77</w:t>
        </w:r>
        <w:r w:rsidR="005530E1">
          <w:rPr>
            <w:webHidden/>
          </w:rPr>
          <w:fldChar w:fldCharType="end"/>
        </w:r>
      </w:hyperlink>
    </w:p>
    <w:p w14:paraId="6D91BFEC" w14:textId="77777777" w:rsidR="005530E1" w:rsidRDefault="00C46049">
      <w:pPr>
        <w:pStyle w:val="TOC3"/>
        <w:rPr>
          <w:rFonts w:asciiTheme="minorHAnsi" w:eastAsiaTheme="minorEastAsia" w:hAnsiTheme="minorHAnsi" w:cstheme="minorBidi"/>
          <w:sz w:val="22"/>
          <w:szCs w:val="22"/>
          <w:lang w:eastAsia="en-GB"/>
        </w:rPr>
      </w:pPr>
      <w:hyperlink w:anchor="_Toc500347478" w:history="1">
        <w:r w:rsidR="005530E1" w:rsidRPr="0085356F">
          <w:rPr>
            <w:rStyle w:val="Hyperlink"/>
          </w:rPr>
          <w:t>11.2.47</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_Toc500347478 \h </w:instrText>
        </w:r>
        <w:r w:rsidR="005530E1">
          <w:rPr>
            <w:webHidden/>
          </w:rPr>
        </w:r>
        <w:r w:rsidR="005530E1">
          <w:rPr>
            <w:webHidden/>
          </w:rPr>
          <w:fldChar w:fldCharType="separate"/>
        </w:r>
        <w:r w:rsidR="005530E1">
          <w:rPr>
            <w:webHidden/>
          </w:rPr>
          <w:t>77</w:t>
        </w:r>
        <w:r w:rsidR="005530E1">
          <w:rPr>
            <w:webHidden/>
          </w:rPr>
          <w:fldChar w:fldCharType="end"/>
        </w:r>
      </w:hyperlink>
    </w:p>
    <w:p w14:paraId="0B7CA37E" w14:textId="77777777" w:rsidR="005530E1" w:rsidRDefault="00C46049">
      <w:pPr>
        <w:pStyle w:val="TOC3"/>
        <w:rPr>
          <w:rFonts w:asciiTheme="minorHAnsi" w:eastAsiaTheme="minorEastAsia" w:hAnsiTheme="minorHAnsi" w:cstheme="minorBidi"/>
          <w:sz w:val="22"/>
          <w:szCs w:val="22"/>
          <w:lang w:eastAsia="en-GB"/>
        </w:rPr>
      </w:pPr>
      <w:hyperlink w:anchor="_Toc500347479" w:history="1">
        <w:r w:rsidR="005530E1" w:rsidRPr="0085356F">
          <w:rPr>
            <w:rStyle w:val="Hyperlink"/>
          </w:rPr>
          <w:t>11.2.48</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_Toc500347479 \h </w:instrText>
        </w:r>
        <w:r w:rsidR="005530E1">
          <w:rPr>
            <w:webHidden/>
          </w:rPr>
        </w:r>
        <w:r w:rsidR="005530E1">
          <w:rPr>
            <w:webHidden/>
          </w:rPr>
          <w:fldChar w:fldCharType="separate"/>
        </w:r>
        <w:r w:rsidR="005530E1">
          <w:rPr>
            <w:webHidden/>
          </w:rPr>
          <w:t>77</w:t>
        </w:r>
        <w:r w:rsidR="005530E1">
          <w:rPr>
            <w:webHidden/>
          </w:rPr>
          <w:fldChar w:fldCharType="end"/>
        </w:r>
      </w:hyperlink>
    </w:p>
    <w:p w14:paraId="4798DBD6" w14:textId="77777777" w:rsidR="005530E1" w:rsidRDefault="00C46049">
      <w:pPr>
        <w:pStyle w:val="TOC3"/>
        <w:rPr>
          <w:rFonts w:asciiTheme="minorHAnsi" w:eastAsiaTheme="minorEastAsia" w:hAnsiTheme="minorHAnsi" w:cstheme="minorBidi"/>
          <w:sz w:val="22"/>
          <w:szCs w:val="22"/>
          <w:lang w:eastAsia="en-GB"/>
        </w:rPr>
      </w:pPr>
      <w:hyperlink w:anchor="_Toc500347480" w:history="1">
        <w:r w:rsidR="005530E1" w:rsidRPr="0085356F">
          <w:rPr>
            <w:rStyle w:val="Hyperlink"/>
          </w:rPr>
          <w:t>11.2.49</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_Toc500347480 \h </w:instrText>
        </w:r>
        <w:r w:rsidR="005530E1">
          <w:rPr>
            <w:webHidden/>
          </w:rPr>
        </w:r>
        <w:r w:rsidR="005530E1">
          <w:rPr>
            <w:webHidden/>
          </w:rPr>
          <w:fldChar w:fldCharType="separate"/>
        </w:r>
        <w:r w:rsidR="005530E1">
          <w:rPr>
            <w:webHidden/>
          </w:rPr>
          <w:t>77</w:t>
        </w:r>
        <w:r w:rsidR="005530E1">
          <w:rPr>
            <w:webHidden/>
          </w:rPr>
          <w:fldChar w:fldCharType="end"/>
        </w:r>
      </w:hyperlink>
    </w:p>
    <w:p w14:paraId="4E366A06" w14:textId="77777777" w:rsidR="005530E1" w:rsidRDefault="00C46049">
      <w:pPr>
        <w:pStyle w:val="TOC3"/>
        <w:rPr>
          <w:rFonts w:asciiTheme="minorHAnsi" w:eastAsiaTheme="minorEastAsia" w:hAnsiTheme="minorHAnsi" w:cstheme="minorBidi"/>
          <w:sz w:val="22"/>
          <w:szCs w:val="22"/>
          <w:lang w:eastAsia="en-GB"/>
        </w:rPr>
      </w:pPr>
      <w:hyperlink w:anchor="_Toc500347481" w:history="1">
        <w:r w:rsidR="005530E1" w:rsidRPr="0085356F">
          <w:rPr>
            <w:rStyle w:val="Hyperlink"/>
          </w:rPr>
          <w:t>11.2.50</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_Toc500347481 \h </w:instrText>
        </w:r>
        <w:r w:rsidR="005530E1">
          <w:rPr>
            <w:webHidden/>
          </w:rPr>
        </w:r>
        <w:r w:rsidR="005530E1">
          <w:rPr>
            <w:webHidden/>
          </w:rPr>
          <w:fldChar w:fldCharType="separate"/>
        </w:r>
        <w:r w:rsidR="005530E1">
          <w:rPr>
            <w:webHidden/>
          </w:rPr>
          <w:t>77</w:t>
        </w:r>
        <w:r w:rsidR="005530E1">
          <w:rPr>
            <w:webHidden/>
          </w:rPr>
          <w:fldChar w:fldCharType="end"/>
        </w:r>
      </w:hyperlink>
    </w:p>
    <w:p w14:paraId="188E3462" w14:textId="77777777" w:rsidR="005530E1" w:rsidRDefault="00C46049">
      <w:pPr>
        <w:pStyle w:val="TOC3"/>
        <w:rPr>
          <w:rFonts w:asciiTheme="minorHAnsi" w:eastAsiaTheme="minorEastAsia" w:hAnsiTheme="minorHAnsi" w:cstheme="minorBidi"/>
          <w:sz w:val="22"/>
          <w:szCs w:val="22"/>
          <w:lang w:eastAsia="en-GB"/>
        </w:rPr>
      </w:pPr>
      <w:hyperlink w:anchor="_Toc500347482" w:history="1">
        <w:r w:rsidR="005530E1" w:rsidRPr="0085356F">
          <w:rPr>
            <w:rStyle w:val="Hyperlink"/>
          </w:rPr>
          <w:t>11.2.51</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_Toc500347482 \h </w:instrText>
        </w:r>
        <w:r w:rsidR="005530E1">
          <w:rPr>
            <w:webHidden/>
          </w:rPr>
        </w:r>
        <w:r w:rsidR="005530E1">
          <w:rPr>
            <w:webHidden/>
          </w:rPr>
          <w:fldChar w:fldCharType="separate"/>
        </w:r>
        <w:r w:rsidR="005530E1">
          <w:rPr>
            <w:webHidden/>
          </w:rPr>
          <w:t>77</w:t>
        </w:r>
        <w:r w:rsidR="005530E1">
          <w:rPr>
            <w:webHidden/>
          </w:rPr>
          <w:fldChar w:fldCharType="end"/>
        </w:r>
      </w:hyperlink>
    </w:p>
    <w:p w14:paraId="227C6307" w14:textId="77777777" w:rsidR="005530E1" w:rsidRDefault="00C46049">
      <w:pPr>
        <w:pStyle w:val="TOC3"/>
        <w:rPr>
          <w:rFonts w:asciiTheme="minorHAnsi" w:eastAsiaTheme="minorEastAsia" w:hAnsiTheme="minorHAnsi" w:cstheme="minorBidi"/>
          <w:sz w:val="22"/>
          <w:szCs w:val="22"/>
          <w:lang w:eastAsia="en-GB"/>
        </w:rPr>
      </w:pPr>
      <w:hyperlink w:anchor="_Toc500347483" w:history="1">
        <w:r w:rsidR="005530E1" w:rsidRPr="0085356F">
          <w:rPr>
            <w:rStyle w:val="Hyperlink"/>
          </w:rPr>
          <w:t>11.2.52</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_Toc500347483 \h </w:instrText>
        </w:r>
        <w:r w:rsidR="005530E1">
          <w:rPr>
            <w:webHidden/>
          </w:rPr>
        </w:r>
        <w:r w:rsidR="005530E1">
          <w:rPr>
            <w:webHidden/>
          </w:rPr>
          <w:fldChar w:fldCharType="separate"/>
        </w:r>
        <w:r w:rsidR="005530E1">
          <w:rPr>
            <w:webHidden/>
          </w:rPr>
          <w:t>77</w:t>
        </w:r>
        <w:r w:rsidR="005530E1">
          <w:rPr>
            <w:webHidden/>
          </w:rPr>
          <w:fldChar w:fldCharType="end"/>
        </w:r>
      </w:hyperlink>
    </w:p>
    <w:p w14:paraId="18EFCBB4" w14:textId="77777777" w:rsidR="005530E1" w:rsidRDefault="00C46049">
      <w:pPr>
        <w:pStyle w:val="TOC2"/>
        <w:rPr>
          <w:rFonts w:asciiTheme="minorHAnsi" w:eastAsiaTheme="minorEastAsia" w:hAnsiTheme="minorHAnsi" w:cstheme="minorBidi"/>
          <w:sz w:val="22"/>
          <w:szCs w:val="22"/>
          <w:lang w:eastAsia="en-GB"/>
        </w:rPr>
      </w:pPr>
      <w:hyperlink w:anchor="_Toc500347485" w:history="1">
        <w:r w:rsidR="005530E1" w:rsidRPr="0085356F">
          <w:rPr>
            <w:rStyle w:val="Hyperlink"/>
          </w:rPr>
          <w:t>11.3</w:t>
        </w:r>
        <w:r w:rsidR="005530E1">
          <w:rPr>
            <w:rFonts w:asciiTheme="minorHAnsi" w:eastAsiaTheme="minorEastAsia" w:hAnsiTheme="minorHAnsi" w:cstheme="minorBidi"/>
            <w:sz w:val="22"/>
            <w:szCs w:val="22"/>
            <w:lang w:eastAsia="en-GB"/>
          </w:rPr>
          <w:tab/>
        </w:r>
        <w:r w:rsidR="005530E1" w:rsidRPr="0085356F">
          <w:rPr>
            <w:rStyle w:val="Hyperlink"/>
          </w:rPr>
          <w:t>Interoperability with assistive technology</w:t>
        </w:r>
        <w:r w:rsidR="005530E1">
          <w:rPr>
            <w:webHidden/>
          </w:rPr>
          <w:tab/>
        </w:r>
        <w:r w:rsidR="005530E1">
          <w:rPr>
            <w:webHidden/>
          </w:rPr>
          <w:fldChar w:fldCharType="begin"/>
        </w:r>
        <w:r w:rsidR="005530E1">
          <w:rPr>
            <w:webHidden/>
          </w:rPr>
          <w:instrText xml:space="preserve"> PAGEREF _Toc500347485 \h </w:instrText>
        </w:r>
        <w:r w:rsidR="005530E1">
          <w:rPr>
            <w:webHidden/>
          </w:rPr>
        </w:r>
        <w:r w:rsidR="005530E1">
          <w:rPr>
            <w:webHidden/>
          </w:rPr>
          <w:fldChar w:fldCharType="separate"/>
        </w:r>
        <w:r w:rsidR="005530E1">
          <w:rPr>
            <w:webHidden/>
          </w:rPr>
          <w:t>77</w:t>
        </w:r>
        <w:r w:rsidR="005530E1">
          <w:rPr>
            <w:webHidden/>
          </w:rPr>
          <w:fldChar w:fldCharType="end"/>
        </w:r>
      </w:hyperlink>
    </w:p>
    <w:p w14:paraId="426668CB" w14:textId="77777777" w:rsidR="005530E1" w:rsidRDefault="00C46049">
      <w:pPr>
        <w:pStyle w:val="TOC3"/>
        <w:rPr>
          <w:rFonts w:asciiTheme="minorHAnsi" w:eastAsiaTheme="minorEastAsia" w:hAnsiTheme="minorHAnsi" w:cstheme="minorBidi"/>
          <w:sz w:val="22"/>
          <w:szCs w:val="22"/>
          <w:lang w:eastAsia="en-GB"/>
        </w:rPr>
      </w:pPr>
      <w:hyperlink w:anchor="_Toc500347486" w:history="1">
        <w:r w:rsidR="005530E1" w:rsidRPr="0085356F">
          <w:rPr>
            <w:rStyle w:val="Hyperlink"/>
          </w:rPr>
          <w:t>11.3.1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_Toc500347486 \h </w:instrText>
        </w:r>
        <w:r w:rsidR="005530E1">
          <w:rPr>
            <w:webHidden/>
          </w:rPr>
        </w:r>
        <w:r w:rsidR="005530E1">
          <w:rPr>
            <w:webHidden/>
          </w:rPr>
          <w:fldChar w:fldCharType="separate"/>
        </w:r>
        <w:r w:rsidR="005530E1">
          <w:rPr>
            <w:webHidden/>
          </w:rPr>
          <w:t>77</w:t>
        </w:r>
        <w:r w:rsidR="005530E1">
          <w:rPr>
            <w:webHidden/>
          </w:rPr>
          <w:fldChar w:fldCharType="end"/>
        </w:r>
      </w:hyperlink>
    </w:p>
    <w:p w14:paraId="6DCF1A9F" w14:textId="77777777" w:rsidR="005530E1" w:rsidRDefault="00C46049">
      <w:pPr>
        <w:pStyle w:val="TOC3"/>
        <w:rPr>
          <w:rFonts w:asciiTheme="minorHAnsi" w:eastAsiaTheme="minorEastAsia" w:hAnsiTheme="minorHAnsi" w:cstheme="minorBidi"/>
          <w:sz w:val="22"/>
          <w:szCs w:val="22"/>
          <w:lang w:eastAsia="en-GB"/>
        </w:rPr>
      </w:pPr>
      <w:hyperlink w:anchor="_Toc500347487" w:history="1">
        <w:r w:rsidR="005530E1" w:rsidRPr="0085356F">
          <w:rPr>
            <w:rStyle w:val="Hyperlink"/>
          </w:rPr>
          <w:t>11.3.2</w:t>
        </w:r>
        <w:r w:rsidR="005530E1">
          <w:rPr>
            <w:rFonts w:asciiTheme="minorHAnsi" w:eastAsiaTheme="minorEastAsia" w:hAnsiTheme="minorHAnsi" w:cstheme="minorBidi"/>
            <w:sz w:val="22"/>
            <w:szCs w:val="22"/>
            <w:lang w:eastAsia="en-GB"/>
          </w:rPr>
          <w:tab/>
        </w:r>
        <w:r w:rsidR="005530E1" w:rsidRPr="0085356F">
          <w:rPr>
            <w:rStyle w:val="Hyperlink"/>
          </w:rPr>
          <w:t>Accessibility services</w:t>
        </w:r>
        <w:r w:rsidR="005530E1">
          <w:rPr>
            <w:webHidden/>
          </w:rPr>
          <w:tab/>
        </w:r>
        <w:r w:rsidR="005530E1">
          <w:rPr>
            <w:webHidden/>
          </w:rPr>
          <w:fldChar w:fldCharType="begin"/>
        </w:r>
        <w:r w:rsidR="005530E1">
          <w:rPr>
            <w:webHidden/>
          </w:rPr>
          <w:instrText xml:space="preserve"> PAGEREF _Toc500347487 \h </w:instrText>
        </w:r>
        <w:r w:rsidR="005530E1">
          <w:rPr>
            <w:webHidden/>
          </w:rPr>
        </w:r>
        <w:r w:rsidR="005530E1">
          <w:rPr>
            <w:webHidden/>
          </w:rPr>
          <w:fldChar w:fldCharType="separate"/>
        </w:r>
        <w:r w:rsidR="005530E1">
          <w:rPr>
            <w:webHidden/>
          </w:rPr>
          <w:t>78</w:t>
        </w:r>
        <w:r w:rsidR="005530E1">
          <w:rPr>
            <w:webHidden/>
          </w:rPr>
          <w:fldChar w:fldCharType="end"/>
        </w:r>
      </w:hyperlink>
    </w:p>
    <w:p w14:paraId="3D3D2EA9" w14:textId="77777777" w:rsidR="005530E1" w:rsidRDefault="00C46049">
      <w:pPr>
        <w:pStyle w:val="TOC4"/>
        <w:rPr>
          <w:rFonts w:asciiTheme="minorHAnsi" w:eastAsiaTheme="minorEastAsia" w:hAnsiTheme="minorHAnsi" w:cstheme="minorBidi"/>
          <w:sz w:val="22"/>
          <w:szCs w:val="22"/>
          <w:lang w:eastAsia="en-GB"/>
        </w:rPr>
      </w:pPr>
      <w:hyperlink w:anchor="_Toc500347488" w:history="1">
        <w:r w:rsidR="005530E1" w:rsidRPr="0085356F">
          <w:rPr>
            <w:rStyle w:val="Hyperlink"/>
          </w:rPr>
          <w:t>11.3.2.1</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software that provides a user</w:t>
        </w:r>
        <w:r w:rsidR="005530E1">
          <w:rPr>
            <w:webHidden/>
          </w:rPr>
          <w:tab/>
        </w:r>
        <w:r w:rsidR="005530E1">
          <w:rPr>
            <w:webHidden/>
          </w:rPr>
          <w:fldChar w:fldCharType="begin"/>
        </w:r>
        <w:r w:rsidR="005530E1">
          <w:rPr>
            <w:webHidden/>
          </w:rPr>
          <w:instrText xml:space="preserve"> PAGEREF _Toc500347488 \h </w:instrText>
        </w:r>
        <w:r w:rsidR="005530E1">
          <w:rPr>
            <w:webHidden/>
          </w:rPr>
        </w:r>
        <w:r w:rsidR="005530E1">
          <w:rPr>
            <w:webHidden/>
          </w:rPr>
          <w:fldChar w:fldCharType="separate"/>
        </w:r>
        <w:r w:rsidR="005530E1">
          <w:rPr>
            <w:webHidden/>
          </w:rPr>
          <w:t>78</w:t>
        </w:r>
        <w:r w:rsidR="005530E1">
          <w:rPr>
            <w:webHidden/>
          </w:rPr>
          <w:fldChar w:fldCharType="end"/>
        </w:r>
      </w:hyperlink>
    </w:p>
    <w:p w14:paraId="6F33EE9F" w14:textId="77777777" w:rsidR="005530E1" w:rsidRDefault="00C46049">
      <w:pPr>
        <w:pStyle w:val="TOC4"/>
        <w:rPr>
          <w:rFonts w:asciiTheme="minorHAnsi" w:eastAsiaTheme="minorEastAsia" w:hAnsiTheme="minorHAnsi" w:cstheme="minorBidi"/>
          <w:sz w:val="22"/>
          <w:szCs w:val="22"/>
          <w:lang w:eastAsia="en-GB"/>
        </w:rPr>
      </w:pPr>
      <w:hyperlink w:anchor="_Toc500347489" w:history="1">
        <w:r w:rsidR="005530E1" w:rsidRPr="0085356F">
          <w:rPr>
            <w:rStyle w:val="Hyperlink"/>
          </w:rPr>
          <w:t>11.3.2.2</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assistive technologies</w:t>
        </w:r>
        <w:r w:rsidR="005530E1">
          <w:rPr>
            <w:webHidden/>
          </w:rPr>
          <w:tab/>
        </w:r>
        <w:r w:rsidR="005530E1">
          <w:rPr>
            <w:webHidden/>
          </w:rPr>
          <w:fldChar w:fldCharType="begin"/>
        </w:r>
        <w:r w:rsidR="005530E1">
          <w:rPr>
            <w:webHidden/>
          </w:rPr>
          <w:instrText xml:space="preserve"> PAGEREF _Toc500347489 \h </w:instrText>
        </w:r>
        <w:r w:rsidR="005530E1">
          <w:rPr>
            <w:webHidden/>
          </w:rPr>
        </w:r>
        <w:r w:rsidR="005530E1">
          <w:rPr>
            <w:webHidden/>
          </w:rPr>
          <w:fldChar w:fldCharType="separate"/>
        </w:r>
        <w:r w:rsidR="005530E1">
          <w:rPr>
            <w:webHidden/>
          </w:rPr>
          <w:t>78</w:t>
        </w:r>
        <w:r w:rsidR="005530E1">
          <w:rPr>
            <w:webHidden/>
          </w:rPr>
          <w:fldChar w:fldCharType="end"/>
        </w:r>
      </w:hyperlink>
    </w:p>
    <w:p w14:paraId="365632D0" w14:textId="77777777" w:rsidR="005530E1" w:rsidRDefault="00C46049">
      <w:pPr>
        <w:pStyle w:val="TOC4"/>
        <w:rPr>
          <w:rFonts w:asciiTheme="minorHAnsi" w:eastAsiaTheme="minorEastAsia" w:hAnsiTheme="minorHAnsi" w:cstheme="minorBidi"/>
          <w:sz w:val="22"/>
          <w:szCs w:val="22"/>
          <w:lang w:eastAsia="en-GB"/>
        </w:rPr>
      </w:pPr>
      <w:hyperlink w:anchor="_Toc500347490" w:history="1">
        <w:r w:rsidR="005530E1" w:rsidRPr="0085356F">
          <w:rPr>
            <w:rStyle w:val="Hyperlink"/>
          </w:rPr>
          <w:t>11.3.2.3</w:t>
        </w:r>
        <w:r w:rsidR="005530E1">
          <w:rPr>
            <w:rFonts w:asciiTheme="minorHAnsi" w:eastAsiaTheme="minorEastAsia" w:hAnsiTheme="minorHAnsi" w:cstheme="minorBidi"/>
            <w:sz w:val="22"/>
            <w:szCs w:val="22"/>
            <w:lang w:eastAsia="en-GB"/>
          </w:rPr>
          <w:tab/>
        </w:r>
        <w:r w:rsidR="005530E1" w:rsidRPr="0085356F">
          <w:rPr>
            <w:rStyle w:val="Hyperlink"/>
          </w:rPr>
          <w:t>Use of accessibility services</w:t>
        </w:r>
        <w:r w:rsidR="005530E1">
          <w:rPr>
            <w:webHidden/>
          </w:rPr>
          <w:tab/>
        </w:r>
        <w:r w:rsidR="005530E1">
          <w:rPr>
            <w:webHidden/>
          </w:rPr>
          <w:fldChar w:fldCharType="begin"/>
        </w:r>
        <w:r w:rsidR="005530E1">
          <w:rPr>
            <w:webHidden/>
          </w:rPr>
          <w:instrText xml:space="preserve"> PAGEREF _Toc500347490 \h </w:instrText>
        </w:r>
        <w:r w:rsidR="005530E1">
          <w:rPr>
            <w:webHidden/>
          </w:rPr>
        </w:r>
        <w:r w:rsidR="005530E1">
          <w:rPr>
            <w:webHidden/>
          </w:rPr>
          <w:fldChar w:fldCharType="separate"/>
        </w:r>
        <w:r w:rsidR="005530E1">
          <w:rPr>
            <w:webHidden/>
          </w:rPr>
          <w:t>78</w:t>
        </w:r>
        <w:r w:rsidR="005530E1">
          <w:rPr>
            <w:webHidden/>
          </w:rPr>
          <w:fldChar w:fldCharType="end"/>
        </w:r>
      </w:hyperlink>
    </w:p>
    <w:p w14:paraId="23E82284" w14:textId="77777777" w:rsidR="005530E1" w:rsidRDefault="00C46049">
      <w:pPr>
        <w:pStyle w:val="TOC4"/>
        <w:rPr>
          <w:rFonts w:asciiTheme="minorHAnsi" w:eastAsiaTheme="minorEastAsia" w:hAnsiTheme="minorHAnsi" w:cstheme="minorBidi"/>
          <w:sz w:val="22"/>
          <w:szCs w:val="22"/>
          <w:lang w:eastAsia="en-GB"/>
        </w:rPr>
      </w:pPr>
      <w:hyperlink w:anchor="_Toc500347491" w:history="1">
        <w:r w:rsidR="005530E1" w:rsidRPr="0085356F">
          <w:rPr>
            <w:rStyle w:val="Hyperlink"/>
          </w:rPr>
          <w:t>11.3.2.4</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_Toc500347491 \h </w:instrText>
        </w:r>
        <w:r w:rsidR="005530E1">
          <w:rPr>
            <w:webHidden/>
          </w:rPr>
        </w:r>
        <w:r w:rsidR="005530E1">
          <w:rPr>
            <w:webHidden/>
          </w:rPr>
          <w:fldChar w:fldCharType="separate"/>
        </w:r>
        <w:r w:rsidR="005530E1">
          <w:rPr>
            <w:webHidden/>
          </w:rPr>
          <w:t>79</w:t>
        </w:r>
        <w:r w:rsidR="005530E1">
          <w:rPr>
            <w:webHidden/>
          </w:rPr>
          <w:fldChar w:fldCharType="end"/>
        </w:r>
      </w:hyperlink>
    </w:p>
    <w:p w14:paraId="1B80EA56" w14:textId="77777777" w:rsidR="005530E1" w:rsidRDefault="00C46049">
      <w:pPr>
        <w:pStyle w:val="TOC4"/>
        <w:rPr>
          <w:rFonts w:asciiTheme="minorHAnsi" w:eastAsiaTheme="minorEastAsia" w:hAnsiTheme="minorHAnsi" w:cstheme="minorBidi"/>
          <w:sz w:val="22"/>
          <w:szCs w:val="22"/>
          <w:lang w:eastAsia="en-GB"/>
        </w:rPr>
      </w:pPr>
      <w:hyperlink w:anchor="_Toc500347492" w:history="1">
        <w:r w:rsidR="005530E1" w:rsidRPr="0085356F">
          <w:rPr>
            <w:rStyle w:val="Hyperlink"/>
          </w:rPr>
          <w:t>11.3.2.5</w:t>
        </w:r>
        <w:r w:rsidR="005530E1">
          <w:rPr>
            <w:rFonts w:asciiTheme="minorHAnsi" w:eastAsiaTheme="minorEastAsia" w:hAnsiTheme="minorHAnsi" w:cstheme="minorBidi"/>
            <w:sz w:val="22"/>
            <w:szCs w:val="22"/>
            <w:lang w:eastAsia="en-GB"/>
          </w:rPr>
          <w:tab/>
        </w:r>
        <w:r w:rsidR="005530E1" w:rsidRPr="0085356F">
          <w:rPr>
            <w:rStyle w:val="Hyperlink"/>
          </w:rPr>
          <w:t>Object information</w:t>
        </w:r>
        <w:r w:rsidR="005530E1">
          <w:rPr>
            <w:webHidden/>
          </w:rPr>
          <w:tab/>
        </w:r>
        <w:r w:rsidR="005530E1">
          <w:rPr>
            <w:webHidden/>
          </w:rPr>
          <w:fldChar w:fldCharType="begin"/>
        </w:r>
        <w:r w:rsidR="005530E1">
          <w:rPr>
            <w:webHidden/>
          </w:rPr>
          <w:instrText xml:space="preserve"> PAGEREF _Toc500347492 \h </w:instrText>
        </w:r>
        <w:r w:rsidR="005530E1">
          <w:rPr>
            <w:webHidden/>
          </w:rPr>
        </w:r>
        <w:r w:rsidR="005530E1">
          <w:rPr>
            <w:webHidden/>
          </w:rPr>
          <w:fldChar w:fldCharType="separate"/>
        </w:r>
        <w:r w:rsidR="005530E1">
          <w:rPr>
            <w:webHidden/>
          </w:rPr>
          <w:t>79</w:t>
        </w:r>
        <w:r w:rsidR="005530E1">
          <w:rPr>
            <w:webHidden/>
          </w:rPr>
          <w:fldChar w:fldCharType="end"/>
        </w:r>
      </w:hyperlink>
    </w:p>
    <w:p w14:paraId="3BAAAA8D" w14:textId="77777777" w:rsidR="005530E1" w:rsidRDefault="00C46049">
      <w:pPr>
        <w:pStyle w:val="TOC4"/>
        <w:rPr>
          <w:rFonts w:asciiTheme="minorHAnsi" w:eastAsiaTheme="minorEastAsia" w:hAnsiTheme="minorHAnsi" w:cstheme="minorBidi"/>
          <w:sz w:val="22"/>
          <w:szCs w:val="22"/>
          <w:lang w:eastAsia="en-GB"/>
        </w:rPr>
      </w:pPr>
      <w:hyperlink w:anchor="_Toc500347493" w:history="1">
        <w:r w:rsidR="005530E1" w:rsidRPr="0085356F">
          <w:rPr>
            <w:rStyle w:val="Hyperlink"/>
          </w:rPr>
          <w:t>11.3.2.6</w:t>
        </w:r>
        <w:r w:rsidR="005530E1">
          <w:rPr>
            <w:rFonts w:asciiTheme="minorHAnsi" w:eastAsiaTheme="minorEastAsia" w:hAnsiTheme="minorHAnsi" w:cstheme="minorBidi"/>
            <w:sz w:val="22"/>
            <w:szCs w:val="22"/>
            <w:lang w:eastAsia="en-GB"/>
          </w:rPr>
          <w:tab/>
        </w:r>
        <w:r w:rsidR="005530E1" w:rsidRPr="0085356F">
          <w:rPr>
            <w:rStyle w:val="Hyperlink"/>
          </w:rPr>
          <w:t>Row, column, and headers</w:t>
        </w:r>
        <w:r w:rsidR="005530E1">
          <w:rPr>
            <w:webHidden/>
          </w:rPr>
          <w:tab/>
        </w:r>
        <w:r w:rsidR="005530E1">
          <w:rPr>
            <w:webHidden/>
          </w:rPr>
          <w:fldChar w:fldCharType="begin"/>
        </w:r>
        <w:r w:rsidR="005530E1">
          <w:rPr>
            <w:webHidden/>
          </w:rPr>
          <w:instrText xml:space="preserve"> PAGEREF _Toc500347493 \h </w:instrText>
        </w:r>
        <w:r w:rsidR="005530E1">
          <w:rPr>
            <w:webHidden/>
          </w:rPr>
        </w:r>
        <w:r w:rsidR="005530E1">
          <w:rPr>
            <w:webHidden/>
          </w:rPr>
          <w:fldChar w:fldCharType="separate"/>
        </w:r>
        <w:r w:rsidR="005530E1">
          <w:rPr>
            <w:webHidden/>
          </w:rPr>
          <w:t>79</w:t>
        </w:r>
        <w:r w:rsidR="005530E1">
          <w:rPr>
            <w:webHidden/>
          </w:rPr>
          <w:fldChar w:fldCharType="end"/>
        </w:r>
      </w:hyperlink>
    </w:p>
    <w:p w14:paraId="1D5DBDBD" w14:textId="77777777" w:rsidR="005530E1" w:rsidRDefault="00C46049">
      <w:pPr>
        <w:pStyle w:val="TOC4"/>
        <w:rPr>
          <w:rFonts w:asciiTheme="minorHAnsi" w:eastAsiaTheme="minorEastAsia" w:hAnsiTheme="minorHAnsi" w:cstheme="minorBidi"/>
          <w:sz w:val="22"/>
          <w:szCs w:val="22"/>
          <w:lang w:eastAsia="en-GB"/>
        </w:rPr>
      </w:pPr>
      <w:hyperlink w:anchor="_Toc500347494" w:history="1">
        <w:r w:rsidR="005530E1" w:rsidRPr="0085356F">
          <w:rPr>
            <w:rStyle w:val="Hyperlink"/>
          </w:rPr>
          <w:t>11.3.2.7</w:t>
        </w:r>
        <w:r w:rsidR="005530E1">
          <w:rPr>
            <w:rFonts w:asciiTheme="minorHAnsi" w:eastAsiaTheme="minorEastAsia" w:hAnsiTheme="minorHAnsi" w:cstheme="minorBidi"/>
            <w:sz w:val="22"/>
            <w:szCs w:val="22"/>
            <w:lang w:eastAsia="en-GB"/>
          </w:rPr>
          <w:tab/>
        </w:r>
        <w:r w:rsidR="005530E1" w:rsidRPr="0085356F">
          <w:rPr>
            <w:rStyle w:val="Hyperlink"/>
          </w:rPr>
          <w:t>Values</w:t>
        </w:r>
        <w:r w:rsidR="005530E1">
          <w:rPr>
            <w:webHidden/>
          </w:rPr>
          <w:tab/>
        </w:r>
        <w:r w:rsidR="005530E1">
          <w:rPr>
            <w:webHidden/>
          </w:rPr>
          <w:fldChar w:fldCharType="begin"/>
        </w:r>
        <w:r w:rsidR="005530E1">
          <w:rPr>
            <w:webHidden/>
          </w:rPr>
          <w:instrText xml:space="preserve"> PAGEREF _Toc500347494 \h </w:instrText>
        </w:r>
        <w:r w:rsidR="005530E1">
          <w:rPr>
            <w:webHidden/>
          </w:rPr>
        </w:r>
        <w:r w:rsidR="005530E1">
          <w:rPr>
            <w:webHidden/>
          </w:rPr>
          <w:fldChar w:fldCharType="separate"/>
        </w:r>
        <w:r w:rsidR="005530E1">
          <w:rPr>
            <w:webHidden/>
          </w:rPr>
          <w:t>79</w:t>
        </w:r>
        <w:r w:rsidR="005530E1">
          <w:rPr>
            <w:webHidden/>
          </w:rPr>
          <w:fldChar w:fldCharType="end"/>
        </w:r>
      </w:hyperlink>
    </w:p>
    <w:p w14:paraId="3044BF52" w14:textId="77777777" w:rsidR="005530E1" w:rsidRDefault="00C46049">
      <w:pPr>
        <w:pStyle w:val="TOC4"/>
        <w:rPr>
          <w:rFonts w:asciiTheme="minorHAnsi" w:eastAsiaTheme="minorEastAsia" w:hAnsiTheme="minorHAnsi" w:cstheme="minorBidi"/>
          <w:sz w:val="22"/>
          <w:szCs w:val="22"/>
          <w:lang w:eastAsia="en-GB"/>
        </w:rPr>
      </w:pPr>
      <w:hyperlink w:anchor="_Toc500347495" w:history="1">
        <w:r w:rsidR="005530E1" w:rsidRPr="0085356F">
          <w:rPr>
            <w:rStyle w:val="Hyperlink"/>
          </w:rPr>
          <w:t>11.3.2.8</w:t>
        </w:r>
        <w:r w:rsidR="005530E1">
          <w:rPr>
            <w:rFonts w:asciiTheme="minorHAnsi" w:eastAsiaTheme="minorEastAsia" w:hAnsiTheme="minorHAnsi" w:cstheme="minorBidi"/>
            <w:sz w:val="22"/>
            <w:szCs w:val="22"/>
            <w:lang w:eastAsia="en-GB"/>
          </w:rPr>
          <w:tab/>
        </w:r>
        <w:r w:rsidR="005530E1" w:rsidRPr="0085356F">
          <w:rPr>
            <w:rStyle w:val="Hyperlink"/>
          </w:rPr>
          <w:t>Label relationships</w:t>
        </w:r>
        <w:r w:rsidR="005530E1">
          <w:rPr>
            <w:webHidden/>
          </w:rPr>
          <w:tab/>
        </w:r>
        <w:r w:rsidR="005530E1">
          <w:rPr>
            <w:webHidden/>
          </w:rPr>
          <w:fldChar w:fldCharType="begin"/>
        </w:r>
        <w:r w:rsidR="005530E1">
          <w:rPr>
            <w:webHidden/>
          </w:rPr>
          <w:instrText xml:space="preserve"> PAGEREF _Toc500347495 \h </w:instrText>
        </w:r>
        <w:r w:rsidR="005530E1">
          <w:rPr>
            <w:webHidden/>
          </w:rPr>
        </w:r>
        <w:r w:rsidR="005530E1">
          <w:rPr>
            <w:webHidden/>
          </w:rPr>
          <w:fldChar w:fldCharType="separate"/>
        </w:r>
        <w:r w:rsidR="005530E1">
          <w:rPr>
            <w:webHidden/>
          </w:rPr>
          <w:t>79</w:t>
        </w:r>
        <w:r w:rsidR="005530E1">
          <w:rPr>
            <w:webHidden/>
          </w:rPr>
          <w:fldChar w:fldCharType="end"/>
        </w:r>
      </w:hyperlink>
    </w:p>
    <w:p w14:paraId="586C8773" w14:textId="77777777" w:rsidR="005530E1" w:rsidRDefault="00C46049">
      <w:pPr>
        <w:pStyle w:val="TOC4"/>
        <w:rPr>
          <w:rFonts w:asciiTheme="minorHAnsi" w:eastAsiaTheme="minorEastAsia" w:hAnsiTheme="minorHAnsi" w:cstheme="minorBidi"/>
          <w:sz w:val="22"/>
          <w:szCs w:val="22"/>
          <w:lang w:eastAsia="en-GB"/>
        </w:rPr>
      </w:pPr>
      <w:hyperlink w:anchor="_Toc500347496" w:history="1">
        <w:r w:rsidR="005530E1" w:rsidRPr="0085356F">
          <w:rPr>
            <w:rStyle w:val="Hyperlink"/>
          </w:rPr>
          <w:t>11.3.2.9</w:t>
        </w:r>
        <w:r w:rsidR="005530E1">
          <w:rPr>
            <w:rFonts w:asciiTheme="minorHAnsi" w:eastAsiaTheme="minorEastAsia" w:hAnsiTheme="minorHAnsi" w:cstheme="minorBidi"/>
            <w:sz w:val="22"/>
            <w:szCs w:val="22"/>
            <w:lang w:eastAsia="en-GB"/>
          </w:rPr>
          <w:tab/>
        </w:r>
        <w:r w:rsidR="005530E1" w:rsidRPr="0085356F">
          <w:rPr>
            <w:rStyle w:val="Hyperlink"/>
          </w:rPr>
          <w:t>Parent-child relationships</w:t>
        </w:r>
        <w:r w:rsidR="005530E1">
          <w:rPr>
            <w:webHidden/>
          </w:rPr>
          <w:tab/>
        </w:r>
        <w:r w:rsidR="005530E1">
          <w:rPr>
            <w:webHidden/>
          </w:rPr>
          <w:fldChar w:fldCharType="begin"/>
        </w:r>
        <w:r w:rsidR="005530E1">
          <w:rPr>
            <w:webHidden/>
          </w:rPr>
          <w:instrText xml:space="preserve"> PAGEREF _Toc500347496 \h </w:instrText>
        </w:r>
        <w:r w:rsidR="005530E1">
          <w:rPr>
            <w:webHidden/>
          </w:rPr>
        </w:r>
        <w:r w:rsidR="005530E1">
          <w:rPr>
            <w:webHidden/>
          </w:rPr>
          <w:fldChar w:fldCharType="separate"/>
        </w:r>
        <w:r w:rsidR="005530E1">
          <w:rPr>
            <w:webHidden/>
          </w:rPr>
          <w:t>79</w:t>
        </w:r>
        <w:r w:rsidR="005530E1">
          <w:rPr>
            <w:webHidden/>
          </w:rPr>
          <w:fldChar w:fldCharType="end"/>
        </w:r>
      </w:hyperlink>
    </w:p>
    <w:p w14:paraId="56953EBD" w14:textId="77777777" w:rsidR="005530E1" w:rsidRDefault="00C46049">
      <w:pPr>
        <w:pStyle w:val="TOC4"/>
        <w:rPr>
          <w:rFonts w:asciiTheme="minorHAnsi" w:eastAsiaTheme="minorEastAsia" w:hAnsiTheme="minorHAnsi" w:cstheme="minorBidi"/>
          <w:sz w:val="22"/>
          <w:szCs w:val="22"/>
          <w:lang w:eastAsia="en-GB"/>
        </w:rPr>
      </w:pPr>
      <w:hyperlink w:anchor="_Toc500347497" w:history="1">
        <w:r w:rsidR="005530E1" w:rsidRPr="0085356F">
          <w:rPr>
            <w:rStyle w:val="Hyperlink"/>
          </w:rPr>
          <w:t>11.3.2.10</w:t>
        </w:r>
        <w:r w:rsidR="005530E1">
          <w:rPr>
            <w:rFonts w:asciiTheme="minorHAnsi" w:eastAsiaTheme="minorEastAsia" w:hAnsiTheme="minorHAnsi" w:cstheme="minorBidi"/>
            <w:sz w:val="22"/>
            <w:szCs w:val="22"/>
            <w:lang w:eastAsia="en-GB"/>
          </w:rPr>
          <w:tab/>
        </w:r>
        <w:r w:rsidR="005530E1" w:rsidRPr="0085356F">
          <w:rPr>
            <w:rStyle w:val="Hyperlink"/>
          </w:rPr>
          <w:t>Text</w:t>
        </w:r>
        <w:r w:rsidR="005530E1">
          <w:rPr>
            <w:webHidden/>
          </w:rPr>
          <w:tab/>
        </w:r>
        <w:r w:rsidR="005530E1">
          <w:rPr>
            <w:webHidden/>
          </w:rPr>
          <w:fldChar w:fldCharType="begin"/>
        </w:r>
        <w:r w:rsidR="005530E1">
          <w:rPr>
            <w:webHidden/>
          </w:rPr>
          <w:instrText xml:space="preserve"> PAGEREF _Toc500347497 \h </w:instrText>
        </w:r>
        <w:r w:rsidR="005530E1">
          <w:rPr>
            <w:webHidden/>
          </w:rPr>
        </w:r>
        <w:r w:rsidR="005530E1">
          <w:rPr>
            <w:webHidden/>
          </w:rPr>
          <w:fldChar w:fldCharType="separate"/>
        </w:r>
        <w:r w:rsidR="005530E1">
          <w:rPr>
            <w:webHidden/>
          </w:rPr>
          <w:t>79</w:t>
        </w:r>
        <w:r w:rsidR="005530E1">
          <w:rPr>
            <w:webHidden/>
          </w:rPr>
          <w:fldChar w:fldCharType="end"/>
        </w:r>
      </w:hyperlink>
    </w:p>
    <w:p w14:paraId="3694AB15" w14:textId="77777777" w:rsidR="005530E1" w:rsidRDefault="00C46049">
      <w:pPr>
        <w:pStyle w:val="TOC4"/>
        <w:rPr>
          <w:rFonts w:asciiTheme="minorHAnsi" w:eastAsiaTheme="minorEastAsia" w:hAnsiTheme="minorHAnsi" w:cstheme="minorBidi"/>
          <w:sz w:val="22"/>
          <w:szCs w:val="22"/>
          <w:lang w:eastAsia="en-GB"/>
        </w:rPr>
      </w:pPr>
      <w:hyperlink w:anchor="_Toc500347498" w:history="1">
        <w:r w:rsidR="005530E1" w:rsidRPr="0085356F">
          <w:rPr>
            <w:rStyle w:val="Hyperlink"/>
          </w:rPr>
          <w:t>11.3.2.11</w:t>
        </w:r>
        <w:r w:rsidR="005530E1">
          <w:rPr>
            <w:rFonts w:asciiTheme="minorHAnsi" w:eastAsiaTheme="minorEastAsia" w:hAnsiTheme="minorHAnsi" w:cstheme="minorBidi"/>
            <w:sz w:val="22"/>
            <w:szCs w:val="22"/>
            <w:lang w:eastAsia="en-GB"/>
          </w:rPr>
          <w:tab/>
        </w:r>
        <w:r w:rsidR="005530E1" w:rsidRPr="0085356F">
          <w:rPr>
            <w:rStyle w:val="Hyperlink"/>
          </w:rPr>
          <w:t>List of available actions</w:t>
        </w:r>
        <w:r w:rsidR="005530E1">
          <w:rPr>
            <w:webHidden/>
          </w:rPr>
          <w:tab/>
        </w:r>
        <w:r w:rsidR="005530E1">
          <w:rPr>
            <w:webHidden/>
          </w:rPr>
          <w:fldChar w:fldCharType="begin"/>
        </w:r>
        <w:r w:rsidR="005530E1">
          <w:rPr>
            <w:webHidden/>
          </w:rPr>
          <w:instrText xml:space="preserve"> PAGEREF _Toc500347498 \h </w:instrText>
        </w:r>
        <w:r w:rsidR="005530E1">
          <w:rPr>
            <w:webHidden/>
          </w:rPr>
        </w:r>
        <w:r w:rsidR="005530E1">
          <w:rPr>
            <w:webHidden/>
          </w:rPr>
          <w:fldChar w:fldCharType="separate"/>
        </w:r>
        <w:r w:rsidR="005530E1">
          <w:rPr>
            <w:webHidden/>
          </w:rPr>
          <w:t>79</w:t>
        </w:r>
        <w:r w:rsidR="005530E1">
          <w:rPr>
            <w:webHidden/>
          </w:rPr>
          <w:fldChar w:fldCharType="end"/>
        </w:r>
      </w:hyperlink>
    </w:p>
    <w:p w14:paraId="007416FB" w14:textId="77777777" w:rsidR="005530E1" w:rsidRDefault="00C46049">
      <w:pPr>
        <w:pStyle w:val="TOC4"/>
        <w:rPr>
          <w:rFonts w:asciiTheme="minorHAnsi" w:eastAsiaTheme="minorEastAsia" w:hAnsiTheme="minorHAnsi" w:cstheme="minorBidi"/>
          <w:sz w:val="22"/>
          <w:szCs w:val="22"/>
          <w:lang w:eastAsia="en-GB"/>
        </w:rPr>
      </w:pPr>
      <w:hyperlink w:anchor="_Toc500347499" w:history="1">
        <w:r w:rsidR="005530E1" w:rsidRPr="0085356F">
          <w:rPr>
            <w:rStyle w:val="Hyperlink"/>
          </w:rPr>
          <w:t>11.3.2.12</w:t>
        </w:r>
        <w:r w:rsidR="005530E1">
          <w:rPr>
            <w:rFonts w:asciiTheme="minorHAnsi" w:eastAsiaTheme="minorEastAsia" w:hAnsiTheme="minorHAnsi" w:cstheme="minorBidi"/>
            <w:sz w:val="22"/>
            <w:szCs w:val="22"/>
            <w:lang w:eastAsia="en-GB"/>
          </w:rPr>
          <w:tab/>
        </w:r>
        <w:r w:rsidR="005530E1" w:rsidRPr="0085356F">
          <w:rPr>
            <w:rStyle w:val="Hyperlink"/>
          </w:rPr>
          <w:t>Execution of available actions</w:t>
        </w:r>
        <w:r w:rsidR="005530E1">
          <w:rPr>
            <w:webHidden/>
          </w:rPr>
          <w:tab/>
        </w:r>
        <w:r w:rsidR="005530E1">
          <w:rPr>
            <w:webHidden/>
          </w:rPr>
          <w:fldChar w:fldCharType="begin"/>
        </w:r>
        <w:r w:rsidR="005530E1">
          <w:rPr>
            <w:webHidden/>
          </w:rPr>
          <w:instrText xml:space="preserve"> PAGEREF _Toc500347499 \h </w:instrText>
        </w:r>
        <w:r w:rsidR="005530E1">
          <w:rPr>
            <w:webHidden/>
          </w:rPr>
        </w:r>
        <w:r w:rsidR="005530E1">
          <w:rPr>
            <w:webHidden/>
          </w:rPr>
          <w:fldChar w:fldCharType="separate"/>
        </w:r>
        <w:r w:rsidR="005530E1">
          <w:rPr>
            <w:webHidden/>
          </w:rPr>
          <w:t>79</w:t>
        </w:r>
        <w:r w:rsidR="005530E1">
          <w:rPr>
            <w:webHidden/>
          </w:rPr>
          <w:fldChar w:fldCharType="end"/>
        </w:r>
      </w:hyperlink>
    </w:p>
    <w:p w14:paraId="00A24034" w14:textId="77777777" w:rsidR="005530E1" w:rsidRDefault="00C46049">
      <w:pPr>
        <w:pStyle w:val="TOC4"/>
        <w:rPr>
          <w:rFonts w:asciiTheme="minorHAnsi" w:eastAsiaTheme="minorEastAsia" w:hAnsiTheme="minorHAnsi" w:cstheme="minorBidi"/>
          <w:sz w:val="22"/>
          <w:szCs w:val="22"/>
          <w:lang w:eastAsia="en-GB"/>
        </w:rPr>
      </w:pPr>
      <w:hyperlink w:anchor="_Toc500347500" w:history="1">
        <w:r w:rsidR="005530E1" w:rsidRPr="0085356F">
          <w:rPr>
            <w:rStyle w:val="Hyperlink"/>
          </w:rPr>
          <w:t>11.3.2.13</w:t>
        </w:r>
        <w:r w:rsidR="005530E1">
          <w:rPr>
            <w:rFonts w:asciiTheme="minorHAnsi" w:eastAsiaTheme="minorEastAsia" w:hAnsiTheme="minorHAnsi" w:cstheme="minorBidi"/>
            <w:sz w:val="22"/>
            <w:szCs w:val="22"/>
            <w:lang w:eastAsia="en-GB"/>
          </w:rPr>
          <w:tab/>
        </w:r>
        <w:r w:rsidR="005530E1" w:rsidRPr="0085356F">
          <w:rPr>
            <w:rStyle w:val="Hyperlink"/>
          </w:rPr>
          <w:t>Tracking of focus and selection attributes</w:t>
        </w:r>
        <w:r w:rsidR="005530E1">
          <w:rPr>
            <w:webHidden/>
          </w:rPr>
          <w:tab/>
        </w:r>
        <w:r w:rsidR="005530E1">
          <w:rPr>
            <w:webHidden/>
          </w:rPr>
          <w:fldChar w:fldCharType="begin"/>
        </w:r>
        <w:r w:rsidR="005530E1">
          <w:rPr>
            <w:webHidden/>
          </w:rPr>
          <w:instrText xml:space="preserve"> PAGEREF _Toc500347500 \h </w:instrText>
        </w:r>
        <w:r w:rsidR="005530E1">
          <w:rPr>
            <w:webHidden/>
          </w:rPr>
        </w:r>
        <w:r w:rsidR="005530E1">
          <w:rPr>
            <w:webHidden/>
          </w:rPr>
          <w:fldChar w:fldCharType="separate"/>
        </w:r>
        <w:r w:rsidR="005530E1">
          <w:rPr>
            <w:webHidden/>
          </w:rPr>
          <w:t>80</w:t>
        </w:r>
        <w:r w:rsidR="005530E1">
          <w:rPr>
            <w:webHidden/>
          </w:rPr>
          <w:fldChar w:fldCharType="end"/>
        </w:r>
      </w:hyperlink>
    </w:p>
    <w:p w14:paraId="6B85B406" w14:textId="77777777" w:rsidR="005530E1" w:rsidRDefault="00C46049">
      <w:pPr>
        <w:pStyle w:val="TOC4"/>
        <w:rPr>
          <w:rFonts w:asciiTheme="minorHAnsi" w:eastAsiaTheme="minorEastAsia" w:hAnsiTheme="minorHAnsi" w:cstheme="minorBidi"/>
          <w:sz w:val="22"/>
          <w:szCs w:val="22"/>
          <w:lang w:eastAsia="en-GB"/>
        </w:rPr>
      </w:pPr>
      <w:hyperlink w:anchor="_Toc500347501" w:history="1">
        <w:r w:rsidR="005530E1" w:rsidRPr="0085356F">
          <w:rPr>
            <w:rStyle w:val="Hyperlink"/>
          </w:rPr>
          <w:t>11.3.2.14</w:t>
        </w:r>
        <w:r w:rsidR="005530E1">
          <w:rPr>
            <w:rFonts w:asciiTheme="minorHAnsi" w:eastAsiaTheme="minorEastAsia" w:hAnsiTheme="minorHAnsi" w:cstheme="minorBidi"/>
            <w:sz w:val="22"/>
            <w:szCs w:val="22"/>
            <w:lang w:eastAsia="en-GB"/>
          </w:rPr>
          <w:tab/>
        </w:r>
        <w:r w:rsidR="005530E1" w:rsidRPr="0085356F">
          <w:rPr>
            <w:rStyle w:val="Hyperlink"/>
          </w:rPr>
          <w:t>Modification of focus and selection attributes</w:t>
        </w:r>
        <w:r w:rsidR="005530E1">
          <w:rPr>
            <w:webHidden/>
          </w:rPr>
          <w:tab/>
        </w:r>
        <w:r w:rsidR="005530E1">
          <w:rPr>
            <w:webHidden/>
          </w:rPr>
          <w:fldChar w:fldCharType="begin"/>
        </w:r>
        <w:r w:rsidR="005530E1">
          <w:rPr>
            <w:webHidden/>
          </w:rPr>
          <w:instrText xml:space="preserve"> PAGEREF _Toc500347501 \h </w:instrText>
        </w:r>
        <w:r w:rsidR="005530E1">
          <w:rPr>
            <w:webHidden/>
          </w:rPr>
        </w:r>
        <w:r w:rsidR="005530E1">
          <w:rPr>
            <w:webHidden/>
          </w:rPr>
          <w:fldChar w:fldCharType="separate"/>
        </w:r>
        <w:r w:rsidR="005530E1">
          <w:rPr>
            <w:webHidden/>
          </w:rPr>
          <w:t>80</w:t>
        </w:r>
        <w:r w:rsidR="005530E1">
          <w:rPr>
            <w:webHidden/>
          </w:rPr>
          <w:fldChar w:fldCharType="end"/>
        </w:r>
      </w:hyperlink>
    </w:p>
    <w:p w14:paraId="03584B2C" w14:textId="77777777" w:rsidR="005530E1" w:rsidRDefault="00C46049">
      <w:pPr>
        <w:pStyle w:val="TOC4"/>
        <w:rPr>
          <w:rFonts w:asciiTheme="minorHAnsi" w:eastAsiaTheme="minorEastAsia" w:hAnsiTheme="minorHAnsi" w:cstheme="minorBidi"/>
          <w:sz w:val="22"/>
          <w:szCs w:val="22"/>
          <w:lang w:eastAsia="en-GB"/>
        </w:rPr>
      </w:pPr>
      <w:hyperlink w:anchor="_Toc500347502" w:history="1">
        <w:r w:rsidR="005530E1" w:rsidRPr="0085356F">
          <w:rPr>
            <w:rStyle w:val="Hyperlink"/>
          </w:rPr>
          <w:t>11.3.2.15</w:t>
        </w:r>
        <w:r w:rsidR="005530E1">
          <w:rPr>
            <w:rFonts w:asciiTheme="minorHAnsi" w:eastAsiaTheme="minorEastAsia" w:hAnsiTheme="minorHAnsi" w:cstheme="minorBidi"/>
            <w:sz w:val="22"/>
            <w:szCs w:val="22"/>
            <w:lang w:eastAsia="en-GB"/>
          </w:rPr>
          <w:tab/>
        </w:r>
        <w:r w:rsidR="005530E1" w:rsidRPr="0085356F">
          <w:rPr>
            <w:rStyle w:val="Hyperlink"/>
          </w:rPr>
          <w:t>Change notification</w:t>
        </w:r>
        <w:r w:rsidR="005530E1">
          <w:rPr>
            <w:webHidden/>
          </w:rPr>
          <w:tab/>
        </w:r>
        <w:r w:rsidR="005530E1">
          <w:rPr>
            <w:webHidden/>
          </w:rPr>
          <w:fldChar w:fldCharType="begin"/>
        </w:r>
        <w:r w:rsidR="005530E1">
          <w:rPr>
            <w:webHidden/>
          </w:rPr>
          <w:instrText xml:space="preserve"> PAGEREF _Toc500347502 \h </w:instrText>
        </w:r>
        <w:r w:rsidR="005530E1">
          <w:rPr>
            <w:webHidden/>
          </w:rPr>
        </w:r>
        <w:r w:rsidR="005530E1">
          <w:rPr>
            <w:webHidden/>
          </w:rPr>
          <w:fldChar w:fldCharType="separate"/>
        </w:r>
        <w:r w:rsidR="005530E1">
          <w:rPr>
            <w:webHidden/>
          </w:rPr>
          <w:t>80</w:t>
        </w:r>
        <w:r w:rsidR="005530E1">
          <w:rPr>
            <w:webHidden/>
          </w:rPr>
          <w:fldChar w:fldCharType="end"/>
        </w:r>
      </w:hyperlink>
    </w:p>
    <w:p w14:paraId="6D487B06" w14:textId="77777777" w:rsidR="005530E1" w:rsidRDefault="00C46049">
      <w:pPr>
        <w:pStyle w:val="TOC4"/>
        <w:rPr>
          <w:rFonts w:asciiTheme="minorHAnsi" w:eastAsiaTheme="minorEastAsia" w:hAnsiTheme="minorHAnsi" w:cstheme="minorBidi"/>
          <w:sz w:val="22"/>
          <w:szCs w:val="22"/>
          <w:lang w:eastAsia="en-GB"/>
        </w:rPr>
      </w:pPr>
      <w:hyperlink w:anchor="_Toc500347503" w:history="1">
        <w:r w:rsidR="005530E1" w:rsidRPr="0085356F">
          <w:rPr>
            <w:rStyle w:val="Hyperlink"/>
          </w:rPr>
          <w:t>11.3.2.16</w:t>
        </w:r>
        <w:r w:rsidR="005530E1">
          <w:rPr>
            <w:rFonts w:asciiTheme="minorHAnsi" w:eastAsiaTheme="minorEastAsia" w:hAnsiTheme="minorHAnsi" w:cstheme="minorBidi"/>
            <w:sz w:val="22"/>
            <w:szCs w:val="22"/>
            <w:lang w:eastAsia="en-GB"/>
          </w:rPr>
          <w:tab/>
        </w:r>
        <w:r w:rsidR="005530E1" w:rsidRPr="0085356F">
          <w:rPr>
            <w:rStyle w:val="Hyperlink"/>
          </w:rPr>
          <w:t>Modifications of states and properties</w:t>
        </w:r>
        <w:r w:rsidR="005530E1">
          <w:rPr>
            <w:webHidden/>
          </w:rPr>
          <w:tab/>
        </w:r>
        <w:r w:rsidR="005530E1">
          <w:rPr>
            <w:webHidden/>
          </w:rPr>
          <w:fldChar w:fldCharType="begin"/>
        </w:r>
        <w:r w:rsidR="005530E1">
          <w:rPr>
            <w:webHidden/>
          </w:rPr>
          <w:instrText xml:space="preserve"> PAGEREF _Toc500347503 \h </w:instrText>
        </w:r>
        <w:r w:rsidR="005530E1">
          <w:rPr>
            <w:webHidden/>
          </w:rPr>
        </w:r>
        <w:r w:rsidR="005530E1">
          <w:rPr>
            <w:webHidden/>
          </w:rPr>
          <w:fldChar w:fldCharType="separate"/>
        </w:r>
        <w:r w:rsidR="005530E1">
          <w:rPr>
            <w:webHidden/>
          </w:rPr>
          <w:t>80</w:t>
        </w:r>
        <w:r w:rsidR="005530E1">
          <w:rPr>
            <w:webHidden/>
          </w:rPr>
          <w:fldChar w:fldCharType="end"/>
        </w:r>
      </w:hyperlink>
    </w:p>
    <w:p w14:paraId="10A47D2F" w14:textId="77777777" w:rsidR="005530E1" w:rsidRDefault="00C46049">
      <w:pPr>
        <w:pStyle w:val="TOC4"/>
        <w:rPr>
          <w:rFonts w:asciiTheme="minorHAnsi" w:eastAsiaTheme="minorEastAsia" w:hAnsiTheme="minorHAnsi" w:cstheme="minorBidi"/>
          <w:sz w:val="22"/>
          <w:szCs w:val="22"/>
          <w:lang w:eastAsia="en-GB"/>
        </w:rPr>
      </w:pPr>
      <w:hyperlink w:anchor="_Toc500347504" w:history="1">
        <w:r w:rsidR="005530E1" w:rsidRPr="0085356F">
          <w:rPr>
            <w:rStyle w:val="Hyperlink"/>
          </w:rPr>
          <w:t>11.3.2.17</w:t>
        </w:r>
        <w:r w:rsidR="005530E1">
          <w:rPr>
            <w:rFonts w:asciiTheme="minorHAnsi" w:eastAsiaTheme="minorEastAsia" w:hAnsiTheme="minorHAnsi" w:cstheme="minorBidi"/>
            <w:sz w:val="22"/>
            <w:szCs w:val="22"/>
            <w:lang w:eastAsia="en-GB"/>
          </w:rPr>
          <w:tab/>
        </w:r>
        <w:r w:rsidR="005530E1" w:rsidRPr="0085356F">
          <w:rPr>
            <w:rStyle w:val="Hyperlink"/>
          </w:rPr>
          <w:t>Modifications of values and text</w:t>
        </w:r>
        <w:r w:rsidR="005530E1">
          <w:rPr>
            <w:webHidden/>
          </w:rPr>
          <w:tab/>
        </w:r>
        <w:r w:rsidR="005530E1">
          <w:rPr>
            <w:webHidden/>
          </w:rPr>
          <w:fldChar w:fldCharType="begin"/>
        </w:r>
        <w:r w:rsidR="005530E1">
          <w:rPr>
            <w:webHidden/>
          </w:rPr>
          <w:instrText xml:space="preserve"> PAGEREF _Toc500347504 \h </w:instrText>
        </w:r>
        <w:r w:rsidR="005530E1">
          <w:rPr>
            <w:webHidden/>
          </w:rPr>
        </w:r>
        <w:r w:rsidR="005530E1">
          <w:rPr>
            <w:webHidden/>
          </w:rPr>
          <w:fldChar w:fldCharType="separate"/>
        </w:r>
        <w:r w:rsidR="005530E1">
          <w:rPr>
            <w:webHidden/>
          </w:rPr>
          <w:t>80</w:t>
        </w:r>
        <w:r w:rsidR="005530E1">
          <w:rPr>
            <w:webHidden/>
          </w:rPr>
          <w:fldChar w:fldCharType="end"/>
        </w:r>
      </w:hyperlink>
    </w:p>
    <w:p w14:paraId="11632C0C" w14:textId="77777777" w:rsidR="005530E1" w:rsidRDefault="00C46049">
      <w:pPr>
        <w:pStyle w:val="TOC2"/>
        <w:rPr>
          <w:rFonts w:asciiTheme="minorHAnsi" w:eastAsiaTheme="minorEastAsia" w:hAnsiTheme="minorHAnsi" w:cstheme="minorBidi"/>
          <w:sz w:val="22"/>
          <w:szCs w:val="22"/>
          <w:lang w:eastAsia="en-GB"/>
        </w:rPr>
      </w:pPr>
      <w:hyperlink w:anchor="_Toc500347505" w:history="1">
        <w:r w:rsidR="005530E1" w:rsidRPr="0085356F">
          <w:rPr>
            <w:rStyle w:val="Hyperlink"/>
          </w:rPr>
          <w:t>11.4</w:t>
        </w:r>
        <w:r w:rsidR="005530E1">
          <w:rPr>
            <w:rFonts w:asciiTheme="minorHAnsi" w:eastAsiaTheme="minorEastAsia" w:hAnsiTheme="minorHAnsi" w:cstheme="minorBidi"/>
            <w:sz w:val="22"/>
            <w:szCs w:val="22"/>
            <w:lang w:eastAsia="en-GB"/>
          </w:rPr>
          <w:tab/>
        </w:r>
        <w:r w:rsidR="005530E1" w:rsidRPr="0085356F">
          <w:rPr>
            <w:rStyle w:val="Hyperlink"/>
          </w:rPr>
          <w:t>Documented accessibility usage</w:t>
        </w:r>
        <w:r w:rsidR="005530E1">
          <w:rPr>
            <w:webHidden/>
          </w:rPr>
          <w:tab/>
        </w:r>
        <w:r w:rsidR="005530E1">
          <w:rPr>
            <w:webHidden/>
          </w:rPr>
          <w:fldChar w:fldCharType="begin"/>
        </w:r>
        <w:r w:rsidR="005530E1">
          <w:rPr>
            <w:webHidden/>
          </w:rPr>
          <w:instrText xml:space="preserve"> PAGEREF _Toc500347505 \h </w:instrText>
        </w:r>
        <w:r w:rsidR="005530E1">
          <w:rPr>
            <w:webHidden/>
          </w:rPr>
        </w:r>
        <w:r w:rsidR="005530E1">
          <w:rPr>
            <w:webHidden/>
          </w:rPr>
          <w:fldChar w:fldCharType="separate"/>
        </w:r>
        <w:r w:rsidR="005530E1">
          <w:rPr>
            <w:webHidden/>
          </w:rPr>
          <w:t>81</w:t>
        </w:r>
        <w:r w:rsidR="005530E1">
          <w:rPr>
            <w:webHidden/>
          </w:rPr>
          <w:fldChar w:fldCharType="end"/>
        </w:r>
      </w:hyperlink>
    </w:p>
    <w:p w14:paraId="249D9623" w14:textId="77777777" w:rsidR="005530E1" w:rsidRDefault="00C46049">
      <w:pPr>
        <w:pStyle w:val="TOC3"/>
        <w:rPr>
          <w:rFonts w:asciiTheme="minorHAnsi" w:eastAsiaTheme="minorEastAsia" w:hAnsiTheme="minorHAnsi" w:cstheme="minorBidi"/>
          <w:sz w:val="22"/>
          <w:szCs w:val="22"/>
          <w:lang w:eastAsia="en-GB"/>
        </w:rPr>
      </w:pPr>
      <w:hyperlink w:anchor="_Toc500347506" w:history="1">
        <w:r w:rsidR="005530E1" w:rsidRPr="0085356F">
          <w:rPr>
            <w:rStyle w:val="Hyperlink"/>
          </w:rPr>
          <w:t>11.4.1</w:t>
        </w:r>
        <w:r w:rsidR="005530E1">
          <w:rPr>
            <w:rFonts w:asciiTheme="minorHAnsi" w:eastAsiaTheme="minorEastAsia" w:hAnsiTheme="minorHAnsi" w:cstheme="minorBidi"/>
            <w:sz w:val="22"/>
            <w:szCs w:val="22"/>
            <w:lang w:eastAsia="en-GB"/>
          </w:rPr>
          <w:tab/>
        </w:r>
        <w:r w:rsidR="005530E1" w:rsidRPr="0085356F">
          <w:rPr>
            <w:rStyle w:val="Hyperlink"/>
          </w:rPr>
          <w:t>User control of accessibility features</w:t>
        </w:r>
        <w:r w:rsidR="005530E1">
          <w:rPr>
            <w:webHidden/>
          </w:rPr>
          <w:tab/>
        </w:r>
        <w:r w:rsidR="005530E1">
          <w:rPr>
            <w:webHidden/>
          </w:rPr>
          <w:fldChar w:fldCharType="begin"/>
        </w:r>
        <w:r w:rsidR="005530E1">
          <w:rPr>
            <w:webHidden/>
          </w:rPr>
          <w:instrText xml:space="preserve"> PAGEREF _Toc500347506 \h </w:instrText>
        </w:r>
        <w:r w:rsidR="005530E1">
          <w:rPr>
            <w:webHidden/>
          </w:rPr>
        </w:r>
        <w:r w:rsidR="005530E1">
          <w:rPr>
            <w:webHidden/>
          </w:rPr>
          <w:fldChar w:fldCharType="separate"/>
        </w:r>
        <w:r w:rsidR="005530E1">
          <w:rPr>
            <w:webHidden/>
          </w:rPr>
          <w:t>81</w:t>
        </w:r>
        <w:r w:rsidR="005530E1">
          <w:rPr>
            <w:webHidden/>
          </w:rPr>
          <w:fldChar w:fldCharType="end"/>
        </w:r>
      </w:hyperlink>
    </w:p>
    <w:p w14:paraId="4C958505" w14:textId="77777777" w:rsidR="005530E1" w:rsidRDefault="00C46049">
      <w:pPr>
        <w:pStyle w:val="TOC3"/>
        <w:rPr>
          <w:rFonts w:asciiTheme="minorHAnsi" w:eastAsiaTheme="minorEastAsia" w:hAnsiTheme="minorHAnsi" w:cstheme="minorBidi"/>
          <w:sz w:val="22"/>
          <w:szCs w:val="22"/>
          <w:lang w:eastAsia="en-GB"/>
        </w:rPr>
      </w:pPr>
      <w:hyperlink w:anchor="_Toc500347507" w:history="1">
        <w:r w:rsidR="005530E1" w:rsidRPr="0085356F">
          <w:rPr>
            <w:rStyle w:val="Hyperlink"/>
          </w:rPr>
          <w:t>11.4.2</w:t>
        </w:r>
        <w:r w:rsidR="005530E1">
          <w:rPr>
            <w:rFonts w:asciiTheme="minorHAnsi" w:eastAsiaTheme="minorEastAsia" w:hAnsiTheme="minorHAnsi" w:cstheme="minorBidi"/>
            <w:sz w:val="22"/>
            <w:szCs w:val="22"/>
            <w:lang w:eastAsia="en-GB"/>
          </w:rPr>
          <w:tab/>
        </w:r>
        <w:r w:rsidR="005530E1" w:rsidRPr="0085356F">
          <w:rPr>
            <w:rStyle w:val="Hyperlink"/>
          </w:rPr>
          <w:t>No disruption of accessibility features</w:t>
        </w:r>
        <w:r w:rsidR="005530E1">
          <w:rPr>
            <w:webHidden/>
          </w:rPr>
          <w:tab/>
        </w:r>
        <w:r w:rsidR="005530E1">
          <w:rPr>
            <w:webHidden/>
          </w:rPr>
          <w:fldChar w:fldCharType="begin"/>
        </w:r>
        <w:r w:rsidR="005530E1">
          <w:rPr>
            <w:webHidden/>
          </w:rPr>
          <w:instrText xml:space="preserve"> PAGEREF _Toc500347507 \h </w:instrText>
        </w:r>
        <w:r w:rsidR="005530E1">
          <w:rPr>
            <w:webHidden/>
          </w:rPr>
        </w:r>
        <w:r w:rsidR="005530E1">
          <w:rPr>
            <w:webHidden/>
          </w:rPr>
          <w:fldChar w:fldCharType="separate"/>
        </w:r>
        <w:r w:rsidR="005530E1">
          <w:rPr>
            <w:webHidden/>
          </w:rPr>
          <w:t>81</w:t>
        </w:r>
        <w:r w:rsidR="005530E1">
          <w:rPr>
            <w:webHidden/>
          </w:rPr>
          <w:fldChar w:fldCharType="end"/>
        </w:r>
      </w:hyperlink>
    </w:p>
    <w:p w14:paraId="1F1CF586" w14:textId="77777777" w:rsidR="005530E1" w:rsidRDefault="00C46049">
      <w:pPr>
        <w:pStyle w:val="TOC2"/>
        <w:rPr>
          <w:rFonts w:asciiTheme="minorHAnsi" w:eastAsiaTheme="minorEastAsia" w:hAnsiTheme="minorHAnsi" w:cstheme="minorBidi"/>
          <w:sz w:val="22"/>
          <w:szCs w:val="22"/>
          <w:lang w:eastAsia="en-GB"/>
        </w:rPr>
      </w:pPr>
      <w:hyperlink w:anchor="_Toc500347508" w:history="1">
        <w:r w:rsidR="005530E1" w:rsidRPr="0085356F">
          <w:rPr>
            <w:rStyle w:val="Hyperlink"/>
          </w:rPr>
          <w:t>11.5</w:t>
        </w:r>
        <w:r w:rsidR="005530E1">
          <w:rPr>
            <w:rFonts w:asciiTheme="minorHAnsi" w:eastAsiaTheme="minorEastAsia" w:hAnsiTheme="minorHAnsi" w:cstheme="minorBidi"/>
            <w:sz w:val="22"/>
            <w:szCs w:val="22"/>
            <w:lang w:eastAsia="en-GB"/>
          </w:rPr>
          <w:tab/>
        </w:r>
        <w:r w:rsidR="005530E1" w:rsidRPr="0085356F">
          <w:rPr>
            <w:rStyle w:val="Hyperlink"/>
          </w:rPr>
          <w:t>User preferences</w:t>
        </w:r>
        <w:r w:rsidR="005530E1">
          <w:rPr>
            <w:webHidden/>
          </w:rPr>
          <w:tab/>
        </w:r>
        <w:r w:rsidR="005530E1">
          <w:rPr>
            <w:webHidden/>
          </w:rPr>
          <w:fldChar w:fldCharType="begin"/>
        </w:r>
        <w:r w:rsidR="005530E1">
          <w:rPr>
            <w:webHidden/>
          </w:rPr>
          <w:instrText xml:space="preserve"> PAGEREF _Toc500347508 \h </w:instrText>
        </w:r>
        <w:r w:rsidR="005530E1">
          <w:rPr>
            <w:webHidden/>
          </w:rPr>
        </w:r>
        <w:r w:rsidR="005530E1">
          <w:rPr>
            <w:webHidden/>
          </w:rPr>
          <w:fldChar w:fldCharType="separate"/>
        </w:r>
        <w:r w:rsidR="005530E1">
          <w:rPr>
            <w:webHidden/>
          </w:rPr>
          <w:t>81</w:t>
        </w:r>
        <w:r w:rsidR="005530E1">
          <w:rPr>
            <w:webHidden/>
          </w:rPr>
          <w:fldChar w:fldCharType="end"/>
        </w:r>
      </w:hyperlink>
    </w:p>
    <w:p w14:paraId="3503CDF4" w14:textId="77777777" w:rsidR="005530E1" w:rsidRDefault="00C46049">
      <w:pPr>
        <w:pStyle w:val="TOC2"/>
        <w:rPr>
          <w:rFonts w:asciiTheme="minorHAnsi" w:eastAsiaTheme="minorEastAsia" w:hAnsiTheme="minorHAnsi" w:cstheme="minorBidi"/>
          <w:sz w:val="22"/>
          <w:szCs w:val="22"/>
          <w:lang w:eastAsia="en-GB"/>
        </w:rPr>
      </w:pPr>
      <w:hyperlink w:anchor="_Toc500347509" w:history="1">
        <w:r w:rsidR="005530E1" w:rsidRPr="0085356F">
          <w:rPr>
            <w:rStyle w:val="Hyperlink"/>
          </w:rPr>
          <w:t>11.6</w:t>
        </w:r>
        <w:r w:rsidR="005530E1">
          <w:rPr>
            <w:rFonts w:asciiTheme="minorHAnsi" w:eastAsiaTheme="minorEastAsia" w:hAnsiTheme="minorHAnsi" w:cstheme="minorBidi"/>
            <w:sz w:val="22"/>
            <w:szCs w:val="22"/>
            <w:lang w:eastAsia="en-GB"/>
          </w:rPr>
          <w:tab/>
        </w:r>
        <w:r w:rsidR="005530E1" w:rsidRPr="0085356F">
          <w:rPr>
            <w:rStyle w:val="Hyperlink"/>
          </w:rPr>
          <w:t>Authoring tools</w:t>
        </w:r>
        <w:r w:rsidR="005530E1">
          <w:rPr>
            <w:webHidden/>
          </w:rPr>
          <w:tab/>
        </w:r>
        <w:r w:rsidR="005530E1">
          <w:rPr>
            <w:webHidden/>
          </w:rPr>
          <w:fldChar w:fldCharType="begin"/>
        </w:r>
        <w:r w:rsidR="005530E1">
          <w:rPr>
            <w:webHidden/>
          </w:rPr>
          <w:instrText xml:space="preserve"> PAGEREF _Toc500347509 \h </w:instrText>
        </w:r>
        <w:r w:rsidR="005530E1">
          <w:rPr>
            <w:webHidden/>
          </w:rPr>
        </w:r>
        <w:r w:rsidR="005530E1">
          <w:rPr>
            <w:webHidden/>
          </w:rPr>
          <w:fldChar w:fldCharType="separate"/>
        </w:r>
        <w:r w:rsidR="005530E1">
          <w:rPr>
            <w:webHidden/>
          </w:rPr>
          <w:t>81</w:t>
        </w:r>
        <w:r w:rsidR="005530E1">
          <w:rPr>
            <w:webHidden/>
          </w:rPr>
          <w:fldChar w:fldCharType="end"/>
        </w:r>
      </w:hyperlink>
    </w:p>
    <w:p w14:paraId="6E00CCEC" w14:textId="77777777" w:rsidR="005530E1" w:rsidRDefault="00C46049">
      <w:pPr>
        <w:pStyle w:val="TOC3"/>
        <w:rPr>
          <w:rFonts w:asciiTheme="minorHAnsi" w:eastAsiaTheme="minorEastAsia" w:hAnsiTheme="minorHAnsi" w:cstheme="minorBidi"/>
          <w:sz w:val="22"/>
          <w:szCs w:val="22"/>
          <w:lang w:eastAsia="en-GB"/>
        </w:rPr>
      </w:pPr>
      <w:hyperlink w:anchor="_Toc500347510" w:history="1">
        <w:r w:rsidR="005530E1" w:rsidRPr="0085356F">
          <w:rPr>
            <w:rStyle w:val="Hyperlink"/>
          </w:rPr>
          <w:t>11.6.1</w:t>
        </w:r>
        <w:r w:rsidR="005530E1">
          <w:rPr>
            <w:rFonts w:asciiTheme="minorHAnsi" w:eastAsiaTheme="minorEastAsia" w:hAnsiTheme="minorHAnsi" w:cstheme="minorBidi"/>
            <w:sz w:val="22"/>
            <w:szCs w:val="22"/>
            <w:lang w:eastAsia="en-GB"/>
          </w:rPr>
          <w:tab/>
        </w:r>
        <w:r w:rsidR="005530E1" w:rsidRPr="0085356F">
          <w:rPr>
            <w:rStyle w:val="Hyperlink"/>
          </w:rPr>
          <w:t>Content technology</w:t>
        </w:r>
        <w:r w:rsidR="005530E1">
          <w:rPr>
            <w:webHidden/>
          </w:rPr>
          <w:tab/>
        </w:r>
        <w:r w:rsidR="005530E1">
          <w:rPr>
            <w:webHidden/>
          </w:rPr>
          <w:fldChar w:fldCharType="begin"/>
        </w:r>
        <w:r w:rsidR="005530E1">
          <w:rPr>
            <w:webHidden/>
          </w:rPr>
          <w:instrText xml:space="preserve"> PAGEREF _Toc500347510 \h </w:instrText>
        </w:r>
        <w:r w:rsidR="005530E1">
          <w:rPr>
            <w:webHidden/>
          </w:rPr>
        </w:r>
        <w:r w:rsidR="005530E1">
          <w:rPr>
            <w:webHidden/>
          </w:rPr>
          <w:fldChar w:fldCharType="separate"/>
        </w:r>
        <w:r w:rsidR="005530E1">
          <w:rPr>
            <w:webHidden/>
          </w:rPr>
          <w:t>81</w:t>
        </w:r>
        <w:r w:rsidR="005530E1">
          <w:rPr>
            <w:webHidden/>
          </w:rPr>
          <w:fldChar w:fldCharType="end"/>
        </w:r>
      </w:hyperlink>
    </w:p>
    <w:p w14:paraId="2FC27E49" w14:textId="77777777" w:rsidR="005530E1" w:rsidRDefault="00C46049">
      <w:pPr>
        <w:pStyle w:val="TOC3"/>
        <w:rPr>
          <w:rFonts w:asciiTheme="minorHAnsi" w:eastAsiaTheme="minorEastAsia" w:hAnsiTheme="minorHAnsi" w:cstheme="minorBidi"/>
          <w:sz w:val="22"/>
          <w:szCs w:val="22"/>
          <w:lang w:eastAsia="en-GB"/>
        </w:rPr>
      </w:pPr>
      <w:hyperlink w:anchor="_Toc500347511" w:history="1">
        <w:r w:rsidR="005530E1" w:rsidRPr="0085356F">
          <w:rPr>
            <w:rStyle w:val="Hyperlink"/>
            <w:lang w:bidi="en-US"/>
          </w:rPr>
          <w:t>11.6.2</w:t>
        </w:r>
        <w:r w:rsidR="005530E1">
          <w:rPr>
            <w:rFonts w:asciiTheme="minorHAnsi" w:eastAsiaTheme="minorEastAsia" w:hAnsiTheme="minorHAnsi" w:cstheme="minorBidi"/>
            <w:sz w:val="22"/>
            <w:szCs w:val="22"/>
            <w:lang w:eastAsia="en-GB"/>
          </w:rPr>
          <w:tab/>
        </w:r>
        <w:r w:rsidR="005530E1" w:rsidRPr="0085356F">
          <w:rPr>
            <w:rStyle w:val="Hyperlink"/>
            <w:lang w:bidi="en-US"/>
          </w:rPr>
          <w:t>Accessible content creation</w:t>
        </w:r>
        <w:r w:rsidR="005530E1">
          <w:rPr>
            <w:webHidden/>
          </w:rPr>
          <w:tab/>
        </w:r>
        <w:r w:rsidR="005530E1">
          <w:rPr>
            <w:webHidden/>
          </w:rPr>
          <w:fldChar w:fldCharType="begin"/>
        </w:r>
        <w:r w:rsidR="005530E1">
          <w:rPr>
            <w:webHidden/>
          </w:rPr>
          <w:instrText xml:space="preserve"> PAGEREF _Toc500347511 \h </w:instrText>
        </w:r>
        <w:r w:rsidR="005530E1">
          <w:rPr>
            <w:webHidden/>
          </w:rPr>
        </w:r>
        <w:r w:rsidR="005530E1">
          <w:rPr>
            <w:webHidden/>
          </w:rPr>
          <w:fldChar w:fldCharType="separate"/>
        </w:r>
        <w:r w:rsidR="005530E1">
          <w:rPr>
            <w:webHidden/>
          </w:rPr>
          <w:t>81</w:t>
        </w:r>
        <w:r w:rsidR="005530E1">
          <w:rPr>
            <w:webHidden/>
          </w:rPr>
          <w:fldChar w:fldCharType="end"/>
        </w:r>
      </w:hyperlink>
    </w:p>
    <w:p w14:paraId="5373766F" w14:textId="77777777" w:rsidR="005530E1" w:rsidRDefault="00C46049">
      <w:pPr>
        <w:pStyle w:val="TOC3"/>
        <w:rPr>
          <w:rFonts w:asciiTheme="minorHAnsi" w:eastAsiaTheme="minorEastAsia" w:hAnsiTheme="minorHAnsi" w:cstheme="minorBidi"/>
          <w:sz w:val="22"/>
          <w:szCs w:val="22"/>
          <w:lang w:eastAsia="en-GB"/>
        </w:rPr>
      </w:pPr>
      <w:hyperlink w:anchor="_Toc500347512" w:history="1">
        <w:r w:rsidR="005530E1" w:rsidRPr="0085356F">
          <w:rPr>
            <w:rStyle w:val="Hyperlink"/>
          </w:rPr>
          <w:t>11.6.3</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in transformations</w:t>
        </w:r>
        <w:r w:rsidR="005530E1">
          <w:rPr>
            <w:webHidden/>
          </w:rPr>
          <w:tab/>
        </w:r>
        <w:r w:rsidR="005530E1">
          <w:rPr>
            <w:webHidden/>
          </w:rPr>
          <w:fldChar w:fldCharType="begin"/>
        </w:r>
        <w:r w:rsidR="005530E1">
          <w:rPr>
            <w:webHidden/>
          </w:rPr>
          <w:instrText xml:space="preserve"> PAGEREF _Toc500347512 \h </w:instrText>
        </w:r>
        <w:r w:rsidR="005530E1">
          <w:rPr>
            <w:webHidden/>
          </w:rPr>
        </w:r>
        <w:r w:rsidR="005530E1">
          <w:rPr>
            <w:webHidden/>
          </w:rPr>
          <w:fldChar w:fldCharType="separate"/>
        </w:r>
        <w:r w:rsidR="005530E1">
          <w:rPr>
            <w:webHidden/>
          </w:rPr>
          <w:t>81</w:t>
        </w:r>
        <w:r w:rsidR="005530E1">
          <w:rPr>
            <w:webHidden/>
          </w:rPr>
          <w:fldChar w:fldCharType="end"/>
        </w:r>
      </w:hyperlink>
    </w:p>
    <w:p w14:paraId="0F9357D8" w14:textId="77777777" w:rsidR="005530E1" w:rsidRDefault="00C46049">
      <w:pPr>
        <w:pStyle w:val="TOC3"/>
        <w:rPr>
          <w:rFonts w:asciiTheme="minorHAnsi" w:eastAsiaTheme="minorEastAsia" w:hAnsiTheme="minorHAnsi" w:cstheme="minorBidi"/>
          <w:sz w:val="22"/>
          <w:szCs w:val="22"/>
          <w:lang w:eastAsia="en-GB"/>
        </w:rPr>
      </w:pPr>
      <w:hyperlink w:anchor="_Toc500347513" w:history="1">
        <w:r w:rsidR="005530E1" w:rsidRPr="0085356F">
          <w:rPr>
            <w:rStyle w:val="Hyperlink"/>
          </w:rPr>
          <w:t>11.6.4</w:t>
        </w:r>
        <w:r w:rsidR="005530E1">
          <w:rPr>
            <w:rFonts w:asciiTheme="minorHAnsi" w:eastAsiaTheme="minorEastAsia" w:hAnsiTheme="minorHAnsi" w:cstheme="minorBidi"/>
            <w:sz w:val="22"/>
            <w:szCs w:val="22"/>
            <w:lang w:eastAsia="en-GB"/>
          </w:rPr>
          <w:tab/>
        </w:r>
        <w:r w:rsidR="005530E1" w:rsidRPr="0085356F">
          <w:rPr>
            <w:rStyle w:val="Hyperlink"/>
          </w:rPr>
          <w:t>Repair assistance</w:t>
        </w:r>
        <w:r w:rsidR="005530E1">
          <w:rPr>
            <w:webHidden/>
          </w:rPr>
          <w:tab/>
        </w:r>
        <w:r w:rsidR="005530E1">
          <w:rPr>
            <w:webHidden/>
          </w:rPr>
          <w:fldChar w:fldCharType="begin"/>
        </w:r>
        <w:r w:rsidR="005530E1">
          <w:rPr>
            <w:webHidden/>
          </w:rPr>
          <w:instrText xml:space="preserve"> PAGEREF _Toc500347513 \h </w:instrText>
        </w:r>
        <w:r w:rsidR="005530E1">
          <w:rPr>
            <w:webHidden/>
          </w:rPr>
        </w:r>
        <w:r w:rsidR="005530E1">
          <w:rPr>
            <w:webHidden/>
          </w:rPr>
          <w:fldChar w:fldCharType="separate"/>
        </w:r>
        <w:r w:rsidR="005530E1">
          <w:rPr>
            <w:webHidden/>
          </w:rPr>
          <w:t>81</w:t>
        </w:r>
        <w:r w:rsidR="005530E1">
          <w:rPr>
            <w:webHidden/>
          </w:rPr>
          <w:fldChar w:fldCharType="end"/>
        </w:r>
      </w:hyperlink>
    </w:p>
    <w:p w14:paraId="229DB2F1" w14:textId="77777777" w:rsidR="005530E1" w:rsidRDefault="00C46049">
      <w:pPr>
        <w:pStyle w:val="TOC3"/>
        <w:rPr>
          <w:rFonts w:asciiTheme="minorHAnsi" w:eastAsiaTheme="minorEastAsia" w:hAnsiTheme="minorHAnsi" w:cstheme="minorBidi"/>
          <w:sz w:val="22"/>
          <w:szCs w:val="22"/>
          <w:lang w:eastAsia="en-GB"/>
        </w:rPr>
      </w:pPr>
      <w:hyperlink w:anchor="_Toc500347514" w:history="1">
        <w:r w:rsidR="005530E1" w:rsidRPr="0085356F">
          <w:rPr>
            <w:rStyle w:val="Hyperlink"/>
          </w:rPr>
          <w:t>11.6.5</w:t>
        </w:r>
        <w:r w:rsidR="005530E1">
          <w:rPr>
            <w:rFonts w:asciiTheme="minorHAnsi" w:eastAsiaTheme="minorEastAsia" w:hAnsiTheme="minorHAnsi" w:cstheme="minorBidi"/>
            <w:sz w:val="22"/>
            <w:szCs w:val="22"/>
            <w:lang w:eastAsia="en-GB"/>
          </w:rPr>
          <w:tab/>
        </w:r>
        <w:r w:rsidR="005530E1" w:rsidRPr="0085356F">
          <w:rPr>
            <w:rStyle w:val="Hyperlink"/>
          </w:rPr>
          <w:t>Templates</w:t>
        </w:r>
        <w:r w:rsidR="005530E1">
          <w:rPr>
            <w:webHidden/>
          </w:rPr>
          <w:tab/>
        </w:r>
        <w:r w:rsidR="005530E1">
          <w:rPr>
            <w:webHidden/>
          </w:rPr>
          <w:fldChar w:fldCharType="begin"/>
        </w:r>
        <w:r w:rsidR="005530E1">
          <w:rPr>
            <w:webHidden/>
          </w:rPr>
          <w:instrText xml:space="preserve"> PAGEREF _Toc500347514 \h </w:instrText>
        </w:r>
        <w:r w:rsidR="005530E1">
          <w:rPr>
            <w:webHidden/>
          </w:rPr>
        </w:r>
        <w:r w:rsidR="005530E1">
          <w:rPr>
            <w:webHidden/>
          </w:rPr>
          <w:fldChar w:fldCharType="separate"/>
        </w:r>
        <w:r w:rsidR="005530E1">
          <w:rPr>
            <w:webHidden/>
          </w:rPr>
          <w:t>82</w:t>
        </w:r>
        <w:r w:rsidR="005530E1">
          <w:rPr>
            <w:webHidden/>
          </w:rPr>
          <w:fldChar w:fldCharType="end"/>
        </w:r>
      </w:hyperlink>
    </w:p>
    <w:p w14:paraId="16E6873E" w14:textId="77777777" w:rsidR="005530E1" w:rsidRDefault="00C46049">
      <w:pPr>
        <w:pStyle w:val="TOC1"/>
        <w:rPr>
          <w:rFonts w:asciiTheme="minorHAnsi" w:eastAsiaTheme="minorEastAsia" w:hAnsiTheme="minorHAnsi" w:cstheme="minorBidi"/>
          <w:szCs w:val="22"/>
          <w:lang w:eastAsia="en-GB"/>
        </w:rPr>
      </w:pPr>
      <w:hyperlink w:anchor="_Toc500347515" w:history="1">
        <w:r w:rsidR="005530E1" w:rsidRPr="0085356F">
          <w:rPr>
            <w:rStyle w:val="Hyperlink"/>
          </w:rPr>
          <w:t>12</w:t>
        </w:r>
        <w:r w:rsidR="005530E1">
          <w:rPr>
            <w:rFonts w:asciiTheme="minorHAnsi" w:eastAsiaTheme="minorEastAsia" w:hAnsiTheme="minorHAnsi" w:cstheme="minorBidi"/>
            <w:szCs w:val="22"/>
            <w:lang w:eastAsia="en-GB"/>
          </w:rPr>
          <w:tab/>
        </w:r>
        <w:r w:rsidR="005530E1" w:rsidRPr="0085356F">
          <w:rPr>
            <w:rStyle w:val="Hyperlink"/>
          </w:rPr>
          <w:t>Documentation and support services</w:t>
        </w:r>
        <w:r w:rsidR="005530E1">
          <w:rPr>
            <w:webHidden/>
          </w:rPr>
          <w:tab/>
        </w:r>
        <w:r w:rsidR="005530E1">
          <w:rPr>
            <w:webHidden/>
          </w:rPr>
          <w:fldChar w:fldCharType="begin"/>
        </w:r>
        <w:r w:rsidR="005530E1">
          <w:rPr>
            <w:webHidden/>
          </w:rPr>
          <w:instrText xml:space="preserve"> PAGEREF _Toc500347515 \h </w:instrText>
        </w:r>
        <w:r w:rsidR="005530E1">
          <w:rPr>
            <w:webHidden/>
          </w:rPr>
        </w:r>
        <w:r w:rsidR="005530E1">
          <w:rPr>
            <w:webHidden/>
          </w:rPr>
          <w:fldChar w:fldCharType="separate"/>
        </w:r>
        <w:r w:rsidR="005530E1">
          <w:rPr>
            <w:webHidden/>
          </w:rPr>
          <w:t>82</w:t>
        </w:r>
        <w:r w:rsidR="005530E1">
          <w:rPr>
            <w:webHidden/>
          </w:rPr>
          <w:fldChar w:fldCharType="end"/>
        </w:r>
      </w:hyperlink>
    </w:p>
    <w:p w14:paraId="24DF1823" w14:textId="77777777" w:rsidR="005530E1" w:rsidRDefault="00C46049">
      <w:pPr>
        <w:pStyle w:val="TOC2"/>
        <w:rPr>
          <w:rFonts w:asciiTheme="minorHAnsi" w:eastAsiaTheme="minorEastAsia" w:hAnsiTheme="minorHAnsi" w:cstheme="minorBidi"/>
          <w:sz w:val="22"/>
          <w:szCs w:val="22"/>
          <w:lang w:eastAsia="en-GB"/>
        </w:rPr>
      </w:pPr>
      <w:hyperlink w:anchor="_Toc500347516" w:history="1">
        <w:r w:rsidR="005530E1" w:rsidRPr="0085356F">
          <w:rPr>
            <w:rStyle w:val="Hyperlink"/>
          </w:rPr>
          <w:t>12.1</w:t>
        </w:r>
        <w:r w:rsidR="005530E1">
          <w:rPr>
            <w:rFonts w:asciiTheme="minorHAnsi" w:eastAsiaTheme="minorEastAsia" w:hAnsiTheme="minorHAnsi" w:cstheme="minorBidi"/>
            <w:sz w:val="22"/>
            <w:szCs w:val="22"/>
            <w:lang w:eastAsia="en-GB"/>
          </w:rPr>
          <w:tab/>
        </w:r>
        <w:r w:rsidR="005530E1" w:rsidRPr="0085356F">
          <w:rPr>
            <w:rStyle w:val="Hyperlink"/>
          </w:rPr>
          <w:t>Product documentation</w:t>
        </w:r>
        <w:r w:rsidR="005530E1">
          <w:rPr>
            <w:webHidden/>
          </w:rPr>
          <w:tab/>
        </w:r>
        <w:r w:rsidR="005530E1">
          <w:rPr>
            <w:webHidden/>
          </w:rPr>
          <w:fldChar w:fldCharType="begin"/>
        </w:r>
        <w:r w:rsidR="005530E1">
          <w:rPr>
            <w:webHidden/>
          </w:rPr>
          <w:instrText xml:space="preserve"> PAGEREF _Toc500347516 \h </w:instrText>
        </w:r>
        <w:r w:rsidR="005530E1">
          <w:rPr>
            <w:webHidden/>
          </w:rPr>
        </w:r>
        <w:r w:rsidR="005530E1">
          <w:rPr>
            <w:webHidden/>
          </w:rPr>
          <w:fldChar w:fldCharType="separate"/>
        </w:r>
        <w:r w:rsidR="005530E1">
          <w:rPr>
            <w:webHidden/>
          </w:rPr>
          <w:t>82</w:t>
        </w:r>
        <w:r w:rsidR="005530E1">
          <w:rPr>
            <w:webHidden/>
          </w:rPr>
          <w:fldChar w:fldCharType="end"/>
        </w:r>
      </w:hyperlink>
    </w:p>
    <w:p w14:paraId="1DADBC8D" w14:textId="77777777" w:rsidR="005530E1" w:rsidRDefault="00C46049">
      <w:pPr>
        <w:pStyle w:val="TOC3"/>
        <w:rPr>
          <w:rFonts w:asciiTheme="minorHAnsi" w:eastAsiaTheme="minorEastAsia" w:hAnsiTheme="minorHAnsi" w:cstheme="minorBidi"/>
          <w:sz w:val="22"/>
          <w:szCs w:val="22"/>
          <w:lang w:eastAsia="en-GB"/>
        </w:rPr>
      </w:pPr>
      <w:hyperlink w:anchor="_Toc500347517" w:history="1">
        <w:r w:rsidR="005530E1" w:rsidRPr="0085356F">
          <w:rPr>
            <w:rStyle w:val="Hyperlink"/>
          </w:rPr>
          <w:t>12.1.1</w:t>
        </w:r>
        <w:r w:rsidR="005530E1">
          <w:rPr>
            <w:rFonts w:asciiTheme="minorHAnsi" w:eastAsiaTheme="minorEastAsia" w:hAnsiTheme="minorHAnsi" w:cstheme="minorBidi"/>
            <w:sz w:val="22"/>
            <w:szCs w:val="22"/>
            <w:lang w:eastAsia="en-GB"/>
          </w:rPr>
          <w:tab/>
        </w:r>
        <w:r w:rsidR="005530E1" w:rsidRPr="0085356F">
          <w:rPr>
            <w:rStyle w:val="Hyperlink"/>
          </w:rPr>
          <w:t>Accessibility and compatibility features</w:t>
        </w:r>
        <w:r w:rsidR="005530E1">
          <w:rPr>
            <w:webHidden/>
          </w:rPr>
          <w:tab/>
        </w:r>
        <w:r w:rsidR="005530E1">
          <w:rPr>
            <w:webHidden/>
          </w:rPr>
          <w:fldChar w:fldCharType="begin"/>
        </w:r>
        <w:r w:rsidR="005530E1">
          <w:rPr>
            <w:webHidden/>
          </w:rPr>
          <w:instrText xml:space="preserve"> PAGEREF _Toc500347517 \h </w:instrText>
        </w:r>
        <w:r w:rsidR="005530E1">
          <w:rPr>
            <w:webHidden/>
          </w:rPr>
        </w:r>
        <w:r w:rsidR="005530E1">
          <w:rPr>
            <w:webHidden/>
          </w:rPr>
          <w:fldChar w:fldCharType="separate"/>
        </w:r>
        <w:r w:rsidR="005530E1">
          <w:rPr>
            <w:webHidden/>
          </w:rPr>
          <w:t>82</w:t>
        </w:r>
        <w:r w:rsidR="005530E1">
          <w:rPr>
            <w:webHidden/>
          </w:rPr>
          <w:fldChar w:fldCharType="end"/>
        </w:r>
      </w:hyperlink>
    </w:p>
    <w:p w14:paraId="2D272BCA" w14:textId="77777777" w:rsidR="005530E1" w:rsidRDefault="00C46049">
      <w:pPr>
        <w:pStyle w:val="TOC3"/>
        <w:rPr>
          <w:rFonts w:asciiTheme="minorHAnsi" w:eastAsiaTheme="minorEastAsia" w:hAnsiTheme="minorHAnsi" w:cstheme="minorBidi"/>
          <w:sz w:val="22"/>
          <w:szCs w:val="22"/>
          <w:lang w:eastAsia="en-GB"/>
        </w:rPr>
      </w:pPr>
      <w:hyperlink w:anchor="_Toc500347518" w:history="1">
        <w:r w:rsidR="005530E1" w:rsidRPr="0085356F">
          <w:rPr>
            <w:rStyle w:val="Hyperlink"/>
          </w:rPr>
          <w:t>12.1.2</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_Toc500347518 \h </w:instrText>
        </w:r>
        <w:r w:rsidR="005530E1">
          <w:rPr>
            <w:webHidden/>
          </w:rPr>
        </w:r>
        <w:r w:rsidR="005530E1">
          <w:rPr>
            <w:webHidden/>
          </w:rPr>
          <w:fldChar w:fldCharType="separate"/>
        </w:r>
        <w:r w:rsidR="005530E1">
          <w:rPr>
            <w:webHidden/>
          </w:rPr>
          <w:t>82</w:t>
        </w:r>
        <w:r w:rsidR="005530E1">
          <w:rPr>
            <w:webHidden/>
          </w:rPr>
          <w:fldChar w:fldCharType="end"/>
        </w:r>
      </w:hyperlink>
    </w:p>
    <w:p w14:paraId="52C7B18F" w14:textId="77777777" w:rsidR="005530E1" w:rsidRDefault="00C46049">
      <w:pPr>
        <w:pStyle w:val="TOC2"/>
        <w:rPr>
          <w:rFonts w:asciiTheme="minorHAnsi" w:eastAsiaTheme="minorEastAsia" w:hAnsiTheme="minorHAnsi" w:cstheme="minorBidi"/>
          <w:sz w:val="22"/>
          <w:szCs w:val="22"/>
          <w:lang w:eastAsia="en-GB"/>
        </w:rPr>
      </w:pPr>
      <w:hyperlink w:anchor="_Toc500347519" w:history="1">
        <w:r w:rsidR="005530E1" w:rsidRPr="0085356F">
          <w:rPr>
            <w:rStyle w:val="Hyperlink"/>
          </w:rPr>
          <w:t>12.2</w:t>
        </w:r>
        <w:r w:rsidR="005530E1">
          <w:rPr>
            <w:rFonts w:asciiTheme="minorHAnsi" w:eastAsiaTheme="minorEastAsia" w:hAnsiTheme="minorHAnsi" w:cstheme="minorBidi"/>
            <w:sz w:val="22"/>
            <w:szCs w:val="22"/>
            <w:lang w:eastAsia="en-GB"/>
          </w:rPr>
          <w:tab/>
        </w:r>
        <w:r w:rsidR="005530E1" w:rsidRPr="0085356F">
          <w:rPr>
            <w:rStyle w:val="Hyperlink"/>
          </w:rPr>
          <w:t>Support services</w:t>
        </w:r>
        <w:r w:rsidR="005530E1">
          <w:rPr>
            <w:webHidden/>
          </w:rPr>
          <w:tab/>
        </w:r>
        <w:r w:rsidR="005530E1">
          <w:rPr>
            <w:webHidden/>
          </w:rPr>
          <w:fldChar w:fldCharType="begin"/>
        </w:r>
        <w:r w:rsidR="005530E1">
          <w:rPr>
            <w:webHidden/>
          </w:rPr>
          <w:instrText xml:space="preserve"> PAGEREF _Toc500347519 \h </w:instrText>
        </w:r>
        <w:r w:rsidR="005530E1">
          <w:rPr>
            <w:webHidden/>
          </w:rPr>
        </w:r>
        <w:r w:rsidR="005530E1">
          <w:rPr>
            <w:webHidden/>
          </w:rPr>
          <w:fldChar w:fldCharType="separate"/>
        </w:r>
        <w:r w:rsidR="005530E1">
          <w:rPr>
            <w:webHidden/>
          </w:rPr>
          <w:t>82</w:t>
        </w:r>
        <w:r w:rsidR="005530E1">
          <w:rPr>
            <w:webHidden/>
          </w:rPr>
          <w:fldChar w:fldCharType="end"/>
        </w:r>
      </w:hyperlink>
    </w:p>
    <w:p w14:paraId="51F3983C" w14:textId="77777777" w:rsidR="005530E1" w:rsidRDefault="00C46049">
      <w:pPr>
        <w:pStyle w:val="TOC3"/>
        <w:rPr>
          <w:rFonts w:asciiTheme="minorHAnsi" w:eastAsiaTheme="minorEastAsia" w:hAnsiTheme="minorHAnsi" w:cstheme="minorBidi"/>
          <w:sz w:val="22"/>
          <w:szCs w:val="22"/>
          <w:lang w:eastAsia="en-GB"/>
        </w:rPr>
      </w:pPr>
      <w:hyperlink w:anchor="_Toc500347520" w:history="1">
        <w:r w:rsidR="005530E1" w:rsidRPr="0085356F">
          <w:rPr>
            <w:rStyle w:val="Hyperlink"/>
          </w:rPr>
          <w:t>12.2.1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_Toc500347520 \h </w:instrText>
        </w:r>
        <w:r w:rsidR="005530E1">
          <w:rPr>
            <w:webHidden/>
          </w:rPr>
        </w:r>
        <w:r w:rsidR="005530E1">
          <w:rPr>
            <w:webHidden/>
          </w:rPr>
          <w:fldChar w:fldCharType="separate"/>
        </w:r>
        <w:r w:rsidR="005530E1">
          <w:rPr>
            <w:webHidden/>
          </w:rPr>
          <w:t>82</w:t>
        </w:r>
        <w:r w:rsidR="005530E1">
          <w:rPr>
            <w:webHidden/>
          </w:rPr>
          <w:fldChar w:fldCharType="end"/>
        </w:r>
      </w:hyperlink>
    </w:p>
    <w:p w14:paraId="0924151C" w14:textId="77777777" w:rsidR="005530E1" w:rsidRDefault="00C46049">
      <w:pPr>
        <w:pStyle w:val="TOC3"/>
        <w:rPr>
          <w:rFonts w:asciiTheme="minorHAnsi" w:eastAsiaTheme="minorEastAsia" w:hAnsiTheme="minorHAnsi" w:cstheme="minorBidi"/>
          <w:sz w:val="22"/>
          <w:szCs w:val="22"/>
          <w:lang w:eastAsia="en-GB"/>
        </w:rPr>
      </w:pPr>
      <w:hyperlink w:anchor="_Toc500347521" w:history="1">
        <w:r w:rsidR="005530E1" w:rsidRPr="0085356F">
          <w:rPr>
            <w:rStyle w:val="Hyperlink"/>
          </w:rPr>
          <w:t>12.2.2</w:t>
        </w:r>
        <w:r w:rsidR="005530E1">
          <w:rPr>
            <w:rFonts w:asciiTheme="minorHAnsi" w:eastAsiaTheme="minorEastAsia" w:hAnsiTheme="minorHAnsi" w:cstheme="minorBidi"/>
            <w:sz w:val="22"/>
            <w:szCs w:val="22"/>
            <w:lang w:eastAsia="en-GB"/>
          </w:rPr>
          <w:tab/>
        </w:r>
        <w:r w:rsidR="005530E1" w:rsidRPr="0085356F">
          <w:rPr>
            <w:rStyle w:val="Hyperlink"/>
          </w:rPr>
          <w:t>Information on accessibility and compatibility features</w:t>
        </w:r>
        <w:r w:rsidR="005530E1">
          <w:rPr>
            <w:webHidden/>
          </w:rPr>
          <w:tab/>
        </w:r>
        <w:r w:rsidR="005530E1">
          <w:rPr>
            <w:webHidden/>
          </w:rPr>
          <w:fldChar w:fldCharType="begin"/>
        </w:r>
        <w:r w:rsidR="005530E1">
          <w:rPr>
            <w:webHidden/>
          </w:rPr>
          <w:instrText xml:space="preserve"> PAGEREF _Toc500347521 \h </w:instrText>
        </w:r>
        <w:r w:rsidR="005530E1">
          <w:rPr>
            <w:webHidden/>
          </w:rPr>
        </w:r>
        <w:r w:rsidR="005530E1">
          <w:rPr>
            <w:webHidden/>
          </w:rPr>
          <w:fldChar w:fldCharType="separate"/>
        </w:r>
        <w:r w:rsidR="005530E1">
          <w:rPr>
            <w:webHidden/>
          </w:rPr>
          <w:t>82</w:t>
        </w:r>
        <w:r w:rsidR="005530E1">
          <w:rPr>
            <w:webHidden/>
          </w:rPr>
          <w:fldChar w:fldCharType="end"/>
        </w:r>
      </w:hyperlink>
    </w:p>
    <w:p w14:paraId="484A8872" w14:textId="77777777" w:rsidR="005530E1" w:rsidRDefault="00C46049">
      <w:pPr>
        <w:pStyle w:val="TOC3"/>
        <w:rPr>
          <w:rFonts w:asciiTheme="minorHAnsi" w:eastAsiaTheme="minorEastAsia" w:hAnsiTheme="minorHAnsi" w:cstheme="minorBidi"/>
          <w:sz w:val="22"/>
          <w:szCs w:val="22"/>
          <w:lang w:eastAsia="en-GB"/>
        </w:rPr>
      </w:pPr>
      <w:hyperlink w:anchor="_Toc500347522" w:history="1">
        <w:r w:rsidR="005530E1" w:rsidRPr="0085356F">
          <w:rPr>
            <w:rStyle w:val="Hyperlink"/>
          </w:rPr>
          <w:t>12.2.3</w:t>
        </w:r>
        <w:r w:rsidR="005530E1">
          <w:rPr>
            <w:rFonts w:asciiTheme="minorHAnsi" w:eastAsiaTheme="minorEastAsia" w:hAnsiTheme="minorHAnsi" w:cstheme="minorBidi"/>
            <w:sz w:val="22"/>
            <w:szCs w:val="22"/>
            <w:lang w:eastAsia="en-GB"/>
          </w:rPr>
          <w:tab/>
        </w:r>
        <w:r w:rsidR="005530E1" w:rsidRPr="0085356F">
          <w:rPr>
            <w:rStyle w:val="Hyperlink"/>
          </w:rPr>
          <w:t>Effective communication</w:t>
        </w:r>
        <w:r w:rsidR="005530E1">
          <w:rPr>
            <w:webHidden/>
          </w:rPr>
          <w:tab/>
        </w:r>
        <w:r w:rsidR="005530E1">
          <w:rPr>
            <w:webHidden/>
          </w:rPr>
          <w:fldChar w:fldCharType="begin"/>
        </w:r>
        <w:r w:rsidR="005530E1">
          <w:rPr>
            <w:webHidden/>
          </w:rPr>
          <w:instrText xml:space="preserve"> PAGEREF _Toc500347522 \h </w:instrText>
        </w:r>
        <w:r w:rsidR="005530E1">
          <w:rPr>
            <w:webHidden/>
          </w:rPr>
        </w:r>
        <w:r w:rsidR="005530E1">
          <w:rPr>
            <w:webHidden/>
          </w:rPr>
          <w:fldChar w:fldCharType="separate"/>
        </w:r>
        <w:r w:rsidR="005530E1">
          <w:rPr>
            <w:webHidden/>
          </w:rPr>
          <w:t>82</w:t>
        </w:r>
        <w:r w:rsidR="005530E1">
          <w:rPr>
            <w:webHidden/>
          </w:rPr>
          <w:fldChar w:fldCharType="end"/>
        </w:r>
      </w:hyperlink>
    </w:p>
    <w:p w14:paraId="6E615CDF" w14:textId="77777777" w:rsidR="005530E1" w:rsidRDefault="00C46049">
      <w:pPr>
        <w:pStyle w:val="TOC3"/>
        <w:rPr>
          <w:rFonts w:asciiTheme="minorHAnsi" w:eastAsiaTheme="minorEastAsia" w:hAnsiTheme="minorHAnsi" w:cstheme="minorBidi"/>
          <w:sz w:val="22"/>
          <w:szCs w:val="22"/>
          <w:lang w:eastAsia="en-GB"/>
        </w:rPr>
      </w:pPr>
      <w:hyperlink w:anchor="_Toc500347523" w:history="1">
        <w:r w:rsidR="005530E1" w:rsidRPr="0085356F">
          <w:rPr>
            <w:rStyle w:val="Hyperlink"/>
          </w:rPr>
          <w:t>12.2.4</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_Toc500347523 \h </w:instrText>
        </w:r>
        <w:r w:rsidR="005530E1">
          <w:rPr>
            <w:webHidden/>
          </w:rPr>
        </w:r>
        <w:r w:rsidR="005530E1">
          <w:rPr>
            <w:webHidden/>
          </w:rPr>
          <w:fldChar w:fldCharType="separate"/>
        </w:r>
        <w:r w:rsidR="005530E1">
          <w:rPr>
            <w:webHidden/>
          </w:rPr>
          <w:t>83</w:t>
        </w:r>
        <w:r w:rsidR="005530E1">
          <w:rPr>
            <w:webHidden/>
          </w:rPr>
          <w:fldChar w:fldCharType="end"/>
        </w:r>
      </w:hyperlink>
    </w:p>
    <w:p w14:paraId="2834C096" w14:textId="77777777" w:rsidR="005530E1" w:rsidRDefault="00C46049">
      <w:pPr>
        <w:pStyle w:val="TOC1"/>
        <w:rPr>
          <w:rFonts w:asciiTheme="minorHAnsi" w:eastAsiaTheme="minorEastAsia" w:hAnsiTheme="minorHAnsi" w:cstheme="minorBidi"/>
          <w:szCs w:val="22"/>
          <w:lang w:eastAsia="en-GB"/>
        </w:rPr>
      </w:pPr>
      <w:hyperlink w:anchor="_Toc500347524" w:history="1">
        <w:r w:rsidR="005530E1" w:rsidRPr="0085356F">
          <w:rPr>
            <w:rStyle w:val="Hyperlink"/>
          </w:rPr>
          <w:t>13</w:t>
        </w:r>
        <w:r w:rsidR="005530E1">
          <w:rPr>
            <w:rFonts w:asciiTheme="minorHAnsi" w:eastAsiaTheme="minorEastAsia" w:hAnsiTheme="minorHAnsi" w:cstheme="minorBidi"/>
            <w:szCs w:val="22"/>
            <w:lang w:eastAsia="en-GB"/>
          </w:rPr>
          <w:tab/>
        </w:r>
        <w:r w:rsidR="005530E1" w:rsidRPr="0085356F">
          <w:rPr>
            <w:rStyle w:val="Hyperlink"/>
          </w:rPr>
          <w:t>ICT providing relay or emergency service access</w:t>
        </w:r>
        <w:r w:rsidR="005530E1">
          <w:rPr>
            <w:webHidden/>
          </w:rPr>
          <w:tab/>
        </w:r>
        <w:r w:rsidR="005530E1">
          <w:rPr>
            <w:webHidden/>
          </w:rPr>
          <w:fldChar w:fldCharType="begin"/>
        </w:r>
        <w:r w:rsidR="005530E1">
          <w:rPr>
            <w:webHidden/>
          </w:rPr>
          <w:instrText xml:space="preserve"> PAGEREF _Toc500347524 \h </w:instrText>
        </w:r>
        <w:r w:rsidR="005530E1">
          <w:rPr>
            <w:webHidden/>
          </w:rPr>
        </w:r>
        <w:r w:rsidR="005530E1">
          <w:rPr>
            <w:webHidden/>
          </w:rPr>
          <w:fldChar w:fldCharType="separate"/>
        </w:r>
        <w:r w:rsidR="005530E1">
          <w:rPr>
            <w:webHidden/>
          </w:rPr>
          <w:t>83</w:t>
        </w:r>
        <w:r w:rsidR="005530E1">
          <w:rPr>
            <w:webHidden/>
          </w:rPr>
          <w:fldChar w:fldCharType="end"/>
        </w:r>
      </w:hyperlink>
    </w:p>
    <w:p w14:paraId="0ACD11CA" w14:textId="77777777" w:rsidR="005530E1" w:rsidRDefault="00C46049">
      <w:pPr>
        <w:pStyle w:val="TOC2"/>
        <w:rPr>
          <w:rFonts w:asciiTheme="minorHAnsi" w:eastAsiaTheme="minorEastAsia" w:hAnsiTheme="minorHAnsi" w:cstheme="minorBidi"/>
          <w:sz w:val="22"/>
          <w:szCs w:val="22"/>
          <w:lang w:eastAsia="en-GB"/>
        </w:rPr>
      </w:pPr>
      <w:hyperlink w:anchor="_Toc500347525" w:history="1">
        <w:r w:rsidR="005530E1" w:rsidRPr="0085356F">
          <w:rPr>
            <w:rStyle w:val="Hyperlink"/>
          </w:rPr>
          <w:t>13.1</w:t>
        </w:r>
        <w:r w:rsidR="005530E1">
          <w:rPr>
            <w:rFonts w:asciiTheme="minorHAnsi" w:eastAsiaTheme="minorEastAsia" w:hAnsiTheme="minorHAnsi" w:cstheme="minorBidi"/>
            <w:sz w:val="22"/>
            <w:szCs w:val="22"/>
            <w:lang w:eastAsia="en-GB"/>
          </w:rPr>
          <w:tab/>
        </w:r>
        <w:r w:rsidR="005530E1" w:rsidRPr="0085356F">
          <w:rPr>
            <w:rStyle w:val="Hyperlink"/>
          </w:rPr>
          <w:t>Relay services requirements</w:t>
        </w:r>
        <w:r w:rsidR="005530E1">
          <w:rPr>
            <w:webHidden/>
          </w:rPr>
          <w:tab/>
        </w:r>
        <w:r w:rsidR="005530E1">
          <w:rPr>
            <w:webHidden/>
          </w:rPr>
          <w:fldChar w:fldCharType="begin"/>
        </w:r>
        <w:r w:rsidR="005530E1">
          <w:rPr>
            <w:webHidden/>
          </w:rPr>
          <w:instrText xml:space="preserve"> PAGEREF _Toc500347525 \h </w:instrText>
        </w:r>
        <w:r w:rsidR="005530E1">
          <w:rPr>
            <w:webHidden/>
          </w:rPr>
        </w:r>
        <w:r w:rsidR="005530E1">
          <w:rPr>
            <w:webHidden/>
          </w:rPr>
          <w:fldChar w:fldCharType="separate"/>
        </w:r>
        <w:r w:rsidR="005530E1">
          <w:rPr>
            <w:webHidden/>
          </w:rPr>
          <w:t>83</w:t>
        </w:r>
        <w:r w:rsidR="005530E1">
          <w:rPr>
            <w:webHidden/>
          </w:rPr>
          <w:fldChar w:fldCharType="end"/>
        </w:r>
      </w:hyperlink>
    </w:p>
    <w:p w14:paraId="783016F2" w14:textId="77777777" w:rsidR="005530E1" w:rsidRDefault="00C46049">
      <w:pPr>
        <w:pStyle w:val="TOC3"/>
        <w:rPr>
          <w:rFonts w:asciiTheme="minorHAnsi" w:eastAsiaTheme="minorEastAsia" w:hAnsiTheme="minorHAnsi" w:cstheme="minorBidi"/>
          <w:sz w:val="22"/>
          <w:szCs w:val="22"/>
          <w:lang w:eastAsia="en-GB"/>
        </w:rPr>
      </w:pPr>
      <w:hyperlink w:anchor="_Toc500347526" w:history="1">
        <w:r w:rsidR="005530E1" w:rsidRPr="0085356F">
          <w:rPr>
            <w:rStyle w:val="Hyperlink"/>
          </w:rPr>
          <w:t>13.1.1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_Toc500347526 \h </w:instrText>
        </w:r>
        <w:r w:rsidR="005530E1">
          <w:rPr>
            <w:webHidden/>
          </w:rPr>
        </w:r>
        <w:r w:rsidR="005530E1">
          <w:rPr>
            <w:webHidden/>
          </w:rPr>
          <w:fldChar w:fldCharType="separate"/>
        </w:r>
        <w:r w:rsidR="005530E1">
          <w:rPr>
            <w:webHidden/>
          </w:rPr>
          <w:t>83</w:t>
        </w:r>
        <w:r w:rsidR="005530E1">
          <w:rPr>
            <w:webHidden/>
          </w:rPr>
          <w:fldChar w:fldCharType="end"/>
        </w:r>
      </w:hyperlink>
    </w:p>
    <w:p w14:paraId="67ED3454" w14:textId="77777777" w:rsidR="005530E1" w:rsidRDefault="00C46049">
      <w:pPr>
        <w:pStyle w:val="TOC3"/>
        <w:rPr>
          <w:rFonts w:asciiTheme="minorHAnsi" w:eastAsiaTheme="minorEastAsia" w:hAnsiTheme="minorHAnsi" w:cstheme="minorBidi"/>
          <w:sz w:val="22"/>
          <w:szCs w:val="22"/>
          <w:lang w:eastAsia="en-GB"/>
        </w:rPr>
      </w:pPr>
      <w:hyperlink w:anchor="_Toc500347527" w:history="1">
        <w:r w:rsidR="005530E1" w:rsidRPr="0085356F">
          <w:rPr>
            <w:rStyle w:val="Hyperlink"/>
          </w:rPr>
          <w:t>13.1.2</w:t>
        </w:r>
        <w:r w:rsidR="005530E1">
          <w:rPr>
            <w:rFonts w:asciiTheme="minorHAnsi" w:eastAsiaTheme="minorEastAsia" w:hAnsiTheme="minorHAnsi" w:cstheme="minorBidi"/>
            <w:sz w:val="22"/>
            <w:szCs w:val="22"/>
            <w:lang w:eastAsia="en-GB"/>
          </w:rPr>
          <w:tab/>
        </w:r>
        <w:r w:rsidR="005530E1" w:rsidRPr="0085356F">
          <w:rPr>
            <w:rStyle w:val="Hyperlink"/>
          </w:rPr>
          <w:t>Text relay services</w:t>
        </w:r>
        <w:r w:rsidR="005530E1">
          <w:rPr>
            <w:webHidden/>
          </w:rPr>
          <w:tab/>
        </w:r>
        <w:r w:rsidR="005530E1">
          <w:rPr>
            <w:webHidden/>
          </w:rPr>
          <w:fldChar w:fldCharType="begin"/>
        </w:r>
        <w:r w:rsidR="005530E1">
          <w:rPr>
            <w:webHidden/>
          </w:rPr>
          <w:instrText xml:space="preserve"> PAGEREF _Toc500347527 \h </w:instrText>
        </w:r>
        <w:r w:rsidR="005530E1">
          <w:rPr>
            <w:webHidden/>
          </w:rPr>
        </w:r>
        <w:r w:rsidR="005530E1">
          <w:rPr>
            <w:webHidden/>
          </w:rPr>
          <w:fldChar w:fldCharType="separate"/>
        </w:r>
        <w:r w:rsidR="005530E1">
          <w:rPr>
            <w:webHidden/>
          </w:rPr>
          <w:t>83</w:t>
        </w:r>
        <w:r w:rsidR="005530E1">
          <w:rPr>
            <w:webHidden/>
          </w:rPr>
          <w:fldChar w:fldCharType="end"/>
        </w:r>
      </w:hyperlink>
    </w:p>
    <w:p w14:paraId="11FD6272" w14:textId="77777777" w:rsidR="005530E1" w:rsidRDefault="00C46049">
      <w:pPr>
        <w:pStyle w:val="TOC3"/>
        <w:rPr>
          <w:rFonts w:asciiTheme="minorHAnsi" w:eastAsiaTheme="minorEastAsia" w:hAnsiTheme="minorHAnsi" w:cstheme="minorBidi"/>
          <w:sz w:val="22"/>
          <w:szCs w:val="22"/>
          <w:lang w:eastAsia="en-GB"/>
        </w:rPr>
      </w:pPr>
      <w:hyperlink w:anchor="_Toc500347528" w:history="1">
        <w:r w:rsidR="005530E1" w:rsidRPr="0085356F">
          <w:rPr>
            <w:rStyle w:val="Hyperlink"/>
          </w:rPr>
          <w:t>13.1.3</w:t>
        </w:r>
        <w:r w:rsidR="005530E1">
          <w:rPr>
            <w:rFonts w:asciiTheme="minorHAnsi" w:eastAsiaTheme="minorEastAsia" w:hAnsiTheme="minorHAnsi" w:cstheme="minorBidi"/>
            <w:sz w:val="22"/>
            <w:szCs w:val="22"/>
            <w:lang w:eastAsia="en-GB"/>
          </w:rPr>
          <w:tab/>
        </w:r>
        <w:r w:rsidR="005530E1" w:rsidRPr="0085356F">
          <w:rPr>
            <w:rStyle w:val="Hyperlink"/>
          </w:rPr>
          <w:t>Sign relay services</w:t>
        </w:r>
        <w:r w:rsidR="005530E1">
          <w:rPr>
            <w:webHidden/>
          </w:rPr>
          <w:tab/>
        </w:r>
        <w:r w:rsidR="005530E1">
          <w:rPr>
            <w:webHidden/>
          </w:rPr>
          <w:fldChar w:fldCharType="begin"/>
        </w:r>
        <w:r w:rsidR="005530E1">
          <w:rPr>
            <w:webHidden/>
          </w:rPr>
          <w:instrText xml:space="preserve"> PAGEREF _Toc500347528 \h </w:instrText>
        </w:r>
        <w:r w:rsidR="005530E1">
          <w:rPr>
            <w:webHidden/>
          </w:rPr>
        </w:r>
        <w:r w:rsidR="005530E1">
          <w:rPr>
            <w:webHidden/>
          </w:rPr>
          <w:fldChar w:fldCharType="separate"/>
        </w:r>
        <w:r w:rsidR="005530E1">
          <w:rPr>
            <w:webHidden/>
          </w:rPr>
          <w:t>83</w:t>
        </w:r>
        <w:r w:rsidR="005530E1">
          <w:rPr>
            <w:webHidden/>
          </w:rPr>
          <w:fldChar w:fldCharType="end"/>
        </w:r>
      </w:hyperlink>
    </w:p>
    <w:p w14:paraId="40B6606B" w14:textId="77777777" w:rsidR="005530E1" w:rsidRDefault="00C46049">
      <w:pPr>
        <w:pStyle w:val="TOC3"/>
        <w:rPr>
          <w:rFonts w:asciiTheme="minorHAnsi" w:eastAsiaTheme="minorEastAsia" w:hAnsiTheme="minorHAnsi" w:cstheme="minorBidi"/>
          <w:sz w:val="22"/>
          <w:szCs w:val="22"/>
          <w:lang w:eastAsia="en-GB"/>
        </w:rPr>
      </w:pPr>
      <w:hyperlink w:anchor="_Toc500347529" w:history="1">
        <w:r w:rsidR="005530E1" w:rsidRPr="0085356F">
          <w:rPr>
            <w:rStyle w:val="Hyperlink"/>
          </w:rPr>
          <w:t>13.1.4</w:t>
        </w:r>
        <w:r w:rsidR="005530E1">
          <w:rPr>
            <w:rFonts w:asciiTheme="minorHAnsi" w:eastAsiaTheme="minorEastAsia" w:hAnsiTheme="minorHAnsi" w:cstheme="minorBidi"/>
            <w:sz w:val="22"/>
            <w:szCs w:val="22"/>
            <w:lang w:eastAsia="en-GB"/>
          </w:rPr>
          <w:tab/>
        </w:r>
        <w:r w:rsidR="005530E1" w:rsidRPr="0085356F">
          <w:rPr>
            <w:rStyle w:val="Hyperlink"/>
          </w:rPr>
          <w:t>Lip-reading relay services</w:t>
        </w:r>
        <w:r w:rsidR="005530E1">
          <w:rPr>
            <w:webHidden/>
          </w:rPr>
          <w:tab/>
        </w:r>
        <w:r w:rsidR="005530E1">
          <w:rPr>
            <w:webHidden/>
          </w:rPr>
          <w:fldChar w:fldCharType="begin"/>
        </w:r>
        <w:r w:rsidR="005530E1">
          <w:rPr>
            <w:webHidden/>
          </w:rPr>
          <w:instrText xml:space="preserve"> PAGEREF _Toc500347529 \h </w:instrText>
        </w:r>
        <w:r w:rsidR="005530E1">
          <w:rPr>
            <w:webHidden/>
          </w:rPr>
        </w:r>
        <w:r w:rsidR="005530E1">
          <w:rPr>
            <w:webHidden/>
          </w:rPr>
          <w:fldChar w:fldCharType="separate"/>
        </w:r>
        <w:r w:rsidR="005530E1">
          <w:rPr>
            <w:webHidden/>
          </w:rPr>
          <w:t>83</w:t>
        </w:r>
        <w:r w:rsidR="005530E1">
          <w:rPr>
            <w:webHidden/>
          </w:rPr>
          <w:fldChar w:fldCharType="end"/>
        </w:r>
      </w:hyperlink>
    </w:p>
    <w:p w14:paraId="2F9DBAC5" w14:textId="77777777" w:rsidR="005530E1" w:rsidRDefault="00C46049">
      <w:pPr>
        <w:pStyle w:val="TOC3"/>
        <w:rPr>
          <w:rFonts w:asciiTheme="minorHAnsi" w:eastAsiaTheme="minorEastAsia" w:hAnsiTheme="minorHAnsi" w:cstheme="minorBidi"/>
          <w:sz w:val="22"/>
          <w:szCs w:val="22"/>
          <w:lang w:eastAsia="en-GB"/>
        </w:rPr>
      </w:pPr>
      <w:hyperlink w:anchor="_Toc500347530" w:history="1">
        <w:r w:rsidR="005530E1" w:rsidRPr="0085356F">
          <w:rPr>
            <w:rStyle w:val="Hyperlink"/>
          </w:rPr>
          <w:t>13.1.5</w:t>
        </w:r>
        <w:r w:rsidR="005530E1">
          <w:rPr>
            <w:rFonts w:asciiTheme="minorHAnsi" w:eastAsiaTheme="minorEastAsia" w:hAnsiTheme="minorHAnsi" w:cstheme="minorBidi"/>
            <w:sz w:val="22"/>
            <w:szCs w:val="22"/>
            <w:lang w:eastAsia="en-GB"/>
          </w:rPr>
          <w:tab/>
        </w:r>
        <w:r w:rsidR="005530E1" w:rsidRPr="0085356F">
          <w:rPr>
            <w:rStyle w:val="Hyperlink"/>
          </w:rPr>
          <w:t>Captioned telephony services</w:t>
        </w:r>
        <w:r w:rsidR="005530E1">
          <w:rPr>
            <w:webHidden/>
          </w:rPr>
          <w:tab/>
        </w:r>
        <w:r w:rsidR="005530E1">
          <w:rPr>
            <w:webHidden/>
          </w:rPr>
          <w:fldChar w:fldCharType="begin"/>
        </w:r>
        <w:r w:rsidR="005530E1">
          <w:rPr>
            <w:webHidden/>
          </w:rPr>
          <w:instrText xml:space="preserve"> PAGEREF _Toc500347530 \h </w:instrText>
        </w:r>
        <w:r w:rsidR="005530E1">
          <w:rPr>
            <w:webHidden/>
          </w:rPr>
        </w:r>
        <w:r w:rsidR="005530E1">
          <w:rPr>
            <w:webHidden/>
          </w:rPr>
          <w:fldChar w:fldCharType="separate"/>
        </w:r>
        <w:r w:rsidR="005530E1">
          <w:rPr>
            <w:webHidden/>
          </w:rPr>
          <w:t>83</w:t>
        </w:r>
        <w:r w:rsidR="005530E1">
          <w:rPr>
            <w:webHidden/>
          </w:rPr>
          <w:fldChar w:fldCharType="end"/>
        </w:r>
      </w:hyperlink>
    </w:p>
    <w:p w14:paraId="5112DF7F" w14:textId="77777777" w:rsidR="005530E1" w:rsidRDefault="00C46049">
      <w:pPr>
        <w:pStyle w:val="TOC3"/>
        <w:rPr>
          <w:rFonts w:asciiTheme="minorHAnsi" w:eastAsiaTheme="minorEastAsia" w:hAnsiTheme="minorHAnsi" w:cstheme="minorBidi"/>
          <w:sz w:val="22"/>
          <w:szCs w:val="22"/>
          <w:lang w:eastAsia="en-GB"/>
        </w:rPr>
      </w:pPr>
      <w:hyperlink w:anchor="_Toc500347531" w:history="1">
        <w:r w:rsidR="005530E1" w:rsidRPr="0085356F">
          <w:rPr>
            <w:rStyle w:val="Hyperlink"/>
          </w:rPr>
          <w:t>13.1.6</w:t>
        </w:r>
        <w:r w:rsidR="005530E1">
          <w:rPr>
            <w:rFonts w:asciiTheme="minorHAnsi" w:eastAsiaTheme="minorEastAsia" w:hAnsiTheme="minorHAnsi" w:cstheme="minorBidi"/>
            <w:sz w:val="22"/>
            <w:szCs w:val="22"/>
            <w:lang w:eastAsia="en-GB"/>
          </w:rPr>
          <w:tab/>
        </w:r>
        <w:r w:rsidR="005530E1" w:rsidRPr="0085356F">
          <w:rPr>
            <w:rStyle w:val="Hyperlink"/>
          </w:rPr>
          <w:t>Speech to speech relay services</w:t>
        </w:r>
        <w:r w:rsidR="005530E1">
          <w:rPr>
            <w:webHidden/>
          </w:rPr>
          <w:tab/>
        </w:r>
        <w:r w:rsidR="005530E1">
          <w:rPr>
            <w:webHidden/>
          </w:rPr>
          <w:fldChar w:fldCharType="begin"/>
        </w:r>
        <w:r w:rsidR="005530E1">
          <w:rPr>
            <w:webHidden/>
          </w:rPr>
          <w:instrText xml:space="preserve"> PAGEREF _Toc500347531 \h </w:instrText>
        </w:r>
        <w:r w:rsidR="005530E1">
          <w:rPr>
            <w:webHidden/>
          </w:rPr>
        </w:r>
        <w:r w:rsidR="005530E1">
          <w:rPr>
            <w:webHidden/>
          </w:rPr>
          <w:fldChar w:fldCharType="separate"/>
        </w:r>
        <w:r w:rsidR="005530E1">
          <w:rPr>
            <w:webHidden/>
          </w:rPr>
          <w:t>83</w:t>
        </w:r>
        <w:r w:rsidR="005530E1">
          <w:rPr>
            <w:webHidden/>
          </w:rPr>
          <w:fldChar w:fldCharType="end"/>
        </w:r>
      </w:hyperlink>
    </w:p>
    <w:p w14:paraId="5C14F35C" w14:textId="77777777" w:rsidR="005530E1" w:rsidRDefault="00C46049">
      <w:pPr>
        <w:pStyle w:val="TOC2"/>
        <w:rPr>
          <w:rFonts w:asciiTheme="minorHAnsi" w:eastAsiaTheme="minorEastAsia" w:hAnsiTheme="minorHAnsi" w:cstheme="minorBidi"/>
          <w:sz w:val="22"/>
          <w:szCs w:val="22"/>
          <w:lang w:eastAsia="en-GB"/>
        </w:rPr>
      </w:pPr>
      <w:hyperlink w:anchor="_Toc500347532" w:history="1">
        <w:r w:rsidR="005530E1" w:rsidRPr="0085356F">
          <w:rPr>
            <w:rStyle w:val="Hyperlink"/>
          </w:rPr>
          <w:t>13.2</w:t>
        </w:r>
        <w:r w:rsidR="005530E1">
          <w:rPr>
            <w:rFonts w:asciiTheme="minorHAnsi" w:eastAsiaTheme="minorEastAsia" w:hAnsiTheme="minorHAnsi" w:cstheme="minorBidi"/>
            <w:sz w:val="22"/>
            <w:szCs w:val="22"/>
            <w:lang w:eastAsia="en-GB"/>
          </w:rPr>
          <w:tab/>
        </w:r>
        <w:r w:rsidR="005530E1" w:rsidRPr="0085356F">
          <w:rPr>
            <w:rStyle w:val="Hyperlink"/>
          </w:rPr>
          <w:t>Access to relay services</w:t>
        </w:r>
        <w:r w:rsidR="005530E1">
          <w:rPr>
            <w:webHidden/>
          </w:rPr>
          <w:tab/>
        </w:r>
        <w:r w:rsidR="005530E1">
          <w:rPr>
            <w:webHidden/>
          </w:rPr>
          <w:fldChar w:fldCharType="begin"/>
        </w:r>
        <w:r w:rsidR="005530E1">
          <w:rPr>
            <w:webHidden/>
          </w:rPr>
          <w:instrText xml:space="preserve"> PAGEREF _Toc500347532 \h </w:instrText>
        </w:r>
        <w:r w:rsidR="005530E1">
          <w:rPr>
            <w:webHidden/>
          </w:rPr>
        </w:r>
        <w:r w:rsidR="005530E1">
          <w:rPr>
            <w:webHidden/>
          </w:rPr>
          <w:fldChar w:fldCharType="separate"/>
        </w:r>
        <w:r w:rsidR="005530E1">
          <w:rPr>
            <w:webHidden/>
          </w:rPr>
          <w:t>84</w:t>
        </w:r>
        <w:r w:rsidR="005530E1">
          <w:rPr>
            <w:webHidden/>
          </w:rPr>
          <w:fldChar w:fldCharType="end"/>
        </w:r>
      </w:hyperlink>
    </w:p>
    <w:p w14:paraId="2AC903AA" w14:textId="77777777" w:rsidR="005530E1" w:rsidRDefault="00C46049">
      <w:pPr>
        <w:pStyle w:val="TOC2"/>
        <w:rPr>
          <w:rFonts w:asciiTheme="minorHAnsi" w:eastAsiaTheme="minorEastAsia" w:hAnsiTheme="minorHAnsi" w:cstheme="minorBidi"/>
          <w:sz w:val="22"/>
          <w:szCs w:val="22"/>
          <w:lang w:eastAsia="en-GB"/>
        </w:rPr>
      </w:pPr>
      <w:hyperlink w:anchor="_Toc500347533" w:history="1">
        <w:r w:rsidR="005530E1" w:rsidRPr="0085356F">
          <w:rPr>
            <w:rStyle w:val="Hyperlink"/>
          </w:rPr>
          <w:t>13.3</w:t>
        </w:r>
        <w:r w:rsidR="005530E1">
          <w:rPr>
            <w:rFonts w:asciiTheme="minorHAnsi" w:eastAsiaTheme="minorEastAsia" w:hAnsiTheme="minorHAnsi" w:cstheme="minorBidi"/>
            <w:sz w:val="22"/>
            <w:szCs w:val="22"/>
            <w:lang w:eastAsia="en-GB"/>
          </w:rPr>
          <w:tab/>
        </w:r>
        <w:r w:rsidR="005530E1" w:rsidRPr="0085356F">
          <w:rPr>
            <w:rStyle w:val="Hyperlink"/>
          </w:rPr>
          <w:t>Access to emergency services</w:t>
        </w:r>
        <w:r w:rsidR="005530E1">
          <w:rPr>
            <w:webHidden/>
          </w:rPr>
          <w:tab/>
        </w:r>
        <w:r w:rsidR="005530E1">
          <w:rPr>
            <w:webHidden/>
          </w:rPr>
          <w:fldChar w:fldCharType="begin"/>
        </w:r>
        <w:r w:rsidR="005530E1">
          <w:rPr>
            <w:webHidden/>
          </w:rPr>
          <w:instrText xml:space="preserve"> PAGEREF _Toc500347533 \h </w:instrText>
        </w:r>
        <w:r w:rsidR="005530E1">
          <w:rPr>
            <w:webHidden/>
          </w:rPr>
        </w:r>
        <w:r w:rsidR="005530E1">
          <w:rPr>
            <w:webHidden/>
          </w:rPr>
          <w:fldChar w:fldCharType="separate"/>
        </w:r>
        <w:r w:rsidR="005530E1">
          <w:rPr>
            <w:webHidden/>
          </w:rPr>
          <w:t>84</w:t>
        </w:r>
        <w:r w:rsidR="005530E1">
          <w:rPr>
            <w:webHidden/>
          </w:rPr>
          <w:fldChar w:fldCharType="end"/>
        </w:r>
      </w:hyperlink>
    </w:p>
    <w:p w14:paraId="7C9E522B" w14:textId="77777777" w:rsidR="005530E1" w:rsidRDefault="00C46049">
      <w:pPr>
        <w:pStyle w:val="TOC1"/>
        <w:rPr>
          <w:rFonts w:asciiTheme="minorHAnsi" w:eastAsiaTheme="minorEastAsia" w:hAnsiTheme="minorHAnsi" w:cstheme="minorBidi"/>
          <w:szCs w:val="22"/>
          <w:lang w:eastAsia="en-GB"/>
        </w:rPr>
      </w:pPr>
      <w:hyperlink w:anchor="_Toc500347534" w:history="1">
        <w:r w:rsidR="005530E1" w:rsidRPr="0085356F">
          <w:rPr>
            <w:rStyle w:val="Hyperlink"/>
          </w:rPr>
          <w:t>Annex A (informative): Relationship between the present document and the essential requirements of Directive 2016/2102</w:t>
        </w:r>
        <w:r w:rsidR="005530E1">
          <w:rPr>
            <w:webHidden/>
          </w:rPr>
          <w:tab/>
        </w:r>
        <w:r w:rsidR="005530E1">
          <w:rPr>
            <w:webHidden/>
          </w:rPr>
          <w:fldChar w:fldCharType="begin"/>
        </w:r>
        <w:r w:rsidR="005530E1">
          <w:rPr>
            <w:webHidden/>
          </w:rPr>
          <w:instrText xml:space="preserve"> PAGEREF _Toc500347534 \h </w:instrText>
        </w:r>
        <w:r w:rsidR="005530E1">
          <w:rPr>
            <w:webHidden/>
          </w:rPr>
        </w:r>
        <w:r w:rsidR="005530E1">
          <w:rPr>
            <w:webHidden/>
          </w:rPr>
          <w:fldChar w:fldCharType="separate"/>
        </w:r>
        <w:r w:rsidR="005530E1">
          <w:rPr>
            <w:webHidden/>
          </w:rPr>
          <w:t>8</w:t>
        </w:r>
        <w:r w:rsidR="005530E1">
          <w:rPr>
            <w:webHidden/>
          </w:rPr>
          <w:t>5</w:t>
        </w:r>
        <w:r w:rsidR="005530E1">
          <w:rPr>
            <w:webHidden/>
          </w:rPr>
          <w:fldChar w:fldCharType="end"/>
        </w:r>
      </w:hyperlink>
    </w:p>
    <w:p w14:paraId="60C32B6A" w14:textId="77777777" w:rsidR="005530E1" w:rsidRDefault="00C46049">
      <w:pPr>
        <w:pStyle w:val="TOC1"/>
        <w:rPr>
          <w:rFonts w:asciiTheme="minorHAnsi" w:eastAsiaTheme="minorEastAsia" w:hAnsiTheme="minorHAnsi" w:cstheme="minorBidi"/>
          <w:szCs w:val="22"/>
          <w:lang w:eastAsia="en-GB"/>
        </w:rPr>
      </w:pPr>
      <w:hyperlink w:anchor="_Toc500347535" w:history="1">
        <w:r w:rsidR="005530E1" w:rsidRPr="0085356F">
          <w:rPr>
            <w:rStyle w:val="Hyperlink"/>
          </w:rPr>
          <w:t>Annex B (informative): Relationship between requirements and functional performance statements</w:t>
        </w:r>
        <w:r w:rsidR="005530E1">
          <w:rPr>
            <w:webHidden/>
          </w:rPr>
          <w:tab/>
        </w:r>
        <w:r w:rsidR="005530E1">
          <w:rPr>
            <w:webHidden/>
          </w:rPr>
          <w:fldChar w:fldCharType="begin"/>
        </w:r>
        <w:r w:rsidR="005530E1">
          <w:rPr>
            <w:webHidden/>
          </w:rPr>
          <w:instrText xml:space="preserve"> PAGEREF _Toc500347535 \h </w:instrText>
        </w:r>
        <w:r w:rsidR="005530E1">
          <w:rPr>
            <w:webHidden/>
          </w:rPr>
        </w:r>
        <w:r w:rsidR="005530E1">
          <w:rPr>
            <w:webHidden/>
          </w:rPr>
          <w:fldChar w:fldCharType="separate"/>
        </w:r>
        <w:r w:rsidR="005530E1">
          <w:rPr>
            <w:webHidden/>
          </w:rPr>
          <w:t>93</w:t>
        </w:r>
        <w:r w:rsidR="005530E1">
          <w:rPr>
            <w:webHidden/>
          </w:rPr>
          <w:fldChar w:fldCharType="end"/>
        </w:r>
      </w:hyperlink>
    </w:p>
    <w:p w14:paraId="3A655BA6" w14:textId="77777777" w:rsidR="005530E1" w:rsidRDefault="00C46049">
      <w:pPr>
        <w:pStyle w:val="TOC2"/>
        <w:rPr>
          <w:rFonts w:asciiTheme="minorHAnsi" w:eastAsiaTheme="minorEastAsia" w:hAnsiTheme="minorHAnsi" w:cstheme="minorBidi"/>
          <w:sz w:val="22"/>
          <w:szCs w:val="22"/>
          <w:lang w:eastAsia="en-GB"/>
        </w:rPr>
      </w:pPr>
      <w:hyperlink w:anchor="_Toc500347536" w:history="1">
        <w:r w:rsidR="005530E1" w:rsidRPr="0085356F">
          <w:rPr>
            <w:rStyle w:val="Hyperlink"/>
          </w:rPr>
          <w:t>B.1</w:t>
        </w:r>
        <w:r w:rsidR="005530E1">
          <w:rPr>
            <w:rFonts w:asciiTheme="minorHAnsi" w:eastAsiaTheme="minorEastAsia" w:hAnsiTheme="minorHAnsi" w:cstheme="minorBidi"/>
            <w:sz w:val="22"/>
            <w:szCs w:val="22"/>
            <w:lang w:eastAsia="en-GB"/>
          </w:rPr>
          <w:tab/>
        </w:r>
        <w:r w:rsidR="005530E1" w:rsidRPr="0085356F">
          <w:rPr>
            <w:rStyle w:val="Hyperlink"/>
          </w:rPr>
          <w:t>Relationships between clauses 5 to 13 and the functional performance statements</w:t>
        </w:r>
        <w:r w:rsidR="005530E1">
          <w:rPr>
            <w:webHidden/>
          </w:rPr>
          <w:tab/>
        </w:r>
        <w:r w:rsidR="005530E1">
          <w:rPr>
            <w:webHidden/>
          </w:rPr>
          <w:fldChar w:fldCharType="begin"/>
        </w:r>
        <w:r w:rsidR="005530E1">
          <w:rPr>
            <w:webHidden/>
          </w:rPr>
          <w:instrText xml:space="preserve"> PAGEREF _Toc500347536 \h </w:instrText>
        </w:r>
        <w:r w:rsidR="005530E1">
          <w:rPr>
            <w:webHidden/>
          </w:rPr>
        </w:r>
        <w:r w:rsidR="005530E1">
          <w:rPr>
            <w:webHidden/>
          </w:rPr>
          <w:fldChar w:fldCharType="separate"/>
        </w:r>
        <w:r w:rsidR="005530E1">
          <w:rPr>
            <w:webHidden/>
          </w:rPr>
          <w:t>93</w:t>
        </w:r>
        <w:r w:rsidR="005530E1">
          <w:rPr>
            <w:webHidden/>
          </w:rPr>
          <w:fldChar w:fldCharType="end"/>
        </w:r>
      </w:hyperlink>
    </w:p>
    <w:p w14:paraId="5D79B67C" w14:textId="77777777" w:rsidR="005530E1" w:rsidRDefault="00C46049">
      <w:pPr>
        <w:pStyle w:val="TOC1"/>
        <w:rPr>
          <w:rFonts w:asciiTheme="minorHAnsi" w:eastAsiaTheme="minorEastAsia" w:hAnsiTheme="minorHAnsi" w:cstheme="minorBidi"/>
          <w:szCs w:val="22"/>
          <w:lang w:eastAsia="en-GB"/>
        </w:rPr>
      </w:pPr>
      <w:hyperlink w:anchor="_Toc500347537" w:history="1">
        <w:r w:rsidR="005530E1" w:rsidRPr="0085356F">
          <w:rPr>
            <w:rStyle w:val="Hyperlink"/>
          </w:rPr>
          <w:t>Annex C (normative): Determination of compliance</w:t>
        </w:r>
        <w:r w:rsidR="005530E1">
          <w:rPr>
            <w:webHidden/>
          </w:rPr>
          <w:tab/>
        </w:r>
        <w:r w:rsidR="005530E1">
          <w:rPr>
            <w:webHidden/>
          </w:rPr>
          <w:fldChar w:fldCharType="begin"/>
        </w:r>
        <w:r w:rsidR="005530E1">
          <w:rPr>
            <w:webHidden/>
          </w:rPr>
          <w:instrText xml:space="preserve"> PAGEREF _Toc500347537 \h </w:instrText>
        </w:r>
        <w:r w:rsidR="005530E1">
          <w:rPr>
            <w:webHidden/>
          </w:rPr>
        </w:r>
        <w:r w:rsidR="005530E1">
          <w:rPr>
            <w:webHidden/>
          </w:rPr>
          <w:fldChar w:fldCharType="separate"/>
        </w:r>
        <w:r w:rsidR="005530E1">
          <w:rPr>
            <w:webHidden/>
          </w:rPr>
          <w:t>101</w:t>
        </w:r>
        <w:r w:rsidR="005530E1">
          <w:rPr>
            <w:webHidden/>
          </w:rPr>
          <w:fldChar w:fldCharType="end"/>
        </w:r>
      </w:hyperlink>
    </w:p>
    <w:p w14:paraId="215AA251" w14:textId="77777777" w:rsidR="005530E1" w:rsidRDefault="00C46049">
      <w:pPr>
        <w:pStyle w:val="TOC2"/>
        <w:rPr>
          <w:rFonts w:asciiTheme="minorHAnsi" w:eastAsiaTheme="minorEastAsia" w:hAnsiTheme="minorHAnsi" w:cstheme="minorBidi"/>
          <w:sz w:val="22"/>
          <w:szCs w:val="22"/>
          <w:lang w:eastAsia="en-GB"/>
        </w:rPr>
      </w:pPr>
      <w:hyperlink w:anchor="_Toc500347538" w:history="1">
        <w:r w:rsidR="005530E1" w:rsidRPr="0085356F">
          <w:rPr>
            <w:rStyle w:val="Hyperlink"/>
          </w:rPr>
          <w:t>C.1</w:t>
        </w:r>
        <w:r w:rsidR="005530E1">
          <w:rPr>
            <w:rFonts w:asciiTheme="minorHAnsi" w:eastAsiaTheme="minorEastAsia" w:hAnsiTheme="minorHAnsi" w:cstheme="minorBidi"/>
            <w:sz w:val="22"/>
            <w:szCs w:val="22"/>
            <w:lang w:eastAsia="en-GB"/>
          </w:rPr>
          <w:tab/>
        </w:r>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_Toc500347538 \h </w:instrText>
        </w:r>
        <w:r w:rsidR="005530E1">
          <w:rPr>
            <w:webHidden/>
          </w:rPr>
        </w:r>
        <w:r w:rsidR="005530E1">
          <w:rPr>
            <w:webHidden/>
          </w:rPr>
          <w:fldChar w:fldCharType="separate"/>
        </w:r>
        <w:r w:rsidR="005530E1">
          <w:rPr>
            <w:webHidden/>
          </w:rPr>
          <w:t>101</w:t>
        </w:r>
        <w:r w:rsidR="005530E1">
          <w:rPr>
            <w:webHidden/>
          </w:rPr>
          <w:fldChar w:fldCharType="end"/>
        </w:r>
      </w:hyperlink>
    </w:p>
    <w:p w14:paraId="2D11CD27" w14:textId="77777777" w:rsidR="005530E1" w:rsidRDefault="00C46049">
      <w:pPr>
        <w:pStyle w:val="TOC2"/>
        <w:rPr>
          <w:rFonts w:asciiTheme="minorHAnsi" w:eastAsiaTheme="minorEastAsia" w:hAnsiTheme="minorHAnsi" w:cstheme="minorBidi"/>
          <w:sz w:val="22"/>
          <w:szCs w:val="22"/>
          <w:lang w:eastAsia="en-GB"/>
        </w:rPr>
      </w:pPr>
      <w:hyperlink w:anchor="_Toc500347539" w:history="1">
        <w:r w:rsidR="005530E1" w:rsidRPr="0085356F">
          <w:rPr>
            <w:rStyle w:val="Hyperlink"/>
          </w:rPr>
          <w:t>C.2</w:t>
        </w:r>
        <w:r w:rsidR="005530E1">
          <w:rPr>
            <w:rFonts w:asciiTheme="minorHAnsi" w:eastAsiaTheme="minorEastAsia" w:hAnsiTheme="minorHAnsi" w:cstheme="minorBidi"/>
            <w:sz w:val="22"/>
            <w:szCs w:val="22"/>
            <w:lang w:eastAsia="en-GB"/>
          </w:rPr>
          <w:tab/>
        </w:r>
        <w:r w:rsidR="005530E1" w:rsidRPr="0085356F">
          <w:rPr>
            <w:rStyle w:val="Hyperlink"/>
          </w:rPr>
          <w:t>Blank clause</w:t>
        </w:r>
        <w:r w:rsidR="005530E1">
          <w:rPr>
            <w:webHidden/>
          </w:rPr>
          <w:tab/>
        </w:r>
        <w:r w:rsidR="005530E1">
          <w:rPr>
            <w:webHidden/>
          </w:rPr>
          <w:fldChar w:fldCharType="begin"/>
        </w:r>
        <w:r w:rsidR="005530E1">
          <w:rPr>
            <w:webHidden/>
          </w:rPr>
          <w:instrText xml:space="preserve"> PAGEREF _Toc500347539 \h </w:instrText>
        </w:r>
        <w:r w:rsidR="005530E1">
          <w:rPr>
            <w:webHidden/>
          </w:rPr>
        </w:r>
        <w:r w:rsidR="005530E1">
          <w:rPr>
            <w:webHidden/>
          </w:rPr>
          <w:fldChar w:fldCharType="separate"/>
        </w:r>
        <w:r w:rsidR="005530E1">
          <w:rPr>
            <w:webHidden/>
          </w:rPr>
          <w:t>101</w:t>
        </w:r>
        <w:r w:rsidR="005530E1">
          <w:rPr>
            <w:webHidden/>
          </w:rPr>
          <w:fldChar w:fldCharType="end"/>
        </w:r>
      </w:hyperlink>
    </w:p>
    <w:p w14:paraId="1EF80ED6" w14:textId="77777777" w:rsidR="005530E1" w:rsidRDefault="00C46049">
      <w:pPr>
        <w:pStyle w:val="TOC2"/>
        <w:rPr>
          <w:rFonts w:asciiTheme="minorHAnsi" w:eastAsiaTheme="minorEastAsia" w:hAnsiTheme="minorHAnsi" w:cstheme="minorBidi"/>
          <w:sz w:val="22"/>
          <w:szCs w:val="22"/>
          <w:lang w:eastAsia="en-GB"/>
        </w:rPr>
      </w:pPr>
      <w:hyperlink w:anchor="_Toc500347540" w:history="1">
        <w:r w:rsidR="005530E1" w:rsidRPr="0085356F">
          <w:rPr>
            <w:rStyle w:val="Hyperlink"/>
          </w:rPr>
          <w:t>C.3</w:t>
        </w:r>
        <w:r w:rsidR="005530E1">
          <w:rPr>
            <w:rFonts w:asciiTheme="minorHAnsi" w:eastAsiaTheme="minorEastAsia" w:hAnsiTheme="minorHAnsi" w:cstheme="minorBidi"/>
            <w:sz w:val="22"/>
            <w:szCs w:val="22"/>
            <w:lang w:eastAsia="en-GB"/>
          </w:rPr>
          <w:tab/>
        </w:r>
        <w:r w:rsidR="005530E1" w:rsidRPr="0085356F">
          <w:rPr>
            <w:rStyle w:val="Hyperlink"/>
          </w:rPr>
          <w:t>Blank clause</w:t>
        </w:r>
        <w:r w:rsidR="005530E1">
          <w:rPr>
            <w:webHidden/>
          </w:rPr>
          <w:tab/>
        </w:r>
        <w:r w:rsidR="005530E1">
          <w:rPr>
            <w:webHidden/>
          </w:rPr>
          <w:fldChar w:fldCharType="begin"/>
        </w:r>
        <w:r w:rsidR="005530E1">
          <w:rPr>
            <w:webHidden/>
          </w:rPr>
          <w:instrText xml:space="preserve"> PAGEREF _Toc500347540 \h </w:instrText>
        </w:r>
        <w:r w:rsidR="005530E1">
          <w:rPr>
            <w:webHidden/>
          </w:rPr>
        </w:r>
        <w:r w:rsidR="005530E1">
          <w:rPr>
            <w:webHidden/>
          </w:rPr>
          <w:fldChar w:fldCharType="separate"/>
        </w:r>
        <w:r w:rsidR="005530E1">
          <w:rPr>
            <w:webHidden/>
          </w:rPr>
          <w:t>101</w:t>
        </w:r>
        <w:r w:rsidR="005530E1">
          <w:rPr>
            <w:webHidden/>
          </w:rPr>
          <w:fldChar w:fldCharType="end"/>
        </w:r>
      </w:hyperlink>
    </w:p>
    <w:p w14:paraId="2D5DEE07" w14:textId="77777777" w:rsidR="005530E1" w:rsidRDefault="00C46049">
      <w:pPr>
        <w:pStyle w:val="TOC2"/>
        <w:rPr>
          <w:rFonts w:asciiTheme="minorHAnsi" w:eastAsiaTheme="minorEastAsia" w:hAnsiTheme="minorHAnsi" w:cstheme="minorBidi"/>
          <w:sz w:val="22"/>
          <w:szCs w:val="22"/>
          <w:lang w:eastAsia="en-GB"/>
        </w:rPr>
      </w:pPr>
      <w:hyperlink w:anchor="_Toc500347541" w:history="1">
        <w:r w:rsidR="005530E1" w:rsidRPr="0085356F">
          <w:rPr>
            <w:rStyle w:val="Hyperlink"/>
          </w:rPr>
          <w:t>C.4</w:t>
        </w:r>
        <w:r w:rsidR="005530E1">
          <w:rPr>
            <w:rFonts w:asciiTheme="minorHAnsi" w:eastAsiaTheme="minorEastAsia" w:hAnsiTheme="minorHAnsi" w:cstheme="minorBidi"/>
            <w:sz w:val="22"/>
            <w:szCs w:val="22"/>
            <w:lang w:eastAsia="en-GB"/>
          </w:rPr>
          <w:tab/>
        </w:r>
        <w:r w:rsidR="005530E1" w:rsidRPr="0085356F">
          <w:rPr>
            <w:rStyle w:val="Hyperlink"/>
          </w:rPr>
          <w:t>Functional performance</w:t>
        </w:r>
        <w:r w:rsidR="005530E1">
          <w:rPr>
            <w:webHidden/>
          </w:rPr>
          <w:tab/>
        </w:r>
        <w:r w:rsidR="005530E1">
          <w:rPr>
            <w:webHidden/>
          </w:rPr>
          <w:fldChar w:fldCharType="begin"/>
        </w:r>
        <w:r w:rsidR="005530E1">
          <w:rPr>
            <w:webHidden/>
          </w:rPr>
          <w:instrText xml:space="preserve"> PAGEREF _Toc500347541 \h </w:instrText>
        </w:r>
        <w:r w:rsidR="005530E1">
          <w:rPr>
            <w:webHidden/>
          </w:rPr>
        </w:r>
        <w:r w:rsidR="005530E1">
          <w:rPr>
            <w:webHidden/>
          </w:rPr>
          <w:fldChar w:fldCharType="separate"/>
        </w:r>
        <w:r w:rsidR="005530E1">
          <w:rPr>
            <w:webHidden/>
          </w:rPr>
          <w:t>101</w:t>
        </w:r>
        <w:r w:rsidR="005530E1">
          <w:rPr>
            <w:webHidden/>
          </w:rPr>
          <w:fldChar w:fldCharType="end"/>
        </w:r>
      </w:hyperlink>
    </w:p>
    <w:p w14:paraId="0781448F" w14:textId="77777777" w:rsidR="005530E1" w:rsidRDefault="00C46049">
      <w:pPr>
        <w:pStyle w:val="TOC2"/>
        <w:rPr>
          <w:rFonts w:asciiTheme="minorHAnsi" w:eastAsiaTheme="minorEastAsia" w:hAnsiTheme="minorHAnsi" w:cstheme="minorBidi"/>
          <w:sz w:val="22"/>
          <w:szCs w:val="22"/>
          <w:lang w:eastAsia="en-GB"/>
        </w:rPr>
      </w:pPr>
      <w:hyperlink w:anchor="_Toc500347542" w:history="1">
        <w:r w:rsidR="005530E1" w:rsidRPr="0085356F">
          <w:rPr>
            <w:rStyle w:val="Hyperlink"/>
          </w:rPr>
          <w:t>C.5</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_Toc500347542 \h </w:instrText>
        </w:r>
        <w:r w:rsidR="005530E1">
          <w:rPr>
            <w:webHidden/>
          </w:rPr>
        </w:r>
        <w:r w:rsidR="005530E1">
          <w:rPr>
            <w:webHidden/>
          </w:rPr>
          <w:fldChar w:fldCharType="separate"/>
        </w:r>
        <w:r w:rsidR="005530E1">
          <w:rPr>
            <w:webHidden/>
          </w:rPr>
          <w:t>102</w:t>
        </w:r>
        <w:r w:rsidR="005530E1">
          <w:rPr>
            <w:webHidden/>
          </w:rPr>
          <w:fldChar w:fldCharType="end"/>
        </w:r>
      </w:hyperlink>
    </w:p>
    <w:p w14:paraId="052FD667" w14:textId="77777777" w:rsidR="005530E1" w:rsidRDefault="00C46049">
      <w:pPr>
        <w:pStyle w:val="TOC3"/>
        <w:rPr>
          <w:rFonts w:asciiTheme="minorHAnsi" w:eastAsiaTheme="minorEastAsia" w:hAnsiTheme="minorHAnsi" w:cstheme="minorBidi"/>
          <w:sz w:val="22"/>
          <w:szCs w:val="22"/>
          <w:lang w:eastAsia="en-GB"/>
        </w:rPr>
      </w:pPr>
      <w:hyperlink w:anchor="_Toc500347543" w:history="1">
        <w:r w:rsidR="005530E1" w:rsidRPr="0085356F">
          <w:rPr>
            <w:rStyle w:val="Hyperlink"/>
          </w:rPr>
          <w:t>C.5.1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_Toc500347543 \h </w:instrText>
        </w:r>
        <w:r w:rsidR="005530E1">
          <w:rPr>
            <w:webHidden/>
          </w:rPr>
        </w:r>
        <w:r w:rsidR="005530E1">
          <w:rPr>
            <w:webHidden/>
          </w:rPr>
          <w:fldChar w:fldCharType="separate"/>
        </w:r>
        <w:r w:rsidR="005530E1">
          <w:rPr>
            <w:webHidden/>
          </w:rPr>
          <w:t>102</w:t>
        </w:r>
        <w:r w:rsidR="005530E1">
          <w:rPr>
            <w:webHidden/>
          </w:rPr>
          <w:fldChar w:fldCharType="end"/>
        </w:r>
      </w:hyperlink>
    </w:p>
    <w:p w14:paraId="1740E697" w14:textId="77777777" w:rsidR="005530E1" w:rsidRDefault="00C46049">
      <w:pPr>
        <w:pStyle w:val="TOC4"/>
        <w:rPr>
          <w:rFonts w:asciiTheme="minorHAnsi" w:eastAsiaTheme="minorEastAsia" w:hAnsiTheme="minorHAnsi" w:cstheme="minorBidi"/>
          <w:sz w:val="22"/>
          <w:szCs w:val="22"/>
          <w:lang w:eastAsia="en-GB"/>
        </w:rPr>
      </w:pPr>
      <w:hyperlink w:anchor="_Toc500347544" w:history="1">
        <w:r w:rsidR="005530E1" w:rsidRPr="0085356F">
          <w:rPr>
            <w:rStyle w:val="Hyperlink"/>
          </w:rPr>
          <w:t>C.5.1.1</w:t>
        </w:r>
        <w:r w:rsidR="005530E1">
          <w:rPr>
            <w:rFonts w:asciiTheme="minorHAnsi" w:eastAsiaTheme="minorEastAsia" w:hAnsiTheme="minorHAnsi" w:cstheme="minorBidi"/>
            <w:sz w:val="22"/>
            <w:szCs w:val="22"/>
            <w:lang w:eastAsia="en-GB"/>
          </w:rPr>
          <w:tab/>
        </w:r>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_Toc500347544 \h </w:instrText>
        </w:r>
        <w:r w:rsidR="005530E1">
          <w:rPr>
            <w:webHidden/>
          </w:rPr>
        </w:r>
        <w:r w:rsidR="005530E1">
          <w:rPr>
            <w:webHidden/>
          </w:rPr>
          <w:fldChar w:fldCharType="separate"/>
        </w:r>
        <w:r w:rsidR="005530E1">
          <w:rPr>
            <w:webHidden/>
          </w:rPr>
          <w:t>102</w:t>
        </w:r>
        <w:r w:rsidR="005530E1">
          <w:rPr>
            <w:webHidden/>
          </w:rPr>
          <w:fldChar w:fldCharType="end"/>
        </w:r>
      </w:hyperlink>
    </w:p>
    <w:p w14:paraId="2FDAF909" w14:textId="77777777" w:rsidR="005530E1" w:rsidRDefault="00C46049">
      <w:pPr>
        <w:pStyle w:val="TOC4"/>
        <w:rPr>
          <w:rFonts w:asciiTheme="minorHAnsi" w:eastAsiaTheme="minorEastAsia" w:hAnsiTheme="minorHAnsi" w:cstheme="minorBidi"/>
          <w:sz w:val="22"/>
          <w:szCs w:val="22"/>
          <w:lang w:eastAsia="en-GB"/>
        </w:rPr>
      </w:pPr>
      <w:hyperlink w:anchor="_Toc500347545" w:history="1">
        <w:r w:rsidR="005530E1" w:rsidRPr="0085356F">
          <w:rPr>
            <w:rStyle w:val="Hyperlink"/>
          </w:rPr>
          <w:t>C.5.1.2</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_Toc500347545 \h </w:instrText>
        </w:r>
        <w:r w:rsidR="005530E1">
          <w:rPr>
            <w:webHidden/>
          </w:rPr>
        </w:r>
        <w:r w:rsidR="005530E1">
          <w:rPr>
            <w:webHidden/>
          </w:rPr>
          <w:fldChar w:fldCharType="separate"/>
        </w:r>
        <w:r w:rsidR="005530E1">
          <w:rPr>
            <w:webHidden/>
          </w:rPr>
          <w:t>102</w:t>
        </w:r>
        <w:r w:rsidR="005530E1">
          <w:rPr>
            <w:webHidden/>
          </w:rPr>
          <w:fldChar w:fldCharType="end"/>
        </w:r>
      </w:hyperlink>
    </w:p>
    <w:p w14:paraId="7E90A15D" w14:textId="77777777" w:rsidR="005530E1" w:rsidRDefault="00C46049">
      <w:pPr>
        <w:pStyle w:val="TOC5"/>
        <w:rPr>
          <w:rFonts w:asciiTheme="minorHAnsi" w:eastAsiaTheme="minorEastAsia" w:hAnsiTheme="minorHAnsi" w:cstheme="minorBidi"/>
          <w:sz w:val="22"/>
          <w:szCs w:val="22"/>
          <w:lang w:eastAsia="en-GB"/>
        </w:rPr>
      </w:pPr>
      <w:hyperlink w:anchor="_Toc500347546" w:history="1">
        <w:r w:rsidR="005530E1" w:rsidRPr="0085356F">
          <w:rPr>
            <w:rStyle w:val="Hyperlink"/>
            <w:lang w:bidi="en-US"/>
          </w:rPr>
          <w:t>C.5.1.2.1</w:t>
        </w:r>
        <w:r w:rsidR="005530E1">
          <w:rPr>
            <w:rFonts w:asciiTheme="minorHAnsi" w:eastAsiaTheme="minorEastAsia" w:hAnsiTheme="minorHAnsi" w:cstheme="minorBidi"/>
            <w:sz w:val="22"/>
            <w:szCs w:val="22"/>
            <w:lang w:eastAsia="en-GB"/>
          </w:rPr>
          <w:tab/>
        </w:r>
        <w:r w:rsidR="005530E1" w:rsidRPr="0085356F">
          <w:rPr>
            <w:rStyle w:val="Hyperlink"/>
            <w:lang w:bidi="en-US"/>
          </w:rPr>
          <w:t>Closed functionality</w:t>
        </w:r>
        <w:r w:rsidR="005530E1">
          <w:rPr>
            <w:webHidden/>
          </w:rPr>
          <w:tab/>
        </w:r>
        <w:r w:rsidR="005530E1">
          <w:rPr>
            <w:webHidden/>
          </w:rPr>
          <w:fldChar w:fldCharType="begin"/>
        </w:r>
        <w:r w:rsidR="005530E1">
          <w:rPr>
            <w:webHidden/>
          </w:rPr>
          <w:instrText xml:space="preserve"> PAGEREF _Toc500347546 \h </w:instrText>
        </w:r>
        <w:r w:rsidR="005530E1">
          <w:rPr>
            <w:webHidden/>
          </w:rPr>
        </w:r>
        <w:r w:rsidR="005530E1">
          <w:rPr>
            <w:webHidden/>
          </w:rPr>
          <w:fldChar w:fldCharType="separate"/>
        </w:r>
        <w:r w:rsidR="005530E1">
          <w:rPr>
            <w:webHidden/>
          </w:rPr>
          <w:t>102</w:t>
        </w:r>
        <w:r w:rsidR="005530E1">
          <w:rPr>
            <w:webHidden/>
          </w:rPr>
          <w:fldChar w:fldCharType="end"/>
        </w:r>
      </w:hyperlink>
    </w:p>
    <w:p w14:paraId="0D8B577D" w14:textId="77777777" w:rsidR="005530E1" w:rsidRDefault="00C46049">
      <w:pPr>
        <w:pStyle w:val="TOC5"/>
        <w:rPr>
          <w:rFonts w:asciiTheme="minorHAnsi" w:eastAsiaTheme="minorEastAsia" w:hAnsiTheme="minorHAnsi" w:cstheme="minorBidi"/>
          <w:sz w:val="22"/>
          <w:szCs w:val="22"/>
          <w:lang w:eastAsia="en-GB"/>
        </w:rPr>
      </w:pPr>
      <w:hyperlink w:anchor="_Toc500347547" w:history="1">
        <w:r w:rsidR="005530E1" w:rsidRPr="0085356F">
          <w:rPr>
            <w:rStyle w:val="Hyperlink"/>
            <w:lang w:bidi="en-US"/>
          </w:rPr>
          <w:t>C.5.1.2.2</w:t>
        </w:r>
        <w:r w:rsidR="005530E1">
          <w:rPr>
            <w:rFonts w:asciiTheme="minorHAnsi" w:eastAsiaTheme="minorEastAsia" w:hAnsiTheme="minorHAnsi" w:cstheme="minorBidi"/>
            <w:sz w:val="22"/>
            <w:szCs w:val="22"/>
            <w:lang w:eastAsia="en-GB"/>
          </w:rPr>
          <w:tab/>
        </w:r>
        <w:r w:rsidR="005530E1" w:rsidRPr="0085356F">
          <w:rPr>
            <w:rStyle w:val="Hyperlink"/>
            <w:lang w:bidi="en-US"/>
          </w:rPr>
          <w:t>Assistive technology</w:t>
        </w:r>
        <w:r w:rsidR="005530E1">
          <w:rPr>
            <w:webHidden/>
          </w:rPr>
          <w:tab/>
        </w:r>
        <w:r w:rsidR="005530E1">
          <w:rPr>
            <w:webHidden/>
          </w:rPr>
          <w:fldChar w:fldCharType="begin"/>
        </w:r>
        <w:r w:rsidR="005530E1">
          <w:rPr>
            <w:webHidden/>
          </w:rPr>
          <w:instrText xml:space="preserve"> PAGEREF _Toc500347547 \h </w:instrText>
        </w:r>
        <w:r w:rsidR="005530E1">
          <w:rPr>
            <w:webHidden/>
          </w:rPr>
        </w:r>
        <w:r w:rsidR="005530E1">
          <w:rPr>
            <w:webHidden/>
          </w:rPr>
          <w:fldChar w:fldCharType="separate"/>
        </w:r>
        <w:r w:rsidR="005530E1">
          <w:rPr>
            <w:webHidden/>
          </w:rPr>
          <w:t>102</w:t>
        </w:r>
        <w:r w:rsidR="005530E1">
          <w:rPr>
            <w:webHidden/>
          </w:rPr>
          <w:fldChar w:fldCharType="end"/>
        </w:r>
      </w:hyperlink>
    </w:p>
    <w:p w14:paraId="35A7FCB3" w14:textId="77777777" w:rsidR="005530E1" w:rsidRDefault="00C46049">
      <w:pPr>
        <w:pStyle w:val="TOC4"/>
        <w:rPr>
          <w:rFonts w:asciiTheme="minorHAnsi" w:eastAsiaTheme="minorEastAsia" w:hAnsiTheme="minorHAnsi" w:cstheme="minorBidi"/>
          <w:sz w:val="22"/>
          <w:szCs w:val="22"/>
          <w:lang w:eastAsia="en-GB"/>
        </w:rPr>
      </w:pPr>
      <w:hyperlink w:anchor="_Toc500347548" w:history="1">
        <w:r w:rsidR="005530E1" w:rsidRPr="0085356F">
          <w:rPr>
            <w:rStyle w:val="Hyperlink"/>
          </w:rPr>
          <w:t>C.5.1.3</w:t>
        </w:r>
        <w:r w:rsidR="005530E1">
          <w:rPr>
            <w:rFonts w:asciiTheme="minorHAnsi" w:eastAsiaTheme="minorEastAsia" w:hAnsiTheme="minorHAnsi" w:cstheme="minorBidi"/>
            <w:sz w:val="22"/>
            <w:szCs w:val="22"/>
            <w:lang w:eastAsia="en-GB"/>
          </w:rPr>
          <w:tab/>
        </w:r>
        <w:r w:rsidR="005530E1" w:rsidRPr="0085356F">
          <w:rPr>
            <w:rStyle w:val="Hyperlink"/>
          </w:rPr>
          <w:t>Non-visual access</w:t>
        </w:r>
        <w:r w:rsidR="005530E1">
          <w:rPr>
            <w:webHidden/>
          </w:rPr>
          <w:tab/>
        </w:r>
        <w:r w:rsidR="005530E1">
          <w:rPr>
            <w:webHidden/>
          </w:rPr>
          <w:fldChar w:fldCharType="begin"/>
        </w:r>
        <w:r w:rsidR="005530E1">
          <w:rPr>
            <w:webHidden/>
          </w:rPr>
          <w:instrText xml:space="preserve"> PAGEREF _Toc500347548 \h </w:instrText>
        </w:r>
        <w:r w:rsidR="005530E1">
          <w:rPr>
            <w:webHidden/>
          </w:rPr>
        </w:r>
        <w:r w:rsidR="005530E1">
          <w:rPr>
            <w:webHidden/>
          </w:rPr>
          <w:fldChar w:fldCharType="separate"/>
        </w:r>
        <w:r w:rsidR="005530E1">
          <w:rPr>
            <w:webHidden/>
          </w:rPr>
          <w:t>102</w:t>
        </w:r>
        <w:r w:rsidR="005530E1">
          <w:rPr>
            <w:webHidden/>
          </w:rPr>
          <w:fldChar w:fldCharType="end"/>
        </w:r>
      </w:hyperlink>
    </w:p>
    <w:p w14:paraId="089631E7" w14:textId="77777777" w:rsidR="005530E1" w:rsidRDefault="00C46049">
      <w:pPr>
        <w:pStyle w:val="TOC5"/>
        <w:rPr>
          <w:rFonts w:asciiTheme="minorHAnsi" w:eastAsiaTheme="minorEastAsia" w:hAnsiTheme="minorHAnsi" w:cstheme="minorBidi"/>
          <w:sz w:val="22"/>
          <w:szCs w:val="22"/>
          <w:lang w:eastAsia="en-GB"/>
        </w:rPr>
      </w:pPr>
      <w:hyperlink w:anchor="_Toc500347549" w:history="1">
        <w:r w:rsidR="005530E1" w:rsidRPr="0085356F">
          <w:rPr>
            <w:rStyle w:val="Hyperlink"/>
          </w:rPr>
          <w:t>C.5.1.3.1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_Toc500347549 \h </w:instrText>
        </w:r>
        <w:r w:rsidR="005530E1">
          <w:rPr>
            <w:webHidden/>
          </w:rPr>
        </w:r>
        <w:r w:rsidR="005530E1">
          <w:rPr>
            <w:webHidden/>
          </w:rPr>
          <w:fldChar w:fldCharType="separate"/>
        </w:r>
        <w:r w:rsidR="005530E1">
          <w:rPr>
            <w:webHidden/>
          </w:rPr>
          <w:t>102</w:t>
        </w:r>
        <w:r w:rsidR="005530E1">
          <w:rPr>
            <w:webHidden/>
          </w:rPr>
          <w:fldChar w:fldCharType="end"/>
        </w:r>
      </w:hyperlink>
    </w:p>
    <w:p w14:paraId="05051A5A" w14:textId="77777777" w:rsidR="005530E1" w:rsidRDefault="00C46049">
      <w:pPr>
        <w:pStyle w:val="TOC5"/>
        <w:rPr>
          <w:rFonts w:asciiTheme="minorHAnsi" w:eastAsiaTheme="minorEastAsia" w:hAnsiTheme="minorHAnsi" w:cstheme="minorBidi"/>
          <w:sz w:val="22"/>
          <w:szCs w:val="22"/>
          <w:lang w:eastAsia="en-GB"/>
        </w:rPr>
      </w:pPr>
      <w:hyperlink w:anchor="_Toc500347550" w:history="1">
        <w:r w:rsidR="005530E1" w:rsidRPr="0085356F">
          <w:rPr>
            <w:rStyle w:val="Hyperlink"/>
          </w:rPr>
          <w:t>C.5.1.3.2</w:t>
        </w:r>
        <w:r w:rsidR="005530E1">
          <w:rPr>
            <w:rFonts w:asciiTheme="minorHAnsi" w:eastAsiaTheme="minorEastAsia" w:hAnsiTheme="minorHAnsi" w:cstheme="minorBidi"/>
            <w:sz w:val="22"/>
            <w:szCs w:val="22"/>
            <w:lang w:eastAsia="en-GB"/>
          </w:rPr>
          <w:tab/>
        </w:r>
        <w:r w:rsidR="005530E1" w:rsidRPr="0085356F">
          <w:rPr>
            <w:rStyle w:val="Hyperlink"/>
          </w:rPr>
          <w:t>Auditory output delivery including speech</w:t>
        </w:r>
        <w:r w:rsidR="005530E1">
          <w:rPr>
            <w:webHidden/>
          </w:rPr>
          <w:tab/>
        </w:r>
        <w:r w:rsidR="005530E1">
          <w:rPr>
            <w:webHidden/>
          </w:rPr>
          <w:fldChar w:fldCharType="begin"/>
        </w:r>
        <w:r w:rsidR="005530E1">
          <w:rPr>
            <w:webHidden/>
          </w:rPr>
          <w:instrText xml:space="preserve"> PAGEREF _Toc500347550 \h </w:instrText>
        </w:r>
        <w:r w:rsidR="005530E1">
          <w:rPr>
            <w:webHidden/>
          </w:rPr>
        </w:r>
        <w:r w:rsidR="005530E1">
          <w:rPr>
            <w:webHidden/>
          </w:rPr>
          <w:fldChar w:fldCharType="separate"/>
        </w:r>
        <w:r w:rsidR="005530E1">
          <w:rPr>
            <w:webHidden/>
          </w:rPr>
          <w:t>102</w:t>
        </w:r>
        <w:r w:rsidR="005530E1">
          <w:rPr>
            <w:webHidden/>
          </w:rPr>
          <w:fldChar w:fldCharType="end"/>
        </w:r>
      </w:hyperlink>
    </w:p>
    <w:p w14:paraId="2FD0A159" w14:textId="77777777" w:rsidR="005530E1" w:rsidRDefault="00C46049">
      <w:pPr>
        <w:pStyle w:val="TOC5"/>
        <w:rPr>
          <w:rFonts w:asciiTheme="minorHAnsi" w:eastAsiaTheme="minorEastAsia" w:hAnsiTheme="minorHAnsi" w:cstheme="minorBidi"/>
          <w:sz w:val="22"/>
          <w:szCs w:val="22"/>
          <w:lang w:eastAsia="en-GB"/>
        </w:rPr>
      </w:pPr>
      <w:hyperlink w:anchor="_Toc500347551" w:history="1">
        <w:r w:rsidR="005530E1" w:rsidRPr="0085356F">
          <w:rPr>
            <w:rStyle w:val="Hyperlink"/>
            <w:lang w:bidi="en-US"/>
          </w:rPr>
          <w:t>C.5.1.3.3</w:t>
        </w:r>
        <w:r w:rsidR="005530E1">
          <w:rPr>
            <w:rFonts w:asciiTheme="minorHAnsi" w:eastAsiaTheme="minorEastAsia" w:hAnsiTheme="minorHAnsi" w:cstheme="minorBidi"/>
            <w:sz w:val="22"/>
            <w:szCs w:val="22"/>
            <w:lang w:eastAsia="en-GB"/>
          </w:rPr>
          <w:tab/>
        </w:r>
        <w:r w:rsidR="005530E1" w:rsidRPr="0085356F">
          <w:rPr>
            <w:rStyle w:val="Hyperlink"/>
            <w:lang w:bidi="en-US"/>
          </w:rPr>
          <w:t>Auditory output correlation</w:t>
        </w:r>
        <w:r w:rsidR="005530E1">
          <w:rPr>
            <w:webHidden/>
          </w:rPr>
          <w:tab/>
        </w:r>
        <w:r w:rsidR="005530E1">
          <w:rPr>
            <w:webHidden/>
          </w:rPr>
          <w:fldChar w:fldCharType="begin"/>
        </w:r>
        <w:r w:rsidR="005530E1">
          <w:rPr>
            <w:webHidden/>
          </w:rPr>
          <w:instrText xml:space="preserve"> PAGEREF _Toc500347551 \h </w:instrText>
        </w:r>
        <w:r w:rsidR="005530E1">
          <w:rPr>
            <w:webHidden/>
          </w:rPr>
        </w:r>
        <w:r w:rsidR="005530E1">
          <w:rPr>
            <w:webHidden/>
          </w:rPr>
          <w:fldChar w:fldCharType="separate"/>
        </w:r>
        <w:r w:rsidR="005530E1">
          <w:rPr>
            <w:webHidden/>
          </w:rPr>
          <w:t>102</w:t>
        </w:r>
        <w:r w:rsidR="005530E1">
          <w:rPr>
            <w:webHidden/>
          </w:rPr>
          <w:fldChar w:fldCharType="end"/>
        </w:r>
      </w:hyperlink>
    </w:p>
    <w:p w14:paraId="71CAA513" w14:textId="77777777" w:rsidR="005530E1" w:rsidRDefault="00C46049">
      <w:pPr>
        <w:pStyle w:val="TOC5"/>
        <w:rPr>
          <w:rFonts w:asciiTheme="minorHAnsi" w:eastAsiaTheme="minorEastAsia" w:hAnsiTheme="minorHAnsi" w:cstheme="minorBidi"/>
          <w:sz w:val="22"/>
          <w:szCs w:val="22"/>
          <w:lang w:eastAsia="en-GB"/>
        </w:rPr>
      </w:pPr>
      <w:hyperlink w:anchor="_Toc500347552" w:history="1">
        <w:r w:rsidR="005530E1" w:rsidRPr="0085356F">
          <w:rPr>
            <w:rStyle w:val="Hyperlink"/>
            <w:lang w:bidi="en-US"/>
          </w:rPr>
          <w:t>C.5.1.3.4</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user control</w:t>
        </w:r>
        <w:r w:rsidR="005530E1">
          <w:rPr>
            <w:webHidden/>
          </w:rPr>
          <w:tab/>
        </w:r>
        <w:r w:rsidR="005530E1">
          <w:rPr>
            <w:webHidden/>
          </w:rPr>
          <w:fldChar w:fldCharType="begin"/>
        </w:r>
        <w:r w:rsidR="005530E1">
          <w:rPr>
            <w:webHidden/>
          </w:rPr>
          <w:instrText xml:space="preserve"> PAGEREF _Toc500347552 \h </w:instrText>
        </w:r>
        <w:r w:rsidR="005530E1">
          <w:rPr>
            <w:webHidden/>
          </w:rPr>
        </w:r>
        <w:r w:rsidR="005530E1">
          <w:rPr>
            <w:webHidden/>
          </w:rPr>
          <w:fldChar w:fldCharType="separate"/>
        </w:r>
        <w:r w:rsidR="005530E1">
          <w:rPr>
            <w:webHidden/>
          </w:rPr>
          <w:t>103</w:t>
        </w:r>
        <w:r w:rsidR="005530E1">
          <w:rPr>
            <w:webHidden/>
          </w:rPr>
          <w:fldChar w:fldCharType="end"/>
        </w:r>
      </w:hyperlink>
    </w:p>
    <w:p w14:paraId="062BD0A1" w14:textId="77777777" w:rsidR="005530E1" w:rsidRDefault="00C46049">
      <w:pPr>
        <w:pStyle w:val="TOC5"/>
        <w:rPr>
          <w:rFonts w:asciiTheme="minorHAnsi" w:eastAsiaTheme="minorEastAsia" w:hAnsiTheme="minorHAnsi" w:cstheme="minorBidi"/>
          <w:sz w:val="22"/>
          <w:szCs w:val="22"/>
          <w:lang w:eastAsia="en-GB"/>
        </w:rPr>
      </w:pPr>
      <w:hyperlink w:anchor="_Toc500347553" w:history="1">
        <w:r w:rsidR="005530E1" w:rsidRPr="0085356F">
          <w:rPr>
            <w:rStyle w:val="Hyperlink"/>
            <w:lang w:bidi="en-US"/>
          </w:rPr>
          <w:t>C.5.1.3.5</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automatic interruption</w:t>
        </w:r>
        <w:r w:rsidR="005530E1">
          <w:rPr>
            <w:webHidden/>
          </w:rPr>
          <w:tab/>
        </w:r>
        <w:r w:rsidR="005530E1">
          <w:rPr>
            <w:webHidden/>
          </w:rPr>
          <w:fldChar w:fldCharType="begin"/>
        </w:r>
        <w:r w:rsidR="005530E1">
          <w:rPr>
            <w:webHidden/>
          </w:rPr>
          <w:instrText xml:space="preserve"> PAGEREF _Toc500347553 \h </w:instrText>
        </w:r>
        <w:r w:rsidR="005530E1">
          <w:rPr>
            <w:webHidden/>
          </w:rPr>
        </w:r>
        <w:r w:rsidR="005530E1">
          <w:rPr>
            <w:webHidden/>
          </w:rPr>
          <w:fldChar w:fldCharType="separate"/>
        </w:r>
        <w:r w:rsidR="005530E1">
          <w:rPr>
            <w:webHidden/>
          </w:rPr>
          <w:t>103</w:t>
        </w:r>
        <w:r w:rsidR="005530E1">
          <w:rPr>
            <w:webHidden/>
          </w:rPr>
          <w:fldChar w:fldCharType="end"/>
        </w:r>
      </w:hyperlink>
    </w:p>
    <w:p w14:paraId="59EF5461" w14:textId="77777777" w:rsidR="005530E1" w:rsidRDefault="00C46049">
      <w:pPr>
        <w:pStyle w:val="TOC5"/>
        <w:rPr>
          <w:rFonts w:asciiTheme="minorHAnsi" w:eastAsiaTheme="minorEastAsia" w:hAnsiTheme="minorHAnsi" w:cstheme="minorBidi"/>
          <w:sz w:val="22"/>
          <w:szCs w:val="22"/>
          <w:lang w:eastAsia="en-GB"/>
        </w:rPr>
      </w:pPr>
      <w:hyperlink w:anchor="_Toc500347554" w:history="1">
        <w:r w:rsidR="005530E1" w:rsidRPr="0085356F">
          <w:rPr>
            <w:rStyle w:val="Hyperlink"/>
            <w:lang w:bidi="en-US"/>
          </w:rPr>
          <w:t>C.5.1.3.6</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for non-text content</w:t>
        </w:r>
        <w:r w:rsidR="005530E1">
          <w:rPr>
            <w:webHidden/>
          </w:rPr>
          <w:tab/>
        </w:r>
        <w:r w:rsidR="005530E1">
          <w:rPr>
            <w:webHidden/>
          </w:rPr>
          <w:fldChar w:fldCharType="begin"/>
        </w:r>
        <w:r w:rsidR="005530E1">
          <w:rPr>
            <w:webHidden/>
          </w:rPr>
          <w:instrText xml:space="preserve"> PAGEREF _Toc500347554 \h </w:instrText>
        </w:r>
        <w:r w:rsidR="005530E1">
          <w:rPr>
            <w:webHidden/>
          </w:rPr>
        </w:r>
        <w:r w:rsidR="005530E1">
          <w:rPr>
            <w:webHidden/>
          </w:rPr>
          <w:fldChar w:fldCharType="separate"/>
        </w:r>
        <w:r w:rsidR="005530E1">
          <w:rPr>
            <w:webHidden/>
          </w:rPr>
          <w:t>103</w:t>
        </w:r>
        <w:r w:rsidR="005530E1">
          <w:rPr>
            <w:webHidden/>
          </w:rPr>
          <w:fldChar w:fldCharType="end"/>
        </w:r>
      </w:hyperlink>
    </w:p>
    <w:p w14:paraId="4D84E74D" w14:textId="77777777" w:rsidR="005530E1" w:rsidRDefault="00C46049">
      <w:pPr>
        <w:pStyle w:val="TOC5"/>
        <w:rPr>
          <w:rFonts w:asciiTheme="minorHAnsi" w:eastAsiaTheme="minorEastAsia" w:hAnsiTheme="minorHAnsi" w:cstheme="minorBidi"/>
          <w:sz w:val="22"/>
          <w:szCs w:val="22"/>
          <w:lang w:eastAsia="en-GB"/>
        </w:rPr>
      </w:pPr>
      <w:hyperlink w:anchor="_Toc500347555" w:history="1">
        <w:r w:rsidR="005530E1" w:rsidRPr="0085356F">
          <w:rPr>
            <w:rStyle w:val="Hyperlink"/>
          </w:rPr>
          <w:t>C.5.1.3.7</w:t>
        </w:r>
        <w:r w:rsidR="005530E1">
          <w:rPr>
            <w:rFonts w:asciiTheme="minorHAnsi" w:eastAsiaTheme="minorEastAsia" w:hAnsiTheme="minorHAnsi" w:cstheme="minorBidi"/>
            <w:sz w:val="22"/>
            <w:szCs w:val="22"/>
            <w:lang w:eastAsia="en-GB"/>
          </w:rPr>
          <w:tab/>
        </w:r>
        <w:r w:rsidR="005530E1" w:rsidRPr="0085356F">
          <w:rPr>
            <w:rStyle w:val="Hyperlink"/>
          </w:rPr>
          <w:t>Speech output for video information</w:t>
        </w:r>
        <w:r w:rsidR="005530E1">
          <w:rPr>
            <w:webHidden/>
          </w:rPr>
          <w:tab/>
        </w:r>
        <w:r w:rsidR="005530E1">
          <w:rPr>
            <w:webHidden/>
          </w:rPr>
          <w:fldChar w:fldCharType="begin"/>
        </w:r>
        <w:r w:rsidR="005530E1">
          <w:rPr>
            <w:webHidden/>
          </w:rPr>
          <w:instrText xml:space="preserve"> PAGEREF _Toc500347555 \h </w:instrText>
        </w:r>
        <w:r w:rsidR="005530E1">
          <w:rPr>
            <w:webHidden/>
          </w:rPr>
        </w:r>
        <w:r w:rsidR="005530E1">
          <w:rPr>
            <w:webHidden/>
          </w:rPr>
          <w:fldChar w:fldCharType="separate"/>
        </w:r>
        <w:r w:rsidR="005530E1">
          <w:rPr>
            <w:webHidden/>
          </w:rPr>
          <w:t>103</w:t>
        </w:r>
        <w:r w:rsidR="005530E1">
          <w:rPr>
            <w:webHidden/>
          </w:rPr>
          <w:fldChar w:fldCharType="end"/>
        </w:r>
      </w:hyperlink>
    </w:p>
    <w:p w14:paraId="7EAA5B8C" w14:textId="77777777" w:rsidR="005530E1" w:rsidRDefault="00C46049">
      <w:pPr>
        <w:pStyle w:val="TOC5"/>
        <w:rPr>
          <w:rFonts w:asciiTheme="minorHAnsi" w:eastAsiaTheme="minorEastAsia" w:hAnsiTheme="minorHAnsi" w:cstheme="minorBidi"/>
          <w:sz w:val="22"/>
          <w:szCs w:val="22"/>
          <w:lang w:eastAsia="en-GB"/>
        </w:rPr>
      </w:pPr>
      <w:hyperlink w:anchor="_Toc500347556" w:history="1">
        <w:r w:rsidR="005530E1" w:rsidRPr="0085356F">
          <w:rPr>
            <w:rStyle w:val="Hyperlink"/>
          </w:rPr>
          <w:t>C.5.1.3.8</w:t>
        </w:r>
        <w:r w:rsidR="005530E1">
          <w:rPr>
            <w:rFonts w:asciiTheme="minorHAnsi" w:eastAsiaTheme="minorEastAsia" w:hAnsiTheme="minorHAnsi" w:cstheme="minorBidi"/>
            <w:sz w:val="22"/>
            <w:szCs w:val="22"/>
            <w:lang w:eastAsia="en-GB"/>
          </w:rPr>
          <w:tab/>
        </w:r>
        <w:r w:rsidR="005530E1" w:rsidRPr="0085356F">
          <w:rPr>
            <w:rStyle w:val="Hyperlink"/>
          </w:rPr>
          <w:t>Masked entry</w:t>
        </w:r>
        <w:r w:rsidR="005530E1">
          <w:rPr>
            <w:webHidden/>
          </w:rPr>
          <w:tab/>
        </w:r>
        <w:r w:rsidR="005530E1">
          <w:rPr>
            <w:webHidden/>
          </w:rPr>
          <w:fldChar w:fldCharType="begin"/>
        </w:r>
        <w:r w:rsidR="005530E1">
          <w:rPr>
            <w:webHidden/>
          </w:rPr>
          <w:instrText xml:space="preserve"> PAGEREF _Toc500347556 \h </w:instrText>
        </w:r>
        <w:r w:rsidR="005530E1">
          <w:rPr>
            <w:webHidden/>
          </w:rPr>
        </w:r>
        <w:r w:rsidR="005530E1">
          <w:rPr>
            <w:webHidden/>
          </w:rPr>
          <w:fldChar w:fldCharType="separate"/>
        </w:r>
        <w:r w:rsidR="005530E1">
          <w:rPr>
            <w:webHidden/>
          </w:rPr>
          <w:t>103</w:t>
        </w:r>
        <w:r w:rsidR="005530E1">
          <w:rPr>
            <w:webHidden/>
          </w:rPr>
          <w:fldChar w:fldCharType="end"/>
        </w:r>
      </w:hyperlink>
    </w:p>
    <w:p w14:paraId="6886FD3F" w14:textId="77777777" w:rsidR="005530E1" w:rsidRDefault="00C46049">
      <w:pPr>
        <w:pStyle w:val="TOC5"/>
        <w:rPr>
          <w:rFonts w:asciiTheme="minorHAnsi" w:eastAsiaTheme="minorEastAsia" w:hAnsiTheme="minorHAnsi" w:cstheme="minorBidi"/>
          <w:sz w:val="22"/>
          <w:szCs w:val="22"/>
          <w:lang w:eastAsia="en-GB"/>
        </w:rPr>
      </w:pPr>
      <w:hyperlink w:anchor="_Toc500347557" w:history="1">
        <w:r w:rsidR="005530E1" w:rsidRPr="0085356F">
          <w:rPr>
            <w:rStyle w:val="Hyperlink"/>
          </w:rPr>
          <w:t>C.5.1.3.9</w:t>
        </w:r>
        <w:r w:rsidR="005530E1">
          <w:rPr>
            <w:rFonts w:asciiTheme="minorHAnsi" w:eastAsiaTheme="minorEastAsia" w:hAnsiTheme="minorHAnsi" w:cstheme="minorBidi"/>
            <w:sz w:val="22"/>
            <w:szCs w:val="22"/>
            <w:lang w:eastAsia="en-GB"/>
          </w:rPr>
          <w:tab/>
        </w:r>
        <w:r w:rsidR="005530E1" w:rsidRPr="0085356F">
          <w:rPr>
            <w:rStyle w:val="Hyperlink"/>
          </w:rPr>
          <w:t>Private access to personal data</w:t>
        </w:r>
        <w:r w:rsidR="005530E1">
          <w:rPr>
            <w:webHidden/>
          </w:rPr>
          <w:tab/>
        </w:r>
        <w:r w:rsidR="005530E1">
          <w:rPr>
            <w:webHidden/>
          </w:rPr>
          <w:fldChar w:fldCharType="begin"/>
        </w:r>
        <w:r w:rsidR="005530E1">
          <w:rPr>
            <w:webHidden/>
          </w:rPr>
          <w:instrText xml:space="preserve"> PAGEREF _Toc500347557 \h </w:instrText>
        </w:r>
        <w:r w:rsidR="005530E1">
          <w:rPr>
            <w:webHidden/>
          </w:rPr>
        </w:r>
        <w:r w:rsidR="005530E1">
          <w:rPr>
            <w:webHidden/>
          </w:rPr>
          <w:fldChar w:fldCharType="separate"/>
        </w:r>
        <w:r w:rsidR="005530E1">
          <w:rPr>
            <w:webHidden/>
          </w:rPr>
          <w:t>104</w:t>
        </w:r>
        <w:r w:rsidR="005530E1">
          <w:rPr>
            <w:webHidden/>
          </w:rPr>
          <w:fldChar w:fldCharType="end"/>
        </w:r>
      </w:hyperlink>
    </w:p>
    <w:p w14:paraId="1DAE4F9A" w14:textId="77777777" w:rsidR="005530E1" w:rsidRDefault="00C46049">
      <w:pPr>
        <w:pStyle w:val="TOC5"/>
        <w:rPr>
          <w:rFonts w:asciiTheme="minorHAnsi" w:eastAsiaTheme="minorEastAsia" w:hAnsiTheme="minorHAnsi" w:cstheme="minorBidi"/>
          <w:sz w:val="22"/>
          <w:szCs w:val="22"/>
          <w:lang w:eastAsia="en-GB"/>
        </w:rPr>
      </w:pPr>
      <w:hyperlink w:anchor="_Toc500347558" w:history="1">
        <w:r w:rsidR="005530E1" w:rsidRPr="0085356F">
          <w:rPr>
            <w:rStyle w:val="Hyperlink"/>
          </w:rPr>
          <w:t>C.5.1.3.10</w:t>
        </w:r>
        <w:r w:rsidR="005530E1">
          <w:rPr>
            <w:rFonts w:asciiTheme="minorHAnsi" w:eastAsiaTheme="minorEastAsia" w:hAnsiTheme="minorHAnsi" w:cstheme="minorBidi"/>
            <w:sz w:val="22"/>
            <w:szCs w:val="22"/>
            <w:lang w:eastAsia="en-GB"/>
          </w:rPr>
          <w:tab/>
        </w:r>
        <w:r w:rsidR="005530E1" w:rsidRPr="0085356F">
          <w:rPr>
            <w:rStyle w:val="Hyperlink"/>
          </w:rPr>
          <w:t>Non-interfering audio output</w:t>
        </w:r>
        <w:r w:rsidR="005530E1">
          <w:rPr>
            <w:webHidden/>
          </w:rPr>
          <w:tab/>
        </w:r>
        <w:r w:rsidR="005530E1">
          <w:rPr>
            <w:webHidden/>
          </w:rPr>
          <w:fldChar w:fldCharType="begin"/>
        </w:r>
        <w:r w:rsidR="005530E1">
          <w:rPr>
            <w:webHidden/>
          </w:rPr>
          <w:instrText xml:space="preserve"> PAGEREF _Toc500347558 \h </w:instrText>
        </w:r>
        <w:r w:rsidR="005530E1">
          <w:rPr>
            <w:webHidden/>
          </w:rPr>
        </w:r>
        <w:r w:rsidR="005530E1">
          <w:rPr>
            <w:webHidden/>
          </w:rPr>
          <w:fldChar w:fldCharType="separate"/>
        </w:r>
        <w:r w:rsidR="005530E1">
          <w:rPr>
            <w:webHidden/>
          </w:rPr>
          <w:t>104</w:t>
        </w:r>
        <w:r w:rsidR="005530E1">
          <w:rPr>
            <w:webHidden/>
          </w:rPr>
          <w:fldChar w:fldCharType="end"/>
        </w:r>
      </w:hyperlink>
    </w:p>
    <w:p w14:paraId="43308822" w14:textId="77777777" w:rsidR="005530E1" w:rsidRDefault="00C46049">
      <w:pPr>
        <w:pStyle w:val="TOC5"/>
        <w:rPr>
          <w:rFonts w:asciiTheme="minorHAnsi" w:eastAsiaTheme="minorEastAsia" w:hAnsiTheme="minorHAnsi" w:cstheme="minorBidi"/>
          <w:sz w:val="22"/>
          <w:szCs w:val="22"/>
          <w:lang w:eastAsia="en-GB"/>
        </w:rPr>
      </w:pPr>
      <w:hyperlink w:anchor="_Toc500347559" w:history="1">
        <w:r w:rsidR="005530E1" w:rsidRPr="0085356F">
          <w:rPr>
            <w:rStyle w:val="Hyperlink"/>
            <w:lang w:bidi="en-US"/>
          </w:rPr>
          <w:t>C.5.1.3.11</w:t>
        </w:r>
        <w:r w:rsidR="005530E1">
          <w:rPr>
            <w:rFonts w:asciiTheme="minorHAnsi" w:eastAsiaTheme="minorEastAsia" w:hAnsiTheme="minorHAnsi" w:cstheme="minorBidi"/>
            <w:sz w:val="22"/>
            <w:szCs w:val="22"/>
            <w:lang w:eastAsia="en-GB"/>
          </w:rPr>
          <w:tab/>
        </w:r>
        <w:r w:rsidR="005530E1" w:rsidRPr="0085356F">
          <w:rPr>
            <w:rStyle w:val="Hyperlink"/>
            <w:lang w:bidi="en-US"/>
          </w:rPr>
          <w:t>Private listening volume</w:t>
        </w:r>
        <w:r w:rsidR="005530E1">
          <w:rPr>
            <w:webHidden/>
          </w:rPr>
          <w:tab/>
        </w:r>
        <w:r w:rsidR="005530E1">
          <w:rPr>
            <w:webHidden/>
          </w:rPr>
          <w:fldChar w:fldCharType="begin"/>
        </w:r>
        <w:r w:rsidR="005530E1">
          <w:rPr>
            <w:webHidden/>
          </w:rPr>
          <w:instrText xml:space="preserve"> PAGEREF _Toc500347559 \h </w:instrText>
        </w:r>
        <w:r w:rsidR="005530E1">
          <w:rPr>
            <w:webHidden/>
          </w:rPr>
        </w:r>
        <w:r w:rsidR="005530E1">
          <w:rPr>
            <w:webHidden/>
          </w:rPr>
          <w:fldChar w:fldCharType="separate"/>
        </w:r>
        <w:r w:rsidR="005530E1">
          <w:rPr>
            <w:webHidden/>
          </w:rPr>
          <w:t>104</w:t>
        </w:r>
        <w:r w:rsidR="005530E1">
          <w:rPr>
            <w:webHidden/>
          </w:rPr>
          <w:fldChar w:fldCharType="end"/>
        </w:r>
      </w:hyperlink>
    </w:p>
    <w:p w14:paraId="37E35B3E" w14:textId="77777777" w:rsidR="005530E1" w:rsidRDefault="00C46049">
      <w:pPr>
        <w:pStyle w:val="TOC5"/>
        <w:rPr>
          <w:rFonts w:asciiTheme="minorHAnsi" w:eastAsiaTheme="minorEastAsia" w:hAnsiTheme="minorHAnsi" w:cstheme="minorBidi"/>
          <w:sz w:val="22"/>
          <w:szCs w:val="22"/>
          <w:lang w:eastAsia="en-GB"/>
        </w:rPr>
      </w:pPr>
      <w:hyperlink w:anchor="_Toc500347560" w:history="1">
        <w:r w:rsidR="005530E1" w:rsidRPr="0085356F">
          <w:rPr>
            <w:rStyle w:val="Hyperlink"/>
            <w:lang w:bidi="en-US"/>
          </w:rPr>
          <w:t>C.5.1.3.12</w:t>
        </w:r>
        <w:r w:rsidR="005530E1">
          <w:rPr>
            <w:rFonts w:asciiTheme="minorHAnsi" w:eastAsiaTheme="minorEastAsia" w:hAnsiTheme="minorHAnsi" w:cstheme="minorBidi"/>
            <w:sz w:val="22"/>
            <w:szCs w:val="22"/>
            <w:lang w:eastAsia="en-GB"/>
          </w:rPr>
          <w:tab/>
        </w:r>
        <w:r w:rsidR="005530E1" w:rsidRPr="0085356F">
          <w:rPr>
            <w:rStyle w:val="Hyperlink"/>
            <w:lang w:bidi="en-US"/>
          </w:rPr>
          <w:t>Speaker volume</w:t>
        </w:r>
        <w:r w:rsidR="005530E1">
          <w:rPr>
            <w:webHidden/>
          </w:rPr>
          <w:tab/>
        </w:r>
        <w:r w:rsidR="005530E1">
          <w:rPr>
            <w:webHidden/>
          </w:rPr>
          <w:fldChar w:fldCharType="begin"/>
        </w:r>
        <w:r w:rsidR="005530E1">
          <w:rPr>
            <w:webHidden/>
          </w:rPr>
          <w:instrText xml:space="preserve"> PAGEREF _Toc500347560 \h </w:instrText>
        </w:r>
        <w:r w:rsidR="005530E1">
          <w:rPr>
            <w:webHidden/>
          </w:rPr>
        </w:r>
        <w:r w:rsidR="005530E1">
          <w:rPr>
            <w:webHidden/>
          </w:rPr>
          <w:fldChar w:fldCharType="separate"/>
        </w:r>
        <w:r w:rsidR="005530E1">
          <w:rPr>
            <w:webHidden/>
          </w:rPr>
          <w:t>104</w:t>
        </w:r>
        <w:r w:rsidR="005530E1">
          <w:rPr>
            <w:webHidden/>
          </w:rPr>
          <w:fldChar w:fldCharType="end"/>
        </w:r>
      </w:hyperlink>
    </w:p>
    <w:p w14:paraId="283019AA" w14:textId="77777777" w:rsidR="005530E1" w:rsidRDefault="00C46049">
      <w:pPr>
        <w:pStyle w:val="TOC5"/>
        <w:rPr>
          <w:rFonts w:asciiTheme="minorHAnsi" w:eastAsiaTheme="minorEastAsia" w:hAnsiTheme="minorHAnsi" w:cstheme="minorBidi"/>
          <w:sz w:val="22"/>
          <w:szCs w:val="22"/>
          <w:lang w:eastAsia="en-GB"/>
        </w:rPr>
      </w:pPr>
      <w:hyperlink w:anchor="_Toc500347561" w:history="1">
        <w:r w:rsidR="005530E1" w:rsidRPr="0085356F">
          <w:rPr>
            <w:rStyle w:val="Hyperlink"/>
          </w:rPr>
          <w:t>C.5.1.3.13</w:t>
        </w:r>
        <w:r w:rsidR="005530E1">
          <w:rPr>
            <w:rFonts w:asciiTheme="minorHAnsi" w:eastAsiaTheme="minorEastAsia" w:hAnsiTheme="minorHAnsi" w:cstheme="minorBidi"/>
            <w:sz w:val="22"/>
            <w:szCs w:val="22"/>
            <w:lang w:eastAsia="en-GB"/>
          </w:rPr>
          <w:tab/>
        </w:r>
        <w:r w:rsidR="005530E1" w:rsidRPr="0085356F">
          <w:rPr>
            <w:rStyle w:val="Hyperlink"/>
          </w:rPr>
          <w:t>Volume reset</w:t>
        </w:r>
        <w:r w:rsidR="005530E1">
          <w:rPr>
            <w:webHidden/>
          </w:rPr>
          <w:tab/>
        </w:r>
        <w:r w:rsidR="005530E1">
          <w:rPr>
            <w:webHidden/>
          </w:rPr>
          <w:fldChar w:fldCharType="begin"/>
        </w:r>
        <w:r w:rsidR="005530E1">
          <w:rPr>
            <w:webHidden/>
          </w:rPr>
          <w:instrText xml:space="preserve"> PAGEREF _Toc500347561 \h </w:instrText>
        </w:r>
        <w:r w:rsidR="005530E1">
          <w:rPr>
            <w:webHidden/>
          </w:rPr>
        </w:r>
        <w:r w:rsidR="005530E1">
          <w:rPr>
            <w:webHidden/>
          </w:rPr>
          <w:fldChar w:fldCharType="separate"/>
        </w:r>
        <w:r w:rsidR="005530E1">
          <w:rPr>
            <w:webHidden/>
          </w:rPr>
          <w:t>104</w:t>
        </w:r>
        <w:r w:rsidR="005530E1">
          <w:rPr>
            <w:webHidden/>
          </w:rPr>
          <w:fldChar w:fldCharType="end"/>
        </w:r>
      </w:hyperlink>
    </w:p>
    <w:p w14:paraId="585554D1" w14:textId="77777777" w:rsidR="005530E1" w:rsidRDefault="00C46049">
      <w:pPr>
        <w:pStyle w:val="TOC5"/>
        <w:rPr>
          <w:rFonts w:asciiTheme="minorHAnsi" w:eastAsiaTheme="minorEastAsia" w:hAnsiTheme="minorHAnsi" w:cstheme="minorBidi"/>
          <w:sz w:val="22"/>
          <w:szCs w:val="22"/>
          <w:lang w:eastAsia="en-GB"/>
        </w:rPr>
      </w:pPr>
      <w:hyperlink w:anchor="_Toc500347562" w:history="1">
        <w:r w:rsidR="005530E1" w:rsidRPr="0085356F">
          <w:rPr>
            <w:rStyle w:val="Hyperlink"/>
          </w:rPr>
          <w:t>C.5.1.3.14</w:t>
        </w:r>
        <w:r w:rsidR="005530E1">
          <w:rPr>
            <w:rFonts w:asciiTheme="minorHAnsi" w:eastAsiaTheme="minorEastAsia" w:hAnsiTheme="minorHAnsi" w:cstheme="minorBidi"/>
            <w:sz w:val="22"/>
            <w:szCs w:val="22"/>
            <w:lang w:eastAsia="en-GB"/>
          </w:rPr>
          <w:tab/>
        </w:r>
        <w:r w:rsidR="005530E1" w:rsidRPr="0085356F">
          <w:rPr>
            <w:rStyle w:val="Hyperlink"/>
          </w:rPr>
          <w:t>Spoken languages</w:t>
        </w:r>
        <w:r w:rsidR="005530E1">
          <w:rPr>
            <w:webHidden/>
          </w:rPr>
          <w:tab/>
        </w:r>
        <w:r w:rsidR="005530E1">
          <w:rPr>
            <w:webHidden/>
          </w:rPr>
          <w:fldChar w:fldCharType="begin"/>
        </w:r>
        <w:r w:rsidR="005530E1">
          <w:rPr>
            <w:webHidden/>
          </w:rPr>
          <w:instrText xml:space="preserve"> PAGEREF _Toc500347562 \h </w:instrText>
        </w:r>
        <w:r w:rsidR="005530E1">
          <w:rPr>
            <w:webHidden/>
          </w:rPr>
        </w:r>
        <w:r w:rsidR="005530E1">
          <w:rPr>
            <w:webHidden/>
          </w:rPr>
          <w:fldChar w:fldCharType="separate"/>
        </w:r>
        <w:r w:rsidR="005530E1">
          <w:rPr>
            <w:webHidden/>
          </w:rPr>
          <w:t>105</w:t>
        </w:r>
        <w:r w:rsidR="005530E1">
          <w:rPr>
            <w:webHidden/>
          </w:rPr>
          <w:fldChar w:fldCharType="end"/>
        </w:r>
      </w:hyperlink>
    </w:p>
    <w:p w14:paraId="5CA3A965" w14:textId="77777777" w:rsidR="005530E1" w:rsidRDefault="00C46049">
      <w:pPr>
        <w:pStyle w:val="TOC5"/>
        <w:rPr>
          <w:rFonts w:asciiTheme="minorHAnsi" w:eastAsiaTheme="minorEastAsia" w:hAnsiTheme="minorHAnsi" w:cstheme="minorBidi"/>
          <w:sz w:val="22"/>
          <w:szCs w:val="22"/>
          <w:lang w:eastAsia="en-GB"/>
        </w:rPr>
      </w:pPr>
      <w:hyperlink w:anchor="_Toc500347563" w:history="1">
        <w:r w:rsidR="005530E1" w:rsidRPr="0085356F">
          <w:rPr>
            <w:rStyle w:val="Hyperlink"/>
            <w:lang w:bidi="en-US"/>
          </w:rPr>
          <w:t>C.5.1.3.15</w:t>
        </w:r>
        <w:r w:rsidR="005530E1">
          <w:rPr>
            <w:rFonts w:asciiTheme="minorHAnsi" w:eastAsiaTheme="minorEastAsia" w:hAnsiTheme="minorHAnsi" w:cstheme="minorBidi"/>
            <w:sz w:val="22"/>
            <w:szCs w:val="22"/>
            <w:lang w:eastAsia="en-GB"/>
          </w:rPr>
          <w:tab/>
        </w:r>
        <w:r w:rsidR="005530E1" w:rsidRPr="0085356F">
          <w:rPr>
            <w:rStyle w:val="Hyperlink"/>
            <w:lang w:bidi="en-US"/>
          </w:rPr>
          <w:t>Non-visual error identification</w:t>
        </w:r>
        <w:r w:rsidR="005530E1">
          <w:rPr>
            <w:webHidden/>
          </w:rPr>
          <w:tab/>
        </w:r>
        <w:r w:rsidR="005530E1">
          <w:rPr>
            <w:webHidden/>
          </w:rPr>
          <w:fldChar w:fldCharType="begin"/>
        </w:r>
        <w:r w:rsidR="005530E1">
          <w:rPr>
            <w:webHidden/>
          </w:rPr>
          <w:instrText xml:space="preserve"> PAGEREF _Toc500347563 \h </w:instrText>
        </w:r>
        <w:r w:rsidR="005530E1">
          <w:rPr>
            <w:webHidden/>
          </w:rPr>
        </w:r>
        <w:r w:rsidR="005530E1">
          <w:rPr>
            <w:webHidden/>
          </w:rPr>
          <w:fldChar w:fldCharType="separate"/>
        </w:r>
        <w:r w:rsidR="005530E1">
          <w:rPr>
            <w:webHidden/>
          </w:rPr>
          <w:t>105</w:t>
        </w:r>
        <w:r w:rsidR="005530E1">
          <w:rPr>
            <w:webHidden/>
          </w:rPr>
          <w:fldChar w:fldCharType="end"/>
        </w:r>
      </w:hyperlink>
    </w:p>
    <w:p w14:paraId="0DA66EDF" w14:textId="77777777" w:rsidR="005530E1" w:rsidRDefault="00C46049">
      <w:pPr>
        <w:pStyle w:val="TOC5"/>
        <w:rPr>
          <w:rFonts w:asciiTheme="minorHAnsi" w:eastAsiaTheme="minorEastAsia" w:hAnsiTheme="minorHAnsi" w:cstheme="minorBidi"/>
          <w:sz w:val="22"/>
          <w:szCs w:val="22"/>
          <w:lang w:eastAsia="en-GB"/>
        </w:rPr>
      </w:pPr>
      <w:hyperlink w:anchor="_Toc500347564" w:history="1">
        <w:r w:rsidR="005530E1" w:rsidRPr="0085356F">
          <w:rPr>
            <w:rStyle w:val="Hyperlink"/>
          </w:rPr>
          <w:t>C.5.1.3.16</w:t>
        </w:r>
        <w:r w:rsidR="005530E1">
          <w:rPr>
            <w:rFonts w:asciiTheme="minorHAnsi" w:eastAsiaTheme="minorEastAsia" w:hAnsiTheme="minorHAnsi" w:cstheme="minorBidi"/>
            <w:sz w:val="22"/>
            <w:szCs w:val="22"/>
            <w:lang w:eastAsia="en-GB"/>
          </w:rPr>
          <w:tab/>
        </w:r>
        <w:r w:rsidR="005530E1" w:rsidRPr="0085356F">
          <w:rPr>
            <w:rStyle w:val="Hyperlink"/>
          </w:rPr>
          <w:t>Receipts, tickets, and transactional outputs</w:t>
        </w:r>
        <w:r w:rsidR="005530E1">
          <w:rPr>
            <w:webHidden/>
          </w:rPr>
          <w:tab/>
        </w:r>
        <w:r w:rsidR="005530E1">
          <w:rPr>
            <w:webHidden/>
          </w:rPr>
          <w:fldChar w:fldCharType="begin"/>
        </w:r>
        <w:r w:rsidR="005530E1">
          <w:rPr>
            <w:webHidden/>
          </w:rPr>
          <w:instrText xml:space="preserve"> PAGEREF _Toc500347564 \h </w:instrText>
        </w:r>
        <w:r w:rsidR="005530E1">
          <w:rPr>
            <w:webHidden/>
          </w:rPr>
        </w:r>
        <w:r w:rsidR="005530E1">
          <w:rPr>
            <w:webHidden/>
          </w:rPr>
          <w:fldChar w:fldCharType="separate"/>
        </w:r>
        <w:r w:rsidR="005530E1">
          <w:rPr>
            <w:webHidden/>
          </w:rPr>
          <w:t>105</w:t>
        </w:r>
        <w:r w:rsidR="005530E1">
          <w:rPr>
            <w:webHidden/>
          </w:rPr>
          <w:fldChar w:fldCharType="end"/>
        </w:r>
      </w:hyperlink>
    </w:p>
    <w:p w14:paraId="44F8190F" w14:textId="77777777" w:rsidR="005530E1" w:rsidRDefault="00C46049">
      <w:pPr>
        <w:pStyle w:val="TOC4"/>
        <w:rPr>
          <w:rFonts w:asciiTheme="minorHAnsi" w:eastAsiaTheme="minorEastAsia" w:hAnsiTheme="minorHAnsi" w:cstheme="minorBidi"/>
          <w:sz w:val="22"/>
          <w:szCs w:val="22"/>
          <w:lang w:eastAsia="en-GB"/>
        </w:rPr>
      </w:pPr>
      <w:hyperlink w:anchor="_Toc500347565" w:history="1">
        <w:r w:rsidR="005530E1" w:rsidRPr="0085356F">
          <w:rPr>
            <w:rStyle w:val="Hyperlink"/>
          </w:rPr>
          <w:t>C.5.1.4</w:t>
        </w:r>
        <w:r w:rsidR="005530E1">
          <w:rPr>
            <w:rFonts w:asciiTheme="minorHAnsi" w:eastAsiaTheme="minorEastAsia" w:hAnsiTheme="minorHAnsi" w:cstheme="minorBidi"/>
            <w:sz w:val="22"/>
            <w:szCs w:val="22"/>
            <w:lang w:eastAsia="en-GB"/>
          </w:rPr>
          <w:tab/>
        </w:r>
        <w:r w:rsidR="005530E1" w:rsidRPr="0085356F">
          <w:rPr>
            <w:rStyle w:val="Hyperlink"/>
          </w:rPr>
          <w:t>Functionality closed to text enlargement</w:t>
        </w:r>
        <w:r w:rsidR="005530E1">
          <w:rPr>
            <w:webHidden/>
          </w:rPr>
          <w:tab/>
        </w:r>
        <w:r w:rsidR="005530E1">
          <w:rPr>
            <w:webHidden/>
          </w:rPr>
          <w:fldChar w:fldCharType="begin"/>
        </w:r>
        <w:r w:rsidR="005530E1">
          <w:rPr>
            <w:webHidden/>
          </w:rPr>
          <w:instrText xml:space="preserve"> PAGEREF _Toc500347565 \h </w:instrText>
        </w:r>
        <w:r w:rsidR="005530E1">
          <w:rPr>
            <w:webHidden/>
          </w:rPr>
        </w:r>
        <w:r w:rsidR="005530E1">
          <w:rPr>
            <w:webHidden/>
          </w:rPr>
          <w:fldChar w:fldCharType="separate"/>
        </w:r>
        <w:r w:rsidR="005530E1">
          <w:rPr>
            <w:webHidden/>
          </w:rPr>
          <w:t>105</w:t>
        </w:r>
        <w:r w:rsidR="005530E1">
          <w:rPr>
            <w:webHidden/>
          </w:rPr>
          <w:fldChar w:fldCharType="end"/>
        </w:r>
      </w:hyperlink>
    </w:p>
    <w:p w14:paraId="7CE62931" w14:textId="77777777" w:rsidR="005530E1" w:rsidRDefault="00C46049">
      <w:pPr>
        <w:pStyle w:val="TOC4"/>
        <w:rPr>
          <w:rFonts w:asciiTheme="minorHAnsi" w:eastAsiaTheme="minorEastAsia" w:hAnsiTheme="minorHAnsi" w:cstheme="minorBidi"/>
          <w:sz w:val="22"/>
          <w:szCs w:val="22"/>
          <w:lang w:eastAsia="en-GB"/>
        </w:rPr>
      </w:pPr>
      <w:hyperlink w:anchor="_Toc500347566" w:history="1">
        <w:r w:rsidR="005530E1" w:rsidRPr="0085356F">
          <w:rPr>
            <w:rStyle w:val="Hyperlink"/>
          </w:rPr>
          <w:t>C.5.1.5</w:t>
        </w:r>
        <w:r w:rsidR="005530E1">
          <w:rPr>
            <w:rFonts w:asciiTheme="minorHAnsi" w:eastAsiaTheme="minorEastAsia" w:hAnsiTheme="minorHAnsi" w:cstheme="minorBidi"/>
            <w:sz w:val="22"/>
            <w:szCs w:val="22"/>
            <w:lang w:eastAsia="en-GB"/>
          </w:rPr>
          <w:tab/>
        </w:r>
        <w:r w:rsidR="005530E1" w:rsidRPr="0085356F">
          <w:rPr>
            <w:rStyle w:val="Hyperlink"/>
          </w:rPr>
          <w:t>Visual output for auditory information</w:t>
        </w:r>
        <w:r w:rsidR="005530E1">
          <w:rPr>
            <w:webHidden/>
          </w:rPr>
          <w:tab/>
        </w:r>
        <w:r w:rsidR="005530E1">
          <w:rPr>
            <w:webHidden/>
          </w:rPr>
          <w:fldChar w:fldCharType="begin"/>
        </w:r>
        <w:r w:rsidR="005530E1">
          <w:rPr>
            <w:webHidden/>
          </w:rPr>
          <w:instrText xml:space="preserve"> PAGEREF _Toc500347566 \h </w:instrText>
        </w:r>
        <w:r w:rsidR="005530E1">
          <w:rPr>
            <w:webHidden/>
          </w:rPr>
        </w:r>
        <w:r w:rsidR="005530E1">
          <w:rPr>
            <w:webHidden/>
          </w:rPr>
          <w:fldChar w:fldCharType="separate"/>
        </w:r>
        <w:r w:rsidR="005530E1">
          <w:rPr>
            <w:webHidden/>
          </w:rPr>
          <w:t>105</w:t>
        </w:r>
        <w:r w:rsidR="005530E1">
          <w:rPr>
            <w:webHidden/>
          </w:rPr>
          <w:fldChar w:fldCharType="end"/>
        </w:r>
      </w:hyperlink>
    </w:p>
    <w:p w14:paraId="24C7275A" w14:textId="77777777" w:rsidR="005530E1" w:rsidRDefault="00C46049">
      <w:pPr>
        <w:pStyle w:val="TOC4"/>
        <w:rPr>
          <w:rFonts w:asciiTheme="minorHAnsi" w:eastAsiaTheme="minorEastAsia" w:hAnsiTheme="minorHAnsi" w:cstheme="minorBidi"/>
          <w:sz w:val="22"/>
          <w:szCs w:val="22"/>
          <w:lang w:eastAsia="en-GB"/>
        </w:rPr>
      </w:pPr>
      <w:hyperlink w:anchor="_Toc500347567" w:history="1">
        <w:r w:rsidR="005530E1" w:rsidRPr="0085356F">
          <w:rPr>
            <w:rStyle w:val="Hyperlink"/>
          </w:rPr>
          <w:t>C.5.1.6</w:t>
        </w:r>
        <w:r w:rsidR="005530E1">
          <w:rPr>
            <w:rFonts w:asciiTheme="minorHAnsi" w:eastAsiaTheme="minorEastAsia" w:hAnsiTheme="minorHAnsi" w:cstheme="minorBidi"/>
            <w:sz w:val="22"/>
            <w:szCs w:val="22"/>
            <w:lang w:eastAsia="en-GB"/>
          </w:rPr>
          <w:tab/>
        </w:r>
        <w:r w:rsidR="005530E1" w:rsidRPr="0085356F">
          <w:rPr>
            <w:rStyle w:val="Hyperlink"/>
          </w:rPr>
          <w:t>Operation without keyboard interface</w:t>
        </w:r>
        <w:r w:rsidR="005530E1">
          <w:rPr>
            <w:webHidden/>
          </w:rPr>
          <w:tab/>
        </w:r>
        <w:r w:rsidR="005530E1">
          <w:rPr>
            <w:webHidden/>
          </w:rPr>
          <w:fldChar w:fldCharType="begin"/>
        </w:r>
        <w:r w:rsidR="005530E1">
          <w:rPr>
            <w:webHidden/>
          </w:rPr>
          <w:instrText xml:space="preserve"> PAGEREF _Toc500347567 \h </w:instrText>
        </w:r>
        <w:r w:rsidR="005530E1">
          <w:rPr>
            <w:webHidden/>
          </w:rPr>
        </w:r>
        <w:r w:rsidR="005530E1">
          <w:rPr>
            <w:webHidden/>
          </w:rPr>
          <w:fldChar w:fldCharType="separate"/>
        </w:r>
        <w:r w:rsidR="005530E1">
          <w:rPr>
            <w:webHidden/>
          </w:rPr>
          <w:t>106</w:t>
        </w:r>
        <w:r w:rsidR="005530E1">
          <w:rPr>
            <w:webHidden/>
          </w:rPr>
          <w:fldChar w:fldCharType="end"/>
        </w:r>
      </w:hyperlink>
    </w:p>
    <w:p w14:paraId="073D6690" w14:textId="77777777" w:rsidR="005530E1" w:rsidRDefault="00C46049">
      <w:pPr>
        <w:pStyle w:val="TOC5"/>
        <w:rPr>
          <w:rFonts w:asciiTheme="minorHAnsi" w:eastAsiaTheme="minorEastAsia" w:hAnsiTheme="minorHAnsi" w:cstheme="minorBidi"/>
          <w:sz w:val="22"/>
          <w:szCs w:val="22"/>
          <w:lang w:eastAsia="en-GB"/>
        </w:rPr>
      </w:pPr>
      <w:hyperlink w:anchor="_Toc500347568" w:history="1">
        <w:r w:rsidR="005530E1" w:rsidRPr="0085356F">
          <w:rPr>
            <w:rStyle w:val="Hyperlink"/>
          </w:rPr>
          <w:t>C.5.1.6.1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_Toc500347568 \h </w:instrText>
        </w:r>
        <w:r w:rsidR="005530E1">
          <w:rPr>
            <w:webHidden/>
          </w:rPr>
        </w:r>
        <w:r w:rsidR="005530E1">
          <w:rPr>
            <w:webHidden/>
          </w:rPr>
          <w:fldChar w:fldCharType="separate"/>
        </w:r>
        <w:r w:rsidR="005530E1">
          <w:rPr>
            <w:webHidden/>
          </w:rPr>
          <w:t>106</w:t>
        </w:r>
        <w:r w:rsidR="005530E1">
          <w:rPr>
            <w:webHidden/>
          </w:rPr>
          <w:fldChar w:fldCharType="end"/>
        </w:r>
      </w:hyperlink>
    </w:p>
    <w:p w14:paraId="599464FF" w14:textId="77777777" w:rsidR="005530E1" w:rsidRDefault="00C46049">
      <w:pPr>
        <w:pStyle w:val="TOC5"/>
        <w:rPr>
          <w:rFonts w:asciiTheme="minorHAnsi" w:eastAsiaTheme="minorEastAsia" w:hAnsiTheme="minorHAnsi" w:cstheme="minorBidi"/>
          <w:sz w:val="22"/>
          <w:szCs w:val="22"/>
          <w:lang w:eastAsia="en-GB"/>
        </w:rPr>
      </w:pPr>
      <w:hyperlink w:anchor="_Toc500347569" w:history="1">
        <w:r w:rsidR="005530E1" w:rsidRPr="0085356F">
          <w:rPr>
            <w:rStyle w:val="Hyperlink"/>
          </w:rPr>
          <w:t>C.5.1.6.2</w:t>
        </w:r>
        <w:r w:rsidR="005530E1">
          <w:rPr>
            <w:rFonts w:asciiTheme="minorHAnsi" w:eastAsiaTheme="minorEastAsia" w:hAnsiTheme="minorHAnsi" w:cstheme="minorBidi"/>
            <w:sz w:val="22"/>
            <w:szCs w:val="22"/>
            <w:lang w:eastAsia="en-GB"/>
          </w:rPr>
          <w:tab/>
        </w:r>
        <w:r w:rsidR="005530E1" w:rsidRPr="0085356F">
          <w:rPr>
            <w:rStyle w:val="Hyperlink"/>
          </w:rPr>
          <w:t>Input focus</w:t>
        </w:r>
        <w:r w:rsidR="005530E1">
          <w:rPr>
            <w:webHidden/>
          </w:rPr>
          <w:tab/>
        </w:r>
        <w:r w:rsidR="005530E1">
          <w:rPr>
            <w:webHidden/>
          </w:rPr>
          <w:fldChar w:fldCharType="begin"/>
        </w:r>
        <w:r w:rsidR="005530E1">
          <w:rPr>
            <w:webHidden/>
          </w:rPr>
          <w:instrText xml:space="preserve"> PAGEREF _Toc500347569 \h </w:instrText>
        </w:r>
        <w:r w:rsidR="005530E1">
          <w:rPr>
            <w:webHidden/>
          </w:rPr>
        </w:r>
        <w:r w:rsidR="005530E1">
          <w:rPr>
            <w:webHidden/>
          </w:rPr>
          <w:fldChar w:fldCharType="separate"/>
        </w:r>
        <w:r w:rsidR="005530E1">
          <w:rPr>
            <w:webHidden/>
          </w:rPr>
          <w:t>106</w:t>
        </w:r>
        <w:r w:rsidR="005530E1">
          <w:rPr>
            <w:webHidden/>
          </w:rPr>
          <w:fldChar w:fldCharType="end"/>
        </w:r>
      </w:hyperlink>
    </w:p>
    <w:p w14:paraId="2CF37DCE" w14:textId="77777777" w:rsidR="005530E1" w:rsidRDefault="00C46049">
      <w:pPr>
        <w:pStyle w:val="TOC3"/>
        <w:rPr>
          <w:rFonts w:asciiTheme="minorHAnsi" w:eastAsiaTheme="minorEastAsia" w:hAnsiTheme="minorHAnsi" w:cstheme="minorBidi"/>
          <w:sz w:val="22"/>
          <w:szCs w:val="22"/>
          <w:lang w:eastAsia="en-GB"/>
        </w:rPr>
      </w:pPr>
      <w:hyperlink w:anchor="_Toc500347570" w:history="1">
        <w:r w:rsidR="005530E1" w:rsidRPr="0085356F">
          <w:rPr>
            <w:rStyle w:val="Hyperlink"/>
            <w:lang w:bidi="en-US"/>
          </w:rPr>
          <w:t>C.5.2</w:t>
        </w:r>
        <w:r w:rsidR="005530E1">
          <w:rPr>
            <w:rFonts w:asciiTheme="minorHAnsi" w:eastAsiaTheme="minorEastAsia" w:hAnsiTheme="minorHAnsi" w:cstheme="minorBidi"/>
            <w:sz w:val="22"/>
            <w:szCs w:val="22"/>
            <w:lang w:eastAsia="en-GB"/>
          </w:rPr>
          <w:tab/>
        </w:r>
        <w:r w:rsidR="005530E1" w:rsidRPr="0085356F">
          <w:rPr>
            <w:rStyle w:val="Hyperlink"/>
            <w:lang w:bidi="en-US"/>
          </w:rPr>
          <w:t>Activation of accessibility features</w:t>
        </w:r>
        <w:r w:rsidR="005530E1">
          <w:rPr>
            <w:webHidden/>
          </w:rPr>
          <w:tab/>
        </w:r>
        <w:r w:rsidR="005530E1">
          <w:rPr>
            <w:webHidden/>
          </w:rPr>
          <w:fldChar w:fldCharType="begin"/>
        </w:r>
        <w:r w:rsidR="005530E1">
          <w:rPr>
            <w:webHidden/>
          </w:rPr>
          <w:instrText xml:space="preserve"> PAGEREF _Toc500347570 \h </w:instrText>
        </w:r>
        <w:r w:rsidR="005530E1">
          <w:rPr>
            <w:webHidden/>
          </w:rPr>
        </w:r>
        <w:r w:rsidR="005530E1">
          <w:rPr>
            <w:webHidden/>
          </w:rPr>
          <w:fldChar w:fldCharType="separate"/>
        </w:r>
        <w:r w:rsidR="005530E1">
          <w:rPr>
            <w:webHidden/>
          </w:rPr>
          <w:t>106</w:t>
        </w:r>
        <w:r w:rsidR="005530E1">
          <w:rPr>
            <w:webHidden/>
          </w:rPr>
          <w:fldChar w:fldCharType="end"/>
        </w:r>
      </w:hyperlink>
    </w:p>
    <w:p w14:paraId="142E0248" w14:textId="77777777" w:rsidR="005530E1" w:rsidRDefault="00C46049">
      <w:pPr>
        <w:pStyle w:val="TOC3"/>
        <w:rPr>
          <w:rFonts w:asciiTheme="minorHAnsi" w:eastAsiaTheme="minorEastAsia" w:hAnsiTheme="minorHAnsi" w:cstheme="minorBidi"/>
          <w:sz w:val="22"/>
          <w:szCs w:val="22"/>
          <w:lang w:eastAsia="en-GB"/>
        </w:rPr>
      </w:pPr>
      <w:hyperlink w:anchor="_Toc500347571" w:history="1">
        <w:r w:rsidR="005530E1" w:rsidRPr="0085356F">
          <w:rPr>
            <w:rStyle w:val="Hyperlink"/>
          </w:rPr>
          <w:t>C.5.3</w:t>
        </w:r>
        <w:r w:rsidR="005530E1">
          <w:rPr>
            <w:rFonts w:asciiTheme="minorHAnsi" w:eastAsiaTheme="minorEastAsia" w:hAnsiTheme="minorHAnsi" w:cstheme="minorBidi"/>
            <w:sz w:val="22"/>
            <w:szCs w:val="22"/>
            <w:lang w:eastAsia="en-GB"/>
          </w:rPr>
          <w:tab/>
        </w:r>
        <w:r w:rsidR="005530E1" w:rsidRPr="0085356F">
          <w:rPr>
            <w:rStyle w:val="Hyperlink"/>
          </w:rPr>
          <w:t>Biometrics</w:t>
        </w:r>
        <w:r w:rsidR="005530E1">
          <w:rPr>
            <w:webHidden/>
          </w:rPr>
          <w:tab/>
        </w:r>
        <w:r w:rsidR="005530E1">
          <w:rPr>
            <w:webHidden/>
          </w:rPr>
          <w:fldChar w:fldCharType="begin"/>
        </w:r>
        <w:r w:rsidR="005530E1">
          <w:rPr>
            <w:webHidden/>
          </w:rPr>
          <w:instrText xml:space="preserve"> PAGEREF _Toc500347571 \h </w:instrText>
        </w:r>
        <w:r w:rsidR="005530E1">
          <w:rPr>
            <w:webHidden/>
          </w:rPr>
        </w:r>
        <w:r w:rsidR="005530E1">
          <w:rPr>
            <w:webHidden/>
          </w:rPr>
          <w:fldChar w:fldCharType="separate"/>
        </w:r>
        <w:r w:rsidR="005530E1">
          <w:rPr>
            <w:webHidden/>
          </w:rPr>
          <w:t>106</w:t>
        </w:r>
        <w:r w:rsidR="005530E1">
          <w:rPr>
            <w:webHidden/>
          </w:rPr>
          <w:fldChar w:fldCharType="end"/>
        </w:r>
      </w:hyperlink>
    </w:p>
    <w:p w14:paraId="441A51B5" w14:textId="77777777" w:rsidR="005530E1" w:rsidRDefault="00C46049">
      <w:pPr>
        <w:pStyle w:val="TOC3"/>
        <w:rPr>
          <w:rFonts w:asciiTheme="minorHAnsi" w:eastAsiaTheme="minorEastAsia" w:hAnsiTheme="minorHAnsi" w:cstheme="minorBidi"/>
          <w:sz w:val="22"/>
          <w:szCs w:val="22"/>
          <w:lang w:eastAsia="en-GB"/>
        </w:rPr>
      </w:pPr>
      <w:hyperlink w:anchor="_Toc500347572" w:history="1">
        <w:r w:rsidR="005530E1" w:rsidRPr="0085356F">
          <w:rPr>
            <w:rStyle w:val="Hyperlink"/>
          </w:rPr>
          <w:t>C.5.4</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during conversion</w:t>
        </w:r>
        <w:r w:rsidR="005530E1">
          <w:rPr>
            <w:webHidden/>
          </w:rPr>
          <w:tab/>
        </w:r>
        <w:r w:rsidR="005530E1">
          <w:rPr>
            <w:webHidden/>
          </w:rPr>
          <w:fldChar w:fldCharType="begin"/>
        </w:r>
        <w:r w:rsidR="005530E1">
          <w:rPr>
            <w:webHidden/>
          </w:rPr>
          <w:instrText xml:space="preserve"> PAGEREF _Toc500347572 \h </w:instrText>
        </w:r>
        <w:r w:rsidR="005530E1">
          <w:rPr>
            <w:webHidden/>
          </w:rPr>
        </w:r>
        <w:r w:rsidR="005530E1">
          <w:rPr>
            <w:webHidden/>
          </w:rPr>
          <w:fldChar w:fldCharType="separate"/>
        </w:r>
        <w:r w:rsidR="005530E1">
          <w:rPr>
            <w:webHidden/>
          </w:rPr>
          <w:t>106</w:t>
        </w:r>
        <w:r w:rsidR="005530E1">
          <w:rPr>
            <w:webHidden/>
          </w:rPr>
          <w:fldChar w:fldCharType="end"/>
        </w:r>
      </w:hyperlink>
    </w:p>
    <w:p w14:paraId="40BD6685" w14:textId="77777777" w:rsidR="005530E1" w:rsidRDefault="00C46049">
      <w:pPr>
        <w:pStyle w:val="TOC3"/>
        <w:rPr>
          <w:rFonts w:asciiTheme="minorHAnsi" w:eastAsiaTheme="minorEastAsia" w:hAnsiTheme="minorHAnsi" w:cstheme="minorBidi"/>
          <w:sz w:val="22"/>
          <w:szCs w:val="22"/>
          <w:lang w:eastAsia="en-GB"/>
        </w:rPr>
      </w:pPr>
      <w:hyperlink w:anchor="_Toc500347573" w:history="1">
        <w:r w:rsidR="005530E1" w:rsidRPr="0085356F">
          <w:rPr>
            <w:rStyle w:val="Hyperlink"/>
          </w:rPr>
          <w:t>C.5.5</w:t>
        </w:r>
        <w:r w:rsidR="005530E1">
          <w:rPr>
            <w:rFonts w:asciiTheme="minorHAnsi" w:eastAsiaTheme="minorEastAsia" w:hAnsiTheme="minorHAnsi" w:cstheme="minorBidi"/>
            <w:sz w:val="22"/>
            <w:szCs w:val="22"/>
            <w:lang w:eastAsia="en-GB"/>
          </w:rPr>
          <w:tab/>
        </w:r>
        <w:r w:rsidR="005530E1" w:rsidRPr="0085356F">
          <w:rPr>
            <w:rStyle w:val="Hyperlink"/>
          </w:rPr>
          <w:t>Operable parts</w:t>
        </w:r>
        <w:r w:rsidR="005530E1">
          <w:rPr>
            <w:webHidden/>
          </w:rPr>
          <w:tab/>
        </w:r>
        <w:r w:rsidR="005530E1">
          <w:rPr>
            <w:webHidden/>
          </w:rPr>
          <w:fldChar w:fldCharType="begin"/>
        </w:r>
        <w:r w:rsidR="005530E1">
          <w:rPr>
            <w:webHidden/>
          </w:rPr>
          <w:instrText xml:space="preserve"> PAGEREF _Toc500347573 \h </w:instrText>
        </w:r>
        <w:r w:rsidR="005530E1">
          <w:rPr>
            <w:webHidden/>
          </w:rPr>
        </w:r>
        <w:r w:rsidR="005530E1">
          <w:rPr>
            <w:webHidden/>
          </w:rPr>
          <w:fldChar w:fldCharType="separate"/>
        </w:r>
        <w:r w:rsidR="005530E1">
          <w:rPr>
            <w:webHidden/>
          </w:rPr>
          <w:t>107</w:t>
        </w:r>
        <w:r w:rsidR="005530E1">
          <w:rPr>
            <w:webHidden/>
          </w:rPr>
          <w:fldChar w:fldCharType="end"/>
        </w:r>
      </w:hyperlink>
    </w:p>
    <w:p w14:paraId="3D12C705" w14:textId="77777777" w:rsidR="005530E1" w:rsidRDefault="00C46049">
      <w:pPr>
        <w:pStyle w:val="TOC4"/>
        <w:rPr>
          <w:rFonts w:asciiTheme="minorHAnsi" w:eastAsiaTheme="minorEastAsia" w:hAnsiTheme="minorHAnsi" w:cstheme="minorBidi"/>
          <w:sz w:val="22"/>
          <w:szCs w:val="22"/>
          <w:lang w:eastAsia="en-GB"/>
        </w:rPr>
      </w:pPr>
      <w:hyperlink w:anchor="_Toc500347574" w:history="1">
        <w:r w:rsidR="005530E1" w:rsidRPr="0085356F">
          <w:rPr>
            <w:rStyle w:val="Hyperlink"/>
          </w:rPr>
          <w:t>C.5.5.1</w:t>
        </w:r>
        <w:r w:rsidR="005530E1">
          <w:rPr>
            <w:rFonts w:asciiTheme="minorHAnsi" w:eastAsiaTheme="minorEastAsia" w:hAnsiTheme="minorHAnsi" w:cstheme="minorBidi"/>
            <w:sz w:val="22"/>
            <w:szCs w:val="22"/>
            <w:lang w:eastAsia="en-GB"/>
          </w:rPr>
          <w:tab/>
        </w:r>
        <w:r w:rsidR="005530E1" w:rsidRPr="0085356F">
          <w:rPr>
            <w:rStyle w:val="Hyperlink"/>
          </w:rPr>
          <w:t>Means of operation</w:t>
        </w:r>
        <w:r w:rsidR="005530E1">
          <w:rPr>
            <w:webHidden/>
          </w:rPr>
          <w:tab/>
        </w:r>
        <w:r w:rsidR="005530E1">
          <w:rPr>
            <w:webHidden/>
          </w:rPr>
          <w:fldChar w:fldCharType="begin"/>
        </w:r>
        <w:r w:rsidR="005530E1">
          <w:rPr>
            <w:webHidden/>
          </w:rPr>
          <w:instrText xml:space="preserve"> PAGEREF _Toc500347574 \h </w:instrText>
        </w:r>
        <w:r w:rsidR="005530E1">
          <w:rPr>
            <w:webHidden/>
          </w:rPr>
        </w:r>
        <w:r w:rsidR="005530E1">
          <w:rPr>
            <w:webHidden/>
          </w:rPr>
          <w:fldChar w:fldCharType="separate"/>
        </w:r>
        <w:r w:rsidR="005530E1">
          <w:rPr>
            <w:webHidden/>
          </w:rPr>
          <w:t>107</w:t>
        </w:r>
        <w:r w:rsidR="005530E1">
          <w:rPr>
            <w:webHidden/>
          </w:rPr>
          <w:fldChar w:fldCharType="end"/>
        </w:r>
      </w:hyperlink>
    </w:p>
    <w:p w14:paraId="1469E854" w14:textId="77777777" w:rsidR="005530E1" w:rsidRDefault="00C46049">
      <w:pPr>
        <w:pStyle w:val="TOC4"/>
        <w:rPr>
          <w:rFonts w:asciiTheme="minorHAnsi" w:eastAsiaTheme="minorEastAsia" w:hAnsiTheme="minorHAnsi" w:cstheme="minorBidi"/>
          <w:sz w:val="22"/>
          <w:szCs w:val="22"/>
          <w:lang w:eastAsia="en-GB"/>
        </w:rPr>
      </w:pPr>
      <w:hyperlink w:anchor="_Toc500347575" w:history="1">
        <w:r w:rsidR="005530E1" w:rsidRPr="0085356F">
          <w:rPr>
            <w:rStyle w:val="Hyperlink"/>
          </w:rPr>
          <w:t>C.5.5.2</w:t>
        </w:r>
        <w:r w:rsidR="005530E1">
          <w:rPr>
            <w:rFonts w:asciiTheme="minorHAnsi" w:eastAsiaTheme="minorEastAsia" w:hAnsiTheme="minorHAnsi" w:cstheme="minorBidi"/>
            <w:sz w:val="22"/>
            <w:szCs w:val="22"/>
            <w:lang w:eastAsia="en-GB"/>
          </w:rPr>
          <w:tab/>
        </w:r>
        <w:r w:rsidR="005530E1" w:rsidRPr="0085356F">
          <w:rPr>
            <w:rStyle w:val="Hyperlink"/>
          </w:rPr>
          <w:t>Operable part discernibility</w:t>
        </w:r>
        <w:r w:rsidR="005530E1">
          <w:rPr>
            <w:webHidden/>
          </w:rPr>
          <w:tab/>
        </w:r>
        <w:r w:rsidR="005530E1">
          <w:rPr>
            <w:webHidden/>
          </w:rPr>
          <w:fldChar w:fldCharType="begin"/>
        </w:r>
        <w:r w:rsidR="005530E1">
          <w:rPr>
            <w:webHidden/>
          </w:rPr>
          <w:instrText xml:space="preserve"> PAGEREF _Toc500347575 \h </w:instrText>
        </w:r>
        <w:r w:rsidR="005530E1">
          <w:rPr>
            <w:webHidden/>
          </w:rPr>
        </w:r>
        <w:r w:rsidR="005530E1">
          <w:rPr>
            <w:webHidden/>
          </w:rPr>
          <w:fldChar w:fldCharType="separate"/>
        </w:r>
        <w:r w:rsidR="005530E1">
          <w:rPr>
            <w:webHidden/>
          </w:rPr>
          <w:t>107</w:t>
        </w:r>
        <w:r w:rsidR="005530E1">
          <w:rPr>
            <w:webHidden/>
          </w:rPr>
          <w:fldChar w:fldCharType="end"/>
        </w:r>
      </w:hyperlink>
    </w:p>
    <w:p w14:paraId="3E02AC5E" w14:textId="77777777" w:rsidR="005530E1" w:rsidRDefault="00C46049">
      <w:pPr>
        <w:pStyle w:val="TOC3"/>
        <w:rPr>
          <w:rFonts w:asciiTheme="minorHAnsi" w:eastAsiaTheme="minorEastAsia" w:hAnsiTheme="minorHAnsi" w:cstheme="minorBidi"/>
          <w:sz w:val="22"/>
          <w:szCs w:val="22"/>
          <w:lang w:eastAsia="en-GB"/>
        </w:rPr>
      </w:pPr>
      <w:hyperlink w:anchor="_Toc500347576" w:history="1">
        <w:r w:rsidR="005530E1" w:rsidRPr="0085356F">
          <w:rPr>
            <w:rStyle w:val="Hyperlink"/>
          </w:rPr>
          <w:t>C.5.6</w:t>
        </w:r>
        <w:r w:rsidR="005530E1">
          <w:rPr>
            <w:rFonts w:asciiTheme="minorHAnsi" w:eastAsiaTheme="minorEastAsia" w:hAnsiTheme="minorHAnsi" w:cstheme="minorBidi"/>
            <w:sz w:val="22"/>
            <w:szCs w:val="22"/>
            <w:lang w:eastAsia="en-GB"/>
          </w:rPr>
          <w:tab/>
        </w:r>
        <w:r w:rsidR="005530E1" w:rsidRPr="0085356F">
          <w:rPr>
            <w:rStyle w:val="Hyperlink"/>
          </w:rPr>
          <w:t>Locking or toggle controls</w:t>
        </w:r>
        <w:r w:rsidR="005530E1">
          <w:rPr>
            <w:webHidden/>
          </w:rPr>
          <w:tab/>
        </w:r>
        <w:r w:rsidR="005530E1">
          <w:rPr>
            <w:webHidden/>
          </w:rPr>
          <w:fldChar w:fldCharType="begin"/>
        </w:r>
        <w:r w:rsidR="005530E1">
          <w:rPr>
            <w:webHidden/>
          </w:rPr>
          <w:instrText xml:space="preserve"> PAGEREF _Toc500347576 \h </w:instrText>
        </w:r>
        <w:r w:rsidR="005530E1">
          <w:rPr>
            <w:webHidden/>
          </w:rPr>
        </w:r>
        <w:r w:rsidR="005530E1">
          <w:rPr>
            <w:webHidden/>
          </w:rPr>
          <w:fldChar w:fldCharType="separate"/>
        </w:r>
        <w:r w:rsidR="005530E1">
          <w:rPr>
            <w:webHidden/>
          </w:rPr>
          <w:t>107</w:t>
        </w:r>
        <w:r w:rsidR="005530E1">
          <w:rPr>
            <w:webHidden/>
          </w:rPr>
          <w:fldChar w:fldCharType="end"/>
        </w:r>
      </w:hyperlink>
    </w:p>
    <w:p w14:paraId="079B616D" w14:textId="77777777" w:rsidR="005530E1" w:rsidRDefault="00C46049">
      <w:pPr>
        <w:pStyle w:val="TOC4"/>
        <w:rPr>
          <w:rFonts w:asciiTheme="minorHAnsi" w:eastAsiaTheme="minorEastAsia" w:hAnsiTheme="minorHAnsi" w:cstheme="minorBidi"/>
          <w:sz w:val="22"/>
          <w:szCs w:val="22"/>
          <w:lang w:eastAsia="en-GB"/>
        </w:rPr>
      </w:pPr>
      <w:hyperlink w:anchor="_Toc500347577" w:history="1">
        <w:r w:rsidR="005530E1" w:rsidRPr="0085356F">
          <w:rPr>
            <w:rStyle w:val="Hyperlink"/>
          </w:rPr>
          <w:t>C.5.6.1</w:t>
        </w:r>
        <w:r w:rsidR="005530E1">
          <w:rPr>
            <w:rFonts w:asciiTheme="minorHAnsi" w:eastAsiaTheme="minorEastAsia" w:hAnsiTheme="minorHAnsi" w:cstheme="minorBidi"/>
            <w:sz w:val="22"/>
            <w:szCs w:val="22"/>
            <w:lang w:eastAsia="en-GB"/>
          </w:rPr>
          <w:tab/>
        </w:r>
        <w:r w:rsidR="005530E1" w:rsidRPr="0085356F">
          <w:rPr>
            <w:rStyle w:val="Hyperlink"/>
          </w:rPr>
          <w:t>Tactile or auditory status</w:t>
        </w:r>
        <w:r w:rsidR="005530E1">
          <w:rPr>
            <w:webHidden/>
          </w:rPr>
          <w:tab/>
        </w:r>
        <w:r w:rsidR="005530E1">
          <w:rPr>
            <w:webHidden/>
          </w:rPr>
          <w:fldChar w:fldCharType="begin"/>
        </w:r>
        <w:r w:rsidR="005530E1">
          <w:rPr>
            <w:webHidden/>
          </w:rPr>
          <w:instrText xml:space="preserve"> PAGEREF _Toc500347577 \h </w:instrText>
        </w:r>
        <w:r w:rsidR="005530E1">
          <w:rPr>
            <w:webHidden/>
          </w:rPr>
        </w:r>
        <w:r w:rsidR="005530E1">
          <w:rPr>
            <w:webHidden/>
          </w:rPr>
          <w:fldChar w:fldCharType="separate"/>
        </w:r>
        <w:r w:rsidR="005530E1">
          <w:rPr>
            <w:webHidden/>
          </w:rPr>
          <w:t>107</w:t>
        </w:r>
        <w:r w:rsidR="005530E1">
          <w:rPr>
            <w:webHidden/>
          </w:rPr>
          <w:fldChar w:fldCharType="end"/>
        </w:r>
      </w:hyperlink>
    </w:p>
    <w:p w14:paraId="6EF54CD0" w14:textId="77777777" w:rsidR="005530E1" w:rsidRDefault="00C46049">
      <w:pPr>
        <w:pStyle w:val="TOC4"/>
        <w:rPr>
          <w:rFonts w:asciiTheme="minorHAnsi" w:eastAsiaTheme="minorEastAsia" w:hAnsiTheme="minorHAnsi" w:cstheme="minorBidi"/>
          <w:sz w:val="22"/>
          <w:szCs w:val="22"/>
          <w:lang w:eastAsia="en-GB"/>
        </w:rPr>
      </w:pPr>
      <w:hyperlink w:anchor="_Toc500347578" w:history="1">
        <w:r w:rsidR="005530E1" w:rsidRPr="0085356F">
          <w:rPr>
            <w:rStyle w:val="Hyperlink"/>
          </w:rPr>
          <w:t>C.5.6.2</w:t>
        </w:r>
        <w:r w:rsidR="005530E1">
          <w:rPr>
            <w:rFonts w:asciiTheme="minorHAnsi" w:eastAsiaTheme="minorEastAsia" w:hAnsiTheme="minorHAnsi" w:cstheme="minorBidi"/>
            <w:sz w:val="22"/>
            <w:szCs w:val="22"/>
            <w:lang w:eastAsia="en-GB"/>
          </w:rPr>
          <w:tab/>
        </w:r>
        <w:r w:rsidR="005530E1" w:rsidRPr="0085356F">
          <w:rPr>
            <w:rStyle w:val="Hyperlink"/>
          </w:rPr>
          <w:t>Visual status</w:t>
        </w:r>
        <w:r w:rsidR="005530E1">
          <w:rPr>
            <w:webHidden/>
          </w:rPr>
          <w:tab/>
        </w:r>
        <w:r w:rsidR="005530E1">
          <w:rPr>
            <w:webHidden/>
          </w:rPr>
          <w:fldChar w:fldCharType="begin"/>
        </w:r>
        <w:r w:rsidR="005530E1">
          <w:rPr>
            <w:webHidden/>
          </w:rPr>
          <w:instrText xml:space="preserve"> PAGEREF _Toc500347578 \h </w:instrText>
        </w:r>
        <w:r w:rsidR="005530E1">
          <w:rPr>
            <w:webHidden/>
          </w:rPr>
        </w:r>
        <w:r w:rsidR="005530E1">
          <w:rPr>
            <w:webHidden/>
          </w:rPr>
          <w:fldChar w:fldCharType="separate"/>
        </w:r>
        <w:r w:rsidR="005530E1">
          <w:rPr>
            <w:webHidden/>
          </w:rPr>
          <w:t>107</w:t>
        </w:r>
        <w:r w:rsidR="005530E1">
          <w:rPr>
            <w:webHidden/>
          </w:rPr>
          <w:fldChar w:fldCharType="end"/>
        </w:r>
      </w:hyperlink>
    </w:p>
    <w:p w14:paraId="5390CCEF" w14:textId="77777777" w:rsidR="005530E1" w:rsidRDefault="00C46049">
      <w:pPr>
        <w:pStyle w:val="TOC3"/>
        <w:rPr>
          <w:rFonts w:asciiTheme="minorHAnsi" w:eastAsiaTheme="minorEastAsia" w:hAnsiTheme="minorHAnsi" w:cstheme="minorBidi"/>
          <w:sz w:val="22"/>
          <w:szCs w:val="22"/>
          <w:lang w:eastAsia="en-GB"/>
        </w:rPr>
      </w:pPr>
      <w:hyperlink w:anchor="_Toc500347579" w:history="1">
        <w:r w:rsidR="005530E1" w:rsidRPr="0085356F">
          <w:rPr>
            <w:rStyle w:val="Hyperlink"/>
          </w:rPr>
          <w:t>C.5.7</w:t>
        </w:r>
        <w:r w:rsidR="005530E1">
          <w:rPr>
            <w:rFonts w:asciiTheme="minorHAnsi" w:eastAsiaTheme="minorEastAsia" w:hAnsiTheme="minorHAnsi" w:cstheme="minorBidi"/>
            <w:sz w:val="22"/>
            <w:szCs w:val="22"/>
            <w:lang w:eastAsia="en-GB"/>
          </w:rPr>
          <w:tab/>
        </w:r>
        <w:r w:rsidR="005530E1" w:rsidRPr="0085356F">
          <w:rPr>
            <w:rStyle w:val="Hyperlink"/>
          </w:rPr>
          <w:t>Key repeat</w:t>
        </w:r>
        <w:r w:rsidR="005530E1">
          <w:rPr>
            <w:webHidden/>
          </w:rPr>
          <w:tab/>
        </w:r>
        <w:r w:rsidR="005530E1">
          <w:rPr>
            <w:webHidden/>
          </w:rPr>
          <w:fldChar w:fldCharType="begin"/>
        </w:r>
        <w:r w:rsidR="005530E1">
          <w:rPr>
            <w:webHidden/>
          </w:rPr>
          <w:instrText xml:space="preserve"> PAGEREF _Toc500347579 \h </w:instrText>
        </w:r>
        <w:r w:rsidR="005530E1">
          <w:rPr>
            <w:webHidden/>
          </w:rPr>
        </w:r>
        <w:r w:rsidR="005530E1">
          <w:rPr>
            <w:webHidden/>
          </w:rPr>
          <w:fldChar w:fldCharType="separate"/>
        </w:r>
        <w:r w:rsidR="005530E1">
          <w:rPr>
            <w:webHidden/>
          </w:rPr>
          <w:t>107</w:t>
        </w:r>
        <w:r w:rsidR="005530E1">
          <w:rPr>
            <w:webHidden/>
          </w:rPr>
          <w:fldChar w:fldCharType="end"/>
        </w:r>
      </w:hyperlink>
    </w:p>
    <w:p w14:paraId="7512D2F3" w14:textId="77777777" w:rsidR="005530E1" w:rsidRDefault="00C46049">
      <w:pPr>
        <w:pStyle w:val="TOC3"/>
        <w:rPr>
          <w:rFonts w:asciiTheme="minorHAnsi" w:eastAsiaTheme="minorEastAsia" w:hAnsiTheme="minorHAnsi" w:cstheme="minorBidi"/>
          <w:sz w:val="22"/>
          <w:szCs w:val="22"/>
          <w:lang w:eastAsia="en-GB"/>
        </w:rPr>
      </w:pPr>
      <w:hyperlink w:anchor="_Toc500347580" w:history="1">
        <w:r w:rsidR="005530E1" w:rsidRPr="0085356F">
          <w:rPr>
            <w:rStyle w:val="Hyperlink"/>
          </w:rPr>
          <w:t>C.5.8</w:t>
        </w:r>
        <w:r w:rsidR="005530E1">
          <w:rPr>
            <w:rFonts w:asciiTheme="minorHAnsi" w:eastAsiaTheme="minorEastAsia" w:hAnsiTheme="minorHAnsi" w:cstheme="minorBidi"/>
            <w:sz w:val="22"/>
            <w:szCs w:val="22"/>
            <w:lang w:eastAsia="en-GB"/>
          </w:rPr>
          <w:tab/>
        </w:r>
        <w:r w:rsidR="005530E1" w:rsidRPr="0085356F">
          <w:rPr>
            <w:rStyle w:val="Hyperlink"/>
          </w:rPr>
          <w:t>Double-strike key acceptance</w:t>
        </w:r>
        <w:r w:rsidR="005530E1">
          <w:rPr>
            <w:webHidden/>
          </w:rPr>
          <w:tab/>
        </w:r>
        <w:r w:rsidR="005530E1">
          <w:rPr>
            <w:webHidden/>
          </w:rPr>
          <w:fldChar w:fldCharType="begin"/>
        </w:r>
        <w:r w:rsidR="005530E1">
          <w:rPr>
            <w:webHidden/>
          </w:rPr>
          <w:instrText xml:space="preserve"> PAGEREF _Toc500347580 \h </w:instrText>
        </w:r>
        <w:r w:rsidR="005530E1">
          <w:rPr>
            <w:webHidden/>
          </w:rPr>
        </w:r>
        <w:r w:rsidR="005530E1">
          <w:rPr>
            <w:webHidden/>
          </w:rPr>
          <w:fldChar w:fldCharType="separate"/>
        </w:r>
        <w:r w:rsidR="005530E1">
          <w:rPr>
            <w:webHidden/>
          </w:rPr>
          <w:t>108</w:t>
        </w:r>
        <w:r w:rsidR="005530E1">
          <w:rPr>
            <w:webHidden/>
          </w:rPr>
          <w:fldChar w:fldCharType="end"/>
        </w:r>
      </w:hyperlink>
    </w:p>
    <w:p w14:paraId="6E33A438" w14:textId="77777777" w:rsidR="005530E1" w:rsidRDefault="00C46049">
      <w:pPr>
        <w:pStyle w:val="TOC3"/>
        <w:rPr>
          <w:rFonts w:asciiTheme="minorHAnsi" w:eastAsiaTheme="minorEastAsia" w:hAnsiTheme="minorHAnsi" w:cstheme="minorBidi"/>
          <w:sz w:val="22"/>
          <w:szCs w:val="22"/>
          <w:lang w:eastAsia="en-GB"/>
        </w:rPr>
      </w:pPr>
      <w:hyperlink w:anchor="_Toc500347581" w:history="1">
        <w:r w:rsidR="005530E1" w:rsidRPr="0085356F">
          <w:rPr>
            <w:rStyle w:val="Hyperlink"/>
          </w:rPr>
          <w:t>C.5.9</w:t>
        </w:r>
        <w:r w:rsidR="005530E1">
          <w:rPr>
            <w:rFonts w:asciiTheme="minorHAnsi" w:eastAsiaTheme="minorEastAsia" w:hAnsiTheme="minorHAnsi" w:cstheme="minorBidi"/>
            <w:sz w:val="22"/>
            <w:szCs w:val="22"/>
            <w:lang w:eastAsia="en-GB"/>
          </w:rPr>
          <w:tab/>
        </w:r>
        <w:r w:rsidR="005530E1" w:rsidRPr="0085356F">
          <w:rPr>
            <w:rStyle w:val="Hyperlink"/>
          </w:rPr>
          <w:t>Simultaneous user actions</w:t>
        </w:r>
        <w:r w:rsidR="005530E1">
          <w:rPr>
            <w:webHidden/>
          </w:rPr>
          <w:tab/>
        </w:r>
        <w:r w:rsidR="005530E1">
          <w:rPr>
            <w:webHidden/>
          </w:rPr>
          <w:fldChar w:fldCharType="begin"/>
        </w:r>
        <w:r w:rsidR="005530E1">
          <w:rPr>
            <w:webHidden/>
          </w:rPr>
          <w:instrText xml:space="preserve"> PAGEREF _Toc500347581 \h </w:instrText>
        </w:r>
        <w:r w:rsidR="005530E1">
          <w:rPr>
            <w:webHidden/>
          </w:rPr>
        </w:r>
        <w:r w:rsidR="005530E1">
          <w:rPr>
            <w:webHidden/>
          </w:rPr>
          <w:fldChar w:fldCharType="separate"/>
        </w:r>
        <w:r w:rsidR="005530E1">
          <w:rPr>
            <w:webHidden/>
          </w:rPr>
          <w:t>108</w:t>
        </w:r>
        <w:r w:rsidR="005530E1">
          <w:rPr>
            <w:webHidden/>
          </w:rPr>
          <w:fldChar w:fldCharType="end"/>
        </w:r>
      </w:hyperlink>
    </w:p>
    <w:p w14:paraId="4E2FE092" w14:textId="77777777" w:rsidR="005530E1" w:rsidRDefault="00C46049">
      <w:pPr>
        <w:pStyle w:val="TOC2"/>
        <w:rPr>
          <w:rFonts w:asciiTheme="minorHAnsi" w:eastAsiaTheme="minorEastAsia" w:hAnsiTheme="minorHAnsi" w:cstheme="minorBidi"/>
          <w:sz w:val="22"/>
          <w:szCs w:val="22"/>
          <w:lang w:eastAsia="en-GB"/>
        </w:rPr>
      </w:pPr>
      <w:hyperlink w:anchor="_Toc500347582" w:history="1">
        <w:r w:rsidR="005530E1" w:rsidRPr="0085356F">
          <w:rPr>
            <w:rStyle w:val="Hyperlink"/>
          </w:rPr>
          <w:t>C.6</w:t>
        </w:r>
        <w:r w:rsidR="005530E1">
          <w:rPr>
            <w:rFonts w:asciiTheme="minorHAnsi" w:eastAsiaTheme="minorEastAsia" w:hAnsiTheme="minorHAnsi" w:cstheme="minorBidi"/>
            <w:sz w:val="22"/>
            <w:szCs w:val="22"/>
            <w:lang w:eastAsia="en-GB"/>
          </w:rPr>
          <w:tab/>
        </w:r>
        <w:r w:rsidR="005530E1" w:rsidRPr="0085356F">
          <w:rPr>
            <w:rStyle w:val="Hyperlink"/>
          </w:rPr>
          <w:t>ICT with two-way voice communication</w:t>
        </w:r>
        <w:r w:rsidR="005530E1">
          <w:rPr>
            <w:webHidden/>
          </w:rPr>
          <w:tab/>
        </w:r>
        <w:r w:rsidR="005530E1">
          <w:rPr>
            <w:webHidden/>
          </w:rPr>
          <w:fldChar w:fldCharType="begin"/>
        </w:r>
        <w:r w:rsidR="005530E1">
          <w:rPr>
            <w:webHidden/>
          </w:rPr>
          <w:instrText xml:space="preserve"> PAGEREF _Toc500347582 \h </w:instrText>
        </w:r>
        <w:r w:rsidR="005530E1">
          <w:rPr>
            <w:webHidden/>
          </w:rPr>
        </w:r>
        <w:r w:rsidR="005530E1">
          <w:rPr>
            <w:webHidden/>
          </w:rPr>
          <w:fldChar w:fldCharType="separate"/>
        </w:r>
        <w:r w:rsidR="005530E1">
          <w:rPr>
            <w:webHidden/>
          </w:rPr>
          <w:t>108</w:t>
        </w:r>
        <w:r w:rsidR="005530E1">
          <w:rPr>
            <w:webHidden/>
          </w:rPr>
          <w:fldChar w:fldCharType="end"/>
        </w:r>
      </w:hyperlink>
    </w:p>
    <w:p w14:paraId="1DC70DFE" w14:textId="77777777" w:rsidR="005530E1" w:rsidRDefault="00C46049">
      <w:pPr>
        <w:pStyle w:val="TOC3"/>
        <w:rPr>
          <w:rFonts w:asciiTheme="minorHAnsi" w:eastAsiaTheme="minorEastAsia" w:hAnsiTheme="minorHAnsi" w:cstheme="minorBidi"/>
          <w:sz w:val="22"/>
          <w:szCs w:val="22"/>
          <w:lang w:eastAsia="en-GB"/>
        </w:rPr>
      </w:pPr>
      <w:hyperlink w:anchor="_Toc500347583" w:history="1">
        <w:r w:rsidR="005530E1" w:rsidRPr="0085356F">
          <w:rPr>
            <w:rStyle w:val="Hyperlink"/>
          </w:rPr>
          <w:t>C.6.1</w:t>
        </w:r>
        <w:r w:rsidR="005530E1">
          <w:rPr>
            <w:rFonts w:asciiTheme="minorHAnsi" w:eastAsiaTheme="minorEastAsia" w:hAnsiTheme="minorHAnsi" w:cstheme="minorBidi"/>
            <w:sz w:val="22"/>
            <w:szCs w:val="22"/>
            <w:lang w:eastAsia="en-GB"/>
          </w:rPr>
          <w:tab/>
        </w:r>
        <w:r w:rsidR="005530E1" w:rsidRPr="0085356F">
          <w:rPr>
            <w:rStyle w:val="Hyperlink"/>
          </w:rPr>
          <w:t>Audio bandwidth for speech</w:t>
        </w:r>
        <w:r w:rsidR="005530E1">
          <w:rPr>
            <w:webHidden/>
          </w:rPr>
          <w:tab/>
        </w:r>
        <w:r w:rsidR="005530E1">
          <w:rPr>
            <w:webHidden/>
          </w:rPr>
          <w:fldChar w:fldCharType="begin"/>
        </w:r>
        <w:r w:rsidR="005530E1">
          <w:rPr>
            <w:webHidden/>
          </w:rPr>
          <w:instrText xml:space="preserve"> PAGEREF _Toc500347583 \h </w:instrText>
        </w:r>
        <w:r w:rsidR="005530E1">
          <w:rPr>
            <w:webHidden/>
          </w:rPr>
        </w:r>
        <w:r w:rsidR="005530E1">
          <w:rPr>
            <w:webHidden/>
          </w:rPr>
          <w:fldChar w:fldCharType="separate"/>
        </w:r>
        <w:r w:rsidR="005530E1">
          <w:rPr>
            <w:webHidden/>
          </w:rPr>
          <w:t>108</w:t>
        </w:r>
        <w:r w:rsidR="005530E1">
          <w:rPr>
            <w:webHidden/>
          </w:rPr>
          <w:fldChar w:fldCharType="end"/>
        </w:r>
      </w:hyperlink>
    </w:p>
    <w:p w14:paraId="787091A7" w14:textId="77777777" w:rsidR="005530E1" w:rsidRDefault="00C46049">
      <w:pPr>
        <w:pStyle w:val="TOC3"/>
        <w:rPr>
          <w:rFonts w:asciiTheme="minorHAnsi" w:eastAsiaTheme="minorEastAsia" w:hAnsiTheme="minorHAnsi" w:cstheme="minorBidi"/>
          <w:sz w:val="22"/>
          <w:szCs w:val="22"/>
          <w:lang w:eastAsia="en-GB"/>
        </w:rPr>
      </w:pPr>
      <w:hyperlink w:anchor="_Toc500347584" w:history="1">
        <w:r w:rsidR="005530E1" w:rsidRPr="0085356F">
          <w:rPr>
            <w:rStyle w:val="Hyperlink"/>
          </w:rPr>
          <w:t>C.6.2</w:t>
        </w:r>
        <w:r w:rsidR="005530E1">
          <w:rPr>
            <w:rFonts w:asciiTheme="minorHAnsi" w:eastAsiaTheme="minorEastAsia" w:hAnsiTheme="minorHAnsi" w:cstheme="minorBidi"/>
            <w:sz w:val="22"/>
            <w:szCs w:val="22"/>
            <w:lang w:eastAsia="en-GB"/>
          </w:rPr>
          <w:tab/>
        </w:r>
        <w:r w:rsidR="005530E1" w:rsidRPr="0085356F">
          <w:rPr>
            <w:rStyle w:val="Hyperlink"/>
          </w:rPr>
          <w:t>Real-Time Text (RTT) functionality</w:t>
        </w:r>
        <w:r w:rsidR="005530E1">
          <w:rPr>
            <w:webHidden/>
          </w:rPr>
          <w:tab/>
        </w:r>
        <w:r w:rsidR="005530E1">
          <w:rPr>
            <w:webHidden/>
          </w:rPr>
          <w:fldChar w:fldCharType="begin"/>
        </w:r>
        <w:r w:rsidR="005530E1">
          <w:rPr>
            <w:webHidden/>
          </w:rPr>
          <w:instrText xml:space="preserve"> PAGEREF _Toc500347584 \h </w:instrText>
        </w:r>
        <w:r w:rsidR="005530E1">
          <w:rPr>
            <w:webHidden/>
          </w:rPr>
        </w:r>
        <w:r w:rsidR="005530E1">
          <w:rPr>
            <w:webHidden/>
          </w:rPr>
          <w:fldChar w:fldCharType="separate"/>
        </w:r>
        <w:r w:rsidR="005530E1">
          <w:rPr>
            <w:webHidden/>
          </w:rPr>
          <w:t>108</w:t>
        </w:r>
        <w:r w:rsidR="005530E1">
          <w:rPr>
            <w:webHidden/>
          </w:rPr>
          <w:fldChar w:fldCharType="end"/>
        </w:r>
      </w:hyperlink>
    </w:p>
    <w:p w14:paraId="11909F58" w14:textId="77777777" w:rsidR="005530E1" w:rsidRDefault="00C46049">
      <w:pPr>
        <w:pStyle w:val="TOC4"/>
        <w:rPr>
          <w:rFonts w:asciiTheme="minorHAnsi" w:eastAsiaTheme="minorEastAsia" w:hAnsiTheme="minorHAnsi" w:cstheme="minorBidi"/>
          <w:sz w:val="22"/>
          <w:szCs w:val="22"/>
          <w:lang w:eastAsia="en-GB"/>
        </w:rPr>
      </w:pPr>
      <w:hyperlink w:anchor="_Toc500347585" w:history="1">
        <w:r w:rsidR="005530E1" w:rsidRPr="0085356F">
          <w:rPr>
            <w:rStyle w:val="Hyperlink"/>
          </w:rPr>
          <w:t>C.6.2.1</w:t>
        </w:r>
        <w:r w:rsidR="005530E1">
          <w:rPr>
            <w:rFonts w:asciiTheme="minorHAnsi" w:eastAsiaTheme="minorEastAsia" w:hAnsiTheme="minorHAnsi" w:cstheme="minorBidi"/>
            <w:sz w:val="22"/>
            <w:szCs w:val="22"/>
            <w:lang w:eastAsia="en-GB"/>
          </w:rPr>
          <w:tab/>
        </w:r>
        <w:r w:rsidR="005530E1" w:rsidRPr="0085356F">
          <w:rPr>
            <w:rStyle w:val="Hyperlink"/>
          </w:rPr>
          <w:t>RTT provision</w:t>
        </w:r>
        <w:r w:rsidR="005530E1">
          <w:rPr>
            <w:webHidden/>
          </w:rPr>
          <w:tab/>
        </w:r>
        <w:r w:rsidR="005530E1">
          <w:rPr>
            <w:webHidden/>
          </w:rPr>
          <w:fldChar w:fldCharType="begin"/>
        </w:r>
        <w:r w:rsidR="005530E1">
          <w:rPr>
            <w:webHidden/>
          </w:rPr>
          <w:instrText xml:space="preserve"> PAGEREF _Toc500347585 \h </w:instrText>
        </w:r>
        <w:r w:rsidR="005530E1">
          <w:rPr>
            <w:webHidden/>
          </w:rPr>
        </w:r>
        <w:r w:rsidR="005530E1">
          <w:rPr>
            <w:webHidden/>
          </w:rPr>
          <w:fldChar w:fldCharType="separate"/>
        </w:r>
        <w:r w:rsidR="005530E1">
          <w:rPr>
            <w:webHidden/>
          </w:rPr>
          <w:t>108</w:t>
        </w:r>
        <w:r w:rsidR="005530E1">
          <w:rPr>
            <w:webHidden/>
          </w:rPr>
          <w:fldChar w:fldCharType="end"/>
        </w:r>
      </w:hyperlink>
    </w:p>
    <w:p w14:paraId="743DA731" w14:textId="77777777" w:rsidR="005530E1" w:rsidRDefault="00C46049">
      <w:pPr>
        <w:pStyle w:val="TOC5"/>
        <w:rPr>
          <w:rFonts w:asciiTheme="minorHAnsi" w:eastAsiaTheme="minorEastAsia" w:hAnsiTheme="minorHAnsi" w:cstheme="minorBidi"/>
          <w:sz w:val="22"/>
          <w:szCs w:val="22"/>
          <w:lang w:eastAsia="en-GB"/>
        </w:rPr>
      </w:pPr>
      <w:hyperlink w:anchor="_Toc500347586" w:history="1">
        <w:r w:rsidR="005530E1" w:rsidRPr="0085356F">
          <w:rPr>
            <w:rStyle w:val="Hyperlink"/>
          </w:rPr>
          <w:t>C.6.2.1.1</w:t>
        </w:r>
        <w:r w:rsidR="005530E1">
          <w:rPr>
            <w:rFonts w:asciiTheme="minorHAnsi" w:eastAsiaTheme="minorEastAsia" w:hAnsiTheme="minorHAnsi" w:cstheme="minorBidi"/>
            <w:sz w:val="22"/>
            <w:szCs w:val="22"/>
            <w:lang w:eastAsia="en-GB"/>
          </w:rPr>
          <w:tab/>
        </w:r>
        <w:r w:rsidR="005530E1" w:rsidRPr="0085356F">
          <w:rPr>
            <w:rStyle w:val="Hyperlink"/>
          </w:rPr>
          <w:t>RTT communication</w:t>
        </w:r>
        <w:r w:rsidR="005530E1">
          <w:rPr>
            <w:webHidden/>
          </w:rPr>
          <w:tab/>
        </w:r>
        <w:r w:rsidR="005530E1">
          <w:rPr>
            <w:webHidden/>
          </w:rPr>
          <w:fldChar w:fldCharType="begin"/>
        </w:r>
        <w:r w:rsidR="005530E1">
          <w:rPr>
            <w:webHidden/>
          </w:rPr>
          <w:instrText xml:space="preserve"> PAGEREF _Toc500347586 \h </w:instrText>
        </w:r>
        <w:r w:rsidR="005530E1">
          <w:rPr>
            <w:webHidden/>
          </w:rPr>
        </w:r>
        <w:r w:rsidR="005530E1">
          <w:rPr>
            <w:webHidden/>
          </w:rPr>
          <w:fldChar w:fldCharType="separate"/>
        </w:r>
        <w:r w:rsidR="005530E1">
          <w:rPr>
            <w:webHidden/>
          </w:rPr>
          <w:t>108</w:t>
        </w:r>
        <w:r w:rsidR="005530E1">
          <w:rPr>
            <w:webHidden/>
          </w:rPr>
          <w:fldChar w:fldCharType="end"/>
        </w:r>
      </w:hyperlink>
    </w:p>
    <w:p w14:paraId="7C43F3CA" w14:textId="77777777" w:rsidR="005530E1" w:rsidRDefault="00C46049">
      <w:pPr>
        <w:pStyle w:val="TOC5"/>
        <w:rPr>
          <w:rFonts w:asciiTheme="minorHAnsi" w:eastAsiaTheme="minorEastAsia" w:hAnsiTheme="minorHAnsi" w:cstheme="minorBidi"/>
          <w:sz w:val="22"/>
          <w:szCs w:val="22"/>
          <w:lang w:eastAsia="en-GB"/>
        </w:rPr>
      </w:pPr>
      <w:hyperlink w:anchor="_Toc500347587" w:history="1">
        <w:r w:rsidR="005530E1" w:rsidRPr="0085356F">
          <w:rPr>
            <w:rStyle w:val="Hyperlink"/>
          </w:rPr>
          <w:t>C.6.2.1.2</w:t>
        </w:r>
        <w:r w:rsidR="005530E1">
          <w:rPr>
            <w:rFonts w:asciiTheme="minorHAnsi" w:eastAsiaTheme="minorEastAsia" w:hAnsiTheme="minorHAnsi" w:cstheme="minorBidi"/>
            <w:sz w:val="22"/>
            <w:szCs w:val="22"/>
            <w:lang w:eastAsia="en-GB"/>
          </w:rPr>
          <w:tab/>
        </w:r>
        <w:r w:rsidR="005530E1" w:rsidRPr="0085356F">
          <w:rPr>
            <w:rStyle w:val="Hyperlink"/>
          </w:rPr>
          <w:t>Concurrent voice and text</w:t>
        </w:r>
        <w:r w:rsidR="005530E1">
          <w:rPr>
            <w:webHidden/>
          </w:rPr>
          <w:tab/>
        </w:r>
        <w:r w:rsidR="005530E1">
          <w:rPr>
            <w:webHidden/>
          </w:rPr>
          <w:fldChar w:fldCharType="begin"/>
        </w:r>
        <w:r w:rsidR="005530E1">
          <w:rPr>
            <w:webHidden/>
          </w:rPr>
          <w:instrText xml:space="preserve"> PAGEREF _Toc500347587 \h </w:instrText>
        </w:r>
        <w:r w:rsidR="005530E1">
          <w:rPr>
            <w:webHidden/>
          </w:rPr>
        </w:r>
        <w:r w:rsidR="005530E1">
          <w:rPr>
            <w:webHidden/>
          </w:rPr>
          <w:fldChar w:fldCharType="separate"/>
        </w:r>
        <w:r w:rsidR="005530E1">
          <w:rPr>
            <w:webHidden/>
          </w:rPr>
          <w:t>109</w:t>
        </w:r>
        <w:r w:rsidR="005530E1">
          <w:rPr>
            <w:webHidden/>
          </w:rPr>
          <w:fldChar w:fldCharType="end"/>
        </w:r>
      </w:hyperlink>
    </w:p>
    <w:p w14:paraId="55EC894A" w14:textId="77777777" w:rsidR="005530E1" w:rsidRDefault="00C46049">
      <w:pPr>
        <w:pStyle w:val="TOC4"/>
        <w:rPr>
          <w:rFonts w:asciiTheme="minorHAnsi" w:eastAsiaTheme="minorEastAsia" w:hAnsiTheme="minorHAnsi" w:cstheme="minorBidi"/>
          <w:sz w:val="22"/>
          <w:szCs w:val="22"/>
          <w:lang w:eastAsia="en-GB"/>
        </w:rPr>
      </w:pPr>
      <w:hyperlink w:anchor="_Toc500347588" w:history="1">
        <w:r w:rsidR="005530E1" w:rsidRPr="0085356F">
          <w:rPr>
            <w:rStyle w:val="Hyperlink"/>
          </w:rPr>
          <w:t>C.6.2.2</w:t>
        </w:r>
        <w:r w:rsidR="005530E1">
          <w:rPr>
            <w:rFonts w:asciiTheme="minorHAnsi" w:eastAsiaTheme="minorEastAsia" w:hAnsiTheme="minorHAnsi" w:cstheme="minorBidi"/>
            <w:sz w:val="22"/>
            <w:szCs w:val="22"/>
            <w:lang w:eastAsia="en-GB"/>
          </w:rPr>
          <w:tab/>
        </w:r>
        <w:r w:rsidR="005530E1" w:rsidRPr="0085356F">
          <w:rPr>
            <w:rStyle w:val="Hyperlink"/>
          </w:rPr>
          <w:t>Display of Real-Time Text</w:t>
        </w:r>
        <w:r w:rsidR="005530E1">
          <w:rPr>
            <w:webHidden/>
          </w:rPr>
          <w:tab/>
        </w:r>
        <w:r w:rsidR="005530E1">
          <w:rPr>
            <w:webHidden/>
          </w:rPr>
          <w:fldChar w:fldCharType="begin"/>
        </w:r>
        <w:r w:rsidR="005530E1">
          <w:rPr>
            <w:webHidden/>
          </w:rPr>
          <w:instrText xml:space="preserve"> PAGEREF _Toc500347588 \h </w:instrText>
        </w:r>
        <w:r w:rsidR="005530E1">
          <w:rPr>
            <w:webHidden/>
          </w:rPr>
        </w:r>
        <w:r w:rsidR="005530E1">
          <w:rPr>
            <w:webHidden/>
          </w:rPr>
          <w:fldChar w:fldCharType="separate"/>
        </w:r>
        <w:r w:rsidR="005530E1">
          <w:rPr>
            <w:webHidden/>
          </w:rPr>
          <w:t>109</w:t>
        </w:r>
        <w:r w:rsidR="005530E1">
          <w:rPr>
            <w:webHidden/>
          </w:rPr>
          <w:fldChar w:fldCharType="end"/>
        </w:r>
      </w:hyperlink>
    </w:p>
    <w:p w14:paraId="6E5BADED" w14:textId="77777777" w:rsidR="005530E1" w:rsidRDefault="00C46049">
      <w:pPr>
        <w:pStyle w:val="TOC5"/>
        <w:rPr>
          <w:rFonts w:asciiTheme="minorHAnsi" w:eastAsiaTheme="minorEastAsia" w:hAnsiTheme="minorHAnsi" w:cstheme="minorBidi"/>
          <w:sz w:val="22"/>
          <w:szCs w:val="22"/>
          <w:lang w:eastAsia="en-GB"/>
        </w:rPr>
      </w:pPr>
      <w:hyperlink w:anchor="_Toc500347589" w:history="1">
        <w:r w:rsidR="005530E1" w:rsidRPr="0085356F">
          <w:rPr>
            <w:rStyle w:val="Hyperlink"/>
          </w:rPr>
          <w:t>C.6.2.2.1</w:t>
        </w:r>
        <w:r w:rsidR="005530E1">
          <w:rPr>
            <w:rFonts w:asciiTheme="minorHAnsi" w:eastAsiaTheme="minorEastAsia" w:hAnsiTheme="minorHAnsi" w:cstheme="minorBidi"/>
            <w:sz w:val="22"/>
            <w:szCs w:val="22"/>
            <w:lang w:eastAsia="en-GB"/>
          </w:rPr>
          <w:tab/>
        </w:r>
        <w:r w:rsidR="005530E1" w:rsidRPr="0085356F">
          <w:rPr>
            <w:rStyle w:val="Hyperlink"/>
          </w:rPr>
          <w:t>Visually distinguishable display</w:t>
        </w:r>
        <w:r w:rsidR="005530E1">
          <w:rPr>
            <w:webHidden/>
          </w:rPr>
          <w:tab/>
        </w:r>
        <w:r w:rsidR="005530E1">
          <w:rPr>
            <w:webHidden/>
          </w:rPr>
          <w:fldChar w:fldCharType="begin"/>
        </w:r>
        <w:r w:rsidR="005530E1">
          <w:rPr>
            <w:webHidden/>
          </w:rPr>
          <w:instrText xml:space="preserve"> PAGEREF _Toc500347589 \h </w:instrText>
        </w:r>
        <w:r w:rsidR="005530E1">
          <w:rPr>
            <w:webHidden/>
          </w:rPr>
        </w:r>
        <w:r w:rsidR="005530E1">
          <w:rPr>
            <w:webHidden/>
          </w:rPr>
          <w:fldChar w:fldCharType="separate"/>
        </w:r>
        <w:r w:rsidR="005530E1">
          <w:rPr>
            <w:webHidden/>
          </w:rPr>
          <w:t>109</w:t>
        </w:r>
        <w:r w:rsidR="005530E1">
          <w:rPr>
            <w:webHidden/>
          </w:rPr>
          <w:fldChar w:fldCharType="end"/>
        </w:r>
      </w:hyperlink>
    </w:p>
    <w:p w14:paraId="4E2C5954" w14:textId="77777777" w:rsidR="005530E1" w:rsidRDefault="00C46049">
      <w:pPr>
        <w:pStyle w:val="TOC5"/>
        <w:rPr>
          <w:rFonts w:asciiTheme="minorHAnsi" w:eastAsiaTheme="minorEastAsia" w:hAnsiTheme="minorHAnsi" w:cstheme="minorBidi"/>
          <w:sz w:val="22"/>
          <w:szCs w:val="22"/>
          <w:lang w:eastAsia="en-GB"/>
        </w:rPr>
      </w:pPr>
      <w:hyperlink w:anchor="_Toc500347590" w:history="1">
        <w:r w:rsidR="005530E1" w:rsidRPr="0085356F">
          <w:rPr>
            <w:rStyle w:val="Hyperlink"/>
          </w:rPr>
          <w:t>C.6.2.2.2</w:t>
        </w:r>
        <w:r w:rsidR="005530E1">
          <w:rPr>
            <w:rFonts w:asciiTheme="minorHAnsi" w:eastAsiaTheme="minorEastAsia" w:hAnsiTheme="minorHAnsi" w:cstheme="minorBidi"/>
            <w:sz w:val="22"/>
            <w:szCs w:val="22"/>
            <w:lang w:eastAsia="en-GB"/>
          </w:rPr>
          <w:tab/>
        </w:r>
        <w:r w:rsidR="005530E1" w:rsidRPr="0085356F">
          <w:rPr>
            <w:rStyle w:val="Hyperlink"/>
          </w:rPr>
          <w:t>Programmatically determinable send and receive direction</w:t>
        </w:r>
        <w:r w:rsidR="005530E1">
          <w:rPr>
            <w:webHidden/>
          </w:rPr>
          <w:tab/>
        </w:r>
        <w:r w:rsidR="005530E1">
          <w:rPr>
            <w:webHidden/>
          </w:rPr>
          <w:fldChar w:fldCharType="begin"/>
        </w:r>
        <w:r w:rsidR="005530E1">
          <w:rPr>
            <w:webHidden/>
          </w:rPr>
          <w:instrText xml:space="preserve"> PAGEREF _Toc500347590 \h </w:instrText>
        </w:r>
        <w:r w:rsidR="005530E1">
          <w:rPr>
            <w:webHidden/>
          </w:rPr>
        </w:r>
        <w:r w:rsidR="005530E1">
          <w:rPr>
            <w:webHidden/>
          </w:rPr>
          <w:fldChar w:fldCharType="separate"/>
        </w:r>
        <w:r w:rsidR="005530E1">
          <w:rPr>
            <w:webHidden/>
          </w:rPr>
          <w:t>109</w:t>
        </w:r>
        <w:r w:rsidR="005530E1">
          <w:rPr>
            <w:webHidden/>
          </w:rPr>
          <w:fldChar w:fldCharType="end"/>
        </w:r>
      </w:hyperlink>
    </w:p>
    <w:p w14:paraId="166BCBA7" w14:textId="77777777" w:rsidR="005530E1" w:rsidRDefault="00C46049">
      <w:pPr>
        <w:pStyle w:val="TOC4"/>
        <w:rPr>
          <w:rFonts w:asciiTheme="minorHAnsi" w:eastAsiaTheme="minorEastAsia" w:hAnsiTheme="minorHAnsi" w:cstheme="minorBidi"/>
          <w:sz w:val="22"/>
          <w:szCs w:val="22"/>
          <w:lang w:eastAsia="en-GB"/>
        </w:rPr>
      </w:pPr>
      <w:hyperlink w:anchor="_Toc500347591" w:history="1">
        <w:r w:rsidR="005530E1" w:rsidRPr="0085356F">
          <w:rPr>
            <w:rStyle w:val="Hyperlink"/>
          </w:rPr>
          <w:t>C.6.2.3</w:t>
        </w:r>
        <w:r w:rsidR="005530E1">
          <w:rPr>
            <w:rFonts w:asciiTheme="minorHAnsi" w:eastAsiaTheme="minorEastAsia" w:hAnsiTheme="minorHAnsi" w:cstheme="minorBidi"/>
            <w:sz w:val="22"/>
            <w:szCs w:val="22"/>
            <w:lang w:eastAsia="en-GB"/>
          </w:rPr>
          <w:tab/>
        </w:r>
        <w:r w:rsidR="005530E1" w:rsidRPr="0085356F">
          <w:rPr>
            <w:rStyle w:val="Hyperlink"/>
          </w:rPr>
          <w:t>Interoperability</w:t>
        </w:r>
        <w:r w:rsidR="005530E1">
          <w:rPr>
            <w:webHidden/>
          </w:rPr>
          <w:tab/>
        </w:r>
        <w:r w:rsidR="005530E1">
          <w:rPr>
            <w:webHidden/>
          </w:rPr>
          <w:fldChar w:fldCharType="begin"/>
        </w:r>
        <w:r w:rsidR="005530E1">
          <w:rPr>
            <w:webHidden/>
          </w:rPr>
          <w:instrText xml:space="preserve"> PAGEREF _Toc500347591 \h </w:instrText>
        </w:r>
        <w:r w:rsidR="005530E1">
          <w:rPr>
            <w:webHidden/>
          </w:rPr>
        </w:r>
        <w:r w:rsidR="005530E1">
          <w:rPr>
            <w:webHidden/>
          </w:rPr>
          <w:fldChar w:fldCharType="separate"/>
        </w:r>
        <w:r w:rsidR="005530E1">
          <w:rPr>
            <w:webHidden/>
          </w:rPr>
          <w:t>110</w:t>
        </w:r>
        <w:r w:rsidR="005530E1">
          <w:rPr>
            <w:webHidden/>
          </w:rPr>
          <w:fldChar w:fldCharType="end"/>
        </w:r>
      </w:hyperlink>
    </w:p>
    <w:p w14:paraId="40707ADE" w14:textId="77777777" w:rsidR="005530E1" w:rsidRDefault="00C46049">
      <w:pPr>
        <w:pStyle w:val="TOC4"/>
        <w:rPr>
          <w:rFonts w:asciiTheme="minorHAnsi" w:eastAsiaTheme="minorEastAsia" w:hAnsiTheme="minorHAnsi" w:cstheme="minorBidi"/>
          <w:sz w:val="22"/>
          <w:szCs w:val="22"/>
          <w:lang w:eastAsia="en-GB"/>
        </w:rPr>
      </w:pPr>
      <w:hyperlink w:anchor="_Toc500347592" w:history="1">
        <w:r w:rsidR="005530E1" w:rsidRPr="0085356F">
          <w:rPr>
            <w:rStyle w:val="Hyperlink"/>
          </w:rPr>
          <w:t>C.6.2.4</w:t>
        </w:r>
        <w:r w:rsidR="005530E1">
          <w:rPr>
            <w:rFonts w:asciiTheme="minorHAnsi" w:eastAsiaTheme="minorEastAsia" w:hAnsiTheme="minorHAnsi" w:cstheme="minorBidi"/>
            <w:sz w:val="22"/>
            <w:szCs w:val="22"/>
            <w:lang w:eastAsia="en-GB"/>
          </w:rPr>
          <w:tab/>
        </w:r>
        <w:r w:rsidR="005530E1" w:rsidRPr="0085356F">
          <w:rPr>
            <w:rStyle w:val="Hyperlink"/>
          </w:rPr>
          <w:t>Real-Time Text responsiveness</w:t>
        </w:r>
        <w:r w:rsidR="005530E1">
          <w:rPr>
            <w:webHidden/>
          </w:rPr>
          <w:tab/>
        </w:r>
        <w:r w:rsidR="005530E1">
          <w:rPr>
            <w:webHidden/>
          </w:rPr>
          <w:fldChar w:fldCharType="begin"/>
        </w:r>
        <w:r w:rsidR="005530E1">
          <w:rPr>
            <w:webHidden/>
          </w:rPr>
          <w:instrText xml:space="preserve"> PAGEREF _Toc500347592 \h </w:instrText>
        </w:r>
        <w:r w:rsidR="005530E1">
          <w:rPr>
            <w:webHidden/>
          </w:rPr>
        </w:r>
        <w:r w:rsidR="005530E1">
          <w:rPr>
            <w:webHidden/>
          </w:rPr>
          <w:fldChar w:fldCharType="separate"/>
        </w:r>
        <w:r w:rsidR="005530E1">
          <w:rPr>
            <w:webHidden/>
          </w:rPr>
          <w:t>110</w:t>
        </w:r>
        <w:r w:rsidR="005530E1">
          <w:rPr>
            <w:webHidden/>
          </w:rPr>
          <w:fldChar w:fldCharType="end"/>
        </w:r>
      </w:hyperlink>
    </w:p>
    <w:p w14:paraId="36266F24" w14:textId="77777777" w:rsidR="005530E1" w:rsidRDefault="00C46049">
      <w:pPr>
        <w:pStyle w:val="TOC3"/>
        <w:rPr>
          <w:rFonts w:asciiTheme="minorHAnsi" w:eastAsiaTheme="minorEastAsia" w:hAnsiTheme="minorHAnsi" w:cstheme="minorBidi"/>
          <w:sz w:val="22"/>
          <w:szCs w:val="22"/>
          <w:lang w:eastAsia="en-GB"/>
        </w:rPr>
      </w:pPr>
      <w:hyperlink w:anchor="_Toc500347593" w:history="1">
        <w:r w:rsidR="005530E1" w:rsidRPr="0085356F">
          <w:rPr>
            <w:rStyle w:val="Hyperlink"/>
          </w:rPr>
          <w:t>C.6.3</w:t>
        </w:r>
        <w:r w:rsidR="005530E1">
          <w:rPr>
            <w:rFonts w:asciiTheme="minorHAnsi" w:eastAsiaTheme="minorEastAsia" w:hAnsiTheme="minorHAnsi" w:cstheme="minorBidi"/>
            <w:sz w:val="22"/>
            <w:szCs w:val="22"/>
            <w:lang w:eastAsia="en-GB"/>
          </w:rPr>
          <w:tab/>
        </w:r>
        <w:r w:rsidR="005530E1" w:rsidRPr="0085356F">
          <w:rPr>
            <w:rStyle w:val="Hyperlink"/>
          </w:rPr>
          <w:t>Caller ID</w:t>
        </w:r>
        <w:r w:rsidR="005530E1">
          <w:rPr>
            <w:webHidden/>
          </w:rPr>
          <w:tab/>
        </w:r>
        <w:r w:rsidR="005530E1">
          <w:rPr>
            <w:webHidden/>
          </w:rPr>
          <w:fldChar w:fldCharType="begin"/>
        </w:r>
        <w:r w:rsidR="005530E1">
          <w:rPr>
            <w:webHidden/>
          </w:rPr>
          <w:instrText xml:space="preserve"> PAGEREF _Toc500347593 \h </w:instrText>
        </w:r>
        <w:r w:rsidR="005530E1">
          <w:rPr>
            <w:webHidden/>
          </w:rPr>
        </w:r>
        <w:r w:rsidR="005530E1">
          <w:rPr>
            <w:webHidden/>
          </w:rPr>
          <w:fldChar w:fldCharType="separate"/>
        </w:r>
        <w:r w:rsidR="005530E1">
          <w:rPr>
            <w:webHidden/>
          </w:rPr>
          <w:t>110</w:t>
        </w:r>
        <w:r w:rsidR="005530E1">
          <w:rPr>
            <w:webHidden/>
          </w:rPr>
          <w:fldChar w:fldCharType="end"/>
        </w:r>
      </w:hyperlink>
    </w:p>
    <w:p w14:paraId="7B827F68" w14:textId="77777777" w:rsidR="005530E1" w:rsidRDefault="00C46049">
      <w:pPr>
        <w:pStyle w:val="TOC3"/>
        <w:rPr>
          <w:rFonts w:asciiTheme="minorHAnsi" w:eastAsiaTheme="minorEastAsia" w:hAnsiTheme="minorHAnsi" w:cstheme="minorBidi"/>
          <w:sz w:val="22"/>
          <w:szCs w:val="22"/>
          <w:lang w:eastAsia="en-GB"/>
        </w:rPr>
      </w:pPr>
      <w:hyperlink w:anchor="_Toc500347594" w:history="1">
        <w:r w:rsidR="005530E1" w:rsidRPr="0085356F">
          <w:rPr>
            <w:rStyle w:val="Hyperlink"/>
          </w:rPr>
          <w:t>C.6.4</w:t>
        </w:r>
        <w:r w:rsidR="005530E1">
          <w:rPr>
            <w:rFonts w:asciiTheme="minorHAnsi" w:eastAsiaTheme="minorEastAsia" w:hAnsiTheme="minorHAnsi" w:cstheme="minorBidi"/>
            <w:sz w:val="22"/>
            <w:szCs w:val="22"/>
            <w:lang w:eastAsia="en-GB"/>
          </w:rPr>
          <w:tab/>
        </w:r>
        <w:r w:rsidR="005530E1" w:rsidRPr="0085356F">
          <w:rPr>
            <w:rStyle w:val="Hyperlink"/>
          </w:rPr>
          <w:t>Alternatives to voice-based services</w:t>
        </w:r>
        <w:r w:rsidR="005530E1">
          <w:rPr>
            <w:webHidden/>
          </w:rPr>
          <w:tab/>
        </w:r>
        <w:r w:rsidR="005530E1">
          <w:rPr>
            <w:webHidden/>
          </w:rPr>
          <w:fldChar w:fldCharType="begin"/>
        </w:r>
        <w:r w:rsidR="005530E1">
          <w:rPr>
            <w:webHidden/>
          </w:rPr>
          <w:instrText xml:space="preserve"> PAGEREF _Toc500347594 \h </w:instrText>
        </w:r>
        <w:r w:rsidR="005530E1">
          <w:rPr>
            <w:webHidden/>
          </w:rPr>
        </w:r>
        <w:r w:rsidR="005530E1">
          <w:rPr>
            <w:webHidden/>
          </w:rPr>
          <w:fldChar w:fldCharType="separate"/>
        </w:r>
        <w:r w:rsidR="005530E1">
          <w:rPr>
            <w:webHidden/>
          </w:rPr>
          <w:t>111</w:t>
        </w:r>
        <w:r w:rsidR="005530E1">
          <w:rPr>
            <w:webHidden/>
          </w:rPr>
          <w:fldChar w:fldCharType="end"/>
        </w:r>
      </w:hyperlink>
    </w:p>
    <w:p w14:paraId="585EB5FC" w14:textId="77777777" w:rsidR="005530E1" w:rsidRDefault="00C46049">
      <w:pPr>
        <w:pStyle w:val="TOC3"/>
        <w:rPr>
          <w:rFonts w:asciiTheme="minorHAnsi" w:eastAsiaTheme="minorEastAsia" w:hAnsiTheme="minorHAnsi" w:cstheme="minorBidi"/>
          <w:sz w:val="22"/>
          <w:szCs w:val="22"/>
          <w:lang w:eastAsia="en-GB"/>
        </w:rPr>
      </w:pPr>
      <w:hyperlink w:anchor="_Toc500347595" w:history="1">
        <w:r w:rsidR="005530E1" w:rsidRPr="0085356F">
          <w:rPr>
            <w:rStyle w:val="Hyperlink"/>
          </w:rPr>
          <w:t>C.6.5</w:t>
        </w:r>
        <w:r w:rsidR="005530E1">
          <w:rPr>
            <w:rFonts w:asciiTheme="minorHAnsi" w:eastAsiaTheme="minorEastAsia" w:hAnsiTheme="minorHAnsi" w:cstheme="minorBidi"/>
            <w:sz w:val="22"/>
            <w:szCs w:val="22"/>
            <w:lang w:eastAsia="en-GB"/>
          </w:rPr>
          <w:tab/>
        </w:r>
        <w:r w:rsidR="005530E1" w:rsidRPr="0085356F">
          <w:rPr>
            <w:rStyle w:val="Hyperlink"/>
          </w:rPr>
          <w:t>Video communication</w:t>
        </w:r>
        <w:r w:rsidR="005530E1">
          <w:rPr>
            <w:webHidden/>
          </w:rPr>
          <w:tab/>
        </w:r>
        <w:r w:rsidR="005530E1">
          <w:rPr>
            <w:webHidden/>
          </w:rPr>
          <w:fldChar w:fldCharType="begin"/>
        </w:r>
        <w:r w:rsidR="005530E1">
          <w:rPr>
            <w:webHidden/>
          </w:rPr>
          <w:instrText xml:space="preserve"> PAGEREF _Toc500347595 \h </w:instrText>
        </w:r>
        <w:r w:rsidR="005530E1">
          <w:rPr>
            <w:webHidden/>
          </w:rPr>
        </w:r>
        <w:r w:rsidR="005530E1">
          <w:rPr>
            <w:webHidden/>
          </w:rPr>
          <w:fldChar w:fldCharType="separate"/>
        </w:r>
        <w:r w:rsidR="005530E1">
          <w:rPr>
            <w:webHidden/>
          </w:rPr>
          <w:t>111</w:t>
        </w:r>
        <w:r w:rsidR="005530E1">
          <w:rPr>
            <w:webHidden/>
          </w:rPr>
          <w:fldChar w:fldCharType="end"/>
        </w:r>
      </w:hyperlink>
    </w:p>
    <w:p w14:paraId="44787277" w14:textId="77777777" w:rsidR="005530E1" w:rsidRDefault="00C46049">
      <w:pPr>
        <w:pStyle w:val="TOC4"/>
        <w:rPr>
          <w:rFonts w:asciiTheme="minorHAnsi" w:eastAsiaTheme="minorEastAsia" w:hAnsiTheme="minorHAnsi" w:cstheme="minorBidi"/>
          <w:sz w:val="22"/>
          <w:szCs w:val="22"/>
          <w:lang w:eastAsia="en-GB"/>
        </w:rPr>
      </w:pPr>
      <w:hyperlink w:anchor="_Toc500347596" w:history="1">
        <w:r w:rsidR="005530E1" w:rsidRPr="0085356F">
          <w:rPr>
            <w:rStyle w:val="Hyperlink"/>
          </w:rPr>
          <w:t>C.6.5.1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_Toc500347596 \h </w:instrText>
        </w:r>
        <w:r w:rsidR="005530E1">
          <w:rPr>
            <w:webHidden/>
          </w:rPr>
        </w:r>
        <w:r w:rsidR="005530E1">
          <w:rPr>
            <w:webHidden/>
          </w:rPr>
          <w:fldChar w:fldCharType="separate"/>
        </w:r>
        <w:r w:rsidR="005530E1">
          <w:rPr>
            <w:webHidden/>
          </w:rPr>
          <w:t>111</w:t>
        </w:r>
        <w:r w:rsidR="005530E1">
          <w:rPr>
            <w:webHidden/>
          </w:rPr>
          <w:fldChar w:fldCharType="end"/>
        </w:r>
      </w:hyperlink>
    </w:p>
    <w:p w14:paraId="5BCC2AFA" w14:textId="77777777" w:rsidR="005530E1" w:rsidRDefault="00C46049">
      <w:pPr>
        <w:pStyle w:val="TOC4"/>
        <w:rPr>
          <w:rFonts w:asciiTheme="minorHAnsi" w:eastAsiaTheme="minorEastAsia" w:hAnsiTheme="minorHAnsi" w:cstheme="minorBidi"/>
          <w:sz w:val="22"/>
          <w:szCs w:val="22"/>
          <w:lang w:eastAsia="en-GB"/>
        </w:rPr>
      </w:pPr>
      <w:hyperlink w:anchor="_Toc500347597" w:history="1">
        <w:r w:rsidR="005530E1" w:rsidRPr="0085356F">
          <w:rPr>
            <w:rStyle w:val="Hyperlink"/>
          </w:rPr>
          <w:t>C.6.5.2</w:t>
        </w:r>
        <w:r w:rsidR="005530E1">
          <w:rPr>
            <w:rFonts w:asciiTheme="minorHAnsi" w:eastAsiaTheme="minorEastAsia" w:hAnsiTheme="minorHAnsi" w:cstheme="minorBidi"/>
            <w:sz w:val="22"/>
            <w:szCs w:val="22"/>
            <w:lang w:eastAsia="en-GB"/>
          </w:rPr>
          <w:tab/>
        </w:r>
        <w:r w:rsidR="005530E1" w:rsidRPr="0085356F">
          <w:rPr>
            <w:rStyle w:val="Hyperlink"/>
          </w:rPr>
          <w:t>Resolution</w:t>
        </w:r>
        <w:r w:rsidR="005530E1">
          <w:rPr>
            <w:webHidden/>
          </w:rPr>
          <w:tab/>
        </w:r>
        <w:r w:rsidR="005530E1">
          <w:rPr>
            <w:webHidden/>
          </w:rPr>
          <w:fldChar w:fldCharType="begin"/>
        </w:r>
        <w:r w:rsidR="005530E1">
          <w:rPr>
            <w:webHidden/>
          </w:rPr>
          <w:instrText xml:space="preserve"> PAGEREF _Toc500347597 \h </w:instrText>
        </w:r>
        <w:r w:rsidR="005530E1">
          <w:rPr>
            <w:webHidden/>
          </w:rPr>
        </w:r>
        <w:r w:rsidR="005530E1">
          <w:rPr>
            <w:webHidden/>
          </w:rPr>
          <w:fldChar w:fldCharType="separate"/>
        </w:r>
        <w:r w:rsidR="005530E1">
          <w:rPr>
            <w:webHidden/>
          </w:rPr>
          <w:t>111</w:t>
        </w:r>
        <w:r w:rsidR="005530E1">
          <w:rPr>
            <w:webHidden/>
          </w:rPr>
          <w:fldChar w:fldCharType="end"/>
        </w:r>
      </w:hyperlink>
    </w:p>
    <w:p w14:paraId="42999A4D" w14:textId="77777777" w:rsidR="005530E1" w:rsidRDefault="00C46049">
      <w:pPr>
        <w:pStyle w:val="TOC4"/>
        <w:rPr>
          <w:rFonts w:asciiTheme="minorHAnsi" w:eastAsiaTheme="minorEastAsia" w:hAnsiTheme="minorHAnsi" w:cstheme="minorBidi"/>
          <w:sz w:val="22"/>
          <w:szCs w:val="22"/>
          <w:lang w:eastAsia="en-GB"/>
        </w:rPr>
      </w:pPr>
      <w:hyperlink w:anchor="_Toc500347598" w:history="1">
        <w:r w:rsidR="005530E1" w:rsidRPr="0085356F">
          <w:rPr>
            <w:rStyle w:val="Hyperlink"/>
          </w:rPr>
          <w:t>C.6.5.3</w:t>
        </w:r>
        <w:r w:rsidR="005530E1">
          <w:rPr>
            <w:rFonts w:asciiTheme="minorHAnsi" w:eastAsiaTheme="minorEastAsia" w:hAnsiTheme="minorHAnsi" w:cstheme="minorBidi"/>
            <w:sz w:val="22"/>
            <w:szCs w:val="22"/>
            <w:lang w:eastAsia="en-GB"/>
          </w:rPr>
          <w:tab/>
        </w:r>
        <w:r w:rsidR="005530E1" w:rsidRPr="0085356F">
          <w:rPr>
            <w:rStyle w:val="Hyperlink"/>
          </w:rPr>
          <w:t>Frame rate</w:t>
        </w:r>
        <w:r w:rsidR="005530E1">
          <w:rPr>
            <w:webHidden/>
          </w:rPr>
          <w:tab/>
        </w:r>
        <w:r w:rsidR="005530E1">
          <w:rPr>
            <w:webHidden/>
          </w:rPr>
          <w:fldChar w:fldCharType="begin"/>
        </w:r>
        <w:r w:rsidR="005530E1">
          <w:rPr>
            <w:webHidden/>
          </w:rPr>
          <w:instrText xml:space="preserve"> PAGEREF _Toc500347598 \h </w:instrText>
        </w:r>
        <w:r w:rsidR="005530E1">
          <w:rPr>
            <w:webHidden/>
          </w:rPr>
        </w:r>
        <w:r w:rsidR="005530E1">
          <w:rPr>
            <w:webHidden/>
          </w:rPr>
          <w:fldChar w:fldCharType="separate"/>
        </w:r>
        <w:r w:rsidR="005530E1">
          <w:rPr>
            <w:webHidden/>
          </w:rPr>
          <w:t>111</w:t>
        </w:r>
        <w:r w:rsidR="005530E1">
          <w:rPr>
            <w:webHidden/>
          </w:rPr>
          <w:fldChar w:fldCharType="end"/>
        </w:r>
      </w:hyperlink>
    </w:p>
    <w:p w14:paraId="19C161E1" w14:textId="77777777" w:rsidR="005530E1" w:rsidRDefault="00C46049">
      <w:pPr>
        <w:pStyle w:val="TOC4"/>
        <w:rPr>
          <w:rFonts w:asciiTheme="minorHAnsi" w:eastAsiaTheme="minorEastAsia" w:hAnsiTheme="minorHAnsi" w:cstheme="minorBidi"/>
          <w:sz w:val="22"/>
          <w:szCs w:val="22"/>
          <w:lang w:eastAsia="en-GB"/>
        </w:rPr>
      </w:pPr>
      <w:hyperlink w:anchor="_Toc500347599" w:history="1">
        <w:r w:rsidR="005530E1" w:rsidRPr="0085356F">
          <w:rPr>
            <w:rStyle w:val="Hyperlink"/>
          </w:rPr>
          <w:t>C.6.5.4</w:t>
        </w:r>
        <w:r w:rsidR="005530E1">
          <w:rPr>
            <w:rFonts w:asciiTheme="minorHAnsi" w:eastAsiaTheme="minorEastAsia" w:hAnsiTheme="minorHAnsi" w:cstheme="minorBidi"/>
            <w:sz w:val="22"/>
            <w:szCs w:val="22"/>
            <w:lang w:eastAsia="en-GB"/>
          </w:rPr>
          <w:tab/>
        </w:r>
        <w:r w:rsidR="005530E1" w:rsidRPr="0085356F">
          <w:rPr>
            <w:rStyle w:val="Hyperlink"/>
          </w:rPr>
          <w:t>Synchronization between audio and video</w:t>
        </w:r>
        <w:r w:rsidR="005530E1">
          <w:rPr>
            <w:webHidden/>
          </w:rPr>
          <w:tab/>
        </w:r>
        <w:r w:rsidR="005530E1">
          <w:rPr>
            <w:webHidden/>
          </w:rPr>
          <w:fldChar w:fldCharType="begin"/>
        </w:r>
        <w:r w:rsidR="005530E1">
          <w:rPr>
            <w:webHidden/>
          </w:rPr>
          <w:instrText xml:space="preserve"> PAGEREF _Toc500347599 \h </w:instrText>
        </w:r>
        <w:r w:rsidR="005530E1">
          <w:rPr>
            <w:webHidden/>
          </w:rPr>
        </w:r>
        <w:r w:rsidR="005530E1">
          <w:rPr>
            <w:webHidden/>
          </w:rPr>
          <w:fldChar w:fldCharType="separate"/>
        </w:r>
        <w:r w:rsidR="005530E1">
          <w:rPr>
            <w:webHidden/>
          </w:rPr>
          <w:t>111</w:t>
        </w:r>
        <w:r w:rsidR="005530E1">
          <w:rPr>
            <w:webHidden/>
          </w:rPr>
          <w:fldChar w:fldCharType="end"/>
        </w:r>
      </w:hyperlink>
    </w:p>
    <w:p w14:paraId="2AD4A96A" w14:textId="77777777" w:rsidR="005530E1" w:rsidRDefault="00C46049">
      <w:pPr>
        <w:pStyle w:val="TOC3"/>
        <w:rPr>
          <w:rFonts w:asciiTheme="minorHAnsi" w:eastAsiaTheme="minorEastAsia" w:hAnsiTheme="minorHAnsi" w:cstheme="minorBidi"/>
          <w:sz w:val="22"/>
          <w:szCs w:val="22"/>
          <w:lang w:eastAsia="en-GB"/>
        </w:rPr>
      </w:pPr>
      <w:hyperlink w:anchor="_Toc500347600" w:history="1">
        <w:r w:rsidR="005530E1" w:rsidRPr="0085356F">
          <w:rPr>
            <w:rStyle w:val="Hyperlink"/>
          </w:rPr>
          <w:t>C.6.6</w:t>
        </w:r>
        <w:r w:rsidR="005530E1">
          <w:rPr>
            <w:rFonts w:asciiTheme="minorHAnsi" w:eastAsiaTheme="minorEastAsia" w:hAnsiTheme="minorHAnsi" w:cstheme="minorBidi"/>
            <w:sz w:val="22"/>
            <w:szCs w:val="22"/>
            <w:lang w:eastAsia="en-GB"/>
          </w:rPr>
          <w:tab/>
        </w:r>
        <w:r w:rsidR="005530E1" w:rsidRPr="0085356F">
          <w:rPr>
            <w:rStyle w:val="Hyperlink"/>
          </w:rPr>
          <w:t>Alternatives to video-based services</w:t>
        </w:r>
        <w:r w:rsidR="005530E1">
          <w:rPr>
            <w:webHidden/>
          </w:rPr>
          <w:tab/>
        </w:r>
        <w:r w:rsidR="005530E1">
          <w:rPr>
            <w:webHidden/>
          </w:rPr>
          <w:fldChar w:fldCharType="begin"/>
        </w:r>
        <w:r w:rsidR="005530E1">
          <w:rPr>
            <w:webHidden/>
          </w:rPr>
          <w:instrText xml:space="preserve"> PAGEREF _Toc500347600 \h </w:instrText>
        </w:r>
        <w:r w:rsidR="005530E1">
          <w:rPr>
            <w:webHidden/>
          </w:rPr>
        </w:r>
        <w:r w:rsidR="005530E1">
          <w:rPr>
            <w:webHidden/>
          </w:rPr>
          <w:fldChar w:fldCharType="separate"/>
        </w:r>
        <w:r w:rsidR="005530E1">
          <w:rPr>
            <w:webHidden/>
          </w:rPr>
          <w:t>111</w:t>
        </w:r>
        <w:r w:rsidR="005530E1">
          <w:rPr>
            <w:webHidden/>
          </w:rPr>
          <w:fldChar w:fldCharType="end"/>
        </w:r>
      </w:hyperlink>
    </w:p>
    <w:p w14:paraId="3B741595" w14:textId="77777777" w:rsidR="005530E1" w:rsidRDefault="00C46049">
      <w:pPr>
        <w:pStyle w:val="TOC2"/>
        <w:rPr>
          <w:rFonts w:asciiTheme="minorHAnsi" w:eastAsiaTheme="minorEastAsia" w:hAnsiTheme="minorHAnsi" w:cstheme="minorBidi"/>
          <w:sz w:val="22"/>
          <w:szCs w:val="22"/>
          <w:lang w:eastAsia="en-GB"/>
        </w:rPr>
      </w:pPr>
      <w:hyperlink w:anchor="_Toc500347601" w:history="1">
        <w:r w:rsidR="005530E1" w:rsidRPr="0085356F">
          <w:rPr>
            <w:rStyle w:val="Hyperlink"/>
          </w:rPr>
          <w:t>C.7</w:t>
        </w:r>
        <w:r w:rsidR="005530E1">
          <w:rPr>
            <w:rFonts w:asciiTheme="minorHAnsi" w:eastAsiaTheme="minorEastAsia" w:hAnsiTheme="minorHAnsi" w:cstheme="minorBidi"/>
            <w:sz w:val="22"/>
            <w:szCs w:val="22"/>
            <w:lang w:eastAsia="en-GB"/>
          </w:rPr>
          <w:tab/>
        </w:r>
        <w:r w:rsidR="005530E1" w:rsidRPr="0085356F">
          <w:rPr>
            <w:rStyle w:val="Hyperlink"/>
          </w:rPr>
          <w:t>ICT with video capabilities</w:t>
        </w:r>
        <w:r w:rsidR="005530E1">
          <w:rPr>
            <w:webHidden/>
          </w:rPr>
          <w:tab/>
        </w:r>
        <w:r w:rsidR="005530E1">
          <w:rPr>
            <w:webHidden/>
          </w:rPr>
          <w:fldChar w:fldCharType="begin"/>
        </w:r>
        <w:r w:rsidR="005530E1">
          <w:rPr>
            <w:webHidden/>
          </w:rPr>
          <w:instrText xml:space="preserve"> PAGEREF _Toc500347601 \h </w:instrText>
        </w:r>
        <w:r w:rsidR="005530E1">
          <w:rPr>
            <w:webHidden/>
          </w:rPr>
        </w:r>
        <w:r w:rsidR="005530E1">
          <w:rPr>
            <w:webHidden/>
          </w:rPr>
          <w:fldChar w:fldCharType="separate"/>
        </w:r>
        <w:r w:rsidR="005530E1">
          <w:rPr>
            <w:webHidden/>
          </w:rPr>
          <w:t>112</w:t>
        </w:r>
        <w:r w:rsidR="005530E1">
          <w:rPr>
            <w:webHidden/>
          </w:rPr>
          <w:fldChar w:fldCharType="end"/>
        </w:r>
      </w:hyperlink>
    </w:p>
    <w:p w14:paraId="6F6CD94E" w14:textId="77777777" w:rsidR="005530E1" w:rsidRDefault="00C46049">
      <w:pPr>
        <w:pStyle w:val="TOC3"/>
        <w:rPr>
          <w:rFonts w:asciiTheme="minorHAnsi" w:eastAsiaTheme="minorEastAsia" w:hAnsiTheme="minorHAnsi" w:cstheme="minorBidi"/>
          <w:sz w:val="22"/>
          <w:szCs w:val="22"/>
          <w:lang w:eastAsia="en-GB"/>
        </w:rPr>
      </w:pPr>
      <w:hyperlink w:anchor="_Toc500347602" w:history="1">
        <w:r w:rsidR="005530E1" w:rsidRPr="0085356F">
          <w:rPr>
            <w:rStyle w:val="Hyperlink"/>
          </w:rPr>
          <w:t>C.7.1</w:t>
        </w:r>
        <w:r w:rsidR="005530E1">
          <w:rPr>
            <w:rFonts w:asciiTheme="minorHAnsi" w:eastAsiaTheme="minorEastAsia" w:hAnsiTheme="minorHAnsi" w:cstheme="minorBidi"/>
            <w:sz w:val="22"/>
            <w:szCs w:val="22"/>
            <w:lang w:eastAsia="en-GB"/>
          </w:rPr>
          <w:tab/>
        </w:r>
        <w:r w:rsidR="005530E1" w:rsidRPr="0085356F">
          <w:rPr>
            <w:rStyle w:val="Hyperlink"/>
          </w:rPr>
          <w:t>Caption processing technology</w:t>
        </w:r>
        <w:r w:rsidR="005530E1">
          <w:rPr>
            <w:webHidden/>
          </w:rPr>
          <w:tab/>
        </w:r>
        <w:r w:rsidR="005530E1">
          <w:rPr>
            <w:webHidden/>
          </w:rPr>
          <w:fldChar w:fldCharType="begin"/>
        </w:r>
        <w:r w:rsidR="005530E1">
          <w:rPr>
            <w:webHidden/>
          </w:rPr>
          <w:instrText xml:space="preserve"> PAGEREF _Toc500347602 \h </w:instrText>
        </w:r>
        <w:r w:rsidR="005530E1">
          <w:rPr>
            <w:webHidden/>
          </w:rPr>
        </w:r>
        <w:r w:rsidR="005530E1">
          <w:rPr>
            <w:webHidden/>
          </w:rPr>
          <w:fldChar w:fldCharType="separate"/>
        </w:r>
        <w:r w:rsidR="005530E1">
          <w:rPr>
            <w:webHidden/>
          </w:rPr>
          <w:t>112</w:t>
        </w:r>
        <w:r w:rsidR="005530E1">
          <w:rPr>
            <w:webHidden/>
          </w:rPr>
          <w:fldChar w:fldCharType="end"/>
        </w:r>
      </w:hyperlink>
    </w:p>
    <w:p w14:paraId="3DD97FEB" w14:textId="77777777" w:rsidR="005530E1" w:rsidRDefault="00C46049">
      <w:pPr>
        <w:pStyle w:val="TOC4"/>
        <w:rPr>
          <w:rFonts w:asciiTheme="minorHAnsi" w:eastAsiaTheme="minorEastAsia" w:hAnsiTheme="minorHAnsi" w:cstheme="minorBidi"/>
          <w:sz w:val="22"/>
          <w:szCs w:val="22"/>
          <w:lang w:eastAsia="en-GB"/>
        </w:rPr>
      </w:pPr>
      <w:hyperlink w:anchor="_Toc500347603" w:history="1">
        <w:r w:rsidR="005530E1" w:rsidRPr="0085356F">
          <w:rPr>
            <w:rStyle w:val="Hyperlink"/>
          </w:rPr>
          <w:t>C.7.1.1</w:t>
        </w:r>
        <w:r w:rsidR="005530E1">
          <w:rPr>
            <w:rFonts w:asciiTheme="minorHAnsi" w:eastAsiaTheme="minorEastAsia" w:hAnsiTheme="minorHAnsi" w:cstheme="minorBidi"/>
            <w:sz w:val="22"/>
            <w:szCs w:val="22"/>
            <w:lang w:eastAsia="en-GB"/>
          </w:rPr>
          <w:tab/>
        </w:r>
        <w:r w:rsidR="005530E1" w:rsidRPr="0085356F">
          <w:rPr>
            <w:rStyle w:val="Hyperlink"/>
          </w:rPr>
          <w:t>Captioning playback</w:t>
        </w:r>
        <w:r w:rsidR="005530E1">
          <w:rPr>
            <w:webHidden/>
          </w:rPr>
          <w:tab/>
        </w:r>
        <w:r w:rsidR="005530E1">
          <w:rPr>
            <w:webHidden/>
          </w:rPr>
          <w:fldChar w:fldCharType="begin"/>
        </w:r>
        <w:r w:rsidR="005530E1">
          <w:rPr>
            <w:webHidden/>
          </w:rPr>
          <w:instrText xml:space="preserve"> PAGEREF _Toc500347603 \h </w:instrText>
        </w:r>
        <w:r w:rsidR="005530E1">
          <w:rPr>
            <w:webHidden/>
          </w:rPr>
        </w:r>
        <w:r w:rsidR="005530E1">
          <w:rPr>
            <w:webHidden/>
          </w:rPr>
          <w:fldChar w:fldCharType="separate"/>
        </w:r>
        <w:r w:rsidR="005530E1">
          <w:rPr>
            <w:webHidden/>
          </w:rPr>
          <w:t>112</w:t>
        </w:r>
        <w:r w:rsidR="005530E1">
          <w:rPr>
            <w:webHidden/>
          </w:rPr>
          <w:fldChar w:fldCharType="end"/>
        </w:r>
      </w:hyperlink>
    </w:p>
    <w:p w14:paraId="5C0D3A81" w14:textId="77777777" w:rsidR="005530E1" w:rsidRDefault="00C46049">
      <w:pPr>
        <w:pStyle w:val="TOC4"/>
        <w:rPr>
          <w:rFonts w:asciiTheme="minorHAnsi" w:eastAsiaTheme="minorEastAsia" w:hAnsiTheme="minorHAnsi" w:cstheme="minorBidi"/>
          <w:sz w:val="22"/>
          <w:szCs w:val="22"/>
          <w:lang w:eastAsia="en-GB"/>
        </w:rPr>
      </w:pPr>
      <w:hyperlink w:anchor="_Toc500347604" w:history="1">
        <w:r w:rsidR="005530E1" w:rsidRPr="0085356F">
          <w:rPr>
            <w:rStyle w:val="Hyperlink"/>
          </w:rPr>
          <w:t>C.7.1.2</w:t>
        </w:r>
        <w:r w:rsidR="005530E1">
          <w:rPr>
            <w:rFonts w:asciiTheme="minorHAnsi" w:eastAsiaTheme="minorEastAsia" w:hAnsiTheme="minorHAnsi" w:cstheme="minorBidi"/>
            <w:sz w:val="22"/>
            <w:szCs w:val="22"/>
            <w:lang w:eastAsia="en-GB"/>
          </w:rPr>
          <w:tab/>
        </w:r>
        <w:r w:rsidR="005530E1" w:rsidRPr="0085356F">
          <w:rPr>
            <w:rStyle w:val="Hyperlink"/>
          </w:rPr>
          <w:t>Captioning synchronization</w:t>
        </w:r>
        <w:r w:rsidR="005530E1">
          <w:rPr>
            <w:webHidden/>
          </w:rPr>
          <w:tab/>
        </w:r>
        <w:r w:rsidR="005530E1">
          <w:rPr>
            <w:webHidden/>
          </w:rPr>
          <w:fldChar w:fldCharType="begin"/>
        </w:r>
        <w:r w:rsidR="005530E1">
          <w:rPr>
            <w:webHidden/>
          </w:rPr>
          <w:instrText xml:space="preserve"> PAGEREF _Toc500347604 \h </w:instrText>
        </w:r>
        <w:r w:rsidR="005530E1">
          <w:rPr>
            <w:webHidden/>
          </w:rPr>
        </w:r>
        <w:r w:rsidR="005530E1">
          <w:rPr>
            <w:webHidden/>
          </w:rPr>
          <w:fldChar w:fldCharType="separate"/>
        </w:r>
        <w:r w:rsidR="005530E1">
          <w:rPr>
            <w:webHidden/>
          </w:rPr>
          <w:t>112</w:t>
        </w:r>
        <w:r w:rsidR="005530E1">
          <w:rPr>
            <w:webHidden/>
          </w:rPr>
          <w:fldChar w:fldCharType="end"/>
        </w:r>
      </w:hyperlink>
    </w:p>
    <w:p w14:paraId="028A426E" w14:textId="77777777" w:rsidR="005530E1" w:rsidRDefault="00C46049">
      <w:pPr>
        <w:pStyle w:val="TOC4"/>
        <w:rPr>
          <w:rFonts w:asciiTheme="minorHAnsi" w:eastAsiaTheme="minorEastAsia" w:hAnsiTheme="minorHAnsi" w:cstheme="minorBidi"/>
          <w:sz w:val="22"/>
          <w:szCs w:val="22"/>
          <w:lang w:eastAsia="en-GB"/>
        </w:rPr>
      </w:pPr>
      <w:hyperlink w:anchor="_Toc500347605" w:history="1">
        <w:r w:rsidR="005530E1" w:rsidRPr="0085356F">
          <w:rPr>
            <w:rStyle w:val="Hyperlink"/>
          </w:rPr>
          <w:t>C.7.1.3</w:t>
        </w:r>
        <w:r w:rsidR="005530E1">
          <w:rPr>
            <w:rFonts w:asciiTheme="minorHAnsi" w:eastAsiaTheme="minorEastAsia" w:hAnsiTheme="minorHAnsi" w:cstheme="minorBidi"/>
            <w:sz w:val="22"/>
            <w:szCs w:val="22"/>
            <w:lang w:eastAsia="en-GB"/>
          </w:rPr>
          <w:tab/>
        </w:r>
        <w:r w:rsidR="005530E1" w:rsidRPr="0085356F">
          <w:rPr>
            <w:rStyle w:val="Hyperlink"/>
          </w:rPr>
          <w:t>Preservation of captioning</w:t>
        </w:r>
        <w:r w:rsidR="005530E1">
          <w:rPr>
            <w:webHidden/>
          </w:rPr>
          <w:tab/>
        </w:r>
        <w:r w:rsidR="005530E1">
          <w:rPr>
            <w:webHidden/>
          </w:rPr>
          <w:fldChar w:fldCharType="begin"/>
        </w:r>
        <w:r w:rsidR="005530E1">
          <w:rPr>
            <w:webHidden/>
          </w:rPr>
          <w:instrText xml:space="preserve"> PAGEREF _Toc500347605 \h </w:instrText>
        </w:r>
        <w:r w:rsidR="005530E1">
          <w:rPr>
            <w:webHidden/>
          </w:rPr>
        </w:r>
        <w:r w:rsidR="005530E1">
          <w:rPr>
            <w:webHidden/>
          </w:rPr>
          <w:fldChar w:fldCharType="separate"/>
        </w:r>
        <w:r w:rsidR="005530E1">
          <w:rPr>
            <w:webHidden/>
          </w:rPr>
          <w:t>112</w:t>
        </w:r>
        <w:r w:rsidR="005530E1">
          <w:rPr>
            <w:webHidden/>
          </w:rPr>
          <w:fldChar w:fldCharType="end"/>
        </w:r>
      </w:hyperlink>
    </w:p>
    <w:p w14:paraId="0D232817" w14:textId="77777777" w:rsidR="005530E1" w:rsidRDefault="00C46049">
      <w:pPr>
        <w:pStyle w:val="TOC3"/>
        <w:rPr>
          <w:rFonts w:asciiTheme="minorHAnsi" w:eastAsiaTheme="minorEastAsia" w:hAnsiTheme="minorHAnsi" w:cstheme="minorBidi"/>
          <w:sz w:val="22"/>
          <w:szCs w:val="22"/>
          <w:lang w:eastAsia="en-GB"/>
        </w:rPr>
      </w:pPr>
      <w:hyperlink w:anchor="_Toc500347606" w:history="1">
        <w:r w:rsidR="005530E1" w:rsidRPr="0085356F">
          <w:rPr>
            <w:rStyle w:val="Hyperlink"/>
          </w:rPr>
          <w:t>C.7.2</w:t>
        </w:r>
        <w:r w:rsidR="005530E1">
          <w:rPr>
            <w:rFonts w:asciiTheme="minorHAnsi" w:eastAsiaTheme="minorEastAsia" w:hAnsiTheme="minorHAnsi" w:cstheme="minorBidi"/>
            <w:sz w:val="22"/>
            <w:szCs w:val="22"/>
            <w:lang w:eastAsia="en-GB"/>
          </w:rPr>
          <w:tab/>
        </w:r>
        <w:r w:rsidR="005530E1" w:rsidRPr="0085356F">
          <w:rPr>
            <w:rStyle w:val="Hyperlink"/>
          </w:rPr>
          <w:t>Audio description technology</w:t>
        </w:r>
        <w:r w:rsidR="005530E1">
          <w:rPr>
            <w:webHidden/>
          </w:rPr>
          <w:tab/>
        </w:r>
        <w:r w:rsidR="005530E1">
          <w:rPr>
            <w:webHidden/>
          </w:rPr>
          <w:fldChar w:fldCharType="begin"/>
        </w:r>
        <w:r w:rsidR="005530E1">
          <w:rPr>
            <w:webHidden/>
          </w:rPr>
          <w:instrText xml:space="preserve"> PAGEREF _Toc500347606 \h </w:instrText>
        </w:r>
        <w:r w:rsidR="005530E1">
          <w:rPr>
            <w:webHidden/>
          </w:rPr>
        </w:r>
        <w:r w:rsidR="005530E1">
          <w:rPr>
            <w:webHidden/>
          </w:rPr>
          <w:fldChar w:fldCharType="separate"/>
        </w:r>
        <w:r w:rsidR="005530E1">
          <w:rPr>
            <w:webHidden/>
          </w:rPr>
          <w:t>112</w:t>
        </w:r>
        <w:r w:rsidR="005530E1">
          <w:rPr>
            <w:webHidden/>
          </w:rPr>
          <w:fldChar w:fldCharType="end"/>
        </w:r>
      </w:hyperlink>
    </w:p>
    <w:p w14:paraId="18C5C1B1" w14:textId="77777777" w:rsidR="005530E1" w:rsidRDefault="00C46049">
      <w:pPr>
        <w:pStyle w:val="TOC4"/>
        <w:rPr>
          <w:rFonts w:asciiTheme="minorHAnsi" w:eastAsiaTheme="minorEastAsia" w:hAnsiTheme="minorHAnsi" w:cstheme="minorBidi"/>
          <w:sz w:val="22"/>
          <w:szCs w:val="22"/>
          <w:lang w:eastAsia="en-GB"/>
        </w:rPr>
      </w:pPr>
      <w:hyperlink w:anchor="_Toc500347607" w:history="1">
        <w:r w:rsidR="005530E1" w:rsidRPr="0085356F">
          <w:rPr>
            <w:rStyle w:val="Hyperlink"/>
          </w:rPr>
          <w:t>C.7.2.1</w:t>
        </w:r>
        <w:r w:rsidR="005530E1">
          <w:rPr>
            <w:rFonts w:asciiTheme="minorHAnsi" w:eastAsiaTheme="minorEastAsia" w:hAnsiTheme="minorHAnsi" w:cstheme="minorBidi"/>
            <w:sz w:val="22"/>
            <w:szCs w:val="22"/>
            <w:lang w:eastAsia="en-GB"/>
          </w:rPr>
          <w:tab/>
        </w:r>
        <w:r w:rsidR="005530E1" w:rsidRPr="0085356F">
          <w:rPr>
            <w:rStyle w:val="Hyperlink"/>
          </w:rPr>
          <w:t>Audio description playback</w:t>
        </w:r>
        <w:r w:rsidR="005530E1">
          <w:rPr>
            <w:webHidden/>
          </w:rPr>
          <w:tab/>
        </w:r>
        <w:r w:rsidR="005530E1">
          <w:rPr>
            <w:webHidden/>
          </w:rPr>
          <w:fldChar w:fldCharType="begin"/>
        </w:r>
        <w:r w:rsidR="005530E1">
          <w:rPr>
            <w:webHidden/>
          </w:rPr>
          <w:instrText xml:space="preserve"> PAGEREF _Toc500347607 \h </w:instrText>
        </w:r>
        <w:r w:rsidR="005530E1">
          <w:rPr>
            <w:webHidden/>
          </w:rPr>
        </w:r>
        <w:r w:rsidR="005530E1">
          <w:rPr>
            <w:webHidden/>
          </w:rPr>
          <w:fldChar w:fldCharType="separate"/>
        </w:r>
        <w:r w:rsidR="005530E1">
          <w:rPr>
            <w:webHidden/>
          </w:rPr>
          <w:t>112</w:t>
        </w:r>
        <w:r w:rsidR="005530E1">
          <w:rPr>
            <w:webHidden/>
          </w:rPr>
          <w:fldChar w:fldCharType="end"/>
        </w:r>
      </w:hyperlink>
    </w:p>
    <w:p w14:paraId="75A46AC5" w14:textId="77777777" w:rsidR="005530E1" w:rsidRDefault="00C46049">
      <w:pPr>
        <w:pStyle w:val="TOC4"/>
        <w:rPr>
          <w:rFonts w:asciiTheme="minorHAnsi" w:eastAsiaTheme="minorEastAsia" w:hAnsiTheme="minorHAnsi" w:cstheme="minorBidi"/>
          <w:sz w:val="22"/>
          <w:szCs w:val="22"/>
          <w:lang w:eastAsia="en-GB"/>
        </w:rPr>
      </w:pPr>
      <w:hyperlink w:anchor="_Toc500347608" w:history="1">
        <w:r w:rsidR="005530E1" w:rsidRPr="0085356F">
          <w:rPr>
            <w:rStyle w:val="Hyperlink"/>
          </w:rPr>
          <w:t>C.7.2.2</w:t>
        </w:r>
        <w:r w:rsidR="005530E1">
          <w:rPr>
            <w:rFonts w:asciiTheme="minorHAnsi" w:eastAsiaTheme="minorEastAsia" w:hAnsiTheme="minorHAnsi" w:cstheme="minorBidi"/>
            <w:sz w:val="22"/>
            <w:szCs w:val="22"/>
            <w:lang w:eastAsia="en-GB"/>
          </w:rPr>
          <w:tab/>
        </w:r>
        <w:r w:rsidR="005530E1" w:rsidRPr="0085356F">
          <w:rPr>
            <w:rStyle w:val="Hyperlink"/>
          </w:rPr>
          <w:t>Audio description synchronization</w:t>
        </w:r>
        <w:r w:rsidR="005530E1">
          <w:rPr>
            <w:webHidden/>
          </w:rPr>
          <w:tab/>
        </w:r>
        <w:r w:rsidR="005530E1">
          <w:rPr>
            <w:webHidden/>
          </w:rPr>
          <w:fldChar w:fldCharType="begin"/>
        </w:r>
        <w:r w:rsidR="005530E1">
          <w:rPr>
            <w:webHidden/>
          </w:rPr>
          <w:instrText xml:space="preserve"> PAGEREF _Toc500347608 \h </w:instrText>
        </w:r>
        <w:r w:rsidR="005530E1">
          <w:rPr>
            <w:webHidden/>
          </w:rPr>
        </w:r>
        <w:r w:rsidR="005530E1">
          <w:rPr>
            <w:webHidden/>
          </w:rPr>
          <w:fldChar w:fldCharType="separate"/>
        </w:r>
        <w:r w:rsidR="005530E1">
          <w:rPr>
            <w:webHidden/>
          </w:rPr>
          <w:t>113</w:t>
        </w:r>
        <w:r w:rsidR="005530E1">
          <w:rPr>
            <w:webHidden/>
          </w:rPr>
          <w:fldChar w:fldCharType="end"/>
        </w:r>
      </w:hyperlink>
    </w:p>
    <w:p w14:paraId="3FA10376" w14:textId="77777777" w:rsidR="005530E1" w:rsidRDefault="00C46049">
      <w:pPr>
        <w:pStyle w:val="TOC4"/>
        <w:rPr>
          <w:rFonts w:asciiTheme="minorHAnsi" w:eastAsiaTheme="minorEastAsia" w:hAnsiTheme="minorHAnsi" w:cstheme="minorBidi"/>
          <w:sz w:val="22"/>
          <w:szCs w:val="22"/>
          <w:lang w:eastAsia="en-GB"/>
        </w:rPr>
      </w:pPr>
      <w:hyperlink w:anchor="_Toc500347609" w:history="1">
        <w:r w:rsidR="005530E1" w:rsidRPr="0085356F">
          <w:rPr>
            <w:rStyle w:val="Hyperlink"/>
          </w:rPr>
          <w:t>C.7.2.3</w:t>
        </w:r>
        <w:r w:rsidR="005530E1">
          <w:rPr>
            <w:rFonts w:asciiTheme="minorHAnsi" w:eastAsiaTheme="minorEastAsia" w:hAnsiTheme="minorHAnsi" w:cstheme="minorBidi"/>
            <w:sz w:val="22"/>
            <w:szCs w:val="22"/>
            <w:lang w:eastAsia="en-GB"/>
          </w:rPr>
          <w:tab/>
        </w:r>
        <w:r w:rsidR="005530E1" w:rsidRPr="0085356F">
          <w:rPr>
            <w:rStyle w:val="Hyperlink"/>
          </w:rPr>
          <w:t>Preservation of audio description</w:t>
        </w:r>
        <w:r w:rsidR="005530E1">
          <w:rPr>
            <w:webHidden/>
          </w:rPr>
          <w:tab/>
        </w:r>
        <w:r w:rsidR="005530E1">
          <w:rPr>
            <w:webHidden/>
          </w:rPr>
          <w:fldChar w:fldCharType="begin"/>
        </w:r>
        <w:r w:rsidR="005530E1">
          <w:rPr>
            <w:webHidden/>
          </w:rPr>
          <w:instrText xml:space="preserve"> PAGEREF _Toc500347609 \h </w:instrText>
        </w:r>
        <w:r w:rsidR="005530E1">
          <w:rPr>
            <w:webHidden/>
          </w:rPr>
        </w:r>
        <w:r w:rsidR="005530E1">
          <w:rPr>
            <w:webHidden/>
          </w:rPr>
          <w:fldChar w:fldCharType="separate"/>
        </w:r>
        <w:r w:rsidR="005530E1">
          <w:rPr>
            <w:webHidden/>
          </w:rPr>
          <w:t>113</w:t>
        </w:r>
        <w:r w:rsidR="005530E1">
          <w:rPr>
            <w:webHidden/>
          </w:rPr>
          <w:fldChar w:fldCharType="end"/>
        </w:r>
      </w:hyperlink>
    </w:p>
    <w:p w14:paraId="1F0E99B7" w14:textId="77777777" w:rsidR="005530E1" w:rsidRDefault="00C46049">
      <w:pPr>
        <w:pStyle w:val="TOC3"/>
        <w:rPr>
          <w:rFonts w:asciiTheme="minorHAnsi" w:eastAsiaTheme="minorEastAsia" w:hAnsiTheme="minorHAnsi" w:cstheme="minorBidi"/>
          <w:sz w:val="22"/>
          <w:szCs w:val="22"/>
          <w:lang w:eastAsia="en-GB"/>
        </w:rPr>
      </w:pPr>
      <w:hyperlink w:anchor="_Toc500347610" w:history="1">
        <w:r w:rsidR="005530E1" w:rsidRPr="0085356F">
          <w:rPr>
            <w:rStyle w:val="Hyperlink"/>
          </w:rPr>
          <w:t>C.7.3</w:t>
        </w:r>
        <w:r w:rsidR="005530E1">
          <w:rPr>
            <w:rFonts w:asciiTheme="minorHAnsi" w:eastAsiaTheme="minorEastAsia" w:hAnsiTheme="minorHAnsi" w:cstheme="minorBidi"/>
            <w:sz w:val="22"/>
            <w:szCs w:val="22"/>
            <w:lang w:eastAsia="en-GB"/>
          </w:rPr>
          <w:tab/>
        </w:r>
        <w:r w:rsidR="005530E1" w:rsidRPr="0085356F">
          <w:rPr>
            <w:rStyle w:val="Hyperlink"/>
          </w:rPr>
          <w:t>User controls for captions and audio description</w:t>
        </w:r>
        <w:r w:rsidR="005530E1">
          <w:rPr>
            <w:webHidden/>
          </w:rPr>
          <w:tab/>
        </w:r>
        <w:r w:rsidR="005530E1">
          <w:rPr>
            <w:webHidden/>
          </w:rPr>
          <w:fldChar w:fldCharType="begin"/>
        </w:r>
        <w:r w:rsidR="005530E1">
          <w:rPr>
            <w:webHidden/>
          </w:rPr>
          <w:instrText xml:space="preserve"> PAGEREF _Toc500347610 \h </w:instrText>
        </w:r>
        <w:r w:rsidR="005530E1">
          <w:rPr>
            <w:webHidden/>
          </w:rPr>
        </w:r>
        <w:r w:rsidR="005530E1">
          <w:rPr>
            <w:webHidden/>
          </w:rPr>
          <w:fldChar w:fldCharType="separate"/>
        </w:r>
        <w:r w:rsidR="005530E1">
          <w:rPr>
            <w:webHidden/>
          </w:rPr>
          <w:t>113</w:t>
        </w:r>
        <w:r w:rsidR="005530E1">
          <w:rPr>
            <w:webHidden/>
          </w:rPr>
          <w:fldChar w:fldCharType="end"/>
        </w:r>
      </w:hyperlink>
    </w:p>
    <w:p w14:paraId="0E2BBEC6" w14:textId="77777777" w:rsidR="005530E1" w:rsidRDefault="00C46049">
      <w:pPr>
        <w:pStyle w:val="TOC2"/>
        <w:rPr>
          <w:rFonts w:asciiTheme="minorHAnsi" w:eastAsiaTheme="minorEastAsia" w:hAnsiTheme="minorHAnsi" w:cstheme="minorBidi"/>
          <w:sz w:val="22"/>
          <w:szCs w:val="22"/>
          <w:lang w:eastAsia="en-GB"/>
        </w:rPr>
      </w:pPr>
      <w:hyperlink w:anchor="_Toc500347611" w:history="1">
        <w:r w:rsidR="005530E1" w:rsidRPr="0085356F">
          <w:rPr>
            <w:rStyle w:val="Hyperlink"/>
          </w:rPr>
          <w:t>C.8</w:t>
        </w:r>
        <w:r w:rsidR="005530E1">
          <w:rPr>
            <w:rFonts w:asciiTheme="minorHAnsi" w:eastAsiaTheme="minorEastAsia" w:hAnsiTheme="minorHAnsi" w:cstheme="minorBidi"/>
            <w:sz w:val="22"/>
            <w:szCs w:val="22"/>
            <w:lang w:eastAsia="en-GB"/>
          </w:rPr>
          <w:tab/>
        </w:r>
        <w:r w:rsidR="005530E1" w:rsidRPr="0085356F">
          <w:rPr>
            <w:rStyle w:val="Hyperlink"/>
          </w:rPr>
          <w:t>Hardware</w:t>
        </w:r>
        <w:r w:rsidR="005530E1">
          <w:rPr>
            <w:webHidden/>
          </w:rPr>
          <w:tab/>
        </w:r>
        <w:r w:rsidR="005530E1">
          <w:rPr>
            <w:webHidden/>
          </w:rPr>
          <w:fldChar w:fldCharType="begin"/>
        </w:r>
        <w:r w:rsidR="005530E1">
          <w:rPr>
            <w:webHidden/>
          </w:rPr>
          <w:instrText xml:space="preserve"> PAGEREF _Toc500347611 \h </w:instrText>
        </w:r>
        <w:r w:rsidR="005530E1">
          <w:rPr>
            <w:webHidden/>
          </w:rPr>
        </w:r>
        <w:r w:rsidR="005530E1">
          <w:rPr>
            <w:webHidden/>
          </w:rPr>
          <w:fldChar w:fldCharType="separate"/>
        </w:r>
        <w:r w:rsidR="005530E1">
          <w:rPr>
            <w:webHidden/>
          </w:rPr>
          <w:t>113</w:t>
        </w:r>
        <w:r w:rsidR="005530E1">
          <w:rPr>
            <w:webHidden/>
          </w:rPr>
          <w:fldChar w:fldCharType="end"/>
        </w:r>
      </w:hyperlink>
    </w:p>
    <w:p w14:paraId="3F427BBC" w14:textId="77777777" w:rsidR="005530E1" w:rsidRDefault="00C46049">
      <w:pPr>
        <w:pStyle w:val="TOC3"/>
        <w:rPr>
          <w:rFonts w:asciiTheme="minorHAnsi" w:eastAsiaTheme="minorEastAsia" w:hAnsiTheme="minorHAnsi" w:cstheme="minorBidi"/>
          <w:sz w:val="22"/>
          <w:szCs w:val="22"/>
          <w:lang w:eastAsia="en-GB"/>
        </w:rPr>
      </w:pPr>
      <w:hyperlink w:anchor="_Toc500347612" w:history="1">
        <w:r w:rsidR="005530E1" w:rsidRPr="0085356F">
          <w:rPr>
            <w:rStyle w:val="Hyperlink"/>
          </w:rPr>
          <w:t>C.8.1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_Toc500347612 \h </w:instrText>
        </w:r>
        <w:r w:rsidR="005530E1">
          <w:rPr>
            <w:webHidden/>
          </w:rPr>
        </w:r>
        <w:r w:rsidR="005530E1">
          <w:rPr>
            <w:webHidden/>
          </w:rPr>
          <w:fldChar w:fldCharType="separate"/>
        </w:r>
        <w:r w:rsidR="005530E1">
          <w:rPr>
            <w:webHidden/>
          </w:rPr>
          <w:t>113</w:t>
        </w:r>
        <w:r w:rsidR="005530E1">
          <w:rPr>
            <w:webHidden/>
          </w:rPr>
          <w:fldChar w:fldCharType="end"/>
        </w:r>
      </w:hyperlink>
    </w:p>
    <w:p w14:paraId="7491B1E9" w14:textId="77777777" w:rsidR="005530E1" w:rsidRDefault="00C46049">
      <w:pPr>
        <w:pStyle w:val="TOC4"/>
        <w:rPr>
          <w:rFonts w:asciiTheme="minorHAnsi" w:eastAsiaTheme="minorEastAsia" w:hAnsiTheme="minorHAnsi" w:cstheme="minorBidi"/>
          <w:sz w:val="22"/>
          <w:szCs w:val="22"/>
          <w:lang w:eastAsia="en-GB"/>
        </w:rPr>
      </w:pPr>
      <w:hyperlink w:anchor="_Toc500347613" w:history="1">
        <w:r w:rsidR="005530E1" w:rsidRPr="0085356F">
          <w:rPr>
            <w:rStyle w:val="Hyperlink"/>
          </w:rPr>
          <w:t>C.8.1.1</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_Toc500347613 \h </w:instrText>
        </w:r>
        <w:r w:rsidR="005530E1">
          <w:rPr>
            <w:webHidden/>
          </w:rPr>
        </w:r>
        <w:r w:rsidR="005530E1">
          <w:rPr>
            <w:webHidden/>
          </w:rPr>
          <w:fldChar w:fldCharType="separate"/>
        </w:r>
        <w:r w:rsidR="005530E1">
          <w:rPr>
            <w:webHidden/>
          </w:rPr>
          <w:t>113</w:t>
        </w:r>
        <w:r w:rsidR="005530E1">
          <w:rPr>
            <w:webHidden/>
          </w:rPr>
          <w:fldChar w:fldCharType="end"/>
        </w:r>
      </w:hyperlink>
    </w:p>
    <w:p w14:paraId="146336F3" w14:textId="77777777" w:rsidR="005530E1" w:rsidRDefault="00C46049">
      <w:pPr>
        <w:pStyle w:val="TOC4"/>
        <w:rPr>
          <w:rFonts w:asciiTheme="minorHAnsi" w:eastAsiaTheme="minorEastAsia" w:hAnsiTheme="minorHAnsi" w:cstheme="minorBidi"/>
          <w:sz w:val="22"/>
          <w:szCs w:val="22"/>
          <w:lang w:eastAsia="en-GB"/>
        </w:rPr>
      </w:pPr>
      <w:hyperlink w:anchor="_Toc500347614" w:history="1">
        <w:r w:rsidR="005530E1" w:rsidRPr="0085356F">
          <w:rPr>
            <w:rStyle w:val="Hyperlink"/>
          </w:rPr>
          <w:t>C.8.1.2</w:t>
        </w:r>
        <w:r w:rsidR="005530E1">
          <w:rPr>
            <w:rFonts w:asciiTheme="minorHAnsi" w:eastAsiaTheme="minorEastAsia" w:hAnsiTheme="minorHAnsi" w:cstheme="minorBidi"/>
            <w:sz w:val="22"/>
            <w:szCs w:val="22"/>
            <w:lang w:eastAsia="en-GB"/>
          </w:rPr>
          <w:tab/>
        </w:r>
        <w:r w:rsidR="005530E1" w:rsidRPr="0085356F">
          <w:rPr>
            <w:rStyle w:val="Hyperlink"/>
          </w:rPr>
          <w:t>Standard connections</w:t>
        </w:r>
        <w:r w:rsidR="005530E1">
          <w:rPr>
            <w:webHidden/>
          </w:rPr>
          <w:tab/>
        </w:r>
        <w:r w:rsidR="005530E1">
          <w:rPr>
            <w:webHidden/>
          </w:rPr>
          <w:fldChar w:fldCharType="begin"/>
        </w:r>
        <w:r w:rsidR="005530E1">
          <w:rPr>
            <w:webHidden/>
          </w:rPr>
          <w:instrText xml:space="preserve"> PAGEREF _Toc500347614 \h </w:instrText>
        </w:r>
        <w:r w:rsidR="005530E1">
          <w:rPr>
            <w:webHidden/>
          </w:rPr>
        </w:r>
        <w:r w:rsidR="005530E1">
          <w:rPr>
            <w:webHidden/>
          </w:rPr>
          <w:fldChar w:fldCharType="separate"/>
        </w:r>
        <w:r w:rsidR="005530E1">
          <w:rPr>
            <w:webHidden/>
          </w:rPr>
          <w:t>113</w:t>
        </w:r>
        <w:r w:rsidR="005530E1">
          <w:rPr>
            <w:webHidden/>
          </w:rPr>
          <w:fldChar w:fldCharType="end"/>
        </w:r>
      </w:hyperlink>
    </w:p>
    <w:p w14:paraId="3D3FD322" w14:textId="77777777" w:rsidR="005530E1" w:rsidRDefault="00C46049">
      <w:pPr>
        <w:pStyle w:val="TOC4"/>
        <w:rPr>
          <w:rFonts w:asciiTheme="minorHAnsi" w:eastAsiaTheme="minorEastAsia" w:hAnsiTheme="minorHAnsi" w:cstheme="minorBidi"/>
          <w:sz w:val="22"/>
          <w:szCs w:val="22"/>
          <w:lang w:eastAsia="en-GB"/>
        </w:rPr>
      </w:pPr>
      <w:hyperlink w:anchor="_Toc500347615" w:history="1">
        <w:r w:rsidR="005530E1" w:rsidRPr="0085356F">
          <w:rPr>
            <w:rStyle w:val="Hyperlink"/>
          </w:rPr>
          <w:t>C.8.1.3</w:t>
        </w:r>
        <w:r w:rsidR="005530E1">
          <w:rPr>
            <w:rFonts w:asciiTheme="minorHAnsi" w:eastAsiaTheme="minorEastAsia" w:hAnsiTheme="minorHAnsi" w:cstheme="minorBidi"/>
            <w:sz w:val="22"/>
            <w:szCs w:val="22"/>
            <w:lang w:eastAsia="en-GB"/>
          </w:rPr>
          <w:tab/>
        </w:r>
        <w:r w:rsidR="005530E1" w:rsidRPr="0085356F">
          <w:rPr>
            <w:rStyle w:val="Hyperlink"/>
          </w:rPr>
          <w:t>Colour</w:t>
        </w:r>
        <w:r w:rsidR="005530E1">
          <w:rPr>
            <w:webHidden/>
          </w:rPr>
          <w:tab/>
        </w:r>
        <w:r w:rsidR="005530E1">
          <w:rPr>
            <w:webHidden/>
          </w:rPr>
          <w:fldChar w:fldCharType="begin"/>
        </w:r>
        <w:r w:rsidR="005530E1">
          <w:rPr>
            <w:webHidden/>
          </w:rPr>
          <w:instrText xml:space="preserve"> PAGEREF _Toc500347615 \h </w:instrText>
        </w:r>
        <w:r w:rsidR="005530E1">
          <w:rPr>
            <w:webHidden/>
          </w:rPr>
        </w:r>
        <w:r w:rsidR="005530E1">
          <w:rPr>
            <w:webHidden/>
          </w:rPr>
          <w:fldChar w:fldCharType="separate"/>
        </w:r>
        <w:r w:rsidR="005530E1">
          <w:rPr>
            <w:webHidden/>
          </w:rPr>
          <w:t>113</w:t>
        </w:r>
        <w:r w:rsidR="005530E1">
          <w:rPr>
            <w:webHidden/>
          </w:rPr>
          <w:fldChar w:fldCharType="end"/>
        </w:r>
      </w:hyperlink>
    </w:p>
    <w:p w14:paraId="5493846F" w14:textId="77777777" w:rsidR="005530E1" w:rsidRDefault="00C46049">
      <w:pPr>
        <w:pStyle w:val="TOC3"/>
        <w:rPr>
          <w:rFonts w:asciiTheme="minorHAnsi" w:eastAsiaTheme="minorEastAsia" w:hAnsiTheme="minorHAnsi" w:cstheme="minorBidi"/>
          <w:sz w:val="22"/>
          <w:szCs w:val="22"/>
          <w:lang w:eastAsia="en-GB"/>
        </w:rPr>
      </w:pPr>
      <w:hyperlink w:anchor="_Toc500347616" w:history="1">
        <w:r w:rsidR="005530E1" w:rsidRPr="0085356F">
          <w:rPr>
            <w:rStyle w:val="Hyperlink"/>
          </w:rPr>
          <w:t>C.8.2</w:t>
        </w:r>
        <w:r w:rsidR="005530E1">
          <w:rPr>
            <w:rFonts w:asciiTheme="minorHAnsi" w:eastAsiaTheme="minorEastAsia" w:hAnsiTheme="minorHAnsi" w:cstheme="minorBidi"/>
            <w:sz w:val="22"/>
            <w:szCs w:val="22"/>
            <w:lang w:eastAsia="en-GB"/>
          </w:rPr>
          <w:tab/>
        </w:r>
        <w:r w:rsidR="005530E1" w:rsidRPr="0085356F">
          <w:rPr>
            <w:rStyle w:val="Hyperlink"/>
          </w:rPr>
          <w:t>Hardware products with speech output</w:t>
        </w:r>
        <w:r w:rsidR="005530E1">
          <w:rPr>
            <w:webHidden/>
          </w:rPr>
          <w:tab/>
        </w:r>
        <w:r w:rsidR="005530E1">
          <w:rPr>
            <w:webHidden/>
          </w:rPr>
          <w:fldChar w:fldCharType="begin"/>
        </w:r>
        <w:r w:rsidR="005530E1">
          <w:rPr>
            <w:webHidden/>
          </w:rPr>
          <w:instrText xml:space="preserve"> PAGEREF _Toc500347616 \h </w:instrText>
        </w:r>
        <w:r w:rsidR="005530E1">
          <w:rPr>
            <w:webHidden/>
          </w:rPr>
        </w:r>
        <w:r w:rsidR="005530E1">
          <w:rPr>
            <w:webHidden/>
          </w:rPr>
          <w:fldChar w:fldCharType="separate"/>
        </w:r>
        <w:r w:rsidR="005530E1">
          <w:rPr>
            <w:webHidden/>
          </w:rPr>
          <w:t>114</w:t>
        </w:r>
        <w:r w:rsidR="005530E1">
          <w:rPr>
            <w:webHidden/>
          </w:rPr>
          <w:fldChar w:fldCharType="end"/>
        </w:r>
      </w:hyperlink>
    </w:p>
    <w:p w14:paraId="3A4C824C" w14:textId="77777777" w:rsidR="005530E1" w:rsidRDefault="00C46049">
      <w:pPr>
        <w:pStyle w:val="TOC4"/>
        <w:rPr>
          <w:rFonts w:asciiTheme="minorHAnsi" w:eastAsiaTheme="minorEastAsia" w:hAnsiTheme="minorHAnsi" w:cstheme="minorBidi"/>
          <w:sz w:val="22"/>
          <w:szCs w:val="22"/>
          <w:lang w:eastAsia="en-GB"/>
        </w:rPr>
      </w:pPr>
      <w:hyperlink w:anchor="_Toc500347617" w:history="1">
        <w:r w:rsidR="005530E1" w:rsidRPr="0085356F">
          <w:rPr>
            <w:rStyle w:val="Hyperlink"/>
          </w:rPr>
          <w:t>C.8.2.1</w:t>
        </w:r>
        <w:r w:rsidR="005530E1">
          <w:rPr>
            <w:rFonts w:asciiTheme="minorHAnsi" w:eastAsiaTheme="minorEastAsia" w:hAnsiTheme="minorHAnsi" w:cstheme="minorBidi"/>
            <w:sz w:val="22"/>
            <w:szCs w:val="22"/>
            <w:lang w:eastAsia="en-GB"/>
          </w:rPr>
          <w:tab/>
        </w:r>
        <w:r w:rsidR="005530E1" w:rsidRPr="0085356F">
          <w:rPr>
            <w:rStyle w:val="Hyperlink"/>
          </w:rPr>
          <w:t>Speech volume gain</w:t>
        </w:r>
        <w:r w:rsidR="005530E1">
          <w:rPr>
            <w:webHidden/>
          </w:rPr>
          <w:tab/>
        </w:r>
        <w:r w:rsidR="005530E1">
          <w:rPr>
            <w:webHidden/>
          </w:rPr>
          <w:fldChar w:fldCharType="begin"/>
        </w:r>
        <w:r w:rsidR="005530E1">
          <w:rPr>
            <w:webHidden/>
          </w:rPr>
          <w:instrText xml:space="preserve"> PAGEREF _Toc500347617 \h </w:instrText>
        </w:r>
        <w:r w:rsidR="005530E1">
          <w:rPr>
            <w:webHidden/>
          </w:rPr>
        </w:r>
        <w:r w:rsidR="005530E1">
          <w:rPr>
            <w:webHidden/>
          </w:rPr>
          <w:fldChar w:fldCharType="separate"/>
        </w:r>
        <w:r w:rsidR="005530E1">
          <w:rPr>
            <w:webHidden/>
          </w:rPr>
          <w:t>114</w:t>
        </w:r>
        <w:r w:rsidR="005530E1">
          <w:rPr>
            <w:webHidden/>
          </w:rPr>
          <w:fldChar w:fldCharType="end"/>
        </w:r>
      </w:hyperlink>
    </w:p>
    <w:p w14:paraId="242F6DA3" w14:textId="77777777" w:rsidR="005530E1" w:rsidRDefault="00C46049">
      <w:pPr>
        <w:pStyle w:val="TOC5"/>
        <w:rPr>
          <w:rFonts w:asciiTheme="minorHAnsi" w:eastAsiaTheme="minorEastAsia" w:hAnsiTheme="minorHAnsi" w:cstheme="minorBidi"/>
          <w:sz w:val="22"/>
          <w:szCs w:val="22"/>
          <w:lang w:eastAsia="en-GB"/>
        </w:rPr>
      </w:pPr>
      <w:hyperlink w:anchor="_Toc500347618" w:history="1">
        <w:r w:rsidR="005530E1" w:rsidRPr="0085356F">
          <w:rPr>
            <w:rStyle w:val="Hyperlink"/>
          </w:rPr>
          <w:t>C.8.2.1.1</w:t>
        </w:r>
        <w:r w:rsidR="005530E1">
          <w:rPr>
            <w:rFonts w:asciiTheme="minorHAnsi" w:eastAsiaTheme="minorEastAsia" w:hAnsiTheme="minorHAnsi" w:cstheme="minorBidi"/>
            <w:sz w:val="22"/>
            <w:szCs w:val="22"/>
            <w:lang w:eastAsia="en-GB"/>
          </w:rPr>
          <w:tab/>
        </w:r>
        <w:r w:rsidR="005530E1" w:rsidRPr="0085356F">
          <w:rPr>
            <w:rStyle w:val="Hyperlink"/>
          </w:rPr>
          <w:t>Speech volume range</w:t>
        </w:r>
        <w:r w:rsidR="005530E1">
          <w:rPr>
            <w:webHidden/>
          </w:rPr>
          <w:tab/>
        </w:r>
        <w:r w:rsidR="005530E1">
          <w:rPr>
            <w:webHidden/>
          </w:rPr>
          <w:fldChar w:fldCharType="begin"/>
        </w:r>
        <w:r w:rsidR="005530E1">
          <w:rPr>
            <w:webHidden/>
          </w:rPr>
          <w:instrText xml:space="preserve"> PAGEREF _Toc500347618 \h </w:instrText>
        </w:r>
        <w:r w:rsidR="005530E1">
          <w:rPr>
            <w:webHidden/>
          </w:rPr>
        </w:r>
        <w:r w:rsidR="005530E1">
          <w:rPr>
            <w:webHidden/>
          </w:rPr>
          <w:fldChar w:fldCharType="separate"/>
        </w:r>
        <w:r w:rsidR="005530E1">
          <w:rPr>
            <w:webHidden/>
          </w:rPr>
          <w:t>114</w:t>
        </w:r>
        <w:r w:rsidR="005530E1">
          <w:rPr>
            <w:webHidden/>
          </w:rPr>
          <w:fldChar w:fldCharType="end"/>
        </w:r>
      </w:hyperlink>
    </w:p>
    <w:p w14:paraId="4A8DB964" w14:textId="77777777" w:rsidR="005530E1" w:rsidRDefault="00C46049">
      <w:pPr>
        <w:pStyle w:val="TOC5"/>
        <w:rPr>
          <w:rFonts w:asciiTheme="minorHAnsi" w:eastAsiaTheme="minorEastAsia" w:hAnsiTheme="minorHAnsi" w:cstheme="minorBidi"/>
          <w:sz w:val="22"/>
          <w:szCs w:val="22"/>
          <w:lang w:eastAsia="en-GB"/>
        </w:rPr>
      </w:pPr>
      <w:hyperlink w:anchor="_Toc500347619" w:history="1">
        <w:r w:rsidR="005530E1" w:rsidRPr="0085356F">
          <w:rPr>
            <w:rStyle w:val="Hyperlink"/>
          </w:rPr>
          <w:t>C.8.2.1.2</w:t>
        </w:r>
        <w:r w:rsidR="005530E1">
          <w:rPr>
            <w:rFonts w:asciiTheme="minorHAnsi" w:eastAsiaTheme="minorEastAsia" w:hAnsiTheme="minorHAnsi" w:cstheme="minorBidi"/>
            <w:sz w:val="22"/>
            <w:szCs w:val="22"/>
            <w:lang w:eastAsia="en-GB"/>
          </w:rPr>
          <w:tab/>
        </w:r>
        <w:r w:rsidR="005530E1" w:rsidRPr="0085356F">
          <w:rPr>
            <w:rStyle w:val="Hyperlink"/>
          </w:rPr>
          <w:t>Incremental volume control</w:t>
        </w:r>
        <w:r w:rsidR="005530E1">
          <w:rPr>
            <w:webHidden/>
          </w:rPr>
          <w:tab/>
        </w:r>
        <w:r w:rsidR="005530E1">
          <w:rPr>
            <w:webHidden/>
          </w:rPr>
          <w:fldChar w:fldCharType="begin"/>
        </w:r>
        <w:r w:rsidR="005530E1">
          <w:rPr>
            <w:webHidden/>
          </w:rPr>
          <w:instrText xml:space="preserve"> PAGEREF _Toc500347619 \h </w:instrText>
        </w:r>
        <w:r w:rsidR="005530E1">
          <w:rPr>
            <w:webHidden/>
          </w:rPr>
        </w:r>
        <w:r w:rsidR="005530E1">
          <w:rPr>
            <w:webHidden/>
          </w:rPr>
          <w:fldChar w:fldCharType="separate"/>
        </w:r>
        <w:r w:rsidR="005530E1">
          <w:rPr>
            <w:webHidden/>
          </w:rPr>
          <w:t>114</w:t>
        </w:r>
        <w:r w:rsidR="005530E1">
          <w:rPr>
            <w:webHidden/>
          </w:rPr>
          <w:fldChar w:fldCharType="end"/>
        </w:r>
      </w:hyperlink>
    </w:p>
    <w:p w14:paraId="3A0E0D7E" w14:textId="77777777" w:rsidR="005530E1" w:rsidRDefault="00C46049">
      <w:pPr>
        <w:pStyle w:val="TOC4"/>
        <w:rPr>
          <w:rFonts w:asciiTheme="minorHAnsi" w:eastAsiaTheme="minorEastAsia" w:hAnsiTheme="minorHAnsi" w:cstheme="minorBidi"/>
          <w:sz w:val="22"/>
          <w:szCs w:val="22"/>
          <w:lang w:eastAsia="en-GB"/>
        </w:rPr>
      </w:pPr>
      <w:hyperlink w:anchor="_Toc500347620" w:history="1">
        <w:r w:rsidR="005530E1" w:rsidRPr="0085356F">
          <w:rPr>
            <w:rStyle w:val="Hyperlink"/>
          </w:rPr>
          <w:t>C.8.2.2</w:t>
        </w:r>
        <w:r w:rsidR="005530E1">
          <w:rPr>
            <w:rFonts w:asciiTheme="minorHAnsi" w:eastAsiaTheme="minorEastAsia" w:hAnsiTheme="minorHAnsi" w:cstheme="minorBidi"/>
            <w:sz w:val="22"/>
            <w:szCs w:val="22"/>
            <w:lang w:eastAsia="en-GB"/>
          </w:rPr>
          <w:tab/>
        </w:r>
        <w:r w:rsidR="005530E1" w:rsidRPr="0085356F">
          <w:rPr>
            <w:rStyle w:val="Hyperlink"/>
          </w:rPr>
          <w:t>Magnetic coupling</w:t>
        </w:r>
        <w:r w:rsidR="005530E1">
          <w:rPr>
            <w:webHidden/>
          </w:rPr>
          <w:tab/>
        </w:r>
        <w:r w:rsidR="005530E1">
          <w:rPr>
            <w:webHidden/>
          </w:rPr>
          <w:fldChar w:fldCharType="begin"/>
        </w:r>
        <w:r w:rsidR="005530E1">
          <w:rPr>
            <w:webHidden/>
          </w:rPr>
          <w:instrText xml:space="preserve"> PAGEREF _Toc500347620 \h </w:instrText>
        </w:r>
        <w:r w:rsidR="005530E1">
          <w:rPr>
            <w:webHidden/>
          </w:rPr>
        </w:r>
        <w:r w:rsidR="005530E1">
          <w:rPr>
            <w:webHidden/>
          </w:rPr>
          <w:fldChar w:fldCharType="separate"/>
        </w:r>
        <w:r w:rsidR="005530E1">
          <w:rPr>
            <w:webHidden/>
          </w:rPr>
          <w:t>114</w:t>
        </w:r>
        <w:r w:rsidR="005530E1">
          <w:rPr>
            <w:webHidden/>
          </w:rPr>
          <w:fldChar w:fldCharType="end"/>
        </w:r>
      </w:hyperlink>
    </w:p>
    <w:p w14:paraId="48285E49" w14:textId="77777777" w:rsidR="005530E1" w:rsidRDefault="00C46049">
      <w:pPr>
        <w:pStyle w:val="TOC5"/>
        <w:rPr>
          <w:rFonts w:asciiTheme="minorHAnsi" w:eastAsiaTheme="minorEastAsia" w:hAnsiTheme="minorHAnsi" w:cstheme="minorBidi"/>
          <w:sz w:val="22"/>
          <w:szCs w:val="22"/>
          <w:lang w:eastAsia="en-GB"/>
        </w:rPr>
      </w:pPr>
      <w:hyperlink w:anchor="_Toc500347621" w:history="1">
        <w:r w:rsidR="005530E1" w:rsidRPr="0085356F">
          <w:rPr>
            <w:rStyle w:val="Hyperlink"/>
          </w:rPr>
          <w:t>C.8.2.2.1</w:t>
        </w:r>
        <w:r w:rsidR="005530E1">
          <w:rPr>
            <w:rFonts w:asciiTheme="minorHAnsi" w:eastAsiaTheme="minorEastAsia" w:hAnsiTheme="minorHAnsi" w:cstheme="minorBidi"/>
            <w:sz w:val="22"/>
            <w:szCs w:val="22"/>
            <w:lang w:eastAsia="en-GB"/>
          </w:rPr>
          <w:tab/>
        </w:r>
        <w:r w:rsidR="005530E1" w:rsidRPr="0085356F">
          <w:rPr>
            <w:rStyle w:val="Hyperlink"/>
          </w:rPr>
          <w:t>Fixed-line devices</w:t>
        </w:r>
        <w:r w:rsidR="005530E1">
          <w:rPr>
            <w:webHidden/>
          </w:rPr>
          <w:tab/>
        </w:r>
        <w:r w:rsidR="005530E1">
          <w:rPr>
            <w:webHidden/>
          </w:rPr>
          <w:fldChar w:fldCharType="begin"/>
        </w:r>
        <w:r w:rsidR="005530E1">
          <w:rPr>
            <w:webHidden/>
          </w:rPr>
          <w:instrText xml:space="preserve"> PAGEREF _Toc500347621 \h </w:instrText>
        </w:r>
        <w:r w:rsidR="005530E1">
          <w:rPr>
            <w:webHidden/>
          </w:rPr>
        </w:r>
        <w:r w:rsidR="005530E1">
          <w:rPr>
            <w:webHidden/>
          </w:rPr>
          <w:fldChar w:fldCharType="separate"/>
        </w:r>
        <w:r w:rsidR="005530E1">
          <w:rPr>
            <w:webHidden/>
          </w:rPr>
          <w:t>114</w:t>
        </w:r>
        <w:r w:rsidR="005530E1">
          <w:rPr>
            <w:webHidden/>
          </w:rPr>
          <w:fldChar w:fldCharType="end"/>
        </w:r>
      </w:hyperlink>
    </w:p>
    <w:p w14:paraId="4FB5E33F" w14:textId="77777777" w:rsidR="005530E1" w:rsidRDefault="00C46049">
      <w:pPr>
        <w:pStyle w:val="TOC5"/>
        <w:rPr>
          <w:rFonts w:asciiTheme="minorHAnsi" w:eastAsiaTheme="minorEastAsia" w:hAnsiTheme="minorHAnsi" w:cstheme="minorBidi"/>
          <w:sz w:val="22"/>
          <w:szCs w:val="22"/>
          <w:lang w:eastAsia="en-GB"/>
        </w:rPr>
      </w:pPr>
      <w:hyperlink w:anchor="_Toc500347622" w:history="1">
        <w:r w:rsidR="005530E1" w:rsidRPr="0085356F">
          <w:rPr>
            <w:rStyle w:val="Hyperlink"/>
          </w:rPr>
          <w:t>C.8.2.2.2</w:t>
        </w:r>
        <w:r w:rsidR="005530E1">
          <w:rPr>
            <w:rFonts w:asciiTheme="minorHAnsi" w:eastAsiaTheme="minorEastAsia" w:hAnsiTheme="minorHAnsi" w:cstheme="minorBidi"/>
            <w:sz w:val="22"/>
            <w:szCs w:val="22"/>
            <w:lang w:eastAsia="en-GB"/>
          </w:rPr>
          <w:tab/>
        </w:r>
        <w:r w:rsidR="005530E1" w:rsidRPr="0085356F">
          <w:rPr>
            <w:rStyle w:val="Hyperlink"/>
          </w:rPr>
          <w:t>Wireless communication devices</w:t>
        </w:r>
        <w:r w:rsidR="005530E1">
          <w:rPr>
            <w:webHidden/>
          </w:rPr>
          <w:tab/>
        </w:r>
        <w:r w:rsidR="005530E1">
          <w:rPr>
            <w:webHidden/>
          </w:rPr>
          <w:fldChar w:fldCharType="begin"/>
        </w:r>
        <w:r w:rsidR="005530E1">
          <w:rPr>
            <w:webHidden/>
          </w:rPr>
          <w:instrText xml:space="preserve"> PAGEREF _Toc500347622 \h </w:instrText>
        </w:r>
        <w:r w:rsidR="005530E1">
          <w:rPr>
            <w:webHidden/>
          </w:rPr>
        </w:r>
        <w:r w:rsidR="005530E1">
          <w:rPr>
            <w:webHidden/>
          </w:rPr>
          <w:fldChar w:fldCharType="separate"/>
        </w:r>
        <w:r w:rsidR="005530E1">
          <w:rPr>
            <w:webHidden/>
          </w:rPr>
          <w:t>114</w:t>
        </w:r>
        <w:r w:rsidR="005530E1">
          <w:rPr>
            <w:webHidden/>
          </w:rPr>
          <w:fldChar w:fldCharType="end"/>
        </w:r>
      </w:hyperlink>
    </w:p>
    <w:p w14:paraId="0FDBC1BB" w14:textId="77777777" w:rsidR="005530E1" w:rsidRDefault="00C46049">
      <w:pPr>
        <w:pStyle w:val="TOC3"/>
        <w:rPr>
          <w:rFonts w:asciiTheme="minorHAnsi" w:eastAsiaTheme="minorEastAsia" w:hAnsiTheme="minorHAnsi" w:cstheme="minorBidi"/>
          <w:sz w:val="22"/>
          <w:szCs w:val="22"/>
          <w:lang w:eastAsia="en-GB"/>
        </w:rPr>
      </w:pPr>
      <w:hyperlink w:anchor="_Toc500347623" w:history="1">
        <w:r w:rsidR="005530E1" w:rsidRPr="0085356F">
          <w:rPr>
            <w:rStyle w:val="Hyperlink"/>
          </w:rPr>
          <w:t>C.8.3</w:t>
        </w:r>
        <w:r w:rsidR="005530E1">
          <w:rPr>
            <w:rFonts w:asciiTheme="minorHAnsi" w:eastAsiaTheme="minorEastAsia" w:hAnsiTheme="minorHAnsi" w:cstheme="minorBidi"/>
            <w:sz w:val="22"/>
            <w:szCs w:val="22"/>
            <w:lang w:eastAsia="en-GB"/>
          </w:rPr>
          <w:tab/>
        </w:r>
        <w:r w:rsidR="005530E1" w:rsidRPr="0085356F">
          <w:rPr>
            <w:rStyle w:val="Hyperlink"/>
          </w:rPr>
          <w:t>Physical access to ICT</w:t>
        </w:r>
        <w:r w:rsidR="005530E1">
          <w:rPr>
            <w:webHidden/>
          </w:rPr>
          <w:tab/>
        </w:r>
        <w:r w:rsidR="005530E1">
          <w:rPr>
            <w:webHidden/>
          </w:rPr>
          <w:fldChar w:fldCharType="begin"/>
        </w:r>
        <w:r w:rsidR="005530E1">
          <w:rPr>
            <w:webHidden/>
          </w:rPr>
          <w:instrText xml:space="preserve"> PAGEREF _Toc500347623 \h </w:instrText>
        </w:r>
        <w:r w:rsidR="005530E1">
          <w:rPr>
            <w:webHidden/>
          </w:rPr>
        </w:r>
        <w:r w:rsidR="005530E1">
          <w:rPr>
            <w:webHidden/>
          </w:rPr>
          <w:fldChar w:fldCharType="separate"/>
        </w:r>
        <w:r w:rsidR="005530E1">
          <w:rPr>
            <w:webHidden/>
          </w:rPr>
          <w:t>115</w:t>
        </w:r>
        <w:r w:rsidR="005530E1">
          <w:rPr>
            <w:webHidden/>
          </w:rPr>
          <w:fldChar w:fldCharType="end"/>
        </w:r>
      </w:hyperlink>
    </w:p>
    <w:p w14:paraId="7CA3CE3D" w14:textId="77777777" w:rsidR="005530E1" w:rsidRDefault="00C46049">
      <w:pPr>
        <w:pStyle w:val="TOC4"/>
        <w:rPr>
          <w:rFonts w:asciiTheme="minorHAnsi" w:eastAsiaTheme="minorEastAsia" w:hAnsiTheme="minorHAnsi" w:cstheme="minorBidi"/>
          <w:sz w:val="22"/>
          <w:szCs w:val="22"/>
          <w:lang w:eastAsia="en-GB"/>
        </w:rPr>
      </w:pPr>
      <w:hyperlink w:anchor="_Toc500347624" w:history="1">
        <w:r w:rsidR="005530E1" w:rsidRPr="0085356F">
          <w:rPr>
            <w:rStyle w:val="Hyperlink"/>
          </w:rPr>
          <w:t>C.8.3.1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_Toc500347624 \h </w:instrText>
        </w:r>
        <w:r w:rsidR="005530E1">
          <w:rPr>
            <w:webHidden/>
          </w:rPr>
        </w:r>
        <w:r w:rsidR="005530E1">
          <w:rPr>
            <w:webHidden/>
          </w:rPr>
          <w:fldChar w:fldCharType="separate"/>
        </w:r>
        <w:r w:rsidR="005530E1">
          <w:rPr>
            <w:webHidden/>
          </w:rPr>
          <w:t>115</w:t>
        </w:r>
        <w:r w:rsidR="005530E1">
          <w:rPr>
            <w:webHidden/>
          </w:rPr>
          <w:fldChar w:fldCharType="end"/>
        </w:r>
      </w:hyperlink>
    </w:p>
    <w:p w14:paraId="332BF9EA" w14:textId="77777777" w:rsidR="005530E1" w:rsidRDefault="00C46049">
      <w:pPr>
        <w:pStyle w:val="TOC4"/>
        <w:rPr>
          <w:rFonts w:asciiTheme="minorHAnsi" w:eastAsiaTheme="minorEastAsia" w:hAnsiTheme="minorHAnsi" w:cstheme="minorBidi"/>
          <w:sz w:val="22"/>
          <w:szCs w:val="22"/>
          <w:lang w:eastAsia="en-GB"/>
        </w:rPr>
      </w:pPr>
      <w:hyperlink w:anchor="_Toc500347625" w:history="1">
        <w:r w:rsidR="005530E1" w:rsidRPr="0085356F">
          <w:rPr>
            <w:rStyle w:val="Hyperlink"/>
          </w:rPr>
          <w:t>C.8.3.2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_Toc500347625 \h </w:instrText>
        </w:r>
        <w:r w:rsidR="005530E1">
          <w:rPr>
            <w:webHidden/>
          </w:rPr>
        </w:r>
        <w:r w:rsidR="005530E1">
          <w:rPr>
            <w:webHidden/>
          </w:rPr>
          <w:fldChar w:fldCharType="separate"/>
        </w:r>
        <w:r w:rsidR="005530E1">
          <w:rPr>
            <w:webHidden/>
          </w:rPr>
          <w:t>115</w:t>
        </w:r>
        <w:r w:rsidR="005530E1">
          <w:rPr>
            <w:webHidden/>
          </w:rPr>
          <w:fldChar w:fldCharType="end"/>
        </w:r>
      </w:hyperlink>
    </w:p>
    <w:p w14:paraId="391F544F" w14:textId="77777777" w:rsidR="005530E1" w:rsidRDefault="00C46049">
      <w:pPr>
        <w:pStyle w:val="TOC5"/>
        <w:rPr>
          <w:rFonts w:asciiTheme="minorHAnsi" w:eastAsiaTheme="minorEastAsia" w:hAnsiTheme="minorHAnsi" w:cstheme="minorBidi"/>
          <w:sz w:val="22"/>
          <w:szCs w:val="22"/>
          <w:lang w:eastAsia="en-GB"/>
        </w:rPr>
      </w:pPr>
      <w:hyperlink w:anchor="_Toc500347626" w:history="1">
        <w:r w:rsidR="005530E1" w:rsidRPr="0085356F">
          <w:rPr>
            <w:rStyle w:val="Hyperlink"/>
          </w:rPr>
          <w:t>C.8.3.2.1</w:t>
        </w:r>
        <w:r w:rsidR="005530E1">
          <w:rPr>
            <w:rFonts w:asciiTheme="minorHAnsi" w:eastAsiaTheme="minorEastAsia" w:hAnsiTheme="minorHAnsi" w:cstheme="minorBidi"/>
            <w:sz w:val="22"/>
            <w:szCs w:val="22"/>
            <w:lang w:eastAsia="en-GB"/>
          </w:rPr>
          <w:tab/>
        </w:r>
        <w:r w:rsidR="005530E1" w:rsidRPr="0085356F">
          <w:rPr>
            <w:rStyle w:val="Hyperlink"/>
          </w:rPr>
          <w:t>Change in level</w:t>
        </w:r>
        <w:r w:rsidR="005530E1">
          <w:rPr>
            <w:webHidden/>
          </w:rPr>
          <w:tab/>
        </w:r>
        <w:r w:rsidR="005530E1">
          <w:rPr>
            <w:webHidden/>
          </w:rPr>
          <w:fldChar w:fldCharType="begin"/>
        </w:r>
        <w:r w:rsidR="005530E1">
          <w:rPr>
            <w:webHidden/>
          </w:rPr>
          <w:instrText xml:space="preserve"> PAGEREF _Toc500347626 \h </w:instrText>
        </w:r>
        <w:r w:rsidR="005530E1">
          <w:rPr>
            <w:webHidden/>
          </w:rPr>
        </w:r>
        <w:r w:rsidR="005530E1">
          <w:rPr>
            <w:webHidden/>
          </w:rPr>
          <w:fldChar w:fldCharType="separate"/>
        </w:r>
        <w:r w:rsidR="005530E1">
          <w:rPr>
            <w:webHidden/>
          </w:rPr>
          <w:t>115</w:t>
        </w:r>
        <w:r w:rsidR="005530E1">
          <w:rPr>
            <w:webHidden/>
          </w:rPr>
          <w:fldChar w:fldCharType="end"/>
        </w:r>
      </w:hyperlink>
    </w:p>
    <w:p w14:paraId="01F22D6D" w14:textId="77777777" w:rsidR="005530E1" w:rsidRDefault="00C46049">
      <w:pPr>
        <w:pStyle w:val="TOC5"/>
        <w:rPr>
          <w:rFonts w:asciiTheme="minorHAnsi" w:eastAsiaTheme="minorEastAsia" w:hAnsiTheme="minorHAnsi" w:cstheme="minorBidi"/>
          <w:sz w:val="22"/>
          <w:szCs w:val="22"/>
          <w:lang w:eastAsia="en-GB"/>
        </w:rPr>
      </w:pPr>
      <w:hyperlink w:anchor="_Toc500347627" w:history="1">
        <w:r w:rsidR="005530E1" w:rsidRPr="0085356F">
          <w:rPr>
            <w:rStyle w:val="Hyperlink"/>
          </w:rPr>
          <w:t>C.8.3.2.2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_Toc500347627 \h </w:instrText>
        </w:r>
        <w:r w:rsidR="005530E1">
          <w:rPr>
            <w:webHidden/>
          </w:rPr>
        </w:r>
        <w:r w:rsidR="005530E1">
          <w:rPr>
            <w:webHidden/>
          </w:rPr>
          <w:fldChar w:fldCharType="separate"/>
        </w:r>
        <w:r w:rsidR="005530E1">
          <w:rPr>
            <w:webHidden/>
          </w:rPr>
          <w:t>115</w:t>
        </w:r>
        <w:r w:rsidR="005530E1">
          <w:rPr>
            <w:webHidden/>
          </w:rPr>
          <w:fldChar w:fldCharType="end"/>
        </w:r>
      </w:hyperlink>
    </w:p>
    <w:p w14:paraId="42C55017" w14:textId="77777777" w:rsidR="005530E1" w:rsidRDefault="00C46049">
      <w:pPr>
        <w:pStyle w:val="TOC5"/>
        <w:rPr>
          <w:rFonts w:asciiTheme="minorHAnsi" w:eastAsiaTheme="minorEastAsia" w:hAnsiTheme="minorHAnsi" w:cstheme="minorBidi"/>
          <w:sz w:val="22"/>
          <w:szCs w:val="22"/>
          <w:lang w:eastAsia="en-GB"/>
        </w:rPr>
      </w:pPr>
      <w:hyperlink w:anchor="_Toc500347628" w:history="1">
        <w:r w:rsidR="005530E1" w:rsidRPr="0085356F">
          <w:rPr>
            <w:rStyle w:val="Hyperlink"/>
          </w:rPr>
          <w:t>C.8.3.2.3</w:t>
        </w:r>
        <w:r w:rsidR="005530E1">
          <w:rPr>
            <w:rFonts w:asciiTheme="minorHAnsi" w:eastAsiaTheme="minorEastAsia" w:hAnsiTheme="minorHAnsi" w:cstheme="minorBidi"/>
            <w:sz w:val="22"/>
            <w:szCs w:val="22"/>
            <w:lang w:eastAsia="en-GB"/>
          </w:rPr>
          <w:tab/>
        </w:r>
        <w:r w:rsidR="005530E1" w:rsidRPr="0085356F">
          <w:rPr>
            <w:rStyle w:val="Hyperlink"/>
          </w:rPr>
          <w:t>Approach</w:t>
        </w:r>
        <w:r w:rsidR="005530E1">
          <w:rPr>
            <w:webHidden/>
          </w:rPr>
          <w:tab/>
        </w:r>
        <w:r w:rsidR="005530E1">
          <w:rPr>
            <w:webHidden/>
          </w:rPr>
          <w:fldChar w:fldCharType="begin"/>
        </w:r>
        <w:r w:rsidR="005530E1">
          <w:rPr>
            <w:webHidden/>
          </w:rPr>
          <w:instrText xml:space="preserve"> PAGEREF _Toc500347628 \h </w:instrText>
        </w:r>
        <w:r w:rsidR="005530E1">
          <w:rPr>
            <w:webHidden/>
          </w:rPr>
        </w:r>
        <w:r w:rsidR="005530E1">
          <w:rPr>
            <w:webHidden/>
          </w:rPr>
          <w:fldChar w:fldCharType="separate"/>
        </w:r>
        <w:r w:rsidR="005530E1">
          <w:rPr>
            <w:webHidden/>
          </w:rPr>
          <w:t>115</w:t>
        </w:r>
        <w:r w:rsidR="005530E1">
          <w:rPr>
            <w:webHidden/>
          </w:rPr>
          <w:fldChar w:fldCharType="end"/>
        </w:r>
      </w:hyperlink>
    </w:p>
    <w:p w14:paraId="269E639E" w14:textId="77777777" w:rsidR="005530E1" w:rsidRDefault="00C46049">
      <w:pPr>
        <w:pStyle w:val="TOC6"/>
        <w:rPr>
          <w:rFonts w:asciiTheme="minorHAnsi" w:eastAsiaTheme="minorEastAsia" w:hAnsiTheme="minorHAnsi" w:cstheme="minorBidi"/>
          <w:sz w:val="22"/>
          <w:szCs w:val="22"/>
          <w:lang w:eastAsia="en-GB"/>
        </w:rPr>
      </w:pPr>
      <w:hyperlink w:anchor="_Toc500347629" w:history="1">
        <w:r w:rsidR="005530E1" w:rsidRPr="0085356F">
          <w:rPr>
            <w:rStyle w:val="Hyperlink"/>
          </w:rPr>
          <w:t>C.8.3.2.3.1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_Toc500347629 \h </w:instrText>
        </w:r>
        <w:r w:rsidR="005530E1">
          <w:rPr>
            <w:webHidden/>
          </w:rPr>
        </w:r>
        <w:r w:rsidR="005530E1">
          <w:rPr>
            <w:webHidden/>
          </w:rPr>
          <w:fldChar w:fldCharType="separate"/>
        </w:r>
        <w:r w:rsidR="005530E1">
          <w:rPr>
            <w:webHidden/>
          </w:rPr>
          <w:t>115</w:t>
        </w:r>
        <w:r w:rsidR="005530E1">
          <w:rPr>
            <w:webHidden/>
          </w:rPr>
          <w:fldChar w:fldCharType="end"/>
        </w:r>
      </w:hyperlink>
    </w:p>
    <w:p w14:paraId="2560660A" w14:textId="77777777" w:rsidR="005530E1" w:rsidRDefault="00C46049">
      <w:pPr>
        <w:pStyle w:val="TOC6"/>
        <w:rPr>
          <w:rFonts w:asciiTheme="minorHAnsi" w:eastAsiaTheme="minorEastAsia" w:hAnsiTheme="minorHAnsi" w:cstheme="minorBidi"/>
          <w:sz w:val="22"/>
          <w:szCs w:val="22"/>
          <w:lang w:eastAsia="en-GB"/>
        </w:rPr>
      </w:pPr>
      <w:hyperlink w:anchor="_Toc500347630" w:history="1">
        <w:r w:rsidR="005530E1" w:rsidRPr="0085356F">
          <w:rPr>
            <w:rStyle w:val="Hyperlink"/>
          </w:rPr>
          <w:t>C.8.3.2.3.2</w:t>
        </w:r>
        <w:r w:rsidR="005530E1">
          <w:rPr>
            <w:rFonts w:asciiTheme="minorHAnsi" w:eastAsiaTheme="minorEastAsia" w:hAnsiTheme="minorHAnsi" w:cstheme="minorBidi"/>
            <w:sz w:val="22"/>
            <w:szCs w:val="22"/>
            <w:lang w:eastAsia="en-GB"/>
          </w:rPr>
          <w:tab/>
        </w:r>
        <w:r w:rsidR="005530E1" w:rsidRPr="0085356F">
          <w:rPr>
            <w:rStyle w:val="Hyperlink"/>
          </w:rPr>
          <w:t>Forward Approach</w:t>
        </w:r>
        <w:r w:rsidR="005530E1">
          <w:rPr>
            <w:webHidden/>
          </w:rPr>
          <w:tab/>
        </w:r>
        <w:r w:rsidR="005530E1">
          <w:rPr>
            <w:webHidden/>
          </w:rPr>
          <w:fldChar w:fldCharType="begin"/>
        </w:r>
        <w:r w:rsidR="005530E1">
          <w:rPr>
            <w:webHidden/>
          </w:rPr>
          <w:instrText xml:space="preserve"> PAGEREF _Toc500347630 \h </w:instrText>
        </w:r>
        <w:r w:rsidR="005530E1">
          <w:rPr>
            <w:webHidden/>
          </w:rPr>
        </w:r>
        <w:r w:rsidR="005530E1">
          <w:rPr>
            <w:webHidden/>
          </w:rPr>
          <w:fldChar w:fldCharType="separate"/>
        </w:r>
        <w:r w:rsidR="005530E1">
          <w:rPr>
            <w:webHidden/>
          </w:rPr>
          <w:t>116</w:t>
        </w:r>
        <w:r w:rsidR="005530E1">
          <w:rPr>
            <w:webHidden/>
          </w:rPr>
          <w:fldChar w:fldCharType="end"/>
        </w:r>
      </w:hyperlink>
    </w:p>
    <w:p w14:paraId="7E37459A" w14:textId="77777777" w:rsidR="005530E1" w:rsidRDefault="00C46049">
      <w:pPr>
        <w:pStyle w:val="TOC6"/>
        <w:rPr>
          <w:rFonts w:asciiTheme="minorHAnsi" w:eastAsiaTheme="minorEastAsia" w:hAnsiTheme="minorHAnsi" w:cstheme="minorBidi"/>
          <w:sz w:val="22"/>
          <w:szCs w:val="22"/>
          <w:lang w:eastAsia="en-GB"/>
        </w:rPr>
      </w:pPr>
      <w:hyperlink w:anchor="_Toc500347631" w:history="1">
        <w:r w:rsidR="005530E1" w:rsidRPr="0085356F">
          <w:rPr>
            <w:rStyle w:val="Hyperlink"/>
          </w:rPr>
          <w:t>C.8.3.2.3.3</w:t>
        </w:r>
        <w:r w:rsidR="005530E1">
          <w:rPr>
            <w:rFonts w:asciiTheme="minorHAnsi" w:eastAsiaTheme="minorEastAsia" w:hAnsiTheme="minorHAnsi" w:cstheme="minorBidi"/>
            <w:sz w:val="22"/>
            <w:szCs w:val="22"/>
            <w:lang w:eastAsia="en-GB"/>
          </w:rPr>
          <w:tab/>
        </w:r>
        <w:r w:rsidR="005530E1" w:rsidRPr="0085356F">
          <w:rPr>
            <w:rStyle w:val="Hyperlink"/>
          </w:rPr>
          <w:t>Parallel Approach</w:t>
        </w:r>
        <w:r w:rsidR="005530E1">
          <w:rPr>
            <w:webHidden/>
          </w:rPr>
          <w:tab/>
        </w:r>
        <w:r w:rsidR="005530E1">
          <w:rPr>
            <w:webHidden/>
          </w:rPr>
          <w:fldChar w:fldCharType="begin"/>
        </w:r>
        <w:r w:rsidR="005530E1">
          <w:rPr>
            <w:webHidden/>
          </w:rPr>
          <w:instrText xml:space="preserve"> PAGEREF _Toc500347631 \h </w:instrText>
        </w:r>
        <w:r w:rsidR="005530E1">
          <w:rPr>
            <w:webHidden/>
          </w:rPr>
        </w:r>
        <w:r w:rsidR="005530E1">
          <w:rPr>
            <w:webHidden/>
          </w:rPr>
          <w:fldChar w:fldCharType="separate"/>
        </w:r>
        <w:r w:rsidR="005530E1">
          <w:rPr>
            <w:webHidden/>
          </w:rPr>
          <w:t>116</w:t>
        </w:r>
        <w:r w:rsidR="005530E1">
          <w:rPr>
            <w:webHidden/>
          </w:rPr>
          <w:fldChar w:fldCharType="end"/>
        </w:r>
      </w:hyperlink>
    </w:p>
    <w:p w14:paraId="29761916" w14:textId="77777777" w:rsidR="005530E1" w:rsidRDefault="00C46049">
      <w:pPr>
        <w:pStyle w:val="TOC5"/>
        <w:rPr>
          <w:rFonts w:asciiTheme="minorHAnsi" w:eastAsiaTheme="minorEastAsia" w:hAnsiTheme="minorHAnsi" w:cstheme="minorBidi"/>
          <w:sz w:val="22"/>
          <w:szCs w:val="22"/>
          <w:lang w:eastAsia="en-GB"/>
        </w:rPr>
      </w:pPr>
      <w:hyperlink w:anchor="_Toc500347632" w:history="1">
        <w:r w:rsidR="005530E1" w:rsidRPr="0085356F">
          <w:rPr>
            <w:rStyle w:val="Hyperlink"/>
          </w:rPr>
          <w:t>C.8.3.2.4</w:t>
        </w:r>
        <w:r w:rsidR="005530E1">
          <w:rPr>
            <w:rFonts w:asciiTheme="minorHAnsi" w:eastAsiaTheme="minorEastAsia" w:hAnsiTheme="minorHAnsi" w:cstheme="minorBidi"/>
            <w:sz w:val="22"/>
            <w:szCs w:val="22"/>
            <w:lang w:eastAsia="en-GB"/>
          </w:rPr>
          <w:tab/>
        </w:r>
        <w:r w:rsidR="005530E1" w:rsidRPr="0085356F">
          <w:rPr>
            <w:rStyle w:val="Hyperlink"/>
          </w:rPr>
          <w:t>Knee and toe clearance width</w:t>
        </w:r>
        <w:r w:rsidR="005530E1">
          <w:rPr>
            <w:webHidden/>
          </w:rPr>
          <w:tab/>
        </w:r>
        <w:r w:rsidR="005530E1">
          <w:rPr>
            <w:webHidden/>
          </w:rPr>
          <w:fldChar w:fldCharType="begin"/>
        </w:r>
        <w:r w:rsidR="005530E1">
          <w:rPr>
            <w:webHidden/>
          </w:rPr>
          <w:instrText xml:space="preserve"> PAGEREF _Toc500347632 \h </w:instrText>
        </w:r>
        <w:r w:rsidR="005530E1">
          <w:rPr>
            <w:webHidden/>
          </w:rPr>
        </w:r>
        <w:r w:rsidR="005530E1">
          <w:rPr>
            <w:webHidden/>
          </w:rPr>
          <w:fldChar w:fldCharType="separate"/>
        </w:r>
        <w:r w:rsidR="005530E1">
          <w:rPr>
            <w:webHidden/>
          </w:rPr>
          <w:t>116</w:t>
        </w:r>
        <w:r w:rsidR="005530E1">
          <w:rPr>
            <w:webHidden/>
          </w:rPr>
          <w:fldChar w:fldCharType="end"/>
        </w:r>
      </w:hyperlink>
    </w:p>
    <w:p w14:paraId="32AD2973" w14:textId="77777777" w:rsidR="005530E1" w:rsidRDefault="00C46049">
      <w:pPr>
        <w:pStyle w:val="TOC5"/>
        <w:rPr>
          <w:rFonts w:asciiTheme="minorHAnsi" w:eastAsiaTheme="minorEastAsia" w:hAnsiTheme="minorHAnsi" w:cstheme="minorBidi"/>
          <w:sz w:val="22"/>
          <w:szCs w:val="22"/>
          <w:lang w:eastAsia="en-GB"/>
        </w:rPr>
      </w:pPr>
      <w:hyperlink w:anchor="_Toc500347633" w:history="1">
        <w:r w:rsidR="005530E1" w:rsidRPr="0085356F">
          <w:rPr>
            <w:rStyle w:val="Hyperlink"/>
          </w:rPr>
          <w:t>C.8.3.2.5</w:t>
        </w:r>
        <w:r w:rsidR="005530E1">
          <w:rPr>
            <w:rFonts w:asciiTheme="minorHAnsi" w:eastAsiaTheme="minorEastAsia" w:hAnsiTheme="minorHAnsi" w:cstheme="minorBidi"/>
            <w:sz w:val="22"/>
            <w:szCs w:val="22"/>
            <w:lang w:eastAsia="en-GB"/>
          </w:rPr>
          <w:tab/>
        </w:r>
        <w:r w:rsidR="005530E1" w:rsidRPr="0085356F">
          <w:rPr>
            <w:rStyle w:val="Hyperlink"/>
          </w:rPr>
          <w:t>Toe clearance</w:t>
        </w:r>
        <w:r w:rsidR="005530E1">
          <w:rPr>
            <w:webHidden/>
          </w:rPr>
          <w:tab/>
        </w:r>
        <w:r w:rsidR="005530E1">
          <w:rPr>
            <w:webHidden/>
          </w:rPr>
          <w:fldChar w:fldCharType="begin"/>
        </w:r>
        <w:r w:rsidR="005530E1">
          <w:rPr>
            <w:webHidden/>
          </w:rPr>
          <w:instrText xml:space="preserve"> PAGEREF _Toc500347633 \h </w:instrText>
        </w:r>
        <w:r w:rsidR="005530E1">
          <w:rPr>
            <w:webHidden/>
          </w:rPr>
        </w:r>
        <w:r w:rsidR="005530E1">
          <w:rPr>
            <w:webHidden/>
          </w:rPr>
          <w:fldChar w:fldCharType="separate"/>
        </w:r>
        <w:r w:rsidR="005530E1">
          <w:rPr>
            <w:webHidden/>
          </w:rPr>
          <w:t>116</w:t>
        </w:r>
        <w:r w:rsidR="005530E1">
          <w:rPr>
            <w:webHidden/>
          </w:rPr>
          <w:fldChar w:fldCharType="end"/>
        </w:r>
      </w:hyperlink>
    </w:p>
    <w:p w14:paraId="381BED0E" w14:textId="77777777" w:rsidR="005530E1" w:rsidRDefault="00C46049">
      <w:pPr>
        <w:pStyle w:val="TOC5"/>
        <w:rPr>
          <w:rFonts w:asciiTheme="minorHAnsi" w:eastAsiaTheme="minorEastAsia" w:hAnsiTheme="minorHAnsi" w:cstheme="minorBidi"/>
          <w:sz w:val="22"/>
          <w:szCs w:val="22"/>
          <w:lang w:eastAsia="en-GB"/>
        </w:rPr>
      </w:pPr>
      <w:hyperlink w:anchor="_Toc500347634" w:history="1">
        <w:r w:rsidR="005530E1" w:rsidRPr="0085356F">
          <w:rPr>
            <w:rStyle w:val="Hyperlink"/>
          </w:rPr>
          <w:t>C.8.3.2.6</w:t>
        </w:r>
        <w:r w:rsidR="005530E1">
          <w:rPr>
            <w:rFonts w:asciiTheme="minorHAnsi" w:eastAsiaTheme="minorEastAsia" w:hAnsiTheme="minorHAnsi" w:cstheme="minorBidi"/>
            <w:sz w:val="22"/>
            <w:szCs w:val="22"/>
            <w:lang w:eastAsia="en-GB"/>
          </w:rPr>
          <w:tab/>
        </w:r>
        <w:r w:rsidR="005530E1" w:rsidRPr="0085356F">
          <w:rPr>
            <w:rStyle w:val="Hyperlink"/>
          </w:rPr>
          <w:t>Knee clearance</w:t>
        </w:r>
        <w:r w:rsidR="005530E1">
          <w:rPr>
            <w:webHidden/>
          </w:rPr>
          <w:tab/>
        </w:r>
        <w:r w:rsidR="005530E1">
          <w:rPr>
            <w:webHidden/>
          </w:rPr>
          <w:fldChar w:fldCharType="begin"/>
        </w:r>
        <w:r w:rsidR="005530E1">
          <w:rPr>
            <w:webHidden/>
          </w:rPr>
          <w:instrText xml:space="preserve"> PAGEREF _Toc500347634 \h </w:instrText>
        </w:r>
        <w:r w:rsidR="005530E1">
          <w:rPr>
            <w:webHidden/>
          </w:rPr>
        </w:r>
        <w:r w:rsidR="005530E1">
          <w:rPr>
            <w:webHidden/>
          </w:rPr>
          <w:fldChar w:fldCharType="separate"/>
        </w:r>
        <w:r w:rsidR="005530E1">
          <w:rPr>
            <w:webHidden/>
          </w:rPr>
          <w:t>117</w:t>
        </w:r>
        <w:r w:rsidR="005530E1">
          <w:rPr>
            <w:webHidden/>
          </w:rPr>
          <w:fldChar w:fldCharType="end"/>
        </w:r>
      </w:hyperlink>
    </w:p>
    <w:p w14:paraId="2262087B" w14:textId="77777777" w:rsidR="005530E1" w:rsidRDefault="00C46049">
      <w:pPr>
        <w:pStyle w:val="TOC4"/>
        <w:rPr>
          <w:rFonts w:asciiTheme="minorHAnsi" w:eastAsiaTheme="minorEastAsia" w:hAnsiTheme="minorHAnsi" w:cstheme="minorBidi"/>
          <w:sz w:val="22"/>
          <w:szCs w:val="22"/>
          <w:lang w:eastAsia="en-GB"/>
        </w:rPr>
      </w:pPr>
      <w:hyperlink w:anchor="_Toc500347635" w:history="1">
        <w:r w:rsidR="005530E1" w:rsidRPr="0085356F">
          <w:rPr>
            <w:rStyle w:val="Hyperlink"/>
          </w:rPr>
          <w:t>C.8.3.3</w:t>
        </w:r>
        <w:r w:rsidR="005530E1">
          <w:rPr>
            <w:rFonts w:asciiTheme="minorHAnsi" w:eastAsiaTheme="minorEastAsia" w:hAnsiTheme="minorHAnsi" w:cstheme="minorBidi"/>
            <w:sz w:val="22"/>
            <w:szCs w:val="22"/>
            <w:lang w:eastAsia="en-GB"/>
          </w:rPr>
          <w:tab/>
        </w:r>
        <w:r w:rsidR="005530E1" w:rsidRPr="0085356F">
          <w:rPr>
            <w:rStyle w:val="Hyperlink"/>
          </w:rPr>
          <w:t>Reach range for ICT</w:t>
        </w:r>
        <w:r w:rsidR="005530E1">
          <w:rPr>
            <w:webHidden/>
          </w:rPr>
          <w:tab/>
        </w:r>
        <w:r w:rsidR="005530E1">
          <w:rPr>
            <w:webHidden/>
          </w:rPr>
          <w:fldChar w:fldCharType="begin"/>
        </w:r>
        <w:r w:rsidR="005530E1">
          <w:rPr>
            <w:webHidden/>
          </w:rPr>
          <w:instrText xml:space="preserve"> PAGEREF _Toc500347635 \h </w:instrText>
        </w:r>
        <w:r w:rsidR="005530E1">
          <w:rPr>
            <w:webHidden/>
          </w:rPr>
        </w:r>
        <w:r w:rsidR="005530E1">
          <w:rPr>
            <w:webHidden/>
          </w:rPr>
          <w:fldChar w:fldCharType="separate"/>
        </w:r>
        <w:r w:rsidR="005530E1">
          <w:rPr>
            <w:webHidden/>
          </w:rPr>
          <w:t>117</w:t>
        </w:r>
        <w:r w:rsidR="005530E1">
          <w:rPr>
            <w:webHidden/>
          </w:rPr>
          <w:fldChar w:fldCharType="end"/>
        </w:r>
      </w:hyperlink>
    </w:p>
    <w:p w14:paraId="25EC1AB8" w14:textId="77777777" w:rsidR="005530E1" w:rsidRDefault="00C46049">
      <w:pPr>
        <w:pStyle w:val="TOC5"/>
        <w:rPr>
          <w:rFonts w:asciiTheme="minorHAnsi" w:eastAsiaTheme="minorEastAsia" w:hAnsiTheme="minorHAnsi" w:cstheme="minorBidi"/>
          <w:sz w:val="22"/>
          <w:szCs w:val="22"/>
          <w:lang w:eastAsia="en-GB"/>
        </w:rPr>
      </w:pPr>
      <w:hyperlink w:anchor="_Toc500347636" w:history="1">
        <w:r w:rsidR="005530E1" w:rsidRPr="0085356F">
          <w:rPr>
            <w:rStyle w:val="Hyperlink"/>
          </w:rPr>
          <w:t>C.8.3.3.1</w:t>
        </w:r>
        <w:r w:rsidR="005530E1">
          <w:rPr>
            <w:rFonts w:asciiTheme="minorHAnsi" w:eastAsiaTheme="minorEastAsia" w:hAnsiTheme="minorHAnsi" w:cstheme="minorBidi"/>
            <w:sz w:val="22"/>
            <w:szCs w:val="22"/>
            <w:lang w:eastAsia="en-GB"/>
          </w:rPr>
          <w:tab/>
        </w:r>
        <w:r w:rsidR="005530E1" w:rsidRPr="0085356F">
          <w:rPr>
            <w:rStyle w:val="Hyperlink"/>
          </w:rPr>
          <w:t>Forward reach</w:t>
        </w:r>
        <w:r w:rsidR="005530E1">
          <w:rPr>
            <w:webHidden/>
          </w:rPr>
          <w:tab/>
        </w:r>
        <w:r w:rsidR="005530E1">
          <w:rPr>
            <w:webHidden/>
          </w:rPr>
          <w:fldChar w:fldCharType="begin"/>
        </w:r>
        <w:r w:rsidR="005530E1">
          <w:rPr>
            <w:webHidden/>
          </w:rPr>
          <w:instrText xml:space="preserve"> PAGEREF _Toc500347636 \h </w:instrText>
        </w:r>
        <w:r w:rsidR="005530E1">
          <w:rPr>
            <w:webHidden/>
          </w:rPr>
        </w:r>
        <w:r w:rsidR="005530E1">
          <w:rPr>
            <w:webHidden/>
          </w:rPr>
          <w:fldChar w:fldCharType="separate"/>
        </w:r>
        <w:r w:rsidR="005530E1">
          <w:rPr>
            <w:webHidden/>
          </w:rPr>
          <w:t>117</w:t>
        </w:r>
        <w:r w:rsidR="005530E1">
          <w:rPr>
            <w:webHidden/>
          </w:rPr>
          <w:fldChar w:fldCharType="end"/>
        </w:r>
      </w:hyperlink>
    </w:p>
    <w:p w14:paraId="6DC9DBFC" w14:textId="77777777" w:rsidR="005530E1" w:rsidRDefault="00C46049">
      <w:pPr>
        <w:pStyle w:val="TOC6"/>
        <w:rPr>
          <w:rFonts w:asciiTheme="minorHAnsi" w:eastAsiaTheme="minorEastAsia" w:hAnsiTheme="minorHAnsi" w:cstheme="minorBidi"/>
          <w:sz w:val="22"/>
          <w:szCs w:val="22"/>
          <w:lang w:eastAsia="en-GB"/>
        </w:rPr>
      </w:pPr>
      <w:hyperlink w:anchor="_Toc500347637" w:history="1">
        <w:r w:rsidR="005530E1" w:rsidRPr="0085356F">
          <w:rPr>
            <w:rStyle w:val="Hyperlink"/>
          </w:rPr>
          <w:t>C.8.3.3.1.1</w:t>
        </w:r>
        <w:r w:rsidR="005530E1">
          <w:rPr>
            <w:rFonts w:asciiTheme="minorHAnsi" w:eastAsiaTheme="minorEastAsia" w:hAnsiTheme="minorHAnsi" w:cstheme="minorBidi"/>
            <w:sz w:val="22"/>
            <w:szCs w:val="22"/>
            <w:lang w:eastAsia="en-GB"/>
          </w:rPr>
          <w:tab/>
        </w:r>
        <w:r w:rsidR="005530E1" w:rsidRPr="0085356F">
          <w:rPr>
            <w:rStyle w:val="Hyperlink"/>
          </w:rPr>
          <w:t>Unobstructed high forward reach</w:t>
        </w:r>
        <w:r w:rsidR="005530E1">
          <w:rPr>
            <w:webHidden/>
          </w:rPr>
          <w:tab/>
        </w:r>
        <w:r w:rsidR="005530E1">
          <w:rPr>
            <w:webHidden/>
          </w:rPr>
          <w:fldChar w:fldCharType="begin"/>
        </w:r>
        <w:r w:rsidR="005530E1">
          <w:rPr>
            <w:webHidden/>
          </w:rPr>
          <w:instrText xml:space="preserve"> PAGEREF _Toc500347637 \h </w:instrText>
        </w:r>
        <w:r w:rsidR="005530E1">
          <w:rPr>
            <w:webHidden/>
          </w:rPr>
        </w:r>
        <w:r w:rsidR="005530E1">
          <w:rPr>
            <w:webHidden/>
          </w:rPr>
          <w:fldChar w:fldCharType="separate"/>
        </w:r>
        <w:r w:rsidR="005530E1">
          <w:rPr>
            <w:webHidden/>
          </w:rPr>
          <w:t>117</w:t>
        </w:r>
        <w:r w:rsidR="005530E1">
          <w:rPr>
            <w:webHidden/>
          </w:rPr>
          <w:fldChar w:fldCharType="end"/>
        </w:r>
      </w:hyperlink>
    </w:p>
    <w:p w14:paraId="740935E6" w14:textId="77777777" w:rsidR="005530E1" w:rsidRDefault="00C46049">
      <w:pPr>
        <w:pStyle w:val="TOC6"/>
        <w:rPr>
          <w:rFonts w:asciiTheme="minorHAnsi" w:eastAsiaTheme="minorEastAsia" w:hAnsiTheme="minorHAnsi" w:cstheme="minorBidi"/>
          <w:sz w:val="22"/>
          <w:szCs w:val="22"/>
          <w:lang w:eastAsia="en-GB"/>
        </w:rPr>
      </w:pPr>
      <w:hyperlink w:anchor="_Toc500347638" w:history="1">
        <w:r w:rsidR="005530E1" w:rsidRPr="0085356F">
          <w:rPr>
            <w:rStyle w:val="Hyperlink"/>
          </w:rPr>
          <w:t>C.8.3.3.1.2</w:t>
        </w:r>
        <w:r w:rsidR="005530E1">
          <w:rPr>
            <w:rFonts w:asciiTheme="minorHAnsi" w:eastAsiaTheme="minorEastAsia" w:hAnsiTheme="minorHAnsi" w:cstheme="minorBidi"/>
            <w:sz w:val="22"/>
            <w:szCs w:val="22"/>
            <w:lang w:eastAsia="en-GB"/>
          </w:rPr>
          <w:tab/>
        </w:r>
        <w:r w:rsidR="005530E1" w:rsidRPr="0085356F">
          <w:rPr>
            <w:rStyle w:val="Hyperlink"/>
          </w:rPr>
          <w:t>Unobstructed low forward reach</w:t>
        </w:r>
        <w:r w:rsidR="005530E1">
          <w:rPr>
            <w:webHidden/>
          </w:rPr>
          <w:tab/>
        </w:r>
        <w:r w:rsidR="005530E1">
          <w:rPr>
            <w:webHidden/>
          </w:rPr>
          <w:fldChar w:fldCharType="begin"/>
        </w:r>
        <w:r w:rsidR="005530E1">
          <w:rPr>
            <w:webHidden/>
          </w:rPr>
          <w:instrText xml:space="preserve"> PAGEREF _Toc500347638 \h </w:instrText>
        </w:r>
        <w:r w:rsidR="005530E1">
          <w:rPr>
            <w:webHidden/>
          </w:rPr>
        </w:r>
        <w:r w:rsidR="005530E1">
          <w:rPr>
            <w:webHidden/>
          </w:rPr>
          <w:fldChar w:fldCharType="separate"/>
        </w:r>
        <w:r w:rsidR="005530E1">
          <w:rPr>
            <w:webHidden/>
          </w:rPr>
          <w:t>117</w:t>
        </w:r>
        <w:r w:rsidR="005530E1">
          <w:rPr>
            <w:webHidden/>
          </w:rPr>
          <w:fldChar w:fldCharType="end"/>
        </w:r>
      </w:hyperlink>
    </w:p>
    <w:p w14:paraId="2065B35D" w14:textId="77777777" w:rsidR="005530E1" w:rsidRDefault="00C46049">
      <w:pPr>
        <w:pStyle w:val="TOC6"/>
        <w:rPr>
          <w:rFonts w:asciiTheme="minorHAnsi" w:eastAsiaTheme="minorEastAsia" w:hAnsiTheme="minorHAnsi" w:cstheme="minorBidi"/>
          <w:sz w:val="22"/>
          <w:szCs w:val="22"/>
          <w:lang w:eastAsia="en-GB"/>
        </w:rPr>
      </w:pPr>
      <w:hyperlink w:anchor="_Toc500347639" w:history="1">
        <w:r w:rsidR="005530E1" w:rsidRPr="0085356F">
          <w:rPr>
            <w:rStyle w:val="Hyperlink"/>
          </w:rPr>
          <w:t>C.8.3.3.1.3</w:t>
        </w:r>
        <w:r w:rsidR="005530E1">
          <w:rPr>
            <w:rFonts w:asciiTheme="minorHAnsi" w:eastAsiaTheme="minorEastAsia" w:hAnsiTheme="minorHAnsi" w:cstheme="minorBidi"/>
            <w:sz w:val="22"/>
            <w:szCs w:val="22"/>
            <w:lang w:eastAsia="en-GB"/>
          </w:rPr>
          <w:tab/>
        </w:r>
        <w:r w:rsidR="005530E1" w:rsidRPr="0085356F">
          <w:rPr>
            <w:rStyle w:val="Hyperlink"/>
          </w:rPr>
          <w:t>Obstructed reach</w:t>
        </w:r>
        <w:r w:rsidR="005530E1">
          <w:rPr>
            <w:webHidden/>
          </w:rPr>
          <w:tab/>
        </w:r>
        <w:r w:rsidR="005530E1">
          <w:rPr>
            <w:webHidden/>
          </w:rPr>
          <w:fldChar w:fldCharType="begin"/>
        </w:r>
        <w:r w:rsidR="005530E1">
          <w:rPr>
            <w:webHidden/>
          </w:rPr>
          <w:instrText xml:space="preserve"> PAGEREF _Toc500347639 \h </w:instrText>
        </w:r>
        <w:r w:rsidR="005530E1">
          <w:rPr>
            <w:webHidden/>
          </w:rPr>
        </w:r>
        <w:r w:rsidR="005530E1">
          <w:rPr>
            <w:webHidden/>
          </w:rPr>
          <w:fldChar w:fldCharType="separate"/>
        </w:r>
        <w:r w:rsidR="005530E1">
          <w:rPr>
            <w:webHidden/>
          </w:rPr>
          <w:t>118</w:t>
        </w:r>
        <w:r w:rsidR="005530E1">
          <w:rPr>
            <w:webHidden/>
          </w:rPr>
          <w:fldChar w:fldCharType="end"/>
        </w:r>
      </w:hyperlink>
    </w:p>
    <w:p w14:paraId="789EC588" w14:textId="77777777" w:rsidR="005530E1" w:rsidRDefault="00C46049">
      <w:pPr>
        <w:pStyle w:val="TOC5"/>
        <w:rPr>
          <w:rFonts w:asciiTheme="minorHAnsi" w:eastAsiaTheme="minorEastAsia" w:hAnsiTheme="minorHAnsi" w:cstheme="minorBidi"/>
          <w:sz w:val="22"/>
          <w:szCs w:val="22"/>
          <w:lang w:eastAsia="en-GB"/>
        </w:rPr>
      </w:pPr>
      <w:hyperlink w:anchor="_Toc500347640" w:history="1">
        <w:r w:rsidR="005530E1" w:rsidRPr="0085356F">
          <w:rPr>
            <w:rStyle w:val="Hyperlink"/>
          </w:rPr>
          <w:t>C.8.3.3.2</w:t>
        </w:r>
        <w:r w:rsidR="005530E1">
          <w:rPr>
            <w:rFonts w:asciiTheme="minorHAnsi" w:eastAsiaTheme="minorEastAsia" w:hAnsiTheme="minorHAnsi" w:cstheme="minorBidi"/>
            <w:sz w:val="22"/>
            <w:szCs w:val="22"/>
            <w:lang w:eastAsia="en-GB"/>
          </w:rPr>
          <w:tab/>
        </w:r>
        <w:r w:rsidR="005530E1" w:rsidRPr="0085356F">
          <w:rPr>
            <w:rStyle w:val="Hyperlink"/>
          </w:rPr>
          <w:t>Side reach</w:t>
        </w:r>
        <w:r w:rsidR="005530E1">
          <w:rPr>
            <w:webHidden/>
          </w:rPr>
          <w:tab/>
        </w:r>
        <w:r w:rsidR="005530E1">
          <w:rPr>
            <w:webHidden/>
          </w:rPr>
          <w:fldChar w:fldCharType="begin"/>
        </w:r>
        <w:r w:rsidR="005530E1">
          <w:rPr>
            <w:webHidden/>
          </w:rPr>
          <w:instrText xml:space="preserve"> PAGEREF _Toc500347640 \h </w:instrText>
        </w:r>
        <w:r w:rsidR="005530E1">
          <w:rPr>
            <w:webHidden/>
          </w:rPr>
        </w:r>
        <w:r w:rsidR="005530E1">
          <w:rPr>
            <w:webHidden/>
          </w:rPr>
          <w:fldChar w:fldCharType="separate"/>
        </w:r>
        <w:r w:rsidR="005530E1">
          <w:rPr>
            <w:webHidden/>
          </w:rPr>
          <w:t>118</w:t>
        </w:r>
        <w:r w:rsidR="005530E1">
          <w:rPr>
            <w:webHidden/>
          </w:rPr>
          <w:fldChar w:fldCharType="end"/>
        </w:r>
      </w:hyperlink>
    </w:p>
    <w:p w14:paraId="7E0CEEEF" w14:textId="77777777" w:rsidR="005530E1" w:rsidRDefault="00C46049">
      <w:pPr>
        <w:pStyle w:val="TOC6"/>
        <w:rPr>
          <w:rFonts w:asciiTheme="minorHAnsi" w:eastAsiaTheme="minorEastAsia" w:hAnsiTheme="minorHAnsi" w:cstheme="minorBidi"/>
          <w:sz w:val="22"/>
          <w:szCs w:val="22"/>
          <w:lang w:eastAsia="en-GB"/>
        </w:rPr>
      </w:pPr>
      <w:hyperlink w:anchor="_Toc500347641" w:history="1">
        <w:r w:rsidR="005530E1" w:rsidRPr="0085356F">
          <w:rPr>
            <w:rStyle w:val="Hyperlink"/>
          </w:rPr>
          <w:t>C.8.3.3.2.1</w:t>
        </w:r>
        <w:r w:rsidR="005530E1">
          <w:rPr>
            <w:rFonts w:asciiTheme="minorHAnsi" w:eastAsiaTheme="minorEastAsia" w:hAnsiTheme="minorHAnsi" w:cstheme="minorBidi"/>
            <w:sz w:val="22"/>
            <w:szCs w:val="22"/>
            <w:lang w:eastAsia="en-GB"/>
          </w:rPr>
          <w:tab/>
        </w:r>
        <w:r w:rsidR="005530E1" w:rsidRPr="0085356F">
          <w:rPr>
            <w:rStyle w:val="Hyperlink"/>
          </w:rPr>
          <w:t>Unobstructed high side reach</w:t>
        </w:r>
        <w:r w:rsidR="005530E1">
          <w:rPr>
            <w:webHidden/>
          </w:rPr>
          <w:tab/>
        </w:r>
        <w:r w:rsidR="005530E1">
          <w:rPr>
            <w:webHidden/>
          </w:rPr>
          <w:fldChar w:fldCharType="begin"/>
        </w:r>
        <w:r w:rsidR="005530E1">
          <w:rPr>
            <w:webHidden/>
          </w:rPr>
          <w:instrText xml:space="preserve"> PAGEREF _Toc500347641 \h </w:instrText>
        </w:r>
        <w:r w:rsidR="005530E1">
          <w:rPr>
            <w:webHidden/>
          </w:rPr>
        </w:r>
        <w:r w:rsidR="005530E1">
          <w:rPr>
            <w:webHidden/>
          </w:rPr>
          <w:fldChar w:fldCharType="separate"/>
        </w:r>
        <w:r w:rsidR="005530E1">
          <w:rPr>
            <w:webHidden/>
          </w:rPr>
          <w:t>118</w:t>
        </w:r>
        <w:r w:rsidR="005530E1">
          <w:rPr>
            <w:webHidden/>
          </w:rPr>
          <w:fldChar w:fldCharType="end"/>
        </w:r>
      </w:hyperlink>
    </w:p>
    <w:p w14:paraId="513742D4" w14:textId="77777777" w:rsidR="005530E1" w:rsidRDefault="00C46049">
      <w:pPr>
        <w:pStyle w:val="TOC6"/>
        <w:rPr>
          <w:rFonts w:asciiTheme="minorHAnsi" w:eastAsiaTheme="minorEastAsia" w:hAnsiTheme="minorHAnsi" w:cstheme="minorBidi"/>
          <w:sz w:val="22"/>
          <w:szCs w:val="22"/>
          <w:lang w:eastAsia="en-GB"/>
        </w:rPr>
      </w:pPr>
      <w:hyperlink w:anchor="_Toc500347642" w:history="1">
        <w:r w:rsidR="005530E1" w:rsidRPr="0085356F">
          <w:rPr>
            <w:rStyle w:val="Hyperlink"/>
          </w:rPr>
          <w:t>C.8.3.3.2.2</w:t>
        </w:r>
        <w:r w:rsidR="005530E1">
          <w:rPr>
            <w:rFonts w:asciiTheme="minorHAnsi" w:eastAsiaTheme="minorEastAsia" w:hAnsiTheme="minorHAnsi" w:cstheme="minorBidi"/>
            <w:sz w:val="22"/>
            <w:szCs w:val="22"/>
            <w:lang w:eastAsia="en-GB"/>
          </w:rPr>
          <w:tab/>
        </w:r>
        <w:r w:rsidR="005530E1" w:rsidRPr="0085356F">
          <w:rPr>
            <w:rStyle w:val="Hyperlink"/>
          </w:rPr>
          <w:t>Unobstructed low side reach</w:t>
        </w:r>
        <w:r w:rsidR="005530E1">
          <w:rPr>
            <w:webHidden/>
          </w:rPr>
          <w:tab/>
        </w:r>
        <w:r w:rsidR="005530E1">
          <w:rPr>
            <w:webHidden/>
          </w:rPr>
          <w:fldChar w:fldCharType="begin"/>
        </w:r>
        <w:r w:rsidR="005530E1">
          <w:rPr>
            <w:webHidden/>
          </w:rPr>
          <w:instrText xml:space="preserve"> PAGEREF _Toc500347642 \h </w:instrText>
        </w:r>
        <w:r w:rsidR="005530E1">
          <w:rPr>
            <w:webHidden/>
          </w:rPr>
        </w:r>
        <w:r w:rsidR="005530E1">
          <w:rPr>
            <w:webHidden/>
          </w:rPr>
          <w:fldChar w:fldCharType="separate"/>
        </w:r>
        <w:r w:rsidR="005530E1">
          <w:rPr>
            <w:webHidden/>
          </w:rPr>
          <w:t>118</w:t>
        </w:r>
        <w:r w:rsidR="005530E1">
          <w:rPr>
            <w:webHidden/>
          </w:rPr>
          <w:fldChar w:fldCharType="end"/>
        </w:r>
      </w:hyperlink>
    </w:p>
    <w:p w14:paraId="500BB088" w14:textId="77777777" w:rsidR="005530E1" w:rsidRDefault="00C46049">
      <w:pPr>
        <w:pStyle w:val="TOC6"/>
        <w:rPr>
          <w:rFonts w:asciiTheme="minorHAnsi" w:eastAsiaTheme="minorEastAsia" w:hAnsiTheme="minorHAnsi" w:cstheme="minorBidi"/>
          <w:sz w:val="22"/>
          <w:szCs w:val="22"/>
          <w:lang w:eastAsia="en-GB"/>
        </w:rPr>
      </w:pPr>
      <w:hyperlink w:anchor="_Toc500347643" w:history="1">
        <w:r w:rsidR="005530E1" w:rsidRPr="0085356F">
          <w:rPr>
            <w:rStyle w:val="Hyperlink"/>
          </w:rPr>
          <w:t>C.8.3.3.2.3</w:t>
        </w:r>
        <w:r w:rsidR="005530E1">
          <w:rPr>
            <w:rFonts w:asciiTheme="minorHAnsi" w:eastAsiaTheme="minorEastAsia" w:hAnsiTheme="minorHAnsi" w:cstheme="minorBidi"/>
            <w:sz w:val="22"/>
            <w:szCs w:val="22"/>
            <w:lang w:eastAsia="en-GB"/>
          </w:rPr>
          <w:tab/>
        </w:r>
        <w:r w:rsidR="005530E1" w:rsidRPr="0085356F">
          <w:rPr>
            <w:rStyle w:val="Hyperlink"/>
          </w:rPr>
          <w:t>Obstructed side reach</w:t>
        </w:r>
        <w:r w:rsidR="005530E1">
          <w:rPr>
            <w:webHidden/>
          </w:rPr>
          <w:tab/>
        </w:r>
        <w:r w:rsidR="005530E1">
          <w:rPr>
            <w:webHidden/>
          </w:rPr>
          <w:fldChar w:fldCharType="begin"/>
        </w:r>
        <w:r w:rsidR="005530E1">
          <w:rPr>
            <w:webHidden/>
          </w:rPr>
          <w:instrText xml:space="preserve"> PAGEREF _Toc500347643 \h </w:instrText>
        </w:r>
        <w:r w:rsidR="005530E1">
          <w:rPr>
            <w:webHidden/>
          </w:rPr>
        </w:r>
        <w:r w:rsidR="005530E1">
          <w:rPr>
            <w:webHidden/>
          </w:rPr>
          <w:fldChar w:fldCharType="separate"/>
        </w:r>
        <w:r w:rsidR="005530E1">
          <w:rPr>
            <w:webHidden/>
          </w:rPr>
          <w:t>119</w:t>
        </w:r>
        <w:r w:rsidR="005530E1">
          <w:rPr>
            <w:webHidden/>
          </w:rPr>
          <w:fldChar w:fldCharType="end"/>
        </w:r>
      </w:hyperlink>
    </w:p>
    <w:p w14:paraId="6B80325C" w14:textId="77777777" w:rsidR="005530E1" w:rsidRDefault="00C46049">
      <w:pPr>
        <w:pStyle w:val="TOC4"/>
        <w:rPr>
          <w:rFonts w:asciiTheme="minorHAnsi" w:eastAsiaTheme="minorEastAsia" w:hAnsiTheme="minorHAnsi" w:cstheme="minorBidi"/>
          <w:sz w:val="22"/>
          <w:szCs w:val="22"/>
          <w:lang w:eastAsia="en-GB"/>
        </w:rPr>
      </w:pPr>
      <w:hyperlink w:anchor="_Toc500347644" w:history="1">
        <w:r w:rsidR="005530E1" w:rsidRPr="0085356F">
          <w:rPr>
            <w:rStyle w:val="Hyperlink"/>
          </w:rPr>
          <w:t>C.8.3.4</w:t>
        </w:r>
        <w:r w:rsidR="005530E1">
          <w:rPr>
            <w:rFonts w:asciiTheme="minorHAnsi" w:eastAsiaTheme="minorEastAsia" w:hAnsiTheme="minorHAnsi" w:cstheme="minorBidi"/>
            <w:sz w:val="22"/>
            <w:szCs w:val="22"/>
            <w:lang w:eastAsia="en-GB"/>
          </w:rPr>
          <w:tab/>
        </w:r>
        <w:r w:rsidR="005530E1" w:rsidRPr="0085356F">
          <w:rPr>
            <w:rStyle w:val="Hyperlink"/>
          </w:rPr>
          <w:t>Visibility</w:t>
        </w:r>
        <w:r w:rsidR="005530E1">
          <w:rPr>
            <w:webHidden/>
          </w:rPr>
          <w:tab/>
        </w:r>
        <w:r w:rsidR="005530E1">
          <w:rPr>
            <w:webHidden/>
          </w:rPr>
          <w:fldChar w:fldCharType="begin"/>
        </w:r>
        <w:r w:rsidR="005530E1">
          <w:rPr>
            <w:webHidden/>
          </w:rPr>
          <w:instrText xml:space="preserve"> PAGEREF _Toc500347644 \h </w:instrText>
        </w:r>
        <w:r w:rsidR="005530E1">
          <w:rPr>
            <w:webHidden/>
          </w:rPr>
        </w:r>
        <w:r w:rsidR="005530E1">
          <w:rPr>
            <w:webHidden/>
          </w:rPr>
          <w:fldChar w:fldCharType="separate"/>
        </w:r>
        <w:r w:rsidR="005530E1">
          <w:rPr>
            <w:webHidden/>
          </w:rPr>
          <w:t>119</w:t>
        </w:r>
        <w:r w:rsidR="005530E1">
          <w:rPr>
            <w:webHidden/>
          </w:rPr>
          <w:fldChar w:fldCharType="end"/>
        </w:r>
      </w:hyperlink>
    </w:p>
    <w:p w14:paraId="3018F546" w14:textId="77777777" w:rsidR="005530E1" w:rsidRDefault="00C46049">
      <w:pPr>
        <w:pStyle w:val="TOC4"/>
        <w:rPr>
          <w:rFonts w:asciiTheme="minorHAnsi" w:eastAsiaTheme="minorEastAsia" w:hAnsiTheme="minorHAnsi" w:cstheme="minorBidi"/>
          <w:sz w:val="22"/>
          <w:szCs w:val="22"/>
          <w:lang w:eastAsia="en-GB"/>
        </w:rPr>
      </w:pPr>
      <w:hyperlink w:anchor="_Toc500347645" w:history="1">
        <w:r w:rsidR="005530E1" w:rsidRPr="0085356F">
          <w:rPr>
            <w:rStyle w:val="Hyperlink"/>
          </w:rPr>
          <w:t>C.8.3.5</w:t>
        </w:r>
        <w:r w:rsidR="005530E1">
          <w:rPr>
            <w:rFonts w:asciiTheme="minorHAnsi" w:eastAsiaTheme="minorEastAsia" w:hAnsiTheme="minorHAnsi" w:cstheme="minorBidi"/>
            <w:sz w:val="22"/>
            <w:szCs w:val="22"/>
            <w:lang w:eastAsia="en-GB"/>
          </w:rPr>
          <w:tab/>
        </w:r>
        <w:r w:rsidR="005530E1" w:rsidRPr="0085356F">
          <w:rPr>
            <w:rStyle w:val="Hyperlink"/>
          </w:rPr>
          <w:t>Installation instructions</w:t>
        </w:r>
        <w:r w:rsidR="005530E1">
          <w:rPr>
            <w:webHidden/>
          </w:rPr>
          <w:tab/>
        </w:r>
        <w:r w:rsidR="005530E1">
          <w:rPr>
            <w:webHidden/>
          </w:rPr>
          <w:fldChar w:fldCharType="begin"/>
        </w:r>
        <w:r w:rsidR="005530E1">
          <w:rPr>
            <w:webHidden/>
          </w:rPr>
          <w:instrText xml:space="preserve"> PAGEREF _Toc500347645 \h </w:instrText>
        </w:r>
        <w:r w:rsidR="005530E1">
          <w:rPr>
            <w:webHidden/>
          </w:rPr>
        </w:r>
        <w:r w:rsidR="005530E1">
          <w:rPr>
            <w:webHidden/>
          </w:rPr>
          <w:fldChar w:fldCharType="separate"/>
        </w:r>
        <w:r w:rsidR="005530E1">
          <w:rPr>
            <w:webHidden/>
          </w:rPr>
          <w:t>119</w:t>
        </w:r>
        <w:r w:rsidR="005530E1">
          <w:rPr>
            <w:webHidden/>
          </w:rPr>
          <w:fldChar w:fldCharType="end"/>
        </w:r>
      </w:hyperlink>
    </w:p>
    <w:p w14:paraId="48865007" w14:textId="77777777" w:rsidR="005530E1" w:rsidRDefault="00C46049">
      <w:pPr>
        <w:pStyle w:val="TOC3"/>
        <w:rPr>
          <w:rFonts w:asciiTheme="minorHAnsi" w:eastAsiaTheme="minorEastAsia" w:hAnsiTheme="minorHAnsi" w:cstheme="minorBidi"/>
          <w:sz w:val="22"/>
          <w:szCs w:val="22"/>
          <w:lang w:eastAsia="en-GB"/>
        </w:rPr>
      </w:pPr>
      <w:hyperlink w:anchor="_Toc500347646" w:history="1">
        <w:r w:rsidR="005530E1" w:rsidRPr="0085356F">
          <w:rPr>
            <w:rStyle w:val="Hyperlink"/>
          </w:rPr>
          <w:t>C.8.4</w:t>
        </w:r>
        <w:r w:rsidR="005530E1">
          <w:rPr>
            <w:rFonts w:asciiTheme="minorHAnsi" w:eastAsiaTheme="minorEastAsia" w:hAnsiTheme="minorHAnsi" w:cstheme="minorBidi"/>
            <w:sz w:val="22"/>
            <w:szCs w:val="22"/>
            <w:lang w:eastAsia="en-GB"/>
          </w:rPr>
          <w:tab/>
        </w:r>
        <w:r w:rsidR="005530E1" w:rsidRPr="0085356F">
          <w:rPr>
            <w:rStyle w:val="Hyperlink"/>
          </w:rPr>
          <w:t>Mechanically operable parts</w:t>
        </w:r>
        <w:r w:rsidR="005530E1">
          <w:rPr>
            <w:webHidden/>
          </w:rPr>
          <w:tab/>
        </w:r>
        <w:r w:rsidR="005530E1">
          <w:rPr>
            <w:webHidden/>
          </w:rPr>
          <w:fldChar w:fldCharType="begin"/>
        </w:r>
        <w:r w:rsidR="005530E1">
          <w:rPr>
            <w:webHidden/>
          </w:rPr>
          <w:instrText xml:space="preserve"> PAGEREF _Toc500347646 \h </w:instrText>
        </w:r>
        <w:r w:rsidR="005530E1">
          <w:rPr>
            <w:webHidden/>
          </w:rPr>
        </w:r>
        <w:r w:rsidR="005530E1">
          <w:rPr>
            <w:webHidden/>
          </w:rPr>
          <w:fldChar w:fldCharType="separate"/>
        </w:r>
        <w:r w:rsidR="005530E1">
          <w:rPr>
            <w:webHidden/>
          </w:rPr>
          <w:t>119</w:t>
        </w:r>
        <w:r w:rsidR="005530E1">
          <w:rPr>
            <w:webHidden/>
          </w:rPr>
          <w:fldChar w:fldCharType="end"/>
        </w:r>
      </w:hyperlink>
    </w:p>
    <w:p w14:paraId="63B8EEF6" w14:textId="77777777" w:rsidR="005530E1" w:rsidRDefault="00C46049">
      <w:pPr>
        <w:pStyle w:val="TOC4"/>
        <w:rPr>
          <w:rFonts w:asciiTheme="minorHAnsi" w:eastAsiaTheme="minorEastAsia" w:hAnsiTheme="minorHAnsi" w:cstheme="minorBidi"/>
          <w:sz w:val="22"/>
          <w:szCs w:val="22"/>
          <w:lang w:eastAsia="en-GB"/>
        </w:rPr>
      </w:pPr>
      <w:hyperlink w:anchor="_Toc500347647" w:history="1">
        <w:r w:rsidR="005530E1" w:rsidRPr="0085356F">
          <w:rPr>
            <w:rStyle w:val="Hyperlink"/>
          </w:rPr>
          <w:t>C.8.4.1</w:t>
        </w:r>
        <w:r w:rsidR="005530E1">
          <w:rPr>
            <w:rFonts w:asciiTheme="minorHAnsi" w:eastAsiaTheme="minorEastAsia" w:hAnsiTheme="minorHAnsi" w:cstheme="minorBidi"/>
            <w:sz w:val="22"/>
            <w:szCs w:val="22"/>
            <w:lang w:eastAsia="en-GB"/>
          </w:rPr>
          <w:tab/>
        </w:r>
        <w:r w:rsidR="005530E1" w:rsidRPr="0085356F">
          <w:rPr>
            <w:rStyle w:val="Hyperlink"/>
          </w:rPr>
          <w:t>Numeric keys</w:t>
        </w:r>
        <w:r w:rsidR="005530E1">
          <w:rPr>
            <w:webHidden/>
          </w:rPr>
          <w:tab/>
        </w:r>
        <w:r w:rsidR="005530E1">
          <w:rPr>
            <w:webHidden/>
          </w:rPr>
          <w:fldChar w:fldCharType="begin"/>
        </w:r>
        <w:r w:rsidR="005530E1">
          <w:rPr>
            <w:webHidden/>
          </w:rPr>
          <w:instrText xml:space="preserve"> PAGEREF _Toc500347647 \h </w:instrText>
        </w:r>
        <w:r w:rsidR="005530E1">
          <w:rPr>
            <w:webHidden/>
          </w:rPr>
        </w:r>
        <w:r w:rsidR="005530E1">
          <w:rPr>
            <w:webHidden/>
          </w:rPr>
          <w:fldChar w:fldCharType="separate"/>
        </w:r>
        <w:r w:rsidR="005530E1">
          <w:rPr>
            <w:webHidden/>
          </w:rPr>
          <w:t>119</w:t>
        </w:r>
        <w:r w:rsidR="005530E1">
          <w:rPr>
            <w:webHidden/>
          </w:rPr>
          <w:fldChar w:fldCharType="end"/>
        </w:r>
      </w:hyperlink>
    </w:p>
    <w:p w14:paraId="48B44C14" w14:textId="77777777" w:rsidR="005530E1" w:rsidRDefault="00C46049">
      <w:pPr>
        <w:pStyle w:val="TOC4"/>
        <w:rPr>
          <w:rFonts w:asciiTheme="minorHAnsi" w:eastAsiaTheme="minorEastAsia" w:hAnsiTheme="minorHAnsi" w:cstheme="minorBidi"/>
          <w:sz w:val="22"/>
          <w:szCs w:val="22"/>
          <w:lang w:eastAsia="en-GB"/>
        </w:rPr>
      </w:pPr>
      <w:hyperlink w:anchor="_Toc500347648" w:history="1">
        <w:r w:rsidR="005530E1" w:rsidRPr="0085356F">
          <w:rPr>
            <w:rStyle w:val="Hyperlink"/>
          </w:rPr>
          <w:t>C.8.4.2</w:t>
        </w:r>
        <w:r w:rsidR="005530E1">
          <w:rPr>
            <w:rFonts w:asciiTheme="minorHAnsi" w:eastAsiaTheme="minorEastAsia" w:hAnsiTheme="minorHAnsi" w:cstheme="minorBidi"/>
            <w:sz w:val="22"/>
            <w:szCs w:val="22"/>
            <w:lang w:eastAsia="en-GB"/>
          </w:rPr>
          <w:tab/>
        </w:r>
        <w:r w:rsidR="005530E1" w:rsidRPr="0085356F">
          <w:rPr>
            <w:rStyle w:val="Hyperlink"/>
          </w:rPr>
          <w:t>Operation of mechanical parts</w:t>
        </w:r>
        <w:r w:rsidR="005530E1">
          <w:rPr>
            <w:webHidden/>
          </w:rPr>
          <w:tab/>
        </w:r>
        <w:r w:rsidR="005530E1">
          <w:rPr>
            <w:webHidden/>
          </w:rPr>
          <w:fldChar w:fldCharType="begin"/>
        </w:r>
        <w:r w:rsidR="005530E1">
          <w:rPr>
            <w:webHidden/>
          </w:rPr>
          <w:instrText xml:space="preserve"> PAGEREF _Toc500347648 \h </w:instrText>
        </w:r>
        <w:r w:rsidR="005530E1">
          <w:rPr>
            <w:webHidden/>
          </w:rPr>
        </w:r>
        <w:r w:rsidR="005530E1">
          <w:rPr>
            <w:webHidden/>
          </w:rPr>
          <w:fldChar w:fldCharType="separate"/>
        </w:r>
        <w:r w:rsidR="005530E1">
          <w:rPr>
            <w:webHidden/>
          </w:rPr>
          <w:t>120</w:t>
        </w:r>
        <w:r w:rsidR="005530E1">
          <w:rPr>
            <w:webHidden/>
          </w:rPr>
          <w:fldChar w:fldCharType="end"/>
        </w:r>
      </w:hyperlink>
    </w:p>
    <w:p w14:paraId="47D766A5" w14:textId="77777777" w:rsidR="005530E1" w:rsidRDefault="00C46049">
      <w:pPr>
        <w:pStyle w:val="TOC5"/>
        <w:rPr>
          <w:rFonts w:asciiTheme="minorHAnsi" w:eastAsiaTheme="minorEastAsia" w:hAnsiTheme="minorHAnsi" w:cstheme="minorBidi"/>
          <w:sz w:val="22"/>
          <w:szCs w:val="22"/>
          <w:lang w:eastAsia="en-GB"/>
        </w:rPr>
      </w:pPr>
      <w:hyperlink w:anchor="_Toc500347649" w:history="1">
        <w:r w:rsidR="005530E1" w:rsidRPr="0085356F">
          <w:rPr>
            <w:rStyle w:val="Hyperlink"/>
          </w:rPr>
          <w:t>C.8.4.2.1</w:t>
        </w:r>
        <w:r w:rsidR="005530E1">
          <w:rPr>
            <w:rFonts w:asciiTheme="minorHAnsi" w:eastAsiaTheme="minorEastAsia" w:hAnsiTheme="minorHAnsi" w:cstheme="minorBidi"/>
            <w:sz w:val="22"/>
            <w:szCs w:val="22"/>
            <w:lang w:eastAsia="en-GB"/>
          </w:rPr>
          <w:tab/>
        </w:r>
        <w:r w:rsidR="005530E1" w:rsidRPr="0085356F">
          <w:rPr>
            <w:rStyle w:val="Hyperlink"/>
          </w:rPr>
          <w:t>Means of operation of mechanical parts</w:t>
        </w:r>
        <w:r w:rsidR="005530E1">
          <w:rPr>
            <w:webHidden/>
          </w:rPr>
          <w:tab/>
        </w:r>
        <w:r w:rsidR="005530E1">
          <w:rPr>
            <w:webHidden/>
          </w:rPr>
          <w:fldChar w:fldCharType="begin"/>
        </w:r>
        <w:r w:rsidR="005530E1">
          <w:rPr>
            <w:webHidden/>
          </w:rPr>
          <w:instrText xml:space="preserve"> PAGEREF _Toc500347649 \h </w:instrText>
        </w:r>
        <w:r w:rsidR="005530E1">
          <w:rPr>
            <w:webHidden/>
          </w:rPr>
        </w:r>
        <w:r w:rsidR="005530E1">
          <w:rPr>
            <w:webHidden/>
          </w:rPr>
          <w:fldChar w:fldCharType="separate"/>
        </w:r>
        <w:r w:rsidR="005530E1">
          <w:rPr>
            <w:webHidden/>
          </w:rPr>
          <w:t>120</w:t>
        </w:r>
        <w:r w:rsidR="005530E1">
          <w:rPr>
            <w:webHidden/>
          </w:rPr>
          <w:fldChar w:fldCharType="end"/>
        </w:r>
      </w:hyperlink>
    </w:p>
    <w:p w14:paraId="2D899771" w14:textId="77777777" w:rsidR="005530E1" w:rsidRDefault="00C46049">
      <w:pPr>
        <w:pStyle w:val="TOC5"/>
        <w:rPr>
          <w:rFonts w:asciiTheme="minorHAnsi" w:eastAsiaTheme="minorEastAsia" w:hAnsiTheme="minorHAnsi" w:cstheme="minorBidi"/>
          <w:sz w:val="22"/>
          <w:szCs w:val="22"/>
          <w:lang w:eastAsia="en-GB"/>
        </w:rPr>
      </w:pPr>
      <w:hyperlink w:anchor="_Toc500347650" w:history="1">
        <w:r w:rsidR="005530E1" w:rsidRPr="0085356F">
          <w:rPr>
            <w:rStyle w:val="Hyperlink"/>
          </w:rPr>
          <w:t>C.8.4.2.2</w:t>
        </w:r>
        <w:r w:rsidR="005530E1">
          <w:rPr>
            <w:rFonts w:asciiTheme="minorHAnsi" w:eastAsiaTheme="minorEastAsia" w:hAnsiTheme="minorHAnsi" w:cstheme="minorBidi"/>
            <w:sz w:val="22"/>
            <w:szCs w:val="22"/>
            <w:lang w:eastAsia="en-GB"/>
          </w:rPr>
          <w:tab/>
        </w:r>
        <w:r w:rsidR="005530E1" w:rsidRPr="0085356F">
          <w:rPr>
            <w:rStyle w:val="Hyperlink"/>
          </w:rPr>
          <w:t>Force of operation of mechanical parts</w:t>
        </w:r>
        <w:r w:rsidR="005530E1">
          <w:rPr>
            <w:webHidden/>
          </w:rPr>
          <w:tab/>
        </w:r>
        <w:r w:rsidR="005530E1">
          <w:rPr>
            <w:webHidden/>
          </w:rPr>
          <w:fldChar w:fldCharType="begin"/>
        </w:r>
        <w:r w:rsidR="005530E1">
          <w:rPr>
            <w:webHidden/>
          </w:rPr>
          <w:instrText xml:space="preserve"> PAGEREF _Toc500347650 \h </w:instrText>
        </w:r>
        <w:r w:rsidR="005530E1">
          <w:rPr>
            <w:webHidden/>
          </w:rPr>
        </w:r>
        <w:r w:rsidR="005530E1">
          <w:rPr>
            <w:webHidden/>
          </w:rPr>
          <w:fldChar w:fldCharType="separate"/>
        </w:r>
        <w:r w:rsidR="005530E1">
          <w:rPr>
            <w:webHidden/>
          </w:rPr>
          <w:t>120</w:t>
        </w:r>
        <w:r w:rsidR="005530E1">
          <w:rPr>
            <w:webHidden/>
          </w:rPr>
          <w:fldChar w:fldCharType="end"/>
        </w:r>
      </w:hyperlink>
    </w:p>
    <w:p w14:paraId="1283992E" w14:textId="77777777" w:rsidR="005530E1" w:rsidRDefault="00C46049">
      <w:pPr>
        <w:pStyle w:val="TOC4"/>
        <w:rPr>
          <w:rFonts w:asciiTheme="minorHAnsi" w:eastAsiaTheme="minorEastAsia" w:hAnsiTheme="minorHAnsi" w:cstheme="minorBidi"/>
          <w:sz w:val="22"/>
          <w:szCs w:val="22"/>
          <w:lang w:eastAsia="en-GB"/>
        </w:rPr>
      </w:pPr>
      <w:hyperlink w:anchor="_Toc500347651" w:history="1">
        <w:r w:rsidR="005530E1" w:rsidRPr="0085356F">
          <w:rPr>
            <w:rStyle w:val="Hyperlink"/>
          </w:rPr>
          <w:t>C.8.4.3</w:t>
        </w:r>
        <w:r w:rsidR="005530E1">
          <w:rPr>
            <w:rFonts w:asciiTheme="minorHAnsi" w:eastAsiaTheme="minorEastAsia" w:hAnsiTheme="minorHAnsi" w:cstheme="minorBidi"/>
            <w:sz w:val="22"/>
            <w:szCs w:val="22"/>
            <w:lang w:eastAsia="en-GB"/>
          </w:rPr>
          <w:tab/>
        </w:r>
        <w:r w:rsidR="005530E1" w:rsidRPr="0085356F">
          <w:rPr>
            <w:rStyle w:val="Hyperlink"/>
          </w:rPr>
          <w:t>Keys, tickets and fare cards</w:t>
        </w:r>
        <w:r w:rsidR="005530E1">
          <w:rPr>
            <w:webHidden/>
          </w:rPr>
          <w:tab/>
        </w:r>
        <w:r w:rsidR="005530E1">
          <w:rPr>
            <w:webHidden/>
          </w:rPr>
          <w:fldChar w:fldCharType="begin"/>
        </w:r>
        <w:r w:rsidR="005530E1">
          <w:rPr>
            <w:webHidden/>
          </w:rPr>
          <w:instrText xml:space="preserve"> PAGEREF _Toc500347651 \h </w:instrText>
        </w:r>
        <w:r w:rsidR="005530E1">
          <w:rPr>
            <w:webHidden/>
          </w:rPr>
        </w:r>
        <w:r w:rsidR="005530E1">
          <w:rPr>
            <w:webHidden/>
          </w:rPr>
          <w:fldChar w:fldCharType="separate"/>
        </w:r>
        <w:r w:rsidR="005530E1">
          <w:rPr>
            <w:webHidden/>
          </w:rPr>
          <w:t>120</w:t>
        </w:r>
        <w:r w:rsidR="005530E1">
          <w:rPr>
            <w:webHidden/>
          </w:rPr>
          <w:fldChar w:fldCharType="end"/>
        </w:r>
      </w:hyperlink>
    </w:p>
    <w:p w14:paraId="5D9825FE" w14:textId="77777777" w:rsidR="005530E1" w:rsidRDefault="00C46049">
      <w:pPr>
        <w:pStyle w:val="TOC3"/>
        <w:rPr>
          <w:rFonts w:asciiTheme="minorHAnsi" w:eastAsiaTheme="minorEastAsia" w:hAnsiTheme="minorHAnsi" w:cstheme="minorBidi"/>
          <w:sz w:val="22"/>
          <w:szCs w:val="22"/>
          <w:lang w:eastAsia="en-GB"/>
        </w:rPr>
      </w:pPr>
      <w:hyperlink w:anchor="_Toc500347652" w:history="1">
        <w:r w:rsidR="005530E1" w:rsidRPr="0085356F">
          <w:rPr>
            <w:rStyle w:val="Hyperlink"/>
          </w:rPr>
          <w:t>C.8.5</w:t>
        </w:r>
        <w:r w:rsidR="005530E1">
          <w:rPr>
            <w:rFonts w:asciiTheme="minorHAnsi" w:eastAsiaTheme="minorEastAsia" w:hAnsiTheme="minorHAnsi" w:cstheme="minorBidi"/>
            <w:sz w:val="22"/>
            <w:szCs w:val="22"/>
            <w:lang w:eastAsia="en-GB"/>
          </w:rPr>
          <w:tab/>
        </w:r>
        <w:r w:rsidR="005530E1" w:rsidRPr="0085356F">
          <w:rPr>
            <w:rStyle w:val="Hyperlink"/>
          </w:rPr>
          <w:t>Tactile indication of speech mode</w:t>
        </w:r>
        <w:r w:rsidR="005530E1">
          <w:rPr>
            <w:webHidden/>
          </w:rPr>
          <w:tab/>
        </w:r>
        <w:r w:rsidR="005530E1">
          <w:rPr>
            <w:webHidden/>
          </w:rPr>
          <w:fldChar w:fldCharType="begin"/>
        </w:r>
        <w:r w:rsidR="005530E1">
          <w:rPr>
            <w:webHidden/>
          </w:rPr>
          <w:instrText xml:space="preserve"> PAGEREF _Toc500347652 \h </w:instrText>
        </w:r>
        <w:r w:rsidR="005530E1">
          <w:rPr>
            <w:webHidden/>
          </w:rPr>
        </w:r>
        <w:r w:rsidR="005530E1">
          <w:rPr>
            <w:webHidden/>
          </w:rPr>
          <w:fldChar w:fldCharType="separate"/>
        </w:r>
        <w:r w:rsidR="005530E1">
          <w:rPr>
            <w:webHidden/>
          </w:rPr>
          <w:t>120</w:t>
        </w:r>
        <w:r w:rsidR="005530E1">
          <w:rPr>
            <w:webHidden/>
          </w:rPr>
          <w:fldChar w:fldCharType="end"/>
        </w:r>
      </w:hyperlink>
    </w:p>
    <w:p w14:paraId="30F66887" w14:textId="77777777" w:rsidR="005530E1" w:rsidRDefault="00C46049">
      <w:pPr>
        <w:pStyle w:val="TOC2"/>
        <w:rPr>
          <w:rFonts w:asciiTheme="minorHAnsi" w:eastAsiaTheme="minorEastAsia" w:hAnsiTheme="minorHAnsi" w:cstheme="minorBidi"/>
          <w:sz w:val="22"/>
          <w:szCs w:val="22"/>
          <w:lang w:eastAsia="en-GB"/>
        </w:rPr>
      </w:pPr>
      <w:hyperlink w:anchor="_Toc500347653" w:history="1">
        <w:r w:rsidR="005530E1" w:rsidRPr="0085356F">
          <w:rPr>
            <w:rStyle w:val="Hyperlink"/>
          </w:rPr>
          <w:t>C.9</w:t>
        </w:r>
        <w:r w:rsidR="005530E1">
          <w:rPr>
            <w:rFonts w:asciiTheme="minorHAnsi" w:eastAsiaTheme="minorEastAsia" w:hAnsiTheme="minorHAnsi" w:cstheme="minorBidi"/>
            <w:sz w:val="22"/>
            <w:szCs w:val="22"/>
            <w:lang w:eastAsia="en-GB"/>
          </w:rPr>
          <w:tab/>
        </w:r>
        <w:r w:rsidR="005530E1" w:rsidRPr="0085356F">
          <w:rPr>
            <w:rStyle w:val="Hyperlink"/>
          </w:rPr>
          <w:t>Web</w:t>
        </w:r>
        <w:r w:rsidR="005530E1">
          <w:rPr>
            <w:webHidden/>
          </w:rPr>
          <w:tab/>
        </w:r>
        <w:r w:rsidR="005530E1">
          <w:rPr>
            <w:webHidden/>
          </w:rPr>
          <w:fldChar w:fldCharType="begin"/>
        </w:r>
        <w:r w:rsidR="005530E1">
          <w:rPr>
            <w:webHidden/>
          </w:rPr>
          <w:instrText xml:space="preserve"> PAGEREF _Toc500347653 \h </w:instrText>
        </w:r>
        <w:r w:rsidR="005530E1">
          <w:rPr>
            <w:webHidden/>
          </w:rPr>
        </w:r>
        <w:r w:rsidR="005530E1">
          <w:rPr>
            <w:webHidden/>
          </w:rPr>
          <w:fldChar w:fldCharType="separate"/>
        </w:r>
        <w:r w:rsidR="005530E1">
          <w:rPr>
            <w:webHidden/>
          </w:rPr>
          <w:t>120</w:t>
        </w:r>
        <w:r w:rsidR="005530E1">
          <w:rPr>
            <w:webHidden/>
          </w:rPr>
          <w:fldChar w:fldCharType="end"/>
        </w:r>
      </w:hyperlink>
    </w:p>
    <w:p w14:paraId="7814C20E" w14:textId="77777777" w:rsidR="005530E1" w:rsidRDefault="00C46049">
      <w:pPr>
        <w:pStyle w:val="TOC3"/>
        <w:rPr>
          <w:rFonts w:asciiTheme="minorHAnsi" w:eastAsiaTheme="minorEastAsia" w:hAnsiTheme="minorHAnsi" w:cstheme="minorBidi"/>
          <w:sz w:val="22"/>
          <w:szCs w:val="22"/>
          <w:lang w:eastAsia="en-GB"/>
        </w:rPr>
      </w:pPr>
      <w:hyperlink w:anchor="_Toc500347654" w:history="1">
        <w:r w:rsidR="005530E1" w:rsidRPr="0085356F">
          <w:rPr>
            <w:rStyle w:val="Hyperlink"/>
          </w:rPr>
          <w:t>C.9.1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_Toc500347654 \h </w:instrText>
        </w:r>
        <w:r w:rsidR="005530E1">
          <w:rPr>
            <w:webHidden/>
          </w:rPr>
        </w:r>
        <w:r w:rsidR="005530E1">
          <w:rPr>
            <w:webHidden/>
          </w:rPr>
          <w:fldChar w:fldCharType="separate"/>
        </w:r>
        <w:r w:rsidR="005530E1">
          <w:rPr>
            <w:webHidden/>
          </w:rPr>
          <w:t>120</w:t>
        </w:r>
        <w:r w:rsidR="005530E1">
          <w:rPr>
            <w:webHidden/>
          </w:rPr>
          <w:fldChar w:fldCharType="end"/>
        </w:r>
      </w:hyperlink>
    </w:p>
    <w:p w14:paraId="4F658A12" w14:textId="77777777" w:rsidR="005530E1" w:rsidRDefault="00C46049">
      <w:pPr>
        <w:pStyle w:val="TOC3"/>
        <w:rPr>
          <w:rFonts w:asciiTheme="minorHAnsi" w:eastAsiaTheme="minorEastAsia" w:hAnsiTheme="minorHAnsi" w:cstheme="minorBidi"/>
          <w:sz w:val="22"/>
          <w:szCs w:val="22"/>
          <w:lang w:eastAsia="en-GB"/>
        </w:rPr>
      </w:pPr>
      <w:hyperlink w:anchor="_Toc500347655" w:history="1">
        <w:r w:rsidR="005530E1" w:rsidRPr="0085356F">
          <w:rPr>
            <w:rStyle w:val="Hyperlink"/>
          </w:rPr>
          <w:t>C.9.2</w:t>
        </w:r>
        <w:r w:rsidR="005530E1">
          <w:rPr>
            <w:rFonts w:asciiTheme="minorHAnsi" w:eastAsiaTheme="minorEastAsia" w:hAnsiTheme="minorHAnsi" w:cstheme="minorBidi"/>
            <w:sz w:val="22"/>
            <w:szCs w:val="22"/>
            <w:lang w:eastAsia="en-GB"/>
          </w:rPr>
          <w:tab/>
        </w:r>
        <w:r w:rsidR="005530E1" w:rsidRPr="0085356F">
          <w:rPr>
            <w:rStyle w:val="Hyperlink"/>
          </w:rPr>
          <w:t>Web content requirements</w:t>
        </w:r>
        <w:r w:rsidR="005530E1">
          <w:rPr>
            <w:webHidden/>
          </w:rPr>
          <w:tab/>
        </w:r>
        <w:r w:rsidR="005530E1">
          <w:rPr>
            <w:webHidden/>
          </w:rPr>
          <w:fldChar w:fldCharType="begin"/>
        </w:r>
        <w:r w:rsidR="005530E1">
          <w:rPr>
            <w:webHidden/>
          </w:rPr>
          <w:instrText xml:space="preserve"> PAGEREF _Toc500347655 \h </w:instrText>
        </w:r>
        <w:r w:rsidR="005530E1">
          <w:rPr>
            <w:webHidden/>
          </w:rPr>
        </w:r>
        <w:r w:rsidR="005530E1">
          <w:rPr>
            <w:webHidden/>
          </w:rPr>
          <w:fldChar w:fldCharType="separate"/>
        </w:r>
        <w:r w:rsidR="005530E1">
          <w:rPr>
            <w:webHidden/>
          </w:rPr>
          <w:t>120</w:t>
        </w:r>
        <w:r w:rsidR="005530E1">
          <w:rPr>
            <w:webHidden/>
          </w:rPr>
          <w:fldChar w:fldCharType="end"/>
        </w:r>
      </w:hyperlink>
    </w:p>
    <w:p w14:paraId="056EBF77" w14:textId="77777777" w:rsidR="005530E1" w:rsidRDefault="00C46049">
      <w:pPr>
        <w:pStyle w:val="TOC4"/>
        <w:rPr>
          <w:rFonts w:asciiTheme="minorHAnsi" w:eastAsiaTheme="minorEastAsia" w:hAnsiTheme="minorHAnsi" w:cstheme="minorBidi"/>
          <w:sz w:val="22"/>
          <w:szCs w:val="22"/>
          <w:lang w:eastAsia="en-GB"/>
        </w:rPr>
      </w:pPr>
      <w:hyperlink w:anchor="_Toc500347656" w:history="1">
        <w:r w:rsidR="005530E1" w:rsidRPr="0085356F">
          <w:rPr>
            <w:rStyle w:val="Hyperlink"/>
          </w:rPr>
          <w:t>C.9.2.1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_Toc500347656 \h </w:instrText>
        </w:r>
        <w:r w:rsidR="005530E1">
          <w:rPr>
            <w:webHidden/>
          </w:rPr>
        </w:r>
        <w:r w:rsidR="005530E1">
          <w:rPr>
            <w:webHidden/>
          </w:rPr>
          <w:fldChar w:fldCharType="separate"/>
        </w:r>
        <w:r w:rsidR="005530E1">
          <w:rPr>
            <w:webHidden/>
          </w:rPr>
          <w:t>120</w:t>
        </w:r>
        <w:r w:rsidR="005530E1">
          <w:rPr>
            <w:webHidden/>
          </w:rPr>
          <w:fldChar w:fldCharType="end"/>
        </w:r>
      </w:hyperlink>
    </w:p>
    <w:p w14:paraId="04B3F36E" w14:textId="77777777" w:rsidR="005530E1" w:rsidRDefault="00C46049">
      <w:pPr>
        <w:pStyle w:val="TOC4"/>
        <w:rPr>
          <w:rFonts w:asciiTheme="minorHAnsi" w:eastAsiaTheme="minorEastAsia" w:hAnsiTheme="minorHAnsi" w:cstheme="minorBidi"/>
          <w:sz w:val="22"/>
          <w:szCs w:val="22"/>
          <w:lang w:eastAsia="en-GB"/>
        </w:rPr>
      </w:pPr>
      <w:hyperlink w:anchor="_Toc500347657" w:history="1">
        <w:r w:rsidR="005530E1" w:rsidRPr="0085356F">
          <w:rPr>
            <w:rStyle w:val="Hyperlink"/>
          </w:rPr>
          <w:t>C.9.2.2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_Toc500347657 \h </w:instrText>
        </w:r>
        <w:r w:rsidR="005530E1">
          <w:rPr>
            <w:webHidden/>
          </w:rPr>
        </w:r>
        <w:r w:rsidR="005530E1">
          <w:rPr>
            <w:webHidden/>
          </w:rPr>
          <w:fldChar w:fldCharType="separate"/>
        </w:r>
        <w:r w:rsidR="005530E1">
          <w:rPr>
            <w:webHidden/>
          </w:rPr>
          <w:t>121</w:t>
        </w:r>
        <w:r w:rsidR="005530E1">
          <w:rPr>
            <w:webHidden/>
          </w:rPr>
          <w:fldChar w:fldCharType="end"/>
        </w:r>
      </w:hyperlink>
    </w:p>
    <w:p w14:paraId="068E631C" w14:textId="77777777" w:rsidR="005530E1" w:rsidRDefault="00C46049">
      <w:pPr>
        <w:pStyle w:val="TOC4"/>
        <w:rPr>
          <w:rFonts w:asciiTheme="minorHAnsi" w:eastAsiaTheme="minorEastAsia" w:hAnsiTheme="minorHAnsi" w:cstheme="minorBidi"/>
          <w:sz w:val="22"/>
          <w:szCs w:val="22"/>
          <w:lang w:eastAsia="en-GB"/>
        </w:rPr>
      </w:pPr>
      <w:hyperlink w:anchor="_Toc500347658" w:history="1">
        <w:r w:rsidR="005530E1" w:rsidRPr="0085356F">
          <w:rPr>
            <w:rStyle w:val="Hyperlink"/>
          </w:rPr>
          <w:t>C.9.2.3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_Toc500347658 \h </w:instrText>
        </w:r>
        <w:r w:rsidR="005530E1">
          <w:rPr>
            <w:webHidden/>
          </w:rPr>
        </w:r>
        <w:r w:rsidR="005530E1">
          <w:rPr>
            <w:webHidden/>
          </w:rPr>
          <w:fldChar w:fldCharType="separate"/>
        </w:r>
        <w:r w:rsidR="005530E1">
          <w:rPr>
            <w:webHidden/>
          </w:rPr>
          <w:t>121</w:t>
        </w:r>
        <w:r w:rsidR="005530E1">
          <w:rPr>
            <w:webHidden/>
          </w:rPr>
          <w:fldChar w:fldCharType="end"/>
        </w:r>
      </w:hyperlink>
    </w:p>
    <w:p w14:paraId="1F7CD9BA" w14:textId="77777777" w:rsidR="005530E1" w:rsidRDefault="00C46049">
      <w:pPr>
        <w:pStyle w:val="TOC4"/>
        <w:rPr>
          <w:rFonts w:asciiTheme="minorHAnsi" w:eastAsiaTheme="minorEastAsia" w:hAnsiTheme="minorHAnsi" w:cstheme="minorBidi"/>
          <w:sz w:val="22"/>
          <w:szCs w:val="22"/>
          <w:lang w:eastAsia="en-GB"/>
        </w:rPr>
      </w:pPr>
      <w:hyperlink w:anchor="_Toc500347659" w:history="1">
        <w:r w:rsidR="005530E1" w:rsidRPr="0085356F">
          <w:rPr>
            <w:rStyle w:val="Hyperlink"/>
          </w:rPr>
          <w:t>C.9.2.4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_Toc500347659 \h </w:instrText>
        </w:r>
        <w:r w:rsidR="005530E1">
          <w:rPr>
            <w:webHidden/>
          </w:rPr>
        </w:r>
        <w:r w:rsidR="005530E1">
          <w:rPr>
            <w:webHidden/>
          </w:rPr>
          <w:fldChar w:fldCharType="separate"/>
        </w:r>
        <w:r w:rsidR="005530E1">
          <w:rPr>
            <w:webHidden/>
          </w:rPr>
          <w:t>121</w:t>
        </w:r>
        <w:r w:rsidR="005530E1">
          <w:rPr>
            <w:webHidden/>
          </w:rPr>
          <w:fldChar w:fldCharType="end"/>
        </w:r>
      </w:hyperlink>
    </w:p>
    <w:p w14:paraId="13B98306" w14:textId="77777777" w:rsidR="005530E1" w:rsidRDefault="00C46049">
      <w:pPr>
        <w:pStyle w:val="TOC4"/>
        <w:rPr>
          <w:rFonts w:asciiTheme="minorHAnsi" w:eastAsiaTheme="minorEastAsia" w:hAnsiTheme="minorHAnsi" w:cstheme="minorBidi"/>
          <w:sz w:val="22"/>
          <w:szCs w:val="22"/>
          <w:lang w:eastAsia="en-GB"/>
        </w:rPr>
      </w:pPr>
      <w:hyperlink w:anchor="_Toc500347660" w:history="1">
        <w:r w:rsidR="005530E1" w:rsidRPr="0085356F">
          <w:rPr>
            <w:rStyle w:val="Hyperlink"/>
          </w:rPr>
          <w:t>C.9.2.5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_Toc500347660 \h </w:instrText>
        </w:r>
        <w:r w:rsidR="005530E1">
          <w:rPr>
            <w:webHidden/>
          </w:rPr>
        </w:r>
        <w:r w:rsidR="005530E1">
          <w:rPr>
            <w:webHidden/>
          </w:rPr>
          <w:fldChar w:fldCharType="separate"/>
        </w:r>
        <w:r w:rsidR="005530E1">
          <w:rPr>
            <w:webHidden/>
          </w:rPr>
          <w:t>121</w:t>
        </w:r>
        <w:r w:rsidR="005530E1">
          <w:rPr>
            <w:webHidden/>
          </w:rPr>
          <w:fldChar w:fldCharType="end"/>
        </w:r>
      </w:hyperlink>
    </w:p>
    <w:p w14:paraId="4EE43779" w14:textId="77777777" w:rsidR="005530E1" w:rsidRDefault="00C46049">
      <w:pPr>
        <w:pStyle w:val="TOC4"/>
        <w:rPr>
          <w:rFonts w:asciiTheme="minorHAnsi" w:eastAsiaTheme="minorEastAsia" w:hAnsiTheme="minorHAnsi" w:cstheme="minorBidi"/>
          <w:sz w:val="22"/>
          <w:szCs w:val="22"/>
          <w:lang w:eastAsia="en-GB"/>
        </w:rPr>
      </w:pPr>
      <w:hyperlink w:anchor="_Toc500347661" w:history="1">
        <w:r w:rsidR="005530E1" w:rsidRPr="0085356F">
          <w:rPr>
            <w:rStyle w:val="Hyperlink"/>
          </w:rPr>
          <w:t>C.9.2.6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_Toc500347661 \h </w:instrText>
        </w:r>
        <w:r w:rsidR="005530E1">
          <w:rPr>
            <w:webHidden/>
          </w:rPr>
        </w:r>
        <w:r w:rsidR="005530E1">
          <w:rPr>
            <w:webHidden/>
          </w:rPr>
          <w:fldChar w:fldCharType="separate"/>
        </w:r>
        <w:r w:rsidR="005530E1">
          <w:rPr>
            <w:webHidden/>
          </w:rPr>
          <w:t>121</w:t>
        </w:r>
        <w:r w:rsidR="005530E1">
          <w:rPr>
            <w:webHidden/>
          </w:rPr>
          <w:fldChar w:fldCharType="end"/>
        </w:r>
      </w:hyperlink>
    </w:p>
    <w:p w14:paraId="243102F0" w14:textId="77777777" w:rsidR="005530E1" w:rsidRDefault="00C46049">
      <w:pPr>
        <w:pStyle w:val="TOC4"/>
        <w:rPr>
          <w:rFonts w:asciiTheme="minorHAnsi" w:eastAsiaTheme="minorEastAsia" w:hAnsiTheme="minorHAnsi" w:cstheme="minorBidi"/>
          <w:sz w:val="22"/>
          <w:szCs w:val="22"/>
          <w:lang w:eastAsia="en-GB"/>
        </w:rPr>
      </w:pPr>
      <w:hyperlink w:anchor="_Toc500347662" w:history="1">
        <w:r w:rsidR="005530E1" w:rsidRPr="0085356F">
          <w:rPr>
            <w:rStyle w:val="Hyperlink"/>
          </w:rPr>
          <w:t>C.9.2.7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_Toc500347662 \h </w:instrText>
        </w:r>
        <w:r w:rsidR="005530E1">
          <w:rPr>
            <w:webHidden/>
          </w:rPr>
        </w:r>
        <w:r w:rsidR="005530E1">
          <w:rPr>
            <w:webHidden/>
          </w:rPr>
          <w:fldChar w:fldCharType="separate"/>
        </w:r>
        <w:r w:rsidR="005530E1">
          <w:rPr>
            <w:webHidden/>
          </w:rPr>
          <w:t>121</w:t>
        </w:r>
        <w:r w:rsidR="005530E1">
          <w:rPr>
            <w:webHidden/>
          </w:rPr>
          <w:fldChar w:fldCharType="end"/>
        </w:r>
      </w:hyperlink>
    </w:p>
    <w:p w14:paraId="074A6CD6" w14:textId="77777777" w:rsidR="005530E1" w:rsidRDefault="00C46049">
      <w:pPr>
        <w:pStyle w:val="TOC4"/>
        <w:rPr>
          <w:rFonts w:asciiTheme="minorHAnsi" w:eastAsiaTheme="minorEastAsia" w:hAnsiTheme="minorHAnsi" w:cstheme="minorBidi"/>
          <w:sz w:val="22"/>
          <w:szCs w:val="22"/>
          <w:lang w:eastAsia="en-GB"/>
        </w:rPr>
      </w:pPr>
      <w:hyperlink w:anchor="_Toc500347663" w:history="1">
        <w:r w:rsidR="005530E1" w:rsidRPr="0085356F">
          <w:rPr>
            <w:rStyle w:val="Hyperlink"/>
          </w:rPr>
          <w:t>C.9.2.8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_Toc500347663 \h </w:instrText>
        </w:r>
        <w:r w:rsidR="005530E1">
          <w:rPr>
            <w:webHidden/>
          </w:rPr>
        </w:r>
        <w:r w:rsidR="005530E1">
          <w:rPr>
            <w:webHidden/>
          </w:rPr>
          <w:fldChar w:fldCharType="separate"/>
        </w:r>
        <w:r w:rsidR="005530E1">
          <w:rPr>
            <w:webHidden/>
          </w:rPr>
          <w:t>122</w:t>
        </w:r>
        <w:r w:rsidR="005530E1">
          <w:rPr>
            <w:webHidden/>
          </w:rPr>
          <w:fldChar w:fldCharType="end"/>
        </w:r>
      </w:hyperlink>
    </w:p>
    <w:p w14:paraId="4D3DF155" w14:textId="77777777" w:rsidR="005530E1" w:rsidRDefault="00C46049">
      <w:pPr>
        <w:pStyle w:val="TOC4"/>
        <w:rPr>
          <w:rFonts w:asciiTheme="minorHAnsi" w:eastAsiaTheme="minorEastAsia" w:hAnsiTheme="minorHAnsi" w:cstheme="minorBidi"/>
          <w:sz w:val="22"/>
          <w:szCs w:val="22"/>
          <w:lang w:eastAsia="en-GB"/>
        </w:rPr>
      </w:pPr>
      <w:hyperlink w:anchor="_Toc500347664" w:history="1">
        <w:r w:rsidR="005530E1" w:rsidRPr="0085356F">
          <w:rPr>
            <w:rStyle w:val="Hyperlink"/>
          </w:rPr>
          <w:t>C.9.2.9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_Toc500347664 \h </w:instrText>
        </w:r>
        <w:r w:rsidR="005530E1">
          <w:rPr>
            <w:webHidden/>
          </w:rPr>
        </w:r>
        <w:r w:rsidR="005530E1">
          <w:rPr>
            <w:webHidden/>
          </w:rPr>
          <w:fldChar w:fldCharType="separate"/>
        </w:r>
        <w:r w:rsidR="005530E1">
          <w:rPr>
            <w:webHidden/>
          </w:rPr>
          <w:t>122</w:t>
        </w:r>
        <w:r w:rsidR="005530E1">
          <w:rPr>
            <w:webHidden/>
          </w:rPr>
          <w:fldChar w:fldCharType="end"/>
        </w:r>
      </w:hyperlink>
    </w:p>
    <w:p w14:paraId="5C602E6E" w14:textId="77777777" w:rsidR="005530E1" w:rsidRDefault="00C46049">
      <w:pPr>
        <w:pStyle w:val="TOC4"/>
        <w:rPr>
          <w:rFonts w:asciiTheme="minorHAnsi" w:eastAsiaTheme="minorEastAsia" w:hAnsiTheme="minorHAnsi" w:cstheme="minorBidi"/>
          <w:sz w:val="22"/>
          <w:szCs w:val="22"/>
          <w:lang w:eastAsia="en-GB"/>
        </w:rPr>
      </w:pPr>
      <w:hyperlink w:anchor="_Toc500347665" w:history="1">
        <w:r w:rsidR="005530E1" w:rsidRPr="0085356F">
          <w:rPr>
            <w:rStyle w:val="Hyperlink"/>
          </w:rPr>
          <w:t>C.9.2.10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_Toc500347665 \h </w:instrText>
        </w:r>
        <w:r w:rsidR="005530E1">
          <w:rPr>
            <w:webHidden/>
          </w:rPr>
        </w:r>
        <w:r w:rsidR="005530E1">
          <w:rPr>
            <w:webHidden/>
          </w:rPr>
          <w:fldChar w:fldCharType="separate"/>
        </w:r>
        <w:r w:rsidR="005530E1">
          <w:rPr>
            <w:webHidden/>
          </w:rPr>
          <w:t>122</w:t>
        </w:r>
        <w:r w:rsidR="005530E1">
          <w:rPr>
            <w:webHidden/>
          </w:rPr>
          <w:fldChar w:fldCharType="end"/>
        </w:r>
      </w:hyperlink>
    </w:p>
    <w:p w14:paraId="70E22905" w14:textId="77777777" w:rsidR="005530E1" w:rsidRDefault="00C46049">
      <w:pPr>
        <w:pStyle w:val="TOC4"/>
        <w:rPr>
          <w:rFonts w:asciiTheme="minorHAnsi" w:eastAsiaTheme="minorEastAsia" w:hAnsiTheme="minorHAnsi" w:cstheme="minorBidi"/>
          <w:sz w:val="22"/>
          <w:szCs w:val="22"/>
          <w:lang w:eastAsia="en-GB"/>
        </w:rPr>
      </w:pPr>
      <w:hyperlink w:anchor="_Toc500347666" w:history="1">
        <w:r w:rsidR="005530E1" w:rsidRPr="0085356F">
          <w:rPr>
            <w:rStyle w:val="Hyperlink"/>
          </w:rPr>
          <w:t>C.9.2.11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_Toc500347666 \h </w:instrText>
        </w:r>
        <w:r w:rsidR="005530E1">
          <w:rPr>
            <w:webHidden/>
          </w:rPr>
        </w:r>
        <w:r w:rsidR="005530E1">
          <w:rPr>
            <w:webHidden/>
          </w:rPr>
          <w:fldChar w:fldCharType="separate"/>
        </w:r>
        <w:r w:rsidR="005530E1">
          <w:rPr>
            <w:webHidden/>
          </w:rPr>
          <w:t>122</w:t>
        </w:r>
        <w:r w:rsidR="005530E1">
          <w:rPr>
            <w:webHidden/>
          </w:rPr>
          <w:fldChar w:fldCharType="end"/>
        </w:r>
      </w:hyperlink>
    </w:p>
    <w:p w14:paraId="2F4C96B5" w14:textId="77777777" w:rsidR="005530E1" w:rsidRDefault="00C46049">
      <w:pPr>
        <w:pStyle w:val="TOC4"/>
        <w:rPr>
          <w:rFonts w:asciiTheme="minorHAnsi" w:eastAsiaTheme="minorEastAsia" w:hAnsiTheme="minorHAnsi" w:cstheme="minorBidi"/>
          <w:sz w:val="22"/>
          <w:szCs w:val="22"/>
          <w:lang w:eastAsia="en-GB"/>
        </w:rPr>
      </w:pPr>
      <w:hyperlink w:anchor="_Toc500347667" w:history="1">
        <w:r w:rsidR="005530E1" w:rsidRPr="0085356F">
          <w:rPr>
            <w:rStyle w:val="Hyperlink"/>
          </w:rPr>
          <w:t>C.9.2.12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_Toc500347667 \h </w:instrText>
        </w:r>
        <w:r w:rsidR="005530E1">
          <w:rPr>
            <w:webHidden/>
          </w:rPr>
        </w:r>
        <w:r w:rsidR="005530E1">
          <w:rPr>
            <w:webHidden/>
          </w:rPr>
          <w:fldChar w:fldCharType="separate"/>
        </w:r>
        <w:r w:rsidR="005530E1">
          <w:rPr>
            <w:webHidden/>
          </w:rPr>
          <w:t>122</w:t>
        </w:r>
        <w:r w:rsidR="005530E1">
          <w:rPr>
            <w:webHidden/>
          </w:rPr>
          <w:fldChar w:fldCharType="end"/>
        </w:r>
      </w:hyperlink>
    </w:p>
    <w:p w14:paraId="283E7B31" w14:textId="77777777" w:rsidR="005530E1" w:rsidRDefault="00C46049">
      <w:pPr>
        <w:pStyle w:val="TOC4"/>
        <w:rPr>
          <w:rFonts w:asciiTheme="minorHAnsi" w:eastAsiaTheme="minorEastAsia" w:hAnsiTheme="minorHAnsi" w:cstheme="minorBidi"/>
          <w:sz w:val="22"/>
          <w:szCs w:val="22"/>
          <w:lang w:eastAsia="en-GB"/>
        </w:rPr>
      </w:pPr>
      <w:hyperlink w:anchor="_Toc500347668" w:history="1">
        <w:r w:rsidR="005530E1" w:rsidRPr="0085356F">
          <w:rPr>
            <w:rStyle w:val="Hyperlink"/>
          </w:rPr>
          <w:t>C.9.2.13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_Toc500347668 \h </w:instrText>
        </w:r>
        <w:r w:rsidR="005530E1">
          <w:rPr>
            <w:webHidden/>
          </w:rPr>
        </w:r>
        <w:r w:rsidR="005530E1">
          <w:rPr>
            <w:webHidden/>
          </w:rPr>
          <w:fldChar w:fldCharType="separate"/>
        </w:r>
        <w:r w:rsidR="005530E1">
          <w:rPr>
            <w:webHidden/>
          </w:rPr>
          <w:t>122</w:t>
        </w:r>
        <w:r w:rsidR="005530E1">
          <w:rPr>
            <w:webHidden/>
          </w:rPr>
          <w:fldChar w:fldCharType="end"/>
        </w:r>
      </w:hyperlink>
    </w:p>
    <w:p w14:paraId="0008CDB0" w14:textId="77777777" w:rsidR="005530E1" w:rsidRDefault="00C46049">
      <w:pPr>
        <w:pStyle w:val="TOC4"/>
        <w:rPr>
          <w:rFonts w:asciiTheme="minorHAnsi" w:eastAsiaTheme="minorEastAsia" w:hAnsiTheme="minorHAnsi" w:cstheme="minorBidi"/>
          <w:sz w:val="22"/>
          <w:szCs w:val="22"/>
          <w:lang w:eastAsia="en-GB"/>
        </w:rPr>
      </w:pPr>
      <w:hyperlink w:anchor="_Toc500347669" w:history="1">
        <w:r w:rsidR="005530E1" w:rsidRPr="0085356F">
          <w:rPr>
            <w:rStyle w:val="Hyperlink"/>
          </w:rPr>
          <w:t>C.9.2.14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_Toc500347669 \h </w:instrText>
        </w:r>
        <w:r w:rsidR="005530E1">
          <w:rPr>
            <w:webHidden/>
          </w:rPr>
        </w:r>
        <w:r w:rsidR="005530E1">
          <w:rPr>
            <w:webHidden/>
          </w:rPr>
          <w:fldChar w:fldCharType="separate"/>
        </w:r>
        <w:r w:rsidR="005530E1">
          <w:rPr>
            <w:webHidden/>
          </w:rPr>
          <w:t>123</w:t>
        </w:r>
        <w:r w:rsidR="005530E1">
          <w:rPr>
            <w:webHidden/>
          </w:rPr>
          <w:fldChar w:fldCharType="end"/>
        </w:r>
      </w:hyperlink>
    </w:p>
    <w:p w14:paraId="6CC785F8" w14:textId="77777777" w:rsidR="005530E1" w:rsidRDefault="00C46049">
      <w:pPr>
        <w:pStyle w:val="TOC4"/>
        <w:rPr>
          <w:rFonts w:asciiTheme="minorHAnsi" w:eastAsiaTheme="minorEastAsia" w:hAnsiTheme="minorHAnsi" w:cstheme="minorBidi"/>
          <w:sz w:val="22"/>
          <w:szCs w:val="22"/>
          <w:lang w:eastAsia="en-GB"/>
        </w:rPr>
      </w:pPr>
      <w:hyperlink w:anchor="_Toc500347670" w:history="1">
        <w:r w:rsidR="005530E1" w:rsidRPr="0085356F">
          <w:rPr>
            <w:rStyle w:val="Hyperlink"/>
          </w:rPr>
          <w:t>C.9.2.15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_Toc500347670 \h </w:instrText>
        </w:r>
        <w:r w:rsidR="005530E1">
          <w:rPr>
            <w:webHidden/>
          </w:rPr>
        </w:r>
        <w:r w:rsidR="005530E1">
          <w:rPr>
            <w:webHidden/>
          </w:rPr>
          <w:fldChar w:fldCharType="separate"/>
        </w:r>
        <w:r w:rsidR="005530E1">
          <w:rPr>
            <w:webHidden/>
          </w:rPr>
          <w:t>123</w:t>
        </w:r>
        <w:r w:rsidR="005530E1">
          <w:rPr>
            <w:webHidden/>
          </w:rPr>
          <w:fldChar w:fldCharType="end"/>
        </w:r>
      </w:hyperlink>
    </w:p>
    <w:p w14:paraId="3D6B5B4E" w14:textId="77777777" w:rsidR="005530E1" w:rsidRDefault="00C46049">
      <w:pPr>
        <w:pStyle w:val="TOC4"/>
        <w:rPr>
          <w:rFonts w:asciiTheme="minorHAnsi" w:eastAsiaTheme="minorEastAsia" w:hAnsiTheme="minorHAnsi" w:cstheme="minorBidi"/>
          <w:sz w:val="22"/>
          <w:szCs w:val="22"/>
          <w:lang w:eastAsia="en-GB"/>
        </w:rPr>
      </w:pPr>
      <w:hyperlink w:anchor="_Toc500347671" w:history="1">
        <w:r w:rsidR="005530E1" w:rsidRPr="0085356F">
          <w:rPr>
            <w:rStyle w:val="Hyperlink"/>
          </w:rPr>
          <w:t>C.9.2.16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_Toc500347671 \h </w:instrText>
        </w:r>
        <w:r w:rsidR="005530E1">
          <w:rPr>
            <w:webHidden/>
          </w:rPr>
        </w:r>
        <w:r w:rsidR="005530E1">
          <w:rPr>
            <w:webHidden/>
          </w:rPr>
          <w:fldChar w:fldCharType="separate"/>
        </w:r>
        <w:r w:rsidR="005530E1">
          <w:rPr>
            <w:webHidden/>
          </w:rPr>
          <w:t>123</w:t>
        </w:r>
        <w:r w:rsidR="005530E1">
          <w:rPr>
            <w:webHidden/>
          </w:rPr>
          <w:fldChar w:fldCharType="end"/>
        </w:r>
      </w:hyperlink>
    </w:p>
    <w:p w14:paraId="5A9A894A" w14:textId="77777777" w:rsidR="005530E1" w:rsidRDefault="00C46049">
      <w:pPr>
        <w:pStyle w:val="TOC4"/>
        <w:rPr>
          <w:rFonts w:asciiTheme="minorHAnsi" w:eastAsiaTheme="minorEastAsia" w:hAnsiTheme="minorHAnsi" w:cstheme="minorBidi"/>
          <w:sz w:val="22"/>
          <w:szCs w:val="22"/>
          <w:lang w:eastAsia="en-GB"/>
        </w:rPr>
      </w:pPr>
      <w:hyperlink w:anchor="_Toc500347672" w:history="1">
        <w:r w:rsidR="005530E1" w:rsidRPr="0085356F">
          <w:rPr>
            <w:rStyle w:val="Hyperlink"/>
          </w:rPr>
          <w:t>C.9.2.17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_Toc500347672 \h </w:instrText>
        </w:r>
        <w:r w:rsidR="005530E1">
          <w:rPr>
            <w:webHidden/>
          </w:rPr>
        </w:r>
        <w:r w:rsidR="005530E1">
          <w:rPr>
            <w:webHidden/>
          </w:rPr>
          <w:fldChar w:fldCharType="separate"/>
        </w:r>
        <w:r w:rsidR="005530E1">
          <w:rPr>
            <w:webHidden/>
          </w:rPr>
          <w:t>123</w:t>
        </w:r>
        <w:r w:rsidR="005530E1">
          <w:rPr>
            <w:webHidden/>
          </w:rPr>
          <w:fldChar w:fldCharType="end"/>
        </w:r>
      </w:hyperlink>
    </w:p>
    <w:p w14:paraId="7591C06F" w14:textId="77777777" w:rsidR="005530E1" w:rsidRDefault="00C46049">
      <w:pPr>
        <w:pStyle w:val="TOC4"/>
        <w:rPr>
          <w:rFonts w:asciiTheme="minorHAnsi" w:eastAsiaTheme="minorEastAsia" w:hAnsiTheme="minorHAnsi" w:cstheme="minorBidi"/>
          <w:sz w:val="22"/>
          <w:szCs w:val="22"/>
          <w:lang w:eastAsia="en-GB"/>
        </w:rPr>
      </w:pPr>
      <w:hyperlink w:anchor="_Toc500347673" w:history="1">
        <w:r w:rsidR="005530E1" w:rsidRPr="0085356F">
          <w:rPr>
            <w:rStyle w:val="Hyperlink"/>
          </w:rPr>
          <w:t>C.9.2.18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_Toc500347673 \h </w:instrText>
        </w:r>
        <w:r w:rsidR="005530E1">
          <w:rPr>
            <w:webHidden/>
          </w:rPr>
        </w:r>
        <w:r w:rsidR="005530E1">
          <w:rPr>
            <w:webHidden/>
          </w:rPr>
          <w:fldChar w:fldCharType="separate"/>
        </w:r>
        <w:r w:rsidR="005530E1">
          <w:rPr>
            <w:webHidden/>
          </w:rPr>
          <w:t>123</w:t>
        </w:r>
        <w:r w:rsidR="005530E1">
          <w:rPr>
            <w:webHidden/>
          </w:rPr>
          <w:fldChar w:fldCharType="end"/>
        </w:r>
      </w:hyperlink>
    </w:p>
    <w:p w14:paraId="73905962" w14:textId="77777777" w:rsidR="005530E1" w:rsidRDefault="00C46049">
      <w:pPr>
        <w:pStyle w:val="TOC4"/>
        <w:rPr>
          <w:rFonts w:asciiTheme="minorHAnsi" w:eastAsiaTheme="minorEastAsia" w:hAnsiTheme="minorHAnsi" w:cstheme="minorBidi"/>
          <w:sz w:val="22"/>
          <w:szCs w:val="22"/>
          <w:lang w:eastAsia="en-GB"/>
        </w:rPr>
      </w:pPr>
      <w:hyperlink w:anchor="_Toc500347674" w:history="1">
        <w:r w:rsidR="005530E1" w:rsidRPr="0085356F">
          <w:rPr>
            <w:rStyle w:val="Hyperlink"/>
          </w:rPr>
          <w:t>C.9.2.19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_Toc500347674 \h </w:instrText>
        </w:r>
        <w:r w:rsidR="005530E1">
          <w:rPr>
            <w:webHidden/>
          </w:rPr>
        </w:r>
        <w:r w:rsidR="005530E1">
          <w:rPr>
            <w:webHidden/>
          </w:rPr>
          <w:fldChar w:fldCharType="separate"/>
        </w:r>
        <w:r w:rsidR="005530E1">
          <w:rPr>
            <w:webHidden/>
          </w:rPr>
          <w:t>123</w:t>
        </w:r>
        <w:r w:rsidR="005530E1">
          <w:rPr>
            <w:webHidden/>
          </w:rPr>
          <w:fldChar w:fldCharType="end"/>
        </w:r>
      </w:hyperlink>
    </w:p>
    <w:p w14:paraId="03C1F692" w14:textId="77777777" w:rsidR="005530E1" w:rsidRDefault="00C46049">
      <w:pPr>
        <w:pStyle w:val="TOC4"/>
        <w:rPr>
          <w:rFonts w:asciiTheme="minorHAnsi" w:eastAsiaTheme="minorEastAsia" w:hAnsiTheme="minorHAnsi" w:cstheme="minorBidi"/>
          <w:sz w:val="22"/>
          <w:szCs w:val="22"/>
          <w:lang w:eastAsia="en-GB"/>
        </w:rPr>
      </w:pPr>
      <w:hyperlink w:anchor="_Toc500347675" w:history="1">
        <w:r w:rsidR="005530E1" w:rsidRPr="0085356F">
          <w:rPr>
            <w:rStyle w:val="Hyperlink"/>
          </w:rPr>
          <w:t>C.9.2.20</w:t>
        </w:r>
        <w:r w:rsidR="005530E1">
          <w:rPr>
            <w:rFonts w:asciiTheme="minorHAnsi" w:eastAsiaTheme="minorEastAsia" w:hAnsiTheme="minorHAnsi" w:cstheme="minorBidi"/>
            <w:sz w:val="22"/>
            <w:szCs w:val="22"/>
            <w:lang w:eastAsia="en-GB"/>
          </w:rPr>
          <w:tab/>
        </w:r>
        <w:r w:rsidR="005530E1" w:rsidRPr="0085356F">
          <w:rPr>
            <w:rStyle w:val="Hyperlink"/>
          </w:rPr>
          <w:t>Bypass blocks</w:t>
        </w:r>
        <w:r w:rsidR="005530E1">
          <w:rPr>
            <w:webHidden/>
          </w:rPr>
          <w:tab/>
        </w:r>
        <w:r w:rsidR="005530E1">
          <w:rPr>
            <w:webHidden/>
          </w:rPr>
          <w:fldChar w:fldCharType="begin"/>
        </w:r>
        <w:r w:rsidR="005530E1">
          <w:rPr>
            <w:webHidden/>
          </w:rPr>
          <w:instrText xml:space="preserve"> PAGEREF _Toc500347675 \h </w:instrText>
        </w:r>
        <w:r w:rsidR="005530E1">
          <w:rPr>
            <w:webHidden/>
          </w:rPr>
        </w:r>
        <w:r w:rsidR="005530E1">
          <w:rPr>
            <w:webHidden/>
          </w:rPr>
          <w:fldChar w:fldCharType="separate"/>
        </w:r>
        <w:r w:rsidR="005530E1">
          <w:rPr>
            <w:webHidden/>
          </w:rPr>
          <w:t>124</w:t>
        </w:r>
        <w:r w:rsidR="005530E1">
          <w:rPr>
            <w:webHidden/>
          </w:rPr>
          <w:fldChar w:fldCharType="end"/>
        </w:r>
      </w:hyperlink>
    </w:p>
    <w:p w14:paraId="431CFD28" w14:textId="77777777" w:rsidR="005530E1" w:rsidRDefault="00C46049">
      <w:pPr>
        <w:pStyle w:val="TOC4"/>
        <w:rPr>
          <w:rFonts w:asciiTheme="minorHAnsi" w:eastAsiaTheme="minorEastAsia" w:hAnsiTheme="minorHAnsi" w:cstheme="minorBidi"/>
          <w:sz w:val="22"/>
          <w:szCs w:val="22"/>
          <w:lang w:eastAsia="en-GB"/>
        </w:rPr>
      </w:pPr>
      <w:hyperlink w:anchor="_Toc500347676" w:history="1">
        <w:r w:rsidR="005530E1" w:rsidRPr="0085356F">
          <w:rPr>
            <w:rStyle w:val="Hyperlink"/>
          </w:rPr>
          <w:t>C.9.2.21</w:t>
        </w:r>
        <w:r w:rsidR="005530E1">
          <w:rPr>
            <w:rFonts w:asciiTheme="minorHAnsi" w:eastAsiaTheme="minorEastAsia" w:hAnsiTheme="minorHAnsi" w:cstheme="minorBidi"/>
            <w:sz w:val="22"/>
            <w:szCs w:val="22"/>
            <w:lang w:eastAsia="en-GB"/>
          </w:rPr>
          <w:tab/>
        </w:r>
        <w:r w:rsidR="005530E1" w:rsidRPr="0085356F">
          <w:rPr>
            <w:rStyle w:val="Hyperlink"/>
          </w:rPr>
          <w:t>Page titled</w:t>
        </w:r>
        <w:r w:rsidR="005530E1">
          <w:rPr>
            <w:webHidden/>
          </w:rPr>
          <w:tab/>
        </w:r>
        <w:r w:rsidR="005530E1">
          <w:rPr>
            <w:webHidden/>
          </w:rPr>
          <w:fldChar w:fldCharType="begin"/>
        </w:r>
        <w:r w:rsidR="005530E1">
          <w:rPr>
            <w:webHidden/>
          </w:rPr>
          <w:instrText xml:space="preserve"> PAGEREF _Toc500347676 \h </w:instrText>
        </w:r>
        <w:r w:rsidR="005530E1">
          <w:rPr>
            <w:webHidden/>
          </w:rPr>
        </w:r>
        <w:r w:rsidR="005530E1">
          <w:rPr>
            <w:webHidden/>
          </w:rPr>
          <w:fldChar w:fldCharType="separate"/>
        </w:r>
        <w:r w:rsidR="005530E1">
          <w:rPr>
            <w:webHidden/>
          </w:rPr>
          <w:t>124</w:t>
        </w:r>
        <w:r w:rsidR="005530E1">
          <w:rPr>
            <w:webHidden/>
          </w:rPr>
          <w:fldChar w:fldCharType="end"/>
        </w:r>
      </w:hyperlink>
    </w:p>
    <w:p w14:paraId="4A28B143" w14:textId="77777777" w:rsidR="005530E1" w:rsidRDefault="00C46049">
      <w:pPr>
        <w:pStyle w:val="TOC4"/>
        <w:rPr>
          <w:rFonts w:asciiTheme="minorHAnsi" w:eastAsiaTheme="minorEastAsia" w:hAnsiTheme="minorHAnsi" w:cstheme="minorBidi"/>
          <w:sz w:val="22"/>
          <w:szCs w:val="22"/>
          <w:lang w:eastAsia="en-GB"/>
        </w:rPr>
      </w:pPr>
      <w:hyperlink w:anchor="_Toc500347677" w:history="1">
        <w:r w:rsidR="005530E1" w:rsidRPr="0085356F">
          <w:rPr>
            <w:rStyle w:val="Hyperlink"/>
          </w:rPr>
          <w:t>C.9.2.22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_Toc500347677 \h </w:instrText>
        </w:r>
        <w:r w:rsidR="005530E1">
          <w:rPr>
            <w:webHidden/>
          </w:rPr>
        </w:r>
        <w:r w:rsidR="005530E1">
          <w:rPr>
            <w:webHidden/>
          </w:rPr>
          <w:fldChar w:fldCharType="separate"/>
        </w:r>
        <w:r w:rsidR="005530E1">
          <w:rPr>
            <w:webHidden/>
          </w:rPr>
          <w:t>124</w:t>
        </w:r>
        <w:r w:rsidR="005530E1">
          <w:rPr>
            <w:webHidden/>
          </w:rPr>
          <w:fldChar w:fldCharType="end"/>
        </w:r>
      </w:hyperlink>
    </w:p>
    <w:p w14:paraId="162526FE" w14:textId="77777777" w:rsidR="005530E1" w:rsidRDefault="00C46049">
      <w:pPr>
        <w:pStyle w:val="TOC4"/>
        <w:rPr>
          <w:rFonts w:asciiTheme="minorHAnsi" w:eastAsiaTheme="minorEastAsia" w:hAnsiTheme="minorHAnsi" w:cstheme="minorBidi"/>
          <w:sz w:val="22"/>
          <w:szCs w:val="22"/>
          <w:lang w:eastAsia="en-GB"/>
        </w:rPr>
      </w:pPr>
      <w:hyperlink w:anchor="_Toc500347678" w:history="1">
        <w:r w:rsidR="005530E1" w:rsidRPr="0085356F">
          <w:rPr>
            <w:rStyle w:val="Hyperlink"/>
          </w:rPr>
          <w:t>C.9.2.23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_Toc500347678 \h </w:instrText>
        </w:r>
        <w:r w:rsidR="005530E1">
          <w:rPr>
            <w:webHidden/>
          </w:rPr>
        </w:r>
        <w:r w:rsidR="005530E1">
          <w:rPr>
            <w:webHidden/>
          </w:rPr>
          <w:fldChar w:fldCharType="separate"/>
        </w:r>
        <w:r w:rsidR="005530E1">
          <w:rPr>
            <w:webHidden/>
          </w:rPr>
          <w:t>124</w:t>
        </w:r>
        <w:r w:rsidR="005530E1">
          <w:rPr>
            <w:webHidden/>
          </w:rPr>
          <w:fldChar w:fldCharType="end"/>
        </w:r>
      </w:hyperlink>
    </w:p>
    <w:p w14:paraId="2A5594F9" w14:textId="77777777" w:rsidR="005530E1" w:rsidRDefault="00C46049">
      <w:pPr>
        <w:pStyle w:val="TOC4"/>
        <w:rPr>
          <w:rFonts w:asciiTheme="minorHAnsi" w:eastAsiaTheme="minorEastAsia" w:hAnsiTheme="minorHAnsi" w:cstheme="minorBidi"/>
          <w:sz w:val="22"/>
          <w:szCs w:val="22"/>
          <w:lang w:eastAsia="en-GB"/>
        </w:rPr>
      </w:pPr>
      <w:hyperlink w:anchor="_Toc500347679" w:history="1">
        <w:r w:rsidR="005530E1" w:rsidRPr="0085356F">
          <w:rPr>
            <w:rStyle w:val="Hyperlink"/>
          </w:rPr>
          <w:t>C.9.2.24</w:t>
        </w:r>
        <w:r w:rsidR="005530E1">
          <w:rPr>
            <w:rFonts w:asciiTheme="minorHAnsi" w:eastAsiaTheme="minorEastAsia" w:hAnsiTheme="minorHAnsi" w:cstheme="minorBidi"/>
            <w:sz w:val="22"/>
            <w:szCs w:val="22"/>
            <w:lang w:eastAsia="en-GB"/>
          </w:rPr>
          <w:tab/>
        </w:r>
        <w:r w:rsidR="005530E1" w:rsidRPr="0085356F">
          <w:rPr>
            <w:rStyle w:val="Hyperlink"/>
          </w:rPr>
          <w:t>Multiple ways</w:t>
        </w:r>
        <w:r w:rsidR="005530E1">
          <w:rPr>
            <w:webHidden/>
          </w:rPr>
          <w:tab/>
        </w:r>
        <w:r w:rsidR="005530E1">
          <w:rPr>
            <w:webHidden/>
          </w:rPr>
          <w:fldChar w:fldCharType="begin"/>
        </w:r>
        <w:r w:rsidR="005530E1">
          <w:rPr>
            <w:webHidden/>
          </w:rPr>
          <w:instrText xml:space="preserve"> PAGEREF _Toc500347679 \h </w:instrText>
        </w:r>
        <w:r w:rsidR="005530E1">
          <w:rPr>
            <w:webHidden/>
          </w:rPr>
        </w:r>
        <w:r w:rsidR="005530E1">
          <w:rPr>
            <w:webHidden/>
          </w:rPr>
          <w:fldChar w:fldCharType="separate"/>
        </w:r>
        <w:r w:rsidR="005530E1">
          <w:rPr>
            <w:webHidden/>
          </w:rPr>
          <w:t>124</w:t>
        </w:r>
        <w:r w:rsidR="005530E1">
          <w:rPr>
            <w:webHidden/>
          </w:rPr>
          <w:fldChar w:fldCharType="end"/>
        </w:r>
      </w:hyperlink>
    </w:p>
    <w:p w14:paraId="3040DEDD" w14:textId="77777777" w:rsidR="005530E1" w:rsidRDefault="00C46049">
      <w:pPr>
        <w:pStyle w:val="TOC4"/>
        <w:rPr>
          <w:rFonts w:asciiTheme="minorHAnsi" w:eastAsiaTheme="minorEastAsia" w:hAnsiTheme="minorHAnsi" w:cstheme="minorBidi"/>
          <w:sz w:val="22"/>
          <w:szCs w:val="22"/>
          <w:lang w:eastAsia="en-GB"/>
        </w:rPr>
      </w:pPr>
      <w:hyperlink w:anchor="_Toc500347680" w:history="1">
        <w:r w:rsidR="005530E1" w:rsidRPr="0085356F">
          <w:rPr>
            <w:rStyle w:val="Hyperlink"/>
          </w:rPr>
          <w:t>C.9.2.25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_Toc500347680 \h </w:instrText>
        </w:r>
        <w:r w:rsidR="005530E1">
          <w:rPr>
            <w:webHidden/>
          </w:rPr>
        </w:r>
        <w:r w:rsidR="005530E1">
          <w:rPr>
            <w:webHidden/>
          </w:rPr>
          <w:fldChar w:fldCharType="separate"/>
        </w:r>
        <w:r w:rsidR="005530E1">
          <w:rPr>
            <w:webHidden/>
          </w:rPr>
          <w:t>124</w:t>
        </w:r>
        <w:r w:rsidR="005530E1">
          <w:rPr>
            <w:webHidden/>
          </w:rPr>
          <w:fldChar w:fldCharType="end"/>
        </w:r>
      </w:hyperlink>
    </w:p>
    <w:p w14:paraId="43B285EC" w14:textId="77777777" w:rsidR="005530E1" w:rsidRDefault="00C46049">
      <w:pPr>
        <w:pStyle w:val="TOC4"/>
        <w:rPr>
          <w:rFonts w:asciiTheme="minorHAnsi" w:eastAsiaTheme="minorEastAsia" w:hAnsiTheme="minorHAnsi" w:cstheme="minorBidi"/>
          <w:sz w:val="22"/>
          <w:szCs w:val="22"/>
          <w:lang w:eastAsia="en-GB"/>
        </w:rPr>
      </w:pPr>
      <w:hyperlink w:anchor="_Toc500347681" w:history="1">
        <w:r w:rsidR="005530E1" w:rsidRPr="0085356F">
          <w:rPr>
            <w:rStyle w:val="Hyperlink"/>
          </w:rPr>
          <w:t>C.9.2.26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_Toc500347681 \h </w:instrText>
        </w:r>
        <w:r w:rsidR="005530E1">
          <w:rPr>
            <w:webHidden/>
          </w:rPr>
        </w:r>
        <w:r w:rsidR="005530E1">
          <w:rPr>
            <w:webHidden/>
          </w:rPr>
          <w:fldChar w:fldCharType="separate"/>
        </w:r>
        <w:r w:rsidR="005530E1">
          <w:rPr>
            <w:webHidden/>
          </w:rPr>
          <w:t>125</w:t>
        </w:r>
        <w:r w:rsidR="005530E1">
          <w:rPr>
            <w:webHidden/>
          </w:rPr>
          <w:fldChar w:fldCharType="end"/>
        </w:r>
      </w:hyperlink>
    </w:p>
    <w:p w14:paraId="32C88D12" w14:textId="77777777" w:rsidR="005530E1" w:rsidRDefault="00C46049">
      <w:pPr>
        <w:pStyle w:val="TOC4"/>
        <w:rPr>
          <w:rFonts w:asciiTheme="minorHAnsi" w:eastAsiaTheme="minorEastAsia" w:hAnsiTheme="minorHAnsi" w:cstheme="minorBidi"/>
          <w:sz w:val="22"/>
          <w:szCs w:val="22"/>
          <w:lang w:eastAsia="en-GB"/>
        </w:rPr>
      </w:pPr>
      <w:hyperlink w:anchor="_Toc500347682" w:history="1">
        <w:r w:rsidR="005530E1" w:rsidRPr="0085356F">
          <w:rPr>
            <w:rStyle w:val="Hyperlink"/>
          </w:rPr>
          <w:t>C.9.2.27</w:t>
        </w:r>
        <w:r w:rsidR="005530E1">
          <w:rPr>
            <w:rFonts w:asciiTheme="minorHAnsi" w:eastAsiaTheme="minorEastAsia" w:hAnsiTheme="minorHAnsi" w:cstheme="minorBidi"/>
            <w:sz w:val="22"/>
            <w:szCs w:val="22"/>
            <w:lang w:eastAsia="en-GB"/>
          </w:rPr>
          <w:tab/>
        </w:r>
        <w:r w:rsidR="005530E1" w:rsidRPr="0085356F">
          <w:rPr>
            <w:rStyle w:val="Hyperlink"/>
          </w:rPr>
          <w:t>Language of page</w:t>
        </w:r>
        <w:r w:rsidR="005530E1">
          <w:rPr>
            <w:webHidden/>
          </w:rPr>
          <w:tab/>
        </w:r>
        <w:r w:rsidR="005530E1">
          <w:rPr>
            <w:webHidden/>
          </w:rPr>
          <w:fldChar w:fldCharType="begin"/>
        </w:r>
        <w:r w:rsidR="005530E1">
          <w:rPr>
            <w:webHidden/>
          </w:rPr>
          <w:instrText xml:space="preserve"> PAGEREF _Toc500347682 \h </w:instrText>
        </w:r>
        <w:r w:rsidR="005530E1">
          <w:rPr>
            <w:webHidden/>
          </w:rPr>
        </w:r>
        <w:r w:rsidR="005530E1">
          <w:rPr>
            <w:webHidden/>
          </w:rPr>
          <w:fldChar w:fldCharType="separate"/>
        </w:r>
        <w:r w:rsidR="005530E1">
          <w:rPr>
            <w:webHidden/>
          </w:rPr>
          <w:t>125</w:t>
        </w:r>
        <w:r w:rsidR="005530E1">
          <w:rPr>
            <w:webHidden/>
          </w:rPr>
          <w:fldChar w:fldCharType="end"/>
        </w:r>
      </w:hyperlink>
    </w:p>
    <w:p w14:paraId="52D8B950" w14:textId="77777777" w:rsidR="005530E1" w:rsidRDefault="00C46049">
      <w:pPr>
        <w:pStyle w:val="TOC4"/>
        <w:rPr>
          <w:rFonts w:asciiTheme="minorHAnsi" w:eastAsiaTheme="minorEastAsia" w:hAnsiTheme="minorHAnsi" w:cstheme="minorBidi"/>
          <w:sz w:val="22"/>
          <w:szCs w:val="22"/>
          <w:lang w:eastAsia="en-GB"/>
        </w:rPr>
      </w:pPr>
      <w:hyperlink w:anchor="_Toc500347683" w:history="1">
        <w:r w:rsidR="005530E1" w:rsidRPr="0085356F">
          <w:rPr>
            <w:rStyle w:val="Hyperlink"/>
          </w:rPr>
          <w:t>C.9.2.28</w:t>
        </w:r>
        <w:r w:rsidR="005530E1">
          <w:rPr>
            <w:rFonts w:asciiTheme="minorHAnsi" w:eastAsiaTheme="minorEastAsia" w:hAnsiTheme="minorHAnsi" w:cstheme="minorBidi"/>
            <w:sz w:val="22"/>
            <w:szCs w:val="22"/>
            <w:lang w:eastAsia="en-GB"/>
          </w:rPr>
          <w:tab/>
        </w:r>
        <w:r w:rsidR="005530E1" w:rsidRPr="0085356F">
          <w:rPr>
            <w:rStyle w:val="Hyperlink"/>
          </w:rPr>
          <w:t>Language of parts</w:t>
        </w:r>
        <w:r w:rsidR="005530E1">
          <w:rPr>
            <w:webHidden/>
          </w:rPr>
          <w:tab/>
        </w:r>
        <w:r w:rsidR="005530E1">
          <w:rPr>
            <w:webHidden/>
          </w:rPr>
          <w:fldChar w:fldCharType="begin"/>
        </w:r>
        <w:r w:rsidR="005530E1">
          <w:rPr>
            <w:webHidden/>
          </w:rPr>
          <w:instrText xml:space="preserve"> PAGEREF _Toc500347683 \h </w:instrText>
        </w:r>
        <w:r w:rsidR="005530E1">
          <w:rPr>
            <w:webHidden/>
          </w:rPr>
        </w:r>
        <w:r w:rsidR="005530E1">
          <w:rPr>
            <w:webHidden/>
          </w:rPr>
          <w:fldChar w:fldCharType="separate"/>
        </w:r>
        <w:r w:rsidR="005530E1">
          <w:rPr>
            <w:webHidden/>
          </w:rPr>
          <w:t>125</w:t>
        </w:r>
        <w:r w:rsidR="005530E1">
          <w:rPr>
            <w:webHidden/>
          </w:rPr>
          <w:fldChar w:fldCharType="end"/>
        </w:r>
      </w:hyperlink>
    </w:p>
    <w:p w14:paraId="5F4A20BB" w14:textId="77777777" w:rsidR="005530E1" w:rsidRDefault="00C46049">
      <w:pPr>
        <w:pStyle w:val="TOC4"/>
        <w:rPr>
          <w:rFonts w:asciiTheme="minorHAnsi" w:eastAsiaTheme="minorEastAsia" w:hAnsiTheme="minorHAnsi" w:cstheme="minorBidi"/>
          <w:sz w:val="22"/>
          <w:szCs w:val="22"/>
          <w:lang w:eastAsia="en-GB"/>
        </w:rPr>
      </w:pPr>
      <w:hyperlink w:anchor="_Toc500347684" w:history="1">
        <w:r w:rsidR="005530E1" w:rsidRPr="0085356F">
          <w:rPr>
            <w:rStyle w:val="Hyperlink"/>
          </w:rPr>
          <w:t>C.9.2.29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_Toc500347684 \h </w:instrText>
        </w:r>
        <w:r w:rsidR="005530E1">
          <w:rPr>
            <w:webHidden/>
          </w:rPr>
        </w:r>
        <w:r w:rsidR="005530E1">
          <w:rPr>
            <w:webHidden/>
          </w:rPr>
          <w:fldChar w:fldCharType="separate"/>
        </w:r>
        <w:r w:rsidR="005530E1">
          <w:rPr>
            <w:webHidden/>
          </w:rPr>
          <w:t>125</w:t>
        </w:r>
        <w:r w:rsidR="005530E1">
          <w:rPr>
            <w:webHidden/>
          </w:rPr>
          <w:fldChar w:fldCharType="end"/>
        </w:r>
      </w:hyperlink>
    </w:p>
    <w:p w14:paraId="39D68AA3" w14:textId="77777777" w:rsidR="005530E1" w:rsidRDefault="00C46049">
      <w:pPr>
        <w:pStyle w:val="TOC4"/>
        <w:rPr>
          <w:rFonts w:asciiTheme="minorHAnsi" w:eastAsiaTheme="minorEastAsia" w:hAnsiTheme="minorHAnsi" w:cstheme="minorBidi"/>
          <w:sz w:val="22"/>
          <w:szCs w:val="22"/>
          <w:lang w:eastAsia="en-GB"/>
        </w:rPr>
      </w:pPr>
      <w:hyperlink w:anchor="_Toc500347685" w:history="1">
        <w:r w:rsidR="005530E1" w:rsidRPr="0085356F">
          <w:rPr>
            <w:rStyle w:val="Hyperlink"/>
          </w:rPr>
          <w:t>C.9.2.30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_Toc500347685 \h </w:instrText>
        </w:r>
        <w:r w:rsidR="005530E1">
          <w:rPr>
            <w:webHidden/>
          </w:rPr>
        </w:r>
        <w:r w:rsidR="005530E1">
          <w:rPr>
            <w:webHidden/>
          </w:rPr>
          <w:fldChar w:fldCharType="separate"/>
        </w:r>
        <w:r w:rsidR="005530E1">
          <w:rPr>
            <w:webHidden/>
          </w:rPr>
          <w:t>125</w:t>
        </w:r>
        <w:r w:rsidR="005530E1">
          <w:rPr>
            <w:webHidden/>
          </w:rPr>
          <w:fldChar w:fldCharType="end"/>
        </w:r>
      </w:hyperlink>
    </w:p>
    <w:p w14:paraId="76916DD9" w14:textId="77777777" w:rsidR="005530E1" w:rsidRDefault="00C46049">
      <w:pPr>
        <w:pStyle w:val="TOC4"/>
        <w:rPr>
          <w:rFonts w:asciiTheme="minorHAnsi" w:eastAsiaTheme="minorEastAsia" w:hAnsiTheme="minorHAnsi" w:cstheme="minorBidi"/>
          <w:sz w:val="22"/>
          <w:szCs w:val="22"/>
          <w:lang w:eastAsia="en-GB"/>
        </w:rPr>
      </w:pPr>
      <w:hyperlink w:anchor="_Toc500347686" w:history="1">
        <w:r w:rsidR="005530E1" w:rsidRPr="0085356F">
          <w:rPr>
            <w:rStyle w:val="Hyperlink"/>
          </w:rPr>
          <w:t>C.9.2.31</w:t>
        </w:r>
        <w:r w:rsidR="005530E1">
          <w:rPr>
            <w:rFonts w:asciiTheme="minorHAnsi" w:eastAsiaTheme="minorEastAsia" w:hAnsiTheme="minorHAnsi" w:cstheme="minorBidi"/>
            <w:sz w:val="22"/>
            <w:szCs w:val="22"/>
            <w:lang w:eastAsia="en-GB"/>
          </w:rPr>
          <w:tab/>
        </w:r>
        <w:r w:rsidR="005530E1" w:rsidRPr="0085356F">
          <w:rPr>
            <w:rStyle w:val="Hyperlink"/>
          </w:rPr>
          <w:t>Consistent navigation</w:t>
        </w:r>
        <w:r w:rsidR="005530E1">
          <w:rPr>
            <w:webHidden/>
          </w:rPr>
          <w:tab/>
        </w:r>
        <w:r w:rsidR="005530E1">
          <w:rPr>
            <w:webHidden/>
          </w:rPr>
          <w:fldChar w:fldCharType="begin"/>
        </w:r>
        <w:r w:rsidR="005530E1">
          <w:rPr>
            <w:webHidden/>
          </w:rPr>
          <w:instrText xml:space="preserve"> PAGEREF _Toc500347686 \h </w:instrText>
        </w:r>
        <w:r w:rsidR="005530E1">
          <w:rPr>
            <w:webHidden/>
          </w:rPr>
        </w:r>
        <w:r w:rsidR="005530E1">
          <w:rPr>
            <w:webHidden/>
          </w:rPr>
          <w:fldChar w:fldCharType="separate"/>
        </w:r>
        <w:r w:rsidR="005530E1">
          <w:rPr>
            <w:webHidden/>
          </w:rPr>
          <w:t>125</w:t>
        </w:r>
        <w:r w:rsidR="005530E1">
          <w:rPr>
            <w:webHidden/>
          </w:rPr>
          <w:fldChar w:fldCharType="end"/>
        </w:r>
      </w:hyperlink>
    </w:p>
    <w:p w14:paraId="4430077B" w14:textId="77777777" w:rsidR="005530E1" w:rsidRDefault="00C46049">
      <w:pPr>
        <w:pStyle w:val="TOC4"/>
        <w:rPr>
          <w:rFonts w:asciiTheme="minorHAnsi" w:eastAsiaTheme="minorEastAsia" w:hAnsiTheme="minorHAnsi" w:cstheme="minorBidi"/>
          <w:sz w:val="22"/>
          <w:szCs w:val="22"/>
          <w:lang w:eastAsia="en-GB"/>
        </w:rPr>
      </w:pPr>
      <w:hyperlink w:anchor="_Toc500347687" w:history="1">
        <w:r w:rsidR="005530E1" w:rsidRPr="0085356F">
          <w:rPr>
            <w:rStyle w:val="Hyperlink"/>
          </w:rPr>
          <w:t>C.9.2.32</w:t>
        </w:r>
        <w:r w:rsidR="005530E1">
          <w:rPr>
            <w:rFonts w:asciiTheme="minorHAnsi" w:eastAsiaTheme="minorEastAsia" w:hAnsiTheme="minorHAnsi" w:cstheme="minorBidi"/>
            <w:sz w:val="22"/>
            <w:szCs w:val="22"/>
            <w:lang w:eastAsia="en-GB"/>
          </w:rPr>
          <w:tab/>
        </w:r>
        <w:r w:rsidR="005530E1" w:rsidRPr="0085356F">
          <w:rPr>
            <w:rStyle w:val="Hyperlink"/>
          </w:rPr>
          <w:t>Consistent identification</w:t>
        </w:r>
        <w:r w:rsidR="005530E1">
          <w:rPr>
            <w:webHidden/>
          </w:rPr>
          <w:tab/>
        </w:r>
        <w:r w:rsidR="005530E1">
          <w:rPr>
            <w:webHidden/>
          </w:rPr>
          <w:fldChar w:fldCharType="begin"/>
        </w:r>
        <w:r w:rsidR="005530E1">
          <w:rPr>
            <w:webHidden/>
          </w:rPr>
          <w:instrText xml:space="preserve"> PAGEREF _Toc500347687 \h </w:instrText>
        </w:r>
        <w:r w:rsidR="005530E1">
          <w:rPr>
            <w:webHidden/>
          </w:rPr>
        </w:r>
        <w:r w:rsidR="005530E1">
          <w:rPr>
            <w:webHidden/>
          </w:rPr>
          <w:fldChar w:fldCharType="separate"/>
        </w:r>
        <w:r w:rsidR="005530E1">
          <w:rPr>
            <w:webHidden/>
          </w:rPr>
          <w:t>126</w:t>
        </w:r>
        <w:r w:rsidR="005530E1">
          <w:rPr>
            <w:webHidden/>
          </w:rPr>
          <w:fldChar w:fldCharType="end"/>
        </w:r>
      </w:hyperlink>
    </w:p>
    <w:p w14:paraId="019BD806" w14:textId="77777777" w:rsidR="005530E1" w:rsidRDefault="00C46049">
      <w:pPr>
        <w:pStyle w:val="TOC4"/>
        <w:rPr>
          <w:rFonts w:asciiTheme="minorHAnsi" w:eastAsiaTheme="minorEastAsia" w:hAnsiTheme="minorHAnsi" w:cstheme="minorBidi"/>
          <w:sz w:val="22"/>
          <w:szCs w:val="22"/>
          <w:lang w:eastAsia="en-GB"/>
        </w:rPr>
      </w:pPr>
      <w:hyperlink w:anchor="_Toc500347688" w:history="1">
        <w:r w:rsidR="005530E1" w:rsidRPr="0085356F">
          <w:rPr>
            <w:rStyle w:val="Hyperlink"/>
          </w:rPr>
          <w:t>C.9.2.33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_Toc500347688 \h </w:instrText>
        </w:r>
        <w:r w:rsidR="005530E1">
          <w:rPr>
            <w:webHidden/>
          </w:rPr>
        </w:r>
        <w:r w:rsidR="005530E1">
          <w:rPr>
            <w:webHidden/>
          </w:rPr>
          <w:fldChar w:fldCharType="separate"/>
        </w:r>
        <w:r w:rsidR="005530E1">
          <w:rPr>
            <w:webHidden/>
          </w:rPr>
          <w:t>126</w:t>
        </w:r>
        <w:r w:rsidR="005530E1">
          <w:rPr>
            <w:webHidden/>
          </w:rPr>
          <w:fldChar w:fldCharType="end"/>
        </w:r>
      </w:hyperlink>
    </w:p>
    <w:p w14:paraId="52BB0597" w14:textId="77777777" w:rsidR="005530E1" w:rsidRDefault="00C46049">
      <w:pPr>
        <w:pStyle w:val="TOC4"/>
        <w:rPr>
          <w:rFonts w:asciiTheme="minorHAnsi" w:eastAsiaTheme="minorEastAsia" w:hAnsiTheme="minorHAnsi" w:cstheme="minorBidi"/>
          <w:sz w:val="22"/>
          <w:szCs w:val="22"/>
          <w:lang w:eastAsia="en-GB"/>
        </w:rPr>
      </w:pPr>
      <w:hyperlink w:anchor="_Toc500347689" w:history="1">
        <w:r w:rsidR="005530E1" w:rsidRPr="0085356F">
          <w:rPr>
            <w:rStyle w:val="Hyperlink"/>
          </w:rPr>
          <w:t>C.9.2.34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_Toc500347689 \h </w:instrText>
        </w:r>
        <w:r w:rsidR="005530E1">
          <w:rPr>
            <w:webHidden/>
          </w:rPr>
        </w:r>
        <w:r w:rsidR="005530E1">
          <w:rPr>
            <w:webHidden/>
          </w:rPr>
          <w:fldChar w:fldCharType="separate"/>
        </w:r>
        <w:r w:rsidR="005530E1">
          <w:rPr>
            <w:webHidden/>
          </w:rPr>
          <w:t>126</w:t>
        </w:r>
        <w:r w:rsidR="005530E1">
          <w:rPr>
            <w:webHidden/>
          </w:rPr>
          <w:fldChar w:fldCharType="end"/>
        </w:r>
      </w:hyperlink>
    </w:p>
    <w:p w14:paraId="6BD26086" w14:textId="77777777" w:rsidR="005530E1" w:rsidRDefault="00C46049">
      <w:pPr>
        <w:pStyle w:val="TOC4"/>
        <w:rPr>
          <w:rFonts w:asciiTheme="minorHAnsi" w:eastAsiaTheme="minorEastAsia" w:hAnsiTheme="minorHAnsi" w:cstheme="minorBidi"/>
          <w:sz w:val="22"/>
          <w:szCs w:val="22"/>
          <w:lang w:eastAsia="en-GB"/>
        </w:rPr>
      </w:pPr>
      <w:hyperlink w:anchor="_Toc500347690" w:history="1">
        <w:r w:rsidR="005530E1" w:rsidRPr="0085356F">
          <w:rPr>
            <w:rStyle w:val="Hyperlink"/>
          </w:rPr>
          <w:t>C.9.2.35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_Toc500347690 \h </w:instrText>
        </w:r>
        <w:r w:rsidR="005530E1">
          <w:rPr>
            <w:webHidden/>
          </w:rPr>
        </w:r>
        <w:r w:rsidR="005530E1">
          <w:rPr>
            <w:webHidden/>
          </w:rPr>
          <w:fldChar w:fldCharType="separate"/>
        </w:r>
        <w:r w:rsidR="005530E1">
          <w:rPr>
            <w:webHidden/>
          </w:rPr>
          <w:t>126</w:t>
        </w:r>
        <w:r w:rsidR="005530E1">
          <w:rPr>
            <w:webHidden/>
          </w:rPr>
          <w:fldChar w:fldCharType="end"/>
        </w:r>
      </w:hyperlink>
    </w:p>
    <w:p w14:paraId="00CDE4DA" w14:textId="77777777" w:rsidR="005530E1" w:rsidRDefault="00C46049">
      <w:pPr>
        <w:pStyle w:val="TOC4"/>
        <w:rPr>
          <w:rFonts w:asciiTheme="minorHAnsi" w:eastAsiaTheme="minorEastAsia" w:hAnsiTheme="minorHAnsi" w:cstheme="minorBidi"/>
          <w:sz w:val="22"/>
          <w:szCs w:val="22"/>
          <w:lang w:eastAsia="en-GB"/>
        </w:rPr>
      </w:pPr>
      <w:hyperlink w:anchor="_Toc500347691" w:history="1">
        <w:r w:rsidR="005530E1" w:rsidRPr="0085356F">
          <w:rPr>
            <w:rStyle w:val="Hyperlink"/>
          </w:rPr>
          <w:t>C.9.2.36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_Toc500347691 \h </w:instrText>
        </w:r>
        <w:r w:rsidR="005530E1">
          <w:rPr>
            <w:webHidden/>
          </w:rPr>
        </w:r>
        <w:r w:rsidR="005530E1">
          <w:rPr>
            <w:webHidden/>
          </w:rPr>
          <w:fldChar w:fldCharType="separate"/>
        </w:r>
        <w:r w:rsidR="005530E1">
          <w:rPr>
            <w:webHidden/>
          </w:rPr>
          <w:t>126</w:t>
        </w:r>
        <w:r w:rsidR="005530E1">
          <w:rPr>
            <w:webHidden/>
          </w:rPr>
          <w:fldChar w:fldCharType="end"/>
        </w:r>
      </w:hyperlink>
    </w:p>
    <w:p w14:paraId="75D12F85" w14:textId="77777777" w:rsidR="005530E1" w:rsidRDefault="00C46049">
      <w:pPr>
        <w:pStyle w:val="TOC4"/>
        <w:rPr>
          <w:rFonts w:asciiTheme="minorHAnsi" w:eastAsiaTheme="minorEastAsia" w:hAnsiTheme="minorHAnsi" w:cstheme="minorBidi"/>
          <w:sz w:val="22"/>
          <w:szCs w:val="22"/>
          <w:lang w:eastAsia="en-GB"/>
        </w:rPr>
      </w:pPr>
      <w:hyperlink w:anchor="_Toc500347692" w:history="1">
        <w:r w:rsidR="005530E1" w:rsidRPr="0085356F">
          <w:rPr>
            <w:rStyle w:val="Hyperlink"/>
          </w:rPr>
          <w:t>C.9.2.37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_Toc500347692 \h </w:instrText>
        </w:r>
        <w:r w:rsidR="005530E1">
          <w:rPr>
            <w:webHidden/>
          </w:rPr>
        </w:r>
        <w:r w:rsidR="005530E1">
          <w:rPr>
            <w:webHidden/>
          </w:rPr>
          <w:fldChar w:fldCharType="separate"/>
        </w:r>
        <w:r w:rsidR="005530E1">
          <w:rPr>
            <w:webHidden/>
          </w:rPr>
          <w:t>126</w:t>
        </w:r>
        <w:r w:rsidR="005530E1">
          <w:rPr>
            <w:webHidden/>
          </w:rPr>
          <w:fldChar w:fldCharType="end"/>
        </w:r>
      </w:hyperlink>
    </w:p>
    <w:p w14:paraId="75190796" w14:textId="77777777" w:rsidR="005530E1" w:rsidRDefault="00C46049">
      <w:pPr>
        <w:pStyle w:val="TOC4"/>
        <w:rPr>
          <w:rFonts w:asciiTheme="minorHAnsi" w:eastAsiaTheme="minorEastAsia" w:hAnsiTheme="minorHAnsi" w:cstheme="minorBidi"/>
          <w:sz w:val="22"/>
          <w:szCs w:val="22"/>
          <w:lang w:eastAsia="en-GB"/>
        </w:rPr>
      </w:pPr>
      <w:hyperlink w:anchor="_Toc500347693" w:history="1">
        <w:r w:rsidR="005530E1" w:rsidRPr="0085356F">
          <w:rPr>
            <w:rStyle w:val="Hyperlink"/>
          </w:rPr>
          <w:t>C.9.2.38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_Toc500347693 \h </w:instrText>
        </w:r>
        <w:r w:rsidR="005530E1">
          <w:rPr>
            <w:webHidden/>
          </w:rPr>
        </w:r>
        <w:r w:rsidR="005530E1">
          <w:rPr>
            <w:webHidden/>
          </w:rPr>
          <w:fldChar w:fldCharType="separate"/>
        </w:r>
        <w:r w:rsidR="005530E1">
          <w:rPr>
            <w:webHidden/>
          </w:rPr>
          <w:t>127</w:t>
        </w:r>
        <w:r w:rsidR="005530E1">
          <w:rPr>
            <w:webHidden/>
          </w:rPr>
          <w:fldChar w:fldCharType="end"/>
        </w:r>
      </w:hyperlink>
    </w:p>
    <w:p w14:paraId="5C44FE0D" w14:textId="77777777" w:rsidR="005530E1" w:rsidRDefault="00C46049">
      <w:pPr>
        <w:pStyle w:val="TOC4"/>
        <w:rPr>
          <w:rFonts w:asciiTheme="minorHAnsi" w:eastAsiaTheme="minorEastAsia" w:hAnsiTheme="minorHAnsi" w:cstheme="minorBidi"/>
          <w:sz w:val="22"/>
          <w:szCs w:val="22"/>
          <w:lang w:eastAsia="en-GB"/>
        </w:rPr>
      </w:pPr>
      <w:hyperlink w:anchor="_Toc500347694" w:history="1">
        <w:r w:rsidR="005530E1" w:rsidRPr="0085356F">
          <w:rPr>
            <w:rStyle w:val="Hyperlink"/>
          </w:rPr>
          <w:t>C.9.2.39</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_Toc500347694 \h </w:instrText>
        </w:r>
        <w:r w:rsidR="005530E1">
          <w:rPr>
            <w:webHidden/>
          </w:rPr>
        </w:r>
        <w:r w:rsidR="005530E1">
          <w:rPr>
            <w:webHidden/>
          </w:rPr>
          <w:fldChar w:fldCharType="separate"/>
        </w:r>
        <w:r w:rsidR="005530E1">
          <w:rPr>
            <w:webHidden/>
          </w:rPr>
          <w:t>127</w:t>
        </w:r>
        <w:r w:rsidR="005530E1">
          <w:rPr>
            <w:webHidden/>
          </w:rPr>
          <w:fldChar w:fldCharType="end"/>
        </w:r>
      </w:hyperlink>
    </w:p>
    <w:p w14:paraId="5DD31C9A" w14:textId="77777777" w:rsidR="005530E1" w:rsidRDefault="00C46049">
      <w:pPr>
        <w:pStyle w:val="TOC4"/>
        <w:rPr>
          <w:rFonts w:asciiTheme="minorHAnsi" w:eastAsiaTheme="minorEastAsia" w:hAnsiTheme="minorHAnsi" w:cstheme="minorBidi"/>
          <w:sz w:val="22"/>
          <w:szCs w:val="22"/>
          <w:lang w:eastAsia="en-GB"/>
        </w:rPr>
      </w:pPr>
      <w:hyperlink w:anchor="_Toc500347695" w:history="1">
        <w:r w:rsidR="005530E1" w:rsidRPr="0085356F">
          <w:rPr>
            <w:rStyle w:val="Hyperlink"/>
          </w:rPr>
          <w:t>C.9.2.40</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_Toc500347695 \h </w:instrText>
        </w:r>
        <w:r w:rsidR="005530E1">
          <w:rPr>
            <w:webHidden/>
          </w:rPr>
        </w:r>
        <w:r w:rsidR="005530E1">
          <w:rPr>
            <w:webHidden/>
          </w:rPr>
          <w:fldChar w:fldCharType="separate"/>
        </w:r>
        <w:r w:rsidR="005530E1">
          <w:rPr>
            <w:webHidden/>
          </w:rPr>
          <w:t>127</w:t>
        </w:r>
        <w:r w:rsidR="005530E1">
          <w:rPr>
            <w:webHidden/>
          </w:rPr>
          <w:fldChar w:fldCharType="end"/>
        </w:r>
      </w:hyperlink>
    </w:p>
    <w:p w14:paraId="06FD1EA9" w14:textId="77777777" w:rsidR="005530E1" w:rsidRDefault="00C46049">
      <w:pPr>
        <w:pStyle w:val="TOC4"/>
        <w:rPr>
          <w:rFonts w:asciiTheme="minorHAnsi" w:eastAsiaTheme="minorEastAsia" w:hAnsiTheme="minorHAnsi" w:cstheme="minorBidi"/>
          <w:sz w:val="22"/>
          <w:szCs w:val="22"/>
          <w:lang w:eastAsia="en-GB"/>
        </w:rPr>
      </w:pPr>
      <w:hyperlink w:anchor="_Toc500347696" w:history="1">
        <w:r w:rsidR="005530E1" w:rsidRPr="0085356F">
          <w:rPr>
            <w:rStyle w:val="Hyperlink"/>
          </w:rPr>
          <w:t>C.9.2.41</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_Toc500347696 \h </w:instrText>
        </w:r>
        <w:r w:rsidR="005530E1">
          <w:rPr>
            <w:webHidden/>
          </w:rPr>
        </w:r>
        <w:r w:rsidR="005530E1">
          <w:rPr>
            <w:webHidden/>
          </w:rPr>
          <w:fldChar w:fldCharType="separate"/>
        </w:r>
        <w:r w:rsidR="005530E1">
          <w:rPr>
            <w:webHidden/>
          </w:rPr>
          <w:t>127</w:t>
        </w:r>
        <w:r w:rsidR="005530E1">
          <w:rPr>
            <w:webHidden/>
          </w:rPr>
          <w:fldChar w:fldCharType="end"/>
        </w:r>
      </w:hyperlink>
    </w:p>
    <w:p w14:paraId="378DDD49" w14:textId="77777777" w:rsidR="005530E1" w:rsidRDefault="00C46049">
      <w:pPr>
        <w:pStyle w:val="TOC4"/>
        <w:rPr>
          <w:rFonts w:asciiTheme="minorHAnsi" w:eastAsiaTheme="minorEastAsia" w:hAnsiTheme="minorHAnsi" w:cstheme="minorBidi"/>
          <w:sz w:val="22"/>
          <w:szCs w:val="22"/>
          <w:lang w:eastAsia="en-GB"/>
        </w:rPr>
      </w:pPr>
      <w:hyperlink w:anchor="_Toc500347697" w:history="1">
        <w:r w:rsidR="005530E1" w:rsidRPr="0085356F">
          <w:rPr>
            <w:rStyle w:val="Hyperlink"/>
          </w:rPr>
          <w:t>C.9.2.42</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_Toc500347697 \h </w:instrText>
        </w:r>
        <w:r w:rsidR="005530E1">
          <w:rPr>
            <w:webHidden/>
          </w:rPr>
        </w:r>
        <w:r w:rsidR="005530E1">
          <w:rPr>
            <w:webHidden/>
          </w:rPr>
          <w:fldChar w:fldCharType="separate"/>
        </w:r>
        <w:r w:rsidR="005530E1">
          <w:rPr>
            <w:webHidden/>
          </w:rPr>
          <w:t>127</w:t>
        </w:r>
        <w:r w:rsidR="005530E1">
          <w:rPr>
            <w:webHidden/>
          </w:rPr>
          <w:fldChar w:fldCharType="end"/>
        </w:r>
      </w:hyperlink>
    </w:p>
    <w:p w14:paraId="586F1395" w14:textId="77777777" w:rsidR="005530E1" w:rsidRDefault="00C46049">
      <w:pPr>
        <w:pStyle w:val="TOC4"/>
        <w:rPr>
          <w:rFonts w:asciiTheme="minorHAnsi" w:eastAsiaTheme="minorEastAsia" w:hAnsiTheme="minorHAnsi" w:cstheme="minorBidi"/>
          <w:sz w:val="22"/>
          <w:szCs w:val="22"/>
          <w:lang w:eastAsia="en-GB"/>
        </w:rPr>
      </w:pPr>
      <w:hyperlink w:anchor="_Toc500347698" w:history="1">
        <w:r w:rsidR="005530E1" w:rsidRPr="0085356F">
          <w:rPr>
            <w:rStyle w:val="Hyperlink"/>
          </w:rPr>
          <w:t>C.9.2.43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_Toc500347698 \h </w:instrText>
        </w:r>
        <w:r w:rsidR="005530E1">
          <w:rPr>
            <w:webHidden/>
          </w:rPr>
        </w:r>
        <w:r w:rsidR="005530E1">
          <w:rPr>
            <w:webHidden/>
          </w:rPr>
          <w:fldChar w:fldCharType="separate"/>
        </w:r>
        <w:r w:rsidR="005530E1">
          <w:rPr>
            <w:webHidden/>
          </w:rPr>
          <w:t>127</w:t>
        </w:r>
        <w:r w:rsidR="005530E1">
          <w:rPr>
            <w:webHidden/>
          </w:rPr>
          <w:fldChar w:fldCharType="end"/>
        </w:r>
      </w:hyperlink>
    </w:p>
    <w:p w14:paraId="384F21B5" w14:textId="77777777" w:rsidR="005530E1" w:rsidRDefault="00C46049">
      <w:pPr>
        <w:pStyle w:val="TOC4"/>
        <w:rPr>
          <w:rFonts w:asciiTheme="minorHAnsi" w:eastAsiaTheme="minorEastAsia" w:hAnsiTheme="minorHAnsi" w:cstheme="minorBidi"/>
          <w:sz w:val="22"/>
          <w:szCs w:val="22"/>
          <w:lang w:eastAsia="en-GB"/>
        </w:rPr>
      </w:pPr>
      <w:hyperlink w:anchor="_Toc500347699" w:history="1">
        <w:r w:rsidR="005530E1" w:rsidRPr="0085356F">
          <w:rPr>
            <w:rStyle w:val="Hyperlink"/>
          </w:rPr>
          <w:t>C.9.2.44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_Toc500347699 \h </w:instrText>
        </w:r>
        <w:r w:rsidR="005530E1">
          <w:rPr>
            <w:webHidden/>
          </w:rPr>
        </w:r>
        <w:r w:rsidR="005530E1">
          <w:rPr>
            <w:webHidden/>
          </w:rPr>
          <w:fldChar w:fldCharType="separate"/>
        </w:r>
        <w:r w:rsidR="005530E1">
          <w:rPr>
            <w:webHidden/>
          </w:rPr>
          <w:t>128</w:t>
        </w:r>
        <w:r w:rsidR="005530E1">
          <w:rPr>
            <w:webHidden/>
          </w:rPr>
          <w:fldChar w:fldCharType="end"/>
        </w:r>
      </w:hyperlink>
    </w:p>
    <w:p w14:paraId="4ECCE9C8" w14:textId="77777777" w:rsidR="005530E1" w:rsidRDefault="00C46049">
      <w:pPr>
        <w:pStyle w:val="TOC4"/>
        <w:rPr>
          <w:rFonts w:asciiTheme="minorHAnsi" w:eastAsiaTheme="minorEastAsia" w:hAnsiTheme="minorHAnsi" w:cstheme="minorBidi"/>
          <w:sz w:val="22"/>
          <w:szCs w:val="22"/>
          <w:lang w:eastAsia="en-GB"/>
        </w:rPr>
      </w:pPr>
      <w:hyperlink w:anchor="_Toc500347700" w:history="1">
        <w:r w:rsidR="005530E1" w:rsidRPr="0085356F">
          <w:rPr>
            <w:rStyle w:val="Hyperlink"/>
          </w:rPr>
          <w:t>C.9.2.45</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_Toc500347700 \h </w:instrText>
        </w:r>
        <w:r w:rsidR="005530E1">
          <w:rPr>
            <w:webHidden/>
          </w:rPr>
        </w:r>
        <w:r w:rsidR="005530E1">
          <w:rPr>
            <w:webHidden/>
          </w:rPr>
          <w:fldChar w:fldCharType="separate"/>
        </w:r>
        <w:r w:rsidR="005530E1">
          <w:rPr>
            <w:webHidden/>
          </w:rPr>
          <w:t>128</w:t>
        </w:r>
        <w:r w:rsidR="005530E1">
          <w:rPr>
            <w:webHidden/>
          </w:rPr>
          <w:fldChar w:fldCharType="end"/>
        </w:r>
      </w:hyperlink>
    </w:p>
    <w:p w14:paraId="26316D02" w14:textId="77777777" w:rsidR="005530E1" w:rsidRDefault="00C46049">
      <w:pPr>
        <w:pStyle w:val="TOC4"/>
        <w:rPr>
          <w:rFonts w:asciiTheme="minorHAnsi" w:eastAsiaTheme="minorEastAsia" w:hAnsiTheme="minorHAnsi" w:cstheme="minorBidi"/>
          <w:sz w:val="22"/>
          <w:szCs w:val="22"/>
          <w:lang w:eastAsia="en-GB"/>
        </w:rPr>
      </w:pPr>
      <w:hyperlink w:anchor="_Toc500347701" w:history="1">
        <w:r w:rsidR="005530E1" w:rsidRPr="0085356F">
          <w:rPr>
            <w:rStyle w:val="Hyperlink"/>
          </w:rPr>
          <w:t>C.9.2.46</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_Toc500347701 \h </w:instrText>
        </w:r>
        <w:r w:rsidR="005530E1">
          <w:rPr>
            <w:webHidden/>
          </w:rPr>
        </w:r>
        <w:r w:rsidR="005530E1">
          <w:rPr>
            <w:webHidden/>
          </w:rPr>
          <w:fldChar w:fldCharType="separate"/>
        </w:r>
        <w:r w:rsidR="005530E1">
          <w:rPr>
            <w:webHidden/>
          </w:rPr>
          <w:t>128</w:t>
        </w:r>
        <w:r w:rsidR="005530E1">
          <w:rPr>
            <w:webHidden/>
          </w:rPr>
          <w:fldChar w:fldCharType="end"/>
        </w:r>
      </w:hyperlink>
    </w:p>
    <w:p w14:paraId="512FA6EA" w14:textId="77777777" w:rsidR="005530E1" w:rsidRDefault="00C46049">
      <w:pPr>
        <w:pStyle w:val="TOC4"/>
        <w:rPr>
          <w:rFonts w:asciiTheme="minorHAnsi" w:eastAsiaTheme="minorEastAsia" w:hAnsiTheme="minorHAnsi" w:cstheme="minorBidi"/>
          <w:sz w:val="22"/>
          <w:szCs w:val="22"/>
          <w:lang w:eastAsia="en-GB"/>
        </w:rPr>
      </w:pPr>
      <w:hyperlink w:anchor="_Toc500347702" w:history="1">
        <w:r w:rsidR="005530E1" w:rsidRPr="0085356F">
          <w:rPr>
            <w:rStyle w:val="Hyperlink"/>
          </w:rPr>
          <w:t>C.9.2.47</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_Toc500347702 \h </w:instrText>
        </w:r>
        <w:r w:rsidR="005530E1">
          <w:rPr>
            <w:webHidden/>
          </w:rPr>
        </w:r>
        <w:r w:rsidR="005530E1">
          <w:rPr>
            <w:webHidden/>
          </w:rPr>
          <w:fldChar w:fldCharType="separate"/>
        </w:r>
        <w:r w:rsidR="005530E1">
          <w:rPr>
            <w:webHidden/>
          </w:rPr>
          <w:t>128</w:t>
        </w:r>
        <w:r w:rsidR="005530E1">
          <w:rPr>
            <w:webHidden/>
          </w:rPr>
          <w:fldChar w:fldCharType="end"/>
        </w:r>
      </w:hyperlink>
    </w:p>
    <w:p w14:paraId="2C2339E6" w14:textId="77777777" w:rsidR="005530E1" w:rsidRDefault="00C46049">
      <w:pPr>
        <w:pStyle w:val="TOC4"/>
        <w:rPr>
          <w:rFonts w:asciiTheme="minorHAnsi" w:eastAsiaTheme="minorEastAsia" w:hAnsiTheme="minorHAnsi" w:cstheme="minorBidi"/>
          <w:sz w:val="22"/>
          <w:szCs w:val="22"/>
          <w:lang w:eastAsia="en-GB"/>
        </w:rPr>
      </w:pPr>
      <w:hyperlink w:anchor="_Toc500347703" w:history="1">
        <w:r w:rsidR="005530E1" w:rsidRPr="0085356F">
          <w:rPr>
            <w:rStyle w:val="Hyperlink"/>
          </w:rPr>
          <w:t>C.9.2.48</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_Toc500347703 \h </w:instrText>
        </w:r>
        <w:r w:rsidR="005530E1">
          <w:rPr>
            <w:webHidden/>
          </w:rPr>
        </w:r>
        <w:r w:rsidR="005530E1">
          <w:rPr>
            <w:webHidden/>
          </w:rPr>
          <w:fldChar w:fldCharType="separate"/>
        </w:r>
        <w:r w:rsidR="005530E1">
          <w:rPr>
            <w:webHidden/>
          </w:rPr>
          <w:t>128</w:t>
        </w:r>
        <w:r w:rsidR="005530E1">
          <w:rPr>
            <w:webHidden/>
          </w:rPr>
          <w:fldChar w:fldCharType="end"/>
        </w:r>
      </w:hyperlink>
    </w:p>
    <w:p w14:paraId="5E70ECB1" w14:textId="77777777" w:rsidR="005530E1" w:rsidRDefault="00C46049">
      <w:pPr>
        <w:pStyle w:val="TOC4"/>
        <w:rPr>
          <w:rFonts w:asciiTheme="minorHAnsi" w:eastAsiaTheme="minorEastAsia" w:hAnsiTheme="minorHAnsi" w:cstheme="minorBidi"/>
          <w:sz w:val="22"/>
          <w:szCs w:val="22"/>
          <w:lang w:eastAsia="en-GB"/>
        </w:rPr>
      </w:pPr>
      <w:hyperlink w:anchor="_Toc500347704" w:history="1">
        <w:r w:rsidR="005530E1" w:rsidRPr="0085356F">
          <w:rPr>
            <w:rStyle w:val="Hyperlink"/>
          </w:rPr>
          <w:t>C.9.2.49</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_Toc500347704 \h </w:instrText>
        </w:r>
        <w:r w:rsidR="005530E1">
          <w:rPr>
            <w:webHidden/>
          </w:rPr>
        </w:r>
        <w:r w:rsidR="005530E1">
          <w:rPr>
            <w:webHidden/>
          </w:rPr>
          <w:fldChar w:fldCharType="separate"/>
        </w:r>
        <w:r w:rsidR="005530E1">
          <w:rPr>
            <w:webHidden/>
          </w:rPr>
          <w:t>128</w:t>
        </w:r>
        <w:r w:rsidR="005530E1">
          <w:rPr>
            <w:webHidden/>
          </w:rPr>
          <w:fldChar w:fldCharType="end"/>
        </w:r>
      </w:hyperlink>
    </w:p>
    <w:p w14:paraId="2D352EB9" w14:textId="77777777" w:rsidR="005530E1" w:rsidRDefault="00C46049">
      <w:pPr>
        <w:pStyle w:val="TOC4"/>
        <w:rPr>
          <w:rFonts w:asciiTheme="minorHAnsi" w:eastAsiaTheme="minorEastAsia" w:hAnsiTheme="minorHAnsi" w:cstheme="minorBidi"/>
          <w:sz w:val="22"/>
          <w:szCs w:val="22"/>
          <w:lang w:eastAsia="en-GB"/>
        </w:rPr>
      </w:pPr>
      <w:hyperlink w:anchor="_Toc500347705" w:history="1">
        <w:r w:rsidR="005530E1" w:rsidRPr="0085356F">
          <w:rPr>
            <w:rStyle w:val="Hyperlink"/>
          </w:rPr>
          <w:t>C.9.2.50</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_Toc500347705 \h </w:instrText>
        </w:r>
        <w:r w:rsidR="005530E1">
          <w:rPr>
            <w:webHidden/>
          </w:rPr>
        </w:r>
        <w:r w:rsidR="005530E1">
          <w:rPr>
            <w:webHidden/>
          </w:rPr>
          <w:fldChar w:fldCharType="separate"/>
        </w:r>
        <w:r w:rsidR="005530E1">
          <w:rPr>
            <w:webHidden/>
          </w:rPr>
          <w:t>129</w:t>
        </w:r>
        <w:r w:rsidR="005530E1">
          <w:rPr>
            <w:webHidden/>
          </w:rPr>
          <w:fldChar w:fldCharType="end"/>
        </w:r>
      </w:hyperlink>
    </w:p>
    <w:p w14:paraId="6C4E42AD" w14:textId="77777777" w:rsidR="005530E1" w:rsidRDefault="00C46049">
      <w:pPr>
        <w:pStyle w:val="TOC4"/>
        <w:rPr>
          <w:rFonts w:asciiTheme="minorHAnsi" w:eastAsiaTheme="minorEastAsia" w:hAnsiTheme="minorHAnsi" w:cstheme="minorBidi"/>
          <w:sz w:val="22"/>
          <w:szCs w:val="22"/>
          <w:lang w:eastAsia="en-GB"/>
        </w:rPr>
      </w:pPr>
      <w:hyperlink w:anchor="_Toc500347706" w:history="1">
        <w:r w:rsidR="005530E1" w:rsidRPr="0085356F">
          <w:rPr>
            <w:rStyle w:val="Hyperlink"/>
          </w:rPr>
          <w:t>C.9.2.51</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_Toc500347706 \h </w:instrText>
        </w:r>
        <w:r w:rsidR="005530E1">
          <w:rPr>
            <w:webHidden/>
          </w:rPr>
        </w:r>
        <w:r w:rsidR="005530E1">
          <w:rPr>
            <w:webHidden/>
          </w:rPr>
          <w:fldChar w:fldCharType="separate"/>
        </w:r>
        <w:r w:rsidR="005530E1">
          <w:rPr>
            <w:webHidden/>
          </w:rPr>
          <w:t>129</w:t>
        </w:r>
        <w:r w:rsidR="005530E1">
          <w:rPr>
            <w:webHidden/>
          </w:rPr>
          <w:fldChar w:fldCharType="end"/>
        </w:r>
      </w:hyperlink>
    </w:p>
    <w:p w14:paraId="1160CE07" w14:textId="77777777" w:rsidR="005530E1" w:rsidRDefault="00C46049">
      <w:pPr>
        <w:pStyle w:val="TOC4"/>
        <w:rPr>
          <w:rFonts w:asciiTheme="minorHAnsi" w:eastAsiaTheme="minorEastAsia" w:hAnsiTheme="minorHAnsi" w:cstheme="minorBidi"/>
          <w:sz w:val="22"/>
          <w:szCs w:val="22"/>
          <w:lang w:eastAsia="en-GB"/>
        </w:rPr>
      </w:pPr>
      <w:hyperlink w:anchor="_Toc500347707" w:history="1">
        <w:r w:rsidR="005530E1" w:rsidRPr="0085356F">
          <w:rPr>
            <w:rStyle w:val="Hyperlink"/>
          </w:rPr>
          <w:t>C.9.2.52</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_Toc500347707 \h </w:instrText>
        </w:r>
        <w:r w:rsidR="005530E1">
          <w:rPr>
            <w:webHidden/>
          </w:rPr>
        </w:r>
        <w:r w:rsidR="005530E1">
          <w:rPr>
            <w:webHidden/>
          </w:rPr>
          <w:fldChar w:fldCharType="separate"/>
        </w:r>
        <w:r w:rsidR="005530E1">
          <w:rPr>
            <w:webHidden/>
          </w:rPr>
          <w:t>129</w:t>
        </w:r>
        <w:r w:rsidR="005530E1">
          <w:rPr>
            <w:webHidden/>
          </w:rPr>
          <w:fldChar w:fldCharType="end"/>
        </w:r>
      </w:hyperlink>
    </w:p>
    <w:p w14:paraId="49CC9AAA" w14:textId="77777777" w:rsidR="005530E1" w:rsidRDefault="00C46049">
      <w:pPr>
        <w:pStyle w:val="TOC3"/>
        <w:rPr>
          <w:rFonts w:asciiTheme="minorHAnsi" w:eastAsiaTheme="minorEastAsia" w:hAnsiTheme="minorHAnsi" w:cstheme="minorBidi"/>
          <w:sz w:val="22"/>
          <w:szCs w:val="22"/>
          <w:lang w:eastAsia="en-GB"/>
        </w:rPr>
      </w:pPr>
      <w:hyperlink w:anchor="_Toc500347708" w:history="1">
        <w:r w:rsidR="005530E1" w:rsidRPr="0085356F">
          <w:rPr>
            <w:rStyle w:val="Hyperlink"/>
          </w:rPr>
          <w:t>C.9.3</w:t>
        </w:r>
        <w:r w:rsidR="005530E1">
          <w:rPr>
            <w:rFonts w:asciiTheme="minorHAnsi" w:eastAsiaTheme="minorEastAsia" w:hAnsiTheme="minorHAnsi" w:cstheme="minorBidi"/>
            <w:sz w:val="22"/>
            <w:szCs w:val="22"/>
            <w:lang w:eastAsia="en-GB"/>
          </w:rPr>
          <w:tab/>
        </w:r>
        <w:r w:rsidR="005530E1" w:rsidRPr="0085356F">
          <w:rPr>
            <w:rStyle w:val="Hyperlink"/>
          </w:rPr>
          <w:t>WCAG 2.0 conformance requirements</w:t>
        </w:r>
        <w:r w:rsidR="005530E1">
          <w:rPr>
            <w:webHidden/>
          </w:rPr>
          <w:tab/>
        </w:r>
        <w:r w:rsidR="005530E1">
          <w:rPr>
            <w:webHidden/>
          </w:rPr>
          <w:fldChar w:fldCharType="begin"/>
        </w:r>
        <w:r w:rsidR="005530E1">
          <w:rPr>
            <w:webHidden/>
          </w:rPr>
          <w:instrText xml:space="preserve"> PAGEREF _Toc500347708 \h </w:instrText>
        </w:r>
        <w:r w:rsidR="005530E1">
          <w:rPr>
            <w:webHidden/>
          </w:rPr>
        </w:r>
        <w:r w:rsidR="005530E1">
          <w:rPr>
            <w:webHidden/>
          </w:rPr>
          <w:fldChar w:fldCharType="separate"/>
        </w:r>
        <w:r w:rsidR="005530E1">
          <w:rPr>
            <w:webHidden/>
          </w:rPr>
          <w:t>129</w:t>
        </w:r>
        <w:r w:rsidR="005530E1">
          <w:rPr>
            <w:webHidden/>
          </w:rPr>
          <w:fldChar w:fldCharType="end"/>
        </w:r>
      </w:hyperlink>
    </w:p>
    <w:p w14:paraId="49564778" w14:textId="77777777" w:rsidR="005530E1" w:rsidRDefault="00C46049">
      <w:pPr>
        <w:pStyle w:val="TOC2"/>
        <w:rPr>
          <w:rFonts w:asciiTheme="minorHAnsi" w:eastAsiaTheme="minorEastAsia" w:hAnsiTheme="minorHAnsi" w:cstheme="minorBidi"/>
          <w:sz w:val="22"/>
          <w:szCs w:val="22"/>
          <w:lang w:eastAsia="en-GB"/>
        </w:rPr>
      </w:pPr>
      <w:hyperlink w:anchor="_Toc500347709" w:history="1">
        <w:r w:rsidR="005530E1" w:rsidRPr="0085356F">
          <w:rPr>
            <w:rStyle w:val="Hyperlink"/>
          </w:rPr>
          <w:t>C.10</w:t>
        </w:r>
        <w:r w:rsidR="005530E1">
          <w:rPr>
            <w:rFonts w:asciiTheme="minorHAnsi" w:eastAsiaTheme="minorEastAsia" w:hAnsiTheme="minorHAnsi" w:cstheme="minorBidi"/>
            <w:sz w:val="22"/>
            <w:szCs w:val="22"/>
            <w:lang w:eastAsia="en-GB"/>
          </w:rPr>
          <w:tab/>
        </w:r>
        <w:r w:rsidR="005530E1" w:rsidRPr="0085356F">
          <w:rPr>
            <w:rStyle w:val="Hyperlink"/>
          </w:rPr>
          <w:t>Non-web documents</w:t>
        </w:r>
        <w:r w:rsidR="005530E1">
          <w:rPr>
            <w:webHidden/>
          </w:rPr>
          <w:tab/>
        </w:r>
        <w:r w:rsidR="005530E1">
          <w:rPr>
            <w:webHidden/>
          </w:rPr>
          <w:fldChar w:fldCharType="begin"/>
        </w:r>
        <w:r w:rsidR="005530E1">
          <w:rPr>
            <w:webHidden/>
          </w:rPr>
          <w:instrText xml:space="preserve"> PAGEREF _Toc500347709 \h </w:instrText>
        </w:r>
        <w:r w:rsidR="005530E1">
          <w:rPr>
            <w:webHidden/>
          </w:rPr>
        </w:r>
        <w:r w:rsidR="005530E1">
          <w:rPr>
            <w:webHidden/>
          </w:rPr>
          <w:fldChar w:fldCharType="separate"/>
        </w:r>
        <w:r w:rsidR="005530E1">
          <w:rPr>
            <w:webHidden/>
          </w:rPr>
          <w:t>129</w:t>
        </w:r>
        <w:r w:rsidR="005530E1">
          <w:rPr>
            <w:webHidden/>
          </w:rPr>
          <w:fldChar w:fldCharType="end"/>
        </w:r>
      </w:hyperlink>
    </w:p>
    <w:p w14:paraId="0E00AD06" w14:textId="77777777" w:rsidR="005530E1" w:rsidRDefault="00C46049">
      <w:pPr>
        <w:pStyle w:val="TOC3"/>
        <w:rPr>
          <w:rFonts w:asciiTheme="minorHAnsi" w:eastAsiaTheme="minorEastAsia" w:hAnsiTheme="minorHAnsi" w:cstheme="minorBidi"/>
          <w:sz w:val="22"/>
          <w:szCs w:val="22"/>
          <w:lang w:eastAsia="en-GB"/>
        </w:rPr>
      </w:pPr>
      <w:hyperlink w:anchor="_Toc500347710" w:history="1">
        <w:r w:rsidR="005530E1" w:rsidRPr="0085356F">
          <w:rPr>
            <w:rStyle w:val="Hyperlink"/>
          </w:rPr>
          <w:t>C.10.1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_Toc500347710 \h </w:instrText>
        </w:r>
        <w:r w:rsidR="005530E1">
          <w:rPr>
            <w:webHidden/>
          </w:rPr>
        </w:r>
        <w:r w:rsidR="005530E1">
          <w:rPr>
            <w:webHidden/>
          </w:rPr>
          <w:fldChar w:fldCharType="separate"/>
        </w:r>
        <w:r w:rsidR="005530E1">
          <w:rPr>
            <w:webHidden/>
          </w:rPr>
          <w:t>129</w:t>
        </w:r>
        <w:r w:rsidR="005530E1">
          <w:rPr>
            <w:webHidden/>
          </w:rPr>
          <w:fldChar w:fldCharType="end"/>
        </w:r>
      </w:hyperlink>
    </w:p>
    <w:p w14:paraId="4AFA7E45" w14:textId="77777777" w:rsidR="005530E1" w:rsidRDefault="00C46049">
      <w:pPr>
        <w:pStyle w:val="TOC3"/>
        <w:rPr>
          <w:rFonts w:asciiTheme="minorHAnsi" w:eastAsiaTheme="minorEastAsia" w:hAnsiTheme="minorHAnsi" w:cstheme="minorBidi"/>
          <w:sz w:val="22"/>
          <w:szCs w:val="22"/>
          <w:lang w:eastAsia="en-GB"/>
        </w:rPr>
      </w:pPr>
      <w:hyperlink w:anchor="_Toc500347711" w:history="1">
        <w:r w:rsidR="005530E1" w:rsidRPr="0085356F">
          <w:rPr>
            <w:rStyle w:val="Hyperlink"/>
          </w:rPr>
          <w:t>C.10.2</w:t>
        </w:r>
        <w:r w:rsidR="005530E1">
          <w:rPr>
            <w:rFonts w:asciiTheme="minorHAnsi" w:eastAsiaTheme="minorEastAsia" w:hAnsiTheme="minorHAnsi" w:cstheme="minorBidi"/>
            <w:sz w:val="22"/>
            <w:szCs w:val="22"/>
            <w:lang w:eastAsia="en-GB"/>
          </w:rPr>
          <w:tab/>
        </w:r>
        <w:r w:rsidR="005530E1" w:rsidRPr="0085356F">
          <w:rPr>
            <w:rStyle w:val="Hyperlink"/>
          </w:rPr>
          <w:t>Document success criteria</w:t>
        </w:r>
        <w:r w:rsidR="005530E1">
          <w:rPr>
            <w:webHidden/>
          </w:rPr>
          <w:tab/>
        </w:r>
        <w:r w:rsidR="005530E1">
          <w:rPr>
            <w:webHidden/>
          </w:rPr>
          <w:fldChar w:fldCharType="begin"/>
        </w:r>
        <w:r w:rsidR="005530E1">
          <w:rPr>
            <w:webHidden/>
          </w:rPr>
          <w:instrText xml:space="preserve"> PAGEREF _Toc500347711 \h </w:instrText>
        </w:r>
        <w:r w:rsidR="005530E1">
          <w:rPr>
            <w:webHidden/>
          </w:rPr>
        </w:r>
        <w:r w:rsidR="005530E1">
          <w:rPr>
            <w:webHidden/>
          </w:rPr>
          <w:fldChar w:fldCharType="separate"/>
        </w:r>
        <w:r w:rsidR="005530E1">
          <w:rPr>
            <w:webHidden/>
          </w:rPr>
          <w:t>130</w:t>
        </w:r>
        <w:r w:rsidR="005530E1">
          <w:rPr>
            <w:webHidden/>
          </w:rPr>
          <w:fldChar w:fldCharType="end"/>
        </w:r>
      </w:hyperlink>
    </w:p>
    <w:p w14:paraId="06CAF4A9" w14:textId="77777777" w:rsidR="005530E1" w:rsidRDefault="00C46049">
      <w:pPr>
        <w:pStyle w:val="TOC4"/>
        <w:rPr>
          <w:rFonts w:asciiTheme="minorHAnsi" w:eastAsiaTheme="minorEastAsia" w:hAnsiTheme="minorHAnsi" w:cstheme="minorBidi"/>
          <w:sz w:val="22"/>
          <w:szCs w:val="22"/>
          <w:lang w:eastAsia="en-GB"/>
        </w:rPr>
      </w:pPr>
      <w:hyperlink w:anchor="_Toc500347712" w:history="1">
        <w:r w:rsidR="005530E1" w:rsidRPr="0085356F">
          <w:rPr>
            <w:rStyle w:val="Hyperlink"/>
          </w:rPr>
          <w:t>C.10.2.1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_Toc500347712 \h </w:instrText>
        </w:r>
        <w:r w:rsidR="005530E1">
          <w:rPr>
            <w:webHidden/>
          </w:rPr>
        </w:r>
        <w:r w:rsidR="005530E1">
          <w:rPr>
            <w:webHidden/>
          </w:rPr>
          <w:fldChar w:fldCharType="separate"/>
        </w:r>
        <w:r w:rsidR="005530E1">
          <w:rPr>
            <w:webHidden/>
          </w:rPr>
          <w:t>130</w:t>
        </w:r>
        <w:r w:rsidR="005530E1">
          <w:rPr>
            <w:webHidden/>
          </w:rPr>
          <w:fldChar w:fldCharType="end"/>
        </w:r>
      </w:hyperlink>
    </w:p>
    <w:p w14:paraId="3318B7D5" w14:textId="77777777" w:rsidR="005530E1" w:rsidRDefault="00C46049">
      <w:pPr>
        <w:pStyle w:val="TOC4"/>
        <w:rPr>
          <w:rFonts w:asciiTheme="minorHAnsi" w:eastAsiaTheme="minorEastAsia" w:hAnsiTheme="minorHAnsi" w:cstheme="minorBidi"/>
          <w:sz w:val="22"/>
          <w:szCs w:val="22"/>
          <w:lang w:eastAsia="en-GB"/>
        </w:rPr>
      </w:pPr>
      <w:hyperlink w:anchor="_Toc500347713" w:history="1">
        <w:r w:rsidR="005530E1" w:rsidRPr="0085356F">
          <w:rPr>
            <w:rStyle w:val="Hyperlink"/>
          </w:rPr>
          <w:t>C.10.2.2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_Toc500347713 \h </w:instrText>
        </w:r>
        <w:r w:rsidR="005530E1">
          <w:rPr>
            <w:webHidden/>
          </w:rPr>
        </w:r>
        <w:r w:rsidR="005530E1">
          <w:rPr>
            <w:webHidden/>
          </w:rPr>
          <w:fldChar w:fldCharType="separate"/>
        </w:r>
        <w:r w:rsidR="005530E1">
          <w:rPr>
            <w:webHidden/>
          </w:rPr>
          <w:t>130</w:t>
        </w:r>
        <w:r w:rsidR="005530E1">
          <w:rPr>
            <w:webHidden/>
          </w:rPr>
          <w:fldChar w:fldCharType="end"/>
        </w:r>
      </w:hyperlink>
    </w:p>
    <w:p w14:paraId="5651484F" w14:textId="77777777" w:rsidR="005530E1" w:rsidRDefault="00C46049">
      <w:pPr>
        <w:pStyle w:val="TOC4"/>
        <w:rPr>
          <w:rFonts w:asciiTheme="minorHAnsi" w:eastAsiaTheme="minorEastAsia" w:hAnsiTheme="minorHAnsi" w:cstheme="minorBidi"/>
          <w:sz w:val="22"/>
          <w:szCs w:val="22"/>
          <w:lang w:eastAsia="en-GB"/>
        </w:rPr>
      </w:pPr>
      <w:hyperlink w:anchor="_Toc500347714" w:history="1">
        <w:r w:rsidR="005530E1" w:rsidRPr="0085356F">
          <w:rPr>
            <w:rStyle w:val="Hyperlink"/>
          </w:rPr>
          <w:t>C.10.2.3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_Toc500347714 \h </w:instrText>
        </w:r>
        <w:r w:rsidR="005530E1">
          <w:rPr>
            <w:webHidden/>
          </w:rPr>
        </w:r>
        <w:r w:rsidR="005530E1">
          <w:rPr>
            <w:webHidden/>
          </w:rPr>
          <w:fldChar w:fldCharType="separate"/>
        </w:r>
        <w:r w:rsidR="005530E1">
          <w:rPr>
            <w:webHidden/>
          </w:rPr>
          <w:t>130</w:t>
        </w:r>
        <w:r w:rsidR="005530E1">
          <w:rPr>
            <w:webHidden/>
          </w:rPr>
          <w:fldChar w:fldCharType="end"/>
        </w:r>
      </w:hyperlink>
    </w:p>
    <w:p w14:paraId="074FE80D" w14:textId="77777777" w:rsidR="005530E1" w:rsidRDefault="00C46049">
      <w:pPr>
        <w:pStyle w:val="TOC4"/>
        <w:rPr>
          <w:rFonts w:asciiTheme="minorHAnsi" w:eastAsiaTheme="minorEastAsia" w:hAnsiTheme="minorHAnsi" w:cstheme="minorBidi"/>
          <w:sz w:val="22"/>
          <w:szCs w:val="22"/>
          <w:lang w:eastAsia="en-GB"/>
        </w:rPr>
      </w:pPr>
      <w:hyperlink w:anchor="_Toc500347715" w:history="1">
        <w:r w:rsidR="005530E1" w:rsidRPr="0085356F">
          <w:rPr>
            <w:rStyle w:val="Hyperlink"/>
          </w:rPr>
          <w:t>C.10.2.4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_Toc500347715 \h </w:instrText>
        </w:r>
        <w:r w:rsidR="005530E1">
          <w:rPr>
            <w:webHidden/>
          </w:rPr>
        </w:r>
        <w:r w:rsidR="005530E1">
          <w:rPr>
            <w:webHidden/>
          </w:rPr>
          <w:fldChar w:fldCharType="separate"/>
        </w:r>
        <w:r w:rsidR="005530E1">
          <w:rPr>
            <w:webHidden/>
          </w:rPr>
          <w:t>130</w:t>
        </w:r>
        <w:r w:rsidR="005530E1">
          <w:rPr>
            <w:webHidden/>
          </w:rPr>
          <w:fldChar w:fldCharType="end"/>
        </w:r>
      </w:hyperlink>
    </w:p>
    <w:p w14:paraId="1F85FD09" w14:textId="77777777" w:rsidR="005530E1" w:rsidRDefault="00C46049">
      <w:pPr>
        <w:pStyle w:val="TOC4"/>
        <w:rPr>
          <w:rFonts w:asciiTheme="minorHAnsi" w:eastAsiaTheme="minorEastAsia" w:hAnsiTheme="minorHAnsi" w:cstheme="minorBidi"/>
          <w:sz w:val="22"/>
          <w:szCs w:val="22"/>
          <w:lang w:eastAsia="en-GB"/>
        </w:rPr>
      </w:pPr>
      <w:hyperlink w:anchor="_Toc500347716" w:history="1">
        <w:r w:rsidR="005530E1" w:rsidRPr="0085356F">
          <w:rPr>
            <w:rStyle w:val="Hyperlink"/>
          </w:rPr>
          <w:t>C.10.2.5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_Toc500347716 \h </w:instrText>
        </w:r>
        <w:r w:rsidR="005530E1">
          <w:rPr>
            <w:webHidden/>
          </w:rPr>
        </w:r>
        <w:r w:rsidR="005530E1">
          <w:rPr>
            <w:webHidden/>
          </w:rPr>
          <w:fldChar w:fldCharType="separate"/>
        </w:r>
        <w:r w:rsidR="005530E1">
          <w:rPr>
            <w:webHidden/>
          </w:rPr>
          <w:t>130</w:t>
        </w:r>
        <w:r w:rsidR="005530E1">
          <w:rPr>
            <w:webHidden/>
          </w:rPr>
          <w:fldChar w:fldCharType="end"/>
        </w:r>
      </w:hyperlink>
    </w:p>
    <w:p w14:paraId="72491297" w14:textId="77777777" w:rsidR="005530E1" w:rsidRDefault="00C46049">
      <w:pPr>
        <w:pStyle w:val="TOC4"/>
        <w:rPr>
          <w:rFonts w:asciiTheme="minorHAnsi" w:eastAsiaTheme="minorEastAsia" w:hAnsiTheme="minorHAnsi" w:cstheme="minorBidi"/>
          <w:sz w:val="22"/>
          <w:szCs w:val="22"/>
          <w:lang w:eastAsia="en-GB"/>
        </w:rPr>
      </w:pPr>
      <w:hyperlink w:anchor="_Toc500347717" w:history="1">
        <w:r w:rsidR="005530E1" w:rsidRPr="0085356F">
          <w:rPr>
            <w:rStyle w:val="Hyperlink"/>
          </w:rPr>
          <w:t>C.10.2.6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_Toc500347717 \h </w:instrText>
        </w:r>
        <w:r w:rsidR="005530E1">
          <w:rPr>
            <w:webHidden/>
          </w:rPr>
        </w:r>
        <w:r w:rsidR="005530E1">
          <w:rPr>
            <w:webHidden/>
          </w:rPr>
          <w:fldChar w:fldCharType="separate"/>
        </w:r>
        <w:r w:rsidR="005530E1">
          <w:rPr>
            <w:webHidden/>
          </w:rPr>
          <w:t>130</w:t>
        </w:r>
        <w:r w:rsidR="005530E1">
          <w:rPr>
            <w:webHidden/>
          </w:rPr>
          <w:fldChar w:fldCharType="end"/>
        </w:r>
      </w:hyperlink>
    </w:p>
    <w:p w14:paraId="785B2044" w14:textId="77777777" w:rsidR="005530E1" w:rsidRDefault="00C46049">
      <w:pPr>
        <w:pStyle w:val="TOC4"/>
        <w:rPr>
          <w:rFonts w:asciiTheme="minorHAnsi" w:eastAsiaTheme="minorEastAsia" w:hAnsiTheme="minorHAnsi" w:cstheme="minorBidi"/>
          <w:sz w:val="22"/>
          <w:szCs w:val="22"/>
          <w:lang w:eastAsia="en-GB"/>
        </w:rPr>
      </w:pPr>
      <w:hyperlink w:anchor="_Toc500347718" w:history="1">
        <w:r w:rsidR="005530E1" w:rsidRPr="0085356F">
          <w:rPr>
            <w:rStyle w:val="Hyperlink"/>
          </w:rPr>
          <w:t>C.10.2.7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_Toc500347718 \h </w:instrText>
        </w:r>
        <w:r w:rsidR="005530E1">
          <w:rPr>
            <w:webHidden/>
          </w:rPr>
        </w:r>
        <w:r w:rsidR="005530E1">
          <w:rPr>
            <w:webHidden/>
          </w:rPr>
          <w:fldChar w:fldCharType="separate"/>
        </w:r>
        <w:r w:rsidR="005530E1">
          <w:rPr>
            <w:webHidden/>
          </w:rPr>
          <w:t>131</w:t>
        </w:r>
        <w:r w:rsidR="005530E1">
          <w:rPr>
            <w:webHidden/>
          </w:rPr>
          <w:fldChar w:fldCharType="end"/>
        </w:r>
      </w:hyperlink>
    </w:p>
    <w:p w14:paraId="5AF1C2D1" w14:textId="77777777" w:rsidR="005530E1" w:rsidRDefault="00C46049">
      <w:pPr>
        <w:pStyle w:val="TOC4"/>
        <w:rPr>
          <w:rFonts w:asciiTheme="minorHAnsi" w:eastAsiaTheme="minorEastAsia" w:hAnsiTheme="minorHAnsi" w:cstheme="minorBidi"/>
          <w:sz w:val="22"/>
          <w:szCs w:val="22"/>
          <w:lang w:eastAsia="en-GB"/>
        </w:rPr>
      </w:pPr>
      <w:hyperlink w:anchor="_Toc500347719" w:history="1">
        <w:r w:rsidR="005530E1" w:rsidRPr="0085356F">
          <w:rPr>
            <w:rStyle w:val="Hyperlink"/>
          </w:rPr>
          <w:t>C.10.2.8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_Toc500347719 \h </w:instrText>
        </w:r>
        <w:r w:rsidR="005530E1">
          <w:rPr>
            <w:webHidden/>
          </w:rPr>
        </w:r>
        <w:r w:rsidR="005530E1">
          <w:rPr>
            <w:webHidden/>
          </w:rPr>
          <w:fldChar w:fldCharType="separate"/>
        </w:r>
        <w:r w:rsidR="005530E1">
          <w:rPr>
            <w:webHidden/>
          </w:rPr>
          <w:t>131</w:t>
        </w:r>
        <w:r w:rsidR="005530E1">
          <w:rPr>
            <w:webHidden/>
          </w:rPr>
          <w:fldChar w:fldCharType="end"/>
        </w:r>
      </w:hyperlink>
    </w:p>
    <w:p w14:paraId="07CBBE58" w14:textId="77777777" w:rsidR="005530E1" w:rsidRDefault="00C46049">
      <w:pPr>
        <w:pStyle w:val="TOC4"/>
        <w:rPr>
          <w:rFonts w:asciiTheme="minorHAnsi" w:eastAsiaTheme="minorEastAsia" w:hAnsiTheme="minorHAnsi" w:cstheme="minorBidi"/>
          <w:sz w:val="22"/>
          <w:szCs w:val="22"/>
          <w:lang w:eastAsia="en-GB"/>
        </w:rPr>
      </w:pPr>
      <w:hyperlink w:anchor="_Toc500347720" w:history="1">
        <w:r w:rsidR="005530E1" w:rsidRPr="0085356F">
          <w:rPr>
            <w:rStyle w:val="Hyperlink"/>
          </w:rPr>
          <w:t>C.10.2.9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_Toc500347720 \h </w:instrText>
        </w:r>
        <w:r w:rsidR="005530E1">
          <w:rPr>
            <w:webHidden/>
          </w:rPr>
        </w:r>
        <w:r w:rsidR="005530E1">
          <w:rPr>
            <w:webHidden/>
          </w:rPr>
          <w:fldChar w:fldCharType="separate"/>
        </w:r>
        <w:r w:rsidR="005530E1">
          <w:rPr>
            <w:webHidden/>
          </w:rPr>
          <w:t>131</w:t>
        </w:r>
        <w:r w:rsidR="005530E1">
          <w:rPr>
            <w:webHidden/>
          </w:rPr>
          <w:fldChar w:fldCharType="end"/>
        </w:r>
      </w:hyperlink>
    </w:p>
    <w:p w14:paraId="2E51F775" w14:textId="77777777" w:rsidR="005530E1" w:rsidRDefault="00C46049">
      <w:pPr>
        <w:pStyle w:val="TOC4"/>
        <w:rPr>
          <w:rFonts w:asciiTheme="minorHAnsi" w:eastAsiaTheme="minorEastAsia" w:hAnsiTheme="minorHAnsi" w:cstheme="minorBidi"/>
          <w:sz w:val="22"/>
          <w:szCs w:val="22"/>
          <w:lang w:eastAsia="en-GB"/>
        </w:rPr>
      </w:pPr>
      <w:hyperlink w:anchor="_Toc500347721" w:history="1">
        <w:r w:rsidR="005530E1" w:rsidRPr="0085356F">
          <w:rPr>
            <w:rStyle w:val="Hyperlink"/>
          </w:rPr>
          <w:t>C.10.2.10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_Toc500347721 \h </w:instrText>
        </w:r>
        <w:r w:rsidR="005530E1">
          <w:rPr>
            <w:webHidden/>
          </w:rPr>
        </w:r>
        <w:r w:rsidR="005530E1">
          <w:rPr>
            <w:webHidden/>
          </w:rPr>
          <w:fldChar w:fldCharType="separate"/>
        </w:r>
        <w:r w:rsidR="005530E1">
          <w:rPr>
            <w:webHidden/>
          </w:rPr>
          <w:t>131</w:t>
        </w:r>
        <w:r w:rsidR="005530E1">
          <w:rPr>
            <w:webHidden/>
          </w:rPr>
          <w:fldChar w:fldCharType="end"/>
        </w:r>
      </w:hyperlink>
    </w:p>
    <w:p w14:paraId="198F13E8" w14:textId="77777777" w:rsidR="005530E1" w:rsidRDefault="00C46049">
      <w:pPr>
        <w:pStyle w:val="TOC4"/>
        <w:rPr>
          <w:rFonts w:asciiTheme="minorHAnsi" w:eastAsiaTheme="minorEastAsia" w:hAnsiTheme="minorHAnsi" w:cstheme="minorBidi"/>
          <w:sz w:val="22"/>
          <w:szCs w:val="22"/>
          <w:lang w:eastAsia="en-GB"/>
        </w:rPr>
      </w:pPr>
      <w:hyperlink w:anchor="_Toc500347722" w:history="1">
        <w:r w:rsidR="005530E1" w:rsidRPr="0085356F">
          <w:rPr>
            <w:rStyle w:val="Hyperlink"/>
          </w:rPr>
          <w:t>C.10.2.11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_Toc500347722 \h </w:instrText>
        </w:r>
        <w:r w:rsidR="005530E1">
          <w:rPr>
            <w:webHidden/>
          </w:rPr>
        </w:r>
        <w:r w:rsidR="005530E1">
          <w:rPr>
            <w:webHidden/>
          </w:rPr>
          <w:fldChar w:fldCharType="separate"/>
        </w:r>
        <w:r w:rsidR="005530E1">
          <w:rPr>
            <w:webHidden/>
          </w:rPr>
          <w:t>131</w:t>
        </w:r>
        <w:r w:rsidR="005530E1">
          <w:rPr>
            <w:webHidden/>
          </w:rPr>
          <w:fldChar w:fldCharType="end"/>
        </w:r>
      </w:hyperlink>
    </w:p>
    <w:p w14:paraId="20FB5AF0" w14:textId="77777777" w:rsidR="005530E1" w:rsidRDefault="00C46049">
      <w:pPr>
        <w:pStyle w:val="TOC4"/>
        <w:rPr>
          <w:rFonts w:asciiTheme="minorHAnsi" w:eastAsiaTheme="minorEastAsia" w:hAnsiTheme="minorHAnsi" w:cstheme="minorBidi"/>
          <w:sz w:val="22"/>
          <w:szCs w:val="22"/>
          <w:lang w:eastAsia="en-GB"/>
        </w:rPr>
      </w:pPr>
      <w:hyperlink w:anchor="_Toc500347723" w:history="1">
        <w:r w:rsidR="005530E1" w:rsidRPr="0085356F">
          <w:rPr>
            <w:rStyle w:val="Hyperlink"/>
          </w:rPr>
          <w:t>C.10.2.12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_Toc500347723 \h </w:instrText>
        </w:r>
        <w:r w:rsidR="005530E1">
          <w:rPr>
            <w:webHidden/>
          </w:rPr>
        </w:r>
        <w:r w:rsidR="005530E1">
          <w:rPr>
            <w:webHidden/>
          </w:rPr>
          <w:fldChar w:fldCharType="separate"/>
        </w:r>
        <w:r w:rsidR="005530E1">
          <w:rPr>
            <w:webHidden/>
          </w:rPr>
          <w:t>131</w:t>
        </w:r>
        <w:r w:rsidR="005530E1">
          <w:rPr>
            <w:webHidden/>
          </w:rPr>
          <w:fldChar w:fldCharType="end"/>
        </w:r>
      </w:hyperlink>
    </w:p>
    <w:p w14:paraId="65DC70BE" w14:textId="77777777" w:rsidR="005530E1" w:rsidRDefault="00C46049">
      <w:pPr>
        <w:pStyle w:val="TOC4"/>
        <w:rPr>
          <w:rFonts w:asciiTheme="minorHAnsi" w:eastAsiaTheme="minorEastAsia" w:hAnsiTheme="minorHAnsi" w:cstheme="minorBidi"/>
          <w:sz w:val="22"/>
          <w:szCs w:val="22"/>
          <w:lang w:eastAsia="en-GB"/>
        </w:rPr>
      </w:pPr>
      <w:hyperlink w:anchor="_Toc500347724" w:history="1">
        <w:r w:rsidR="005530E1" w:rsidRPr="0085356F">
          <w:rPr>
            <w:rStyle w:val="Hyperlink"/>
          </w:rPr>
          <w:t>C.10.2.13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_Toc500347724 \h </w:instrText>
        </w:r>
        <w:r w:rsidR="005530E1">
          <w:rPr>
            <w:webHidden/>
          </w:rPr>
        </w:r>
        <w:r w:rsidR="005530E1">
          <w:rPr>
            <w:webHidden/>
          </w:rPr>
          <w:fldChar w:fldCharType="separate"/>
        </w:r>
        <w:r w:rsidR="005530E1">
          <w:rPr>
            <w:webHidden/>
          </w:rPr>
          <w:t>131</w:t>
        </w:r>
        <w:r w:rsidR="005530E1">
          <w:rPr>
            <w:webHidden/>
          </w:rPr>
          <w:fldChar w:fldCharType="end"/>
        </w:r>
      </w:hyperlink>
    </w:p>
    <w:p w14:paraId="54DE14C5" w14:textId="77777777" w:rsidR="005530E1" w:rsidRDefault="00C46049">
      <w:pPr>
        <w:pStyle w:val="TOC4"/>
        <w:rPr>
          <w:rFonts w:asciiTheme="minorHAnsi" w:eastAsiaTheme="minorEastAsia" w:hAnsiTheme="minorHAnsi" w:cstheme="minorBidi"/>
          <w:sz w:val="22"/>
          <w:szCs w:val="22"/>
          <w:lang w:eastAsia="en-GB"/>
        </w:rPr>
      </w:pPr>
      <w:hyperlink w:anchor="_Toc500347725" w:history="1">
        <w:r w:rsidR="005530E1" w:rsidRPr="0085356F">
          <w:rPr>
            <w:rStyle w:val="Hyperlink"/>
          </w:rPr>
          <w:t>C.10.2.14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_Toc500347725 \h </w:instrText>
        </w:r>
        <w:r w:rsidR="005530E1">
          <w:rPr>
            <w:webHidden/>
          </w:rPr>
        </w:r>
        <w:r w:rsidR="005530E1">
          <w:rPr>
            <w:webHidden/>
          </w:rPr>
          <w:fldChar w:fldCharType="separate"/>
        </w:r>
        <w:r w:rsidR="005530E1">
          <w:rPr>
            <w:webHidden/>
          </w:rPr>
          <w:t>132</w:t>
        </w:r>
        <w:r w:rsidR="005530E1">
          <w:rPr>
            <w:webHidden/>
          </w:rPr>
          <w:fldChar w:fldCharType="end"/>
        </w:r>
      </w:hyperlink>
    </w:p>
    <w:p w14:paraId="66CFAB0C" w14:textId="77777777" w:rsidR="005530E1" w:rsidRDefault="00C46049">
      <w:pPr>
        <w:pStyle w:val="TOC4"/>
        <w:rPr>
          <w:rFonts w:asciiTheme="minorHAnsi" w:eastAsiaTheme="minorEastAsia" w:hAnsiTheme="minorHAnsi" w:cstheme="minorBidi"/>
          <w:sz w:val="22"/>
          <w:szCs w:val="22"/>
          <w:lang w:eastAsia="en-GB"/>
        </w:rPr>
      </w:pPr>
      <w:hyperlink w:anchor="_Toc500347726" w:history="1">
        <w:r w:rsidR="005530E1" w:rsidRPr="0085356F">
          <w:rPr>
            <w:rStyle w:val="Hyperlink"/>
          </w:rPr>
          <w:t>C.10.2.15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_Toc500347726 \h </w:instrText>
        </w:r>
        <w:r w:rsidR="005530E1">
          <w:rPr>
            <w:webHidden/>
          </w:rPr>
        </w:r>
        <w:r w:rsidR="005530E1">
          <w:rPr>
            <w:webHidden/>
          </w:rPr>
          <w:fldChar w:fldCharType="separate"/>
        </w:r>
        <w:r w:rsidR="005530E1">
          <w:rPr>
            <w:webHidden/>
          </w:rPr>
          <w:t>132</w:t>
        </w:r>
        <w:r w:rsidR="005530E1">
          <w:rPr>
            <w:webHidden/>
          </w:rPr>
          <w:fldChar w:fldCharType="end"/>
        </w:r>
      </w:hyperlink>
    </w:p>
    <w:p w14:paraId="47E1D143" w14:textId="77777777" w:rsidR="005530E1" w:rsidRDefault="00C46049">
      <w:pPr>
        <w:pStyle w:val="TOC4"/>
        <w:rPr>
          <w:rFonts w:asciiTheme="minorHAnsi" w:eastAsiaTheme="minorEastAsia" w:hAnsiTheme="minorHAnsi" w:cstheme="minorBidi"/>
          <w:sz w:val="22"/>
          <w:szCs w:val="22"/>
          <w:lang w:eastAsia="en-GB"/>
        </w:rPr>
      </w:pPr>
      <w:hyperlink w:anchor="_Toc500347727" w:history="1">
        <w:r w:rsidR="005530E1" w:rsidRPr="0085356F">
          <w:rPr>
            <w:rStyle w:val="Hyperlink"/>
          </w:rPr>
          <w:t>C.10.2.16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_Toc500347727 \h </w:instrText>
        </w:r>
        <w:r w:rsidR="005530E1">
          <w:rPr>
            <w:webHidden/>
          </w:rPr>
        </w:r>
        <w:r w:rsidR="005530E1">
          <w:rPr>
            <w:webHidden/>
          </w:rPr>
          <w:fldChar w:fldCharType="separate"/>
        </w:r>
        <w:r w:rsidR="005530E1">
          <w:rPr>
            <w:webHidden/>
          </w:rPr>
          <w:t>132</w:t>
        </w:r>
        <w:r w:rsidR="005530E1">
          <w:rPr>
            <w:webHidden/>
          </w:rPr>
          <w:fldChar w:fldCharType="end"/>
        </w:r>
      </w:hyperlink>
    </w:p>
    <w:p w14:paraId="3D25D261" w14:textId="77777777" w:rsidR="005530E1" w:rsidRDefault="00C46049">
      <w:pPr>
        <w:pStyle w:val="TOC4"/>
        <w:rPr>
          <w:rFonts w:asciiTheme="minorHAnsi" w:eastAsiaTheme="minorEastAsia" w:hAnsiTheme="minorHAnsi" w:cstheme="minorBidi"/>
          <w:sz w:val="22"/>
          <w:szCs w:val="22"/>
          <w:lang w:eastAsia="en-GB"/>
        </w:rPr>
      </w:pPr>
      <w:hyperlink w:anchor="_Toc500347728" w:history="1">
        <w:r w:rsidR="005530E1" w:rsidRPr="0085356F">
          <w:rPr>
            <w:rStyle w:val="Hyperlink"/>
          </w:rPr>
          <w:t>C.10.2.17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_Toc500347728 \h </w:instrText>
        </w:r>
        <w:r w:rsidR="005530E1">
          <w:rPr>
            <w:webHidden/>
          </w:rPr>
        </w:r>
        <w:r w:rsidR="005530E1">
          <w:rPr>
            <w:webHidden/>
          </w:rPr>
          <w:fldChar w:fldCharType="separate"/>
        </w:r>
        <w:r w:rsidR="005530E1">
          <w:rPr>
            <w:webHidden/>
          </w:rPr>
          <w:t>132</w:t>
        </w:r>
        <w:r w:rsidR="005530E1">
          <w:rPr>
            <w:webHidden/>
          </w:rPr>
          <w:fldChar w:fldCharType="end"/>
        </w:r>
      </w:hyperlink>
    </w:p>
    <w:p w14:paraId="6F04A150" w14:textId="77777777" w:rsidR="005530E1" w:rsidRDefault="00C46049">
      <w:pPr>
        <w:pStyle w:val="TOC4"/>
        <w:rPr>
          <w:rFonts w:asciiTheme="minorHAnsi" w:eastAsiaTheme="minorEastAsia" w:hAnsiTheme="minorHAnsi" w:cstheme="minorBidi"/>
          <w:sz w:val="22"/>
          <w:szCs w:val="22"/>
          <w:lang w:eastAsia="en-GB"/>
        </w:rPr>
      </w:pPr>
      <w:hyperlink w:anchor="_Toc500347729" w:history="1">
        <w:r w:rsidR="005530E1" w:rsidRPr="0085356F">
          <w:rPr>
            <w:rStyle w:val="Hyperlink"/>
          </w:rPr>
          <w:t>C.10.2.18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_Toc500347729 \h </w:instrText>
        </w:r>
        <w:r w:rsidR="005530E1">
          <w:rPr>
            <w:webHidden/>
          </w:rPr>
        </w:r>
        <w:r w:rsidR="005530E1">
          <w:rPr>
            <w:webHidden/>
          </w:rPr>
          <w:fldChar w:fldCharType="separate"/>
        </w:r>
        <w:r w:rsidR="005530E1">
          <w:rPr>
            <w:webHidden/>
          </w:rPr>
          <w:t>132</w:t>
        </w:r>
        <w:r w:rsidR="005530E1">
          <w:rPr>
            <w:webHidden/>
          </w:rPr>
          <w:fldChar w:fldCharType="end"/>
        </w:r>
      </w:hyperlink>
    </w:p>
    <w:p w14:paraId="1FAD5E3E" w14:textId="77777777" w:rsidR="005530E1" w:rsidRDefault="00C46049">
      <w:pPr>
        <w:pStyle w:val="TOC4"/>
        <w:rPr>
          <w:rFonts w:asciiTheme="minorHAnsi" w:eastAsiaTheme="minorEastAsia" w:hAnsiTheme="minorHAnsi" w:cstheme="minorBidi"/>
          <w:sz w:val="22"/>
          <w:szCs w:val="22"/>
          <w:lang w:eastAsia="en-GB"/>
        </w:rPr>
      </w:pPr>
      <w:hyperlink w:anchor="_Toc500347730" w:history="1">
        <w:r w:rsidR="005530E1" w:rsidRPr="0085356F">
          <w:rPr>
            <w:rStyle w:val="Hyperlink"/>
          </w:rPr>
          <w:t>C.10.2.19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_Toc500347730 \h </w:instrText>
        </w:r>
        <w:r w:rsidR="005530E1">
          <w:rPr>
            <w:webHidden/>
          </w:rPr>
        </w:r>
        <w:r w:rsidR="005530E1">
          <w:rPr>
            <w:webHidden/>
          </w:rPr>
          <w:fldChar w:fldCharType="separate"/>
        </w:r>
        <w:r w:rsidR="005530E1">
          <w:rPr>
            <w:webHidden/>
          </w:rPr>
          <w:t>132</w:t>
        </w:r>
        <w:r w:rsidR="005530E1">
          <w:rPr>
            <w:webHidden/>
          </w:rPr>
          <w:fldChar w:fldCharType="end"/>
        </w:r>
      </w:hyperlink>
    </w:p>
    <w:p w14:paraId="590544D1" w14:textId="77777777" w:rsidR="005530E1" w:rsidRDefault="00C46049">
      <w:pPr>
        <w:pStyle w:val="TOC4"/>
        <w:rPr>
          <w:rFonts w:asciiTheme="minorHAnsi" w:eastAsiaTheme="minorEastAsia" w:hAnsiTheme="minorHAnsi" w:cstheme="minorBidi"/>
          <w:sz w:val="22"/>
          <w:szCs w:val="22"/>
          <w:lang w:eastAsia="en-GB"/>
        </w:rPr>
      </w:pPr>
      <w:hyperlink w:anchor="_Toc500347731" w:history="1">
        <w:r w:rsidR="005530E1" w:rsidRPr="0085356F">
          <w:rPr>
            <w:rStyle w:val="Hyperlink"/>
          </w:rPr>
          <w:t>C.10.2.20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_Toc500347731 \h </w:instrText>
        </w:r>
        <w:r w:rsidR="005530E1">
          <w:rPr>
            <w:webHidden/>
          </w:rPr>
        </w:r>
        <w:r w:rsidR="005530E1">
          <w:rPr>
            <w:webHidden/>
          </w:rPr>
          <w:fldChar w:fldCharType="separate"/>
        </w:r>
        <w:r w:rsidR="005530E1">
          <w:rPr>
            <w:webHidden/>
          </w:rPr>
          <w:t>132</w:t>
        </w:r>
        <w:r w:rsidR="005530E1">
          <w:rPr>
            <w:webHidden/>
          </w:rPr>
          <w:fldChar w:fldCharType="end"/>
        </w:r>
      </w:hyperlink>
    </w:p>
    <w:p w14:paraId="3A2DED07" w14:textId="77777777" w:rsidR="005530E1" w:rsidRDefault="00C46049">
      <w:pPr>
        <w:pStyle w:val="TOC4"/>
        <w:rPr>
          <w:rFonts w:asciiTheme="minorHAnsi" w:eastAsiaTheme="minorEastAsia" w:hAnsiTheme="minorHAnsi" w:cstheme="minorBidi"/>
          <w:sz w:val="22"/>
          <w:szCs w:val="22"/>
          <w:lang w:eastAsia="en-GB"/>
        </w:rPr>
      </w:pPr>
      <w:hyperlink w:anchor="_Toc500347732" w:history="1">
        <w:r w:rsidR="005530E1" w:rsidRPr="0085356F">
          <w:rPr>
            <w:rStyle w:val="Hyperlink"/>
          </w:rPr>
          <w:t>C.10.2.21</w:t>
        </w:r>
        <w:r w:rsidR="005530E1">
          <w:rPr>
            <w:rFonts w:asciiTheme="minorHAnsi" w:eastAsiaTheme="minorEastAsia" w:hAnsiTheme="minorHAnsi" w:cstheme="minorBidi"/>
            <w:sz w:val="22"/>
            <w:szCs w:val="22"/>
            <w:lang w:eastAsia="en-GB"/>
          </w:rPr>
          <w:tab/>
        </w:r>
        <w:r w:rsidR="005530E1" w:rsidRPr="0085356F">
          <w:rPr>
            <w:rStyle w:val="Hyperlink"/>
          </w:rPr>
          <w:t>Document titled</w:t>
        </w:r>
        <w:r w:rsidR="005530E1">
          <w:rPr>
            <w:webHidden/>
          </w:rPr>
          <w:tab/>
        </w:r>
        <w:r w:rsidR="005530E1">
          <w:rPr>
            <w:webHidden/>
          </w:rPr>
          <w:fldChar w:fldCharType="begin"/>
        </w:r>
        <w:r w:rsidR="005530E1">
          <w:rPr>
            <w:webHidden/>
          </w:rPr>
          <w:instrText xml:space="preserve"> PAGEREF _Toc500347732 \h </w:instrText>
        </w:r>
        <w:r w:rsidR="005530E1">
          <w:rPr>
            <w:webHidden/>
          </w:rPr>
        </w:r>
        <w:r w:rsidR="005530E1">
          <w:rPr>
            <w:webHidden/>
          </w:rPr>
          <w:fldChar w:fldCharType="separate"/>
        </w:r>
        <w:r w:rsidR="005530E1">
          <w:rPr>
            <w:webHidden/>
          </w:rPr>
          <w:t>133</w:t>
        </w:r>
        <w:r w:rsidR="005530E1">
          <w:rPr>
            <w:webHidden/>
          </w:rPr>
          <w:fldChar w:fldCharType="end"/>
        </w:r>
      </w:hyperlink>
    </w:p>
    <w:p w14:paraId="0EEAFCFD" w14:textId="77777777" w:rsidR="005530E1" w:rsidRDefault="00C46049">
      <w:pPr>
        <w:pStyle w:val="TOC4"/>
        <w:rPr>
          <w:rFonts w:asciiTheme="minorHAnsi" w:eastAsiaTheme="minorEastAsia" w:hAnsiTheme="minorHAnsi" w:cstheme="minorBidi"/>
          <w:sz w:val="22"/>
          <w:szCs w:val="22"/>
          <w:lang w:eastAsia="en-GB"/>
        </w:rPr>
      </w:pPr>
      <w:hyperlink w:anchor="_Toc500347733" w:history="1">
        <w:r w:rsidR="005530E1" w:rsidRPr="0085356F">
          <w:rPr>
            <w:rStyle w:val="Hyperlink"/>
          </w:rPr>
          <w:t>C.10.2.22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_Toc500347733 \h </w:instrText>
        </w:r>
        <w:r w:rsidR="005530E1">
          <w:rPr>
            <w:webHidden/>
          </w:rPr>
        </w:r>
        <w:r w:rsidR="005530E1">
          <w:rPr>
            <w:webHidden/>
          </w:rPr>
          <w:fldChar w:fldCharType="separate"/>
        </w:r>
        <w:r w:rsidR="005530E1">
          <w:rPr>
            <w:webHidden/>
          </w:rPr>
          <w:t>133</w:t>
        </w:r>
        <w:r w:rsidR="005530E1">
          <w:rPr>
            <w:webHidden/>
          </w:rPr>
          <w:fldChar w:fldCharType="end"/>
        </w:r>
      </w:hyperlink>
    </w:p>
    <w:p w14:paraId="67F82869" w14:textId="77777777" w:rsidR="005530E1" w:rsidRDefault="00C46049">
      <w:pPr>
        <w:pStyle w:val="TOC4"/>
        <w:rPr>
          <w:rFonts w:asciiTheme="minorHAnsi" w:eastAsiaTheme="minorEastAsia" w:hAnsiTheme="minorHAnsi" w:cstheme="minorBidi"/>
          <w:sz w:val="22"/>
          <w:szCs w:val="22"/>
          <w:lang w:eastAsia="en-GB"/>
        </w:rPr>
      </w:pPr>
      <w:hyperlink w:anchor="_Toc500347734" w:history="1">
        <w:r w:rsidR="005530E1" w:rsidRPr="0085356F">
          <w:rPr>
            <w:rStyle w:val="Hyperlink"/>
          </w:rPr>
          <w:t>C.10.2.23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_Toc500347734 \h </w:instrText>
        </w:r>
        <w:r w:rsidR="005530E1">
          <w:rPr>
            <w:webHidden/>
          </w:rPr>
        </w:r>
        <w:r w:rsidR="005530E1">
          <w:rPr>
            <w:webHidden/>
          </w:rPr>
          <w:fldChar w:fldCharType="separate"/>
        </w:r>
        <w:r w:rsidR="005530E1">
          <w:rPr>
            <w:webHidden/>
          </w:rPr>
          <w:t>133</w:t>
        </w:r>
        <w:r w:rsidR="005530E1">
          <w:rPr>
            <w:webHidden/>
          </w:rPr>
          <w:fldChar w:fldCharType="end"/>
        </w:r>
      </w:hyperlink>
    </w:p>
    <w:p w14:paraId="36332E52" w14:textId="77777777" w:rsidR="005530E1" w:rsidRDefault="00C46049">
      <w:pPr>
        <w:pStyle w:val="TOC4"/>
        <w:rPr>
          <w:rFonts w:asciiTheme="minorHAnsi" w:eastAsiaTheme="minorEastAsia" w:hAnsiTheme="minorHAnsi" w:cstheme="minorBidi"/>
          <w:sz w:val="22"/>
          <w:szCs w:val="22"/>
          <w:lang w:eastAsia="en-GB"/>
        </w:rPr>
      </w:pPr>
      <w:hyperlink w:anchor="_Toc500347735" w:history="1">
        <w:r w:rsidR="005530E1" w:rsidRPr="0085356F">
          <w:rPr>
            <w:rStyle w:val="Hyperlink"/>
          </w:rPr>
          <w:t>C.10.2.24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_Toc500347735 \h </w:instrText>
        </w:r>
        <w:r w:rsidR="005530E1">
          <w:rPr>
            <w:webHidden/>
          </w:rPr>
        </w:r>
        <w:r w:rsidR="005530E1">
          <w:rPr>
            <w:webHidden/>
          </w:rPr>
          <w:fldChar w:fldCharType="separate"/>
        </w:r>
        <w:r w:rsidR="005530E1">
          <w:rPr>
            <w:webHidden/>
          </w:rPr>
          <w:t>133</w:t>
        </w:r>
        <w:r w:rsidR="005530E1">
          <w:rPr>
            <w:webHidden/>
          </w:rPr>
          <w:fldChar w:fldCharType="end"/>
        </w:r>
      </w:hyperlink>
    </w:p>
    <w:p w14:paraId="6484C206" w14:textId="77777777" w:rsidR="005530E1" w:rsidRDefault="00C46049">
      <w:pPr>
        <w:pStyle w:val="TOC4"/>
        <w:rPr>
          <w:rFonts w:asciiTheme="minorHAnsi" w:eastAsiaTheme="minorEastAsia" w:hAnsiTheme="minorHAnsi" w:cstheme="minorBidi"/>
          <w:sz w:val="22"/>
          <w:szCs w:val="22"/>
          <w:lang w:eastAsia="en-GB"/>
        </w:rPr>
      </w:pPr>
      <w:hyperlink w:anchor="_Toc500347736" w:history="1">
        <w:r w:rsidR="005530E1" w:rsidRPr="0085356F">
          <w:rPr>
            <w:rStyle w:val="Hyperlink"/>
          </w:rPr>
          <w:t>C.10.2.25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_Toc500347736 \h </w:instrText>
        </w:r>
        <w:r w:rsidR="005530E1">
          <w:rPr>
            <w:webHidden/>
          </w:rPr>
        </w:r>
        <w:r w:rsidR="005530E1">
          <w:rPr>
            <w:webHidden/>
          </w:rPr>
          <w:fldChar w:fldCharType="separate"/>
        </w:r>
        <w:r w:rsidR="005530E1">
          <w:rPr>
            <w:webHidden/>
          </w:rPr>
          <w:t>133</w:t>
        </w:r>
        <w:r w:rsidR="005530E1">
          <w:rPr>
            <w:webHidden/>
          </w:rPr>
          <w:fldChar w:fldCharType="end"/>
        </w:r>
      </w:hyperlink>
    </w:p>
    <w:p w14:paraId="54144FE6" w14:textId="77777777" w:rsidR="005530E1" w:rsidRDefault="00C46049">
      <w:pPr>
        <w:pStyle w:val="TOC4"/>
        <w:rPr>
          <w:rFonts w:asciiTheme="minorHAnsi" w:eastAsiaTheme="minorEastAsia" w:hAnsiTheme="minorHAnsi" w:cstheme="minorBidi"/>
          <w:sz w:val="22"/>
          <w:szCs w:val="22"/>
          <w:lang w:eastAsia="en-GB"/>
        </w:rPr>
      </w:pPr>
      <w:hyperlink w:anchor="_Toc500347737" w:history="1">
        <w:r w:rsidR="005530E1" w:rsidRPr="0085356F">
          <w:rPr>
            <w:rStyle w:val="Hyperlink"/>
          </w:rPr>
          <w:t>C.10.2.26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_Toc500347737 \h </w:instrText>
        </w:r>
        <w:r w:rsidR="005530E1">
          <w:rPr>
            <w:webHidden/>
          </w:rPr>
        </w:r>
        <w:r w:rsidR="005530E1">
          <w:rPr>
            <w:webHidden/>
          </w:rPr>
          <w:fldChar w:fldCharType="separate"/>
        </w:r>
        <w:r w:rsidR="005530E1">
          <w:rPr>
            <w:webHidden/>
          </w:rPr>
          <w:t>133</w:t>
        </w:r>
        <w:r w:rsidR="005530E1">
          <w:rPr>
            <w:webHidden/>
          </w:rPr>
          <w:fldChar w:fldCharType="end"/>
        </w:r>
      </w:hyperlink>
    </w:p>
    <w:p w14:paraId="2A49FDBA" w14:textId="77777777" w:rsidR="005530E1" w:rsidRDefault="00C46049">
      <w:pPr>
        <w:pStyle w:val="TOC4"/>
        <w:rPr>
          <w:rFonts w:asciiTheme="minorHAnsi" w:eastAsiaTheme="minorEastAsia" w:hAnsiTheme="minorHAnsi" w:cstheme="minorBidi"/>
          <w:sz w:val="22"/>
          <w:szCs w:val="22"/>
          <w:lang w:eastAsia="en-GB"/>
        </w:rPr>
      </w:pPr>
      <w:hyperlink w:anchor="_Toc500347738" w:history="1">
        <w:r w:rsidR="005530E1" w:rsidRPr="0085356F">
          <w:rPr>
            <w:rStyle w:val="Hyperlink"/>
          </w:rPr>
          <w:t>C.10.2.27</w:t>
        </w:r>
        <w:r w:rsidR="005530E1">
          <w:rPr>
            <w:rFonts w:asciiTheme="minorHAnsi" w:eastAsiaTheme="minorEastAsia" w:hAnsiTheme="minorHAnsi" w:cstheme="minorBidi"/>
            <w:sz w:val="22"/>
            <w:szCs w:val="22"/>
            <w:lang w:eastAsia="en-GB"/>
          </w:rPr>
          <w:tab/>
        </w:r>
        <w:r w:rsidR="005530E1" w:rsidRPr="0085356F">
          <w:rPr>
            <w:rStyle w:val="Hyperlink"/>
          </w:rPr>
          <w:t>Language of document</w:t>
        </w:r>
        <w:r w:rsidR="005530E1">
          <w:rPr>
            <w:webHidden/>
          </w:rPr>
          <w:tab/>
        </w:r>
        <w:r w:rsidR="005530E1">
          <w:rPr>
            <w:webHidden/>
          </w:rPr>
          <w:fldChar w:fldCharType="begin"/>
        </w:r>
        <w:r w:rsidR="005530E1">
          <w:rPr>
            <w:webHidden/>
          </w:rPr>
          <w:instrText xml:space="preserve"> PAGEREF _Toc500347738 \h </w:instrText>
        </w:r>
        <w:r w:rsidR="005530E1">
          <w:rPr>
            <w:webHidden/>
          </w:rPr>
        </w:r>
        <w:r w:rsidR="005530E1">
          <w:rPr>
            <w:webHidden/>
          </w:rPr>
          <w:fldChar w:fldCharType="separate"/>
        </w:r>
        <w:r w:rsidR="005530E1">
          <w:rPr>
            <w:webHidden/>
          </w:rPr>
          <w:t>133</w:t>
        </w:r>
        <w:r w:rsidR="005530E1">
          <w:rPr>
            <w:webHidden/>
          </w:rPr>
          <w:fldChar w:fldCharType="end"/>
        </w:r>
      </w:hyperlink>
    </w:p>
    <w:p w14:paraId="739793DF" w14:textId="77777777" w:rsidR="005530E1" w:rsidRDefault="00C46049">
      <w:pPr>
        <w:pStyle w:val="TOC4"/>
        <w:rPr>
          <w:rFonts w:asciiTheme="minorHAnsi" w:eastAsiaTheme="minorEastAsia" w:hAnsiTheme="minorHAnsi" w:cstheme="minorBidi"/>
          <w:sz w:val="22"/>
          <w:szCs w:val="22"/>
          <w:lang w:eastAsia="en-GB"/>
        </w:rPr>
      </w:pPr>
      <w:hyperlink w:anchor="_Toc500347739" w:history="1">
        <w:r w:rsidR="005530E1" w:rsidRPr="0085356F">
          <w:rPr>
            <w:rStyle w:val="Hyperlink"/>
          </w:rPr>
          <w:t>C.10.2.28</w:t>
        </w:r>
        <w:r w:rsidR="005530E1">
          <w:rPr>
            <w:rFonts w:asciiTheme="minorHAnsi" w:eastAsiaTheme="minorEastAsia" w:hAnsiTheme="minorHAnsi" w:cstheme="minorBidi"/>
            <w:sz w:val="22"/>
            <w:szCs w:val="22"/>
            <w:lang w:eastAsia="en-GB"/>
          </w:rPr>
          <w:tab/>
        </w:r>
        <w:r w:rsidR="005530E1" w:rsidRPr="0085356F">
          <w:rPr>
            <w:rStyle w:val="Hyperlink"/>
          </w:rPr>
          <w:t>Language of parts</w:t>
        </w:r>
        <w:r w:rsidR="005530E1">
          <w:rPr>
            <w:webHidden/>
          </w:rPr>
          <w:tab/>
        </w:r>
        <w:r w:rsidR="005530E1">
          <w:rPr>
            <w:webHidden/>
          </w:rPr>
          <w:fldChar w:fldCharType="begin"/>
        </w:r>
        <w:r w:rsidR="005530E1">
          <w:rPr>
            <w:webHidden/>
          </w:rPr>
          <w:instrText xml:space="preserve"> PAGEREF _Toc500347739 \h </w:instrText>
        </w:r>
        <w:r w:rsidR="005530E1">
          <w:rPr>
            <w:webHidden/>
          </w:rPr>
        </w:r>
        <w:r w:rsidR="005530E1">
          <w:rPr>
            <w:webHidden/>
          </w:rPr>
          <w:fldChar w:fldCharType="separate"/>
        </w:r>
        <w:r w:rsidR="005530E1">
          <w:rPr>
            <w:webHidden/>
          </w:rPr>
          <w:t>134</w:t>
        </w:r>
        <w:r w:rsidR="005530E1">
          <w:rPr>
            <w:webHidden/>
          </w:rPr>
          <w:fldChar w:fldCharType="end"/>
        </w:r>
      </w:hyperlink>
    </w:p>
    <w:p w14:paraId="1910C0E9" w14:textId="77777777" w:rsidR="005530E1" w:rsidRDefault="00C46049">
      <w:pPr>
        <w:pStyle w:val="TOC4"/>
        <w:rPr>
          <w:rFonts w:asciiTheme="minorHAnsi" w:eastAsiaTheme="minorEastAsia" w:hAnsiTheme="minorHAnsi" w:cstheme="minorBidi"/>
          <w:sz w:val="22"/>
          <w:szCs w:val="22"/>
          <w:lang w:eastAsia="en-GB"/>
        </w:rPr>
      </w:pPr>
      <w:hyperlink w:anchor="_Toc500347740" w:history="1">
        <w:r w:rsidR="005530E1" w:rsidRPr="0085356F">
          <w:rPr>
            <w:rStyle w:val="Hyperlink"/>
          </w:rPr>
          <w:t>C.10.2.29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_Toc500347740 \h </w:instrText>
        </w:r>
        <w:r w:rsidR="005530E1">
          <w:rPr>
            <w:webHidden/>
          </w:rPr>
        </w:r>
        <w:r w:rsidR="005530E1">
          <w:rPr>
            <w:webHidden/>
          </w:rPr>
          <w:fldChar w:fldCharType="separate"/>
        </w:r>
        <w:r w:rsidR="005530E1">
          <w:rPr>
            <w:webHidden/>
          </w:rPr>
          <w:t>134</w:t>
        </w:r>
        <w:r w:rsidR="005530E1">
          <w:rPr>
            <w:webHidden/>
          </w:rPr>
          <w:fldChar w:fldCharType="end"/>
        </w:r>
      </w:hyperlink>
    </w:p>
    <w:p w14:paraId="32C55787" w14:textId="77777777" w:rsidR="005530E1" w:rsidRDefault="00C46049">
      <w:pPr>
        <w:pStyle w:val="TOC4"/>
        <w:rPr>
          <w:rFonts w:asciiTheme="minorHAnsi" w:eastAsiaTheme="minorEastAsia" w:hAnsiTheme="minorHAnsi" w:cstheme="minorBidi"/>
          <w:sz w:val="22"/>
          <w:szCs w:val="22"/>
          <w:lang w:eastAsia="en-GB"/>
        </w:rPr>
      </w:pPr>
      <w:hyperlink w:anchor="_Toc500347741" w:history="1">
        <w:r w:rsidR="005530E1" w:rsidRPr="0085356F">
          <w:rPr>
            <w:rStyle w:val="Hyperlink"/>
          </w:rPr>
          <w:t>C.10.2.30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_Toc500347741 \h </w:instrText>
        </w:r>
        <w:r w:rsidR="005530E1">
          <w:rPr>
            <w:webHidden/>
          </w:rPr>
        </w:r>
        <w:r w:rsidR="005530E1">
          <w:rPr>
            <w:webHidden/>
          </w:rPr>
          <w:fldChar w:fldCharType="separate"/>
        </w:r>
        <w:r w:rsidR="005530E1">
          <w:rPr>
            <w:webHidden/>
          </w:rPr>
          <w:t>134</w:t>
        </w:r>
        <w:r w:rsidR="005530E1">
          <w:rPr>
            <w:webHidden/>
          </w:rPr>
          <w:fldChar w:fldCharType="end"/>
        </w:r>
      </w:hyperlink>
    </w:p>
    <w:p w14:paraId="57BBA850" w14:textId="77777777" w:rsidR="005530E1" w:rsidRDefault="00C46049">
      <w:pPr>
        <w:pStyle w:val="TOC4"/>
        <w:rPr>
          <w:rFonts w:asciiTheme="minorHAnsi" w:eastAsiaTheme="minorEastAsia" w:hAnsiTheme="minorHAnsi" w:cstheme="minorBidi"/>
          <w:sz w:val="22"/>
          <w:szCs w:val="22"/>
          <w:lang w:eastAsia="en-GB"/>
        </w:rPr>
      </w:pPr>
      <w:hyperlink w:anchor="_Toc500347742" w:history="1">
        <w:r w:rsidR="005530E1" w:rsidRPr="0085356F">
          <w:rPr>
            <w:rStyle w:val="Hyperlink"/>
          </w:rPr>
          <w:t>C.10.2.31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_Toc500347742 \h </w:instrText>
        </w:r>
        <w:r w:rsidR="005530E1">
          <w:rPr>
            <w:webHidden/>
          </w:rPr>
        </w:r>
        <w:r w:rsidR="005530E1">
          <w:rPr>
            <w:webHidden/>
          </w:rPr>
          <w:fldChar w:fldCharType="separate"/>
        </w:r>
        <w:r w:rsidR="005530E1">
          <w:rPr>
            <w:webHidden/>
          </w:rPr>
          <w:t>134</w:t>
        </w:r>
        <w:r w:rsidR="005530E1">
          <w:rPr>
            <w:webHidden/>
          </w:rPr>
          <w:fldChar w:fldCharType="end"/>
        </w:r>
      </w:hyperlink>
    </w:p>
    <w:p w14:paraId="5534EFD6" w14:textId="77777777" w:rsidR="005530E1" w:rsidRDefault="00C46049">
      <w:pPr>
        <w:pStyle w:val="TOC4"/>
        <w:rPr>
          <w:rFonts w:asciiTheme="minorHAnsi" w:eastAsiaTheme="minorEastAsia" w:hAnsiTheme="minorHAnsi" w:cstheme="minorBidi"/>
          <w:sz w:val="22"/>
          <w:szCs w:val="22"/>
          <w:lang w:eastAsia="en-GB"/>
        </w:rPr>
      </w:pPr>
      <w:hyperlink w:anchor="_Toc500347743" w:history="1">
        <w:r w:rsidR="005530E1" w:rsidRPr="0085356F">
          <w:rPr>
            <w:rStyle w:val="Hyperlink"/>
          </w:rPr>
          <w:t>C.10.2.32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_Toc500347743 \h </w:instrText>
        </w:r>
        <w:r w:rsidR="005530E1">
          <w:rPr>
            <w:webHidden/>
          </w:rPr>
        </w:r>
        <w:r w:rsidR="005530E1">
          <w:rPr>
            <w:webHidden/>
          </w:rPr>
          <w:fldChar w:fldCharType="separate"/>
        </w:r>
        <w:r w:rsidR="005530E1">
          <w:rPr>
            <w:webHidden/>
          </w:rPr>
          <w:t>134</w:t>
        </w:r>
        <w:r w:rsidR="005530E1">
          <w:rPr>
            <w:webHidden/>
          </w:rPr>
          <w:fldChar w:fldCharType="end"/>
        </w:r>
      </w:hyperlink>
    </w:p>
    <w:p w14:paraId="6AE1B85C" w14:textId="77777777" w:rsidR="005530E1" w:rsidRDefault="00C46049">
      <w:pPr>
        <w:pStyle w:val="TOC4"/>
        <w:rPr>
          <w:rFonts w:asciiTheme="minorHAnsi" w:eastAsiaTheme="minorEastAsia" w:hAnsiTheme="minorHAnsi" w:cstheme="minorBidi"/>
          <w:sz w:val="22"/>
          <w:szCs w:val="22"/>
          <w:lang w:eastAsia="en-GB"/>
        </w:rPr>
      </w:pPr>
      <w:hyperlink w:anchor="_Toc500347744" w:history="1">
        <w:r w:rsidR="005530E1" w:rsidRPr="0085356F">
          <w:rPr>
            <w:rStyle w:val="Hyperlink"/>
          </w:rPr>
          <w:t>C.10.2.33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_Toc500347744 \h </w:instrText>
        </w:r>
        <w:r w:rsidR="005530E1">
          <w:rPr>
            <w:webHidden/>
          </w:rPr>
        </w:r>
        <w:r w:rsidR="005530E1">
          <w:rPr>
            <w:webHidden/>
          </w:rPr>
          <w:fldChar w:fldCharType="separate"/>
        </w:r>
        <w:r w:rsidR="005530E1">
          <w:rPr>
            <w:webHidden/>
          </w:rPr>
          <w:t>134</w:t>
        </w:r>
        <w:r w:rsidR="005530E1">
          <w:rPr>
            <w:webHidden/>
          </w:rPr>
          <w:fldChar w:fldCharType="end"/>
        </w:r>
      </w:hyperlink>
    </w:p>
    <w:p w14:paraId="706A9688" w14:textId="77777777" w:rsidR="005530E1" w:rsidRDefault="00C46049">
      <w:pPr>
        <w:pStyle w:val="TOC4"/>
        <w:rPr>
          <w:rFonts w:asciiTheme="minorHAnsi" w:eastAsiaTheme="minorEastAsia" w:hAnsiTheme="minorHAnsi" w:cstheme="minorBidi"/>
          <w:sz w:val="22"/>
          <w:szCs w:val="22"/>
          <w:lang w:eastAsia="en-GB"/>
        </w:rPr>
      </w:pPr>
      <w:hyperlink w:anchor="_Toc500347745" w:history="1">
        <w:r w:rsidR="005530E1" w:rsidRPr="0085356F">
          <w:rPr>
            <w:rStyle w:val="Hyperlink"/>
          </w:rPr>
          <w:t>C.10.2.34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_Toc500347745 \h </w:instrText>
        </w:r>
        <w:r w:rsidR="005530E1">
          <w:rPr>
            <w:webHidden/>
          </w:rPr>
        </w:r>
        <w:r w:rsidR="005530E1">
          <w:rPr>
            <w:webHidden/>
          </w:rPr>
          <w:fldChar w:fldCharType="separate"/>
        </w:r>
        <w:r w:rsidR="005530E1">
          <w:rPr>
            <w:webHidden/>
          </w:rPr>
          <w:t>134</w:t>
        </w:r>
        <w:r w:rsidR="005530E1">
          <w:rPr>
            <w:webHidden/>
          </w:rPr>
          <w:fldChar w:fldCharType="end"/>
        </w:r>
      </w:hyperlink>
    </w:p>
    <w:p w14:paraId="441DDC03" w14:textId="77777777" w:rsidR="005530E1" w:rsidRDefault="00C46049">
      <w:pPr>
        <w:pStyle w:val="TOC4"/>
        <w:rPr>
          <w:rFonts w:asciiTheme="minorHAnsi" w:eastAsiaTheme="minorEastAsia" w:hAnsiTheme="minorHAnsi" w:cstheme="minorBidi"/>
          <w:sz w:val="22"/>
          <w:szCs w:val="22"/>
          <w:lang w:eastAsia="en-GB"/>
        </w:rPr>
      </w:pPr>
      <w:hyperlink w:anchor="_Toc500347746" w:history="1">
        <w:r w:rsidR="005530E1" w:rsidRPr="0085356F">
          <w:rPr>
            <w:rStyle w:val="Hyperlink"/>
          </w:rPr>
          <w:t>C.10.2.35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_Toc500347746 \h </w:instrText>
        </w:r>
        <w:r w:rsidR="005530E1">
          <w:rPr>
            <w:webHidden/>
          </w:rPr>
        </w:r>
        <w:r w:rsidR="005530E1">
          <w:rPr>
            <w:webHidden/>
          </w:rPr>
          <w:fldChar w:fldCharType="separate"/>
        </w:r>
        <w:r w:rsidR="005530E1">
          <w:rPr>
            <w:webHidden/>
          </w:rPr>
          <w:t>134</w:t>
        </w:r>
        <w:r w:rsidR="005530E1">
          <w:rPr>
            <w:webHidden/>
          </w:rPr>
          <w:fldChar w:fldCharType="end"/>
        </w:r>
      </w:hyperlink>
    </w:p>
    <w:p w14:paraId="488E3BA0" w14:textId="77777777" w:rsidR="005530E1" w:rsidRDefault="00C46049">
      <w:pPr>
        <w:pStyle w:val="TOC4"/>
        <w:rPr>
          <w:rFonts w:asciiTheme="minorHAnsi" w:eastAsiaTheme="minorEastAsia" w:hAnsiTheme="minorHAnsi" w:cstheme="minorBidi"/>
          <w:sz w:val="22"/>
          <w:szCs w:val="22"/>
          <w:lang w:eastAsia="en-GB"/>
        </w:rPr>
      </w:pPr>
      <w:hyperlink w:anchor="_Toc500347747" w:history="1">
        <w:r w:rsidR="005530E1" w:rsidRPr="0085356F">
          <w:rPr>
            <w:rStyle w:val="Hyperlink"/>
          </w:rPr>
          <w:t>C.10.2.36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_Toc500347747 \h </w:instrText>
        </w:r>
        <w:r w:rsidR="005530E1">
          <w:rPr>
            <w:webHidden/>
          </w:rPr>
        </w:r>
        <w:r w:rsidR="005530E1">
          <w:rPr>
            <w:webHidden/>
          </w:rPr>
          <w:fldChar w:fldCharType="separate"/>
        </w:r>
        <w:r w:rsidR="005530E1">
          <w:rPr>
            <w:webHidden/>
          </w:rPr>
          <w:t>135</w:t>
        </w:r>
        <w:r w:rsidR="005530E1">
          <w:rPr>
            <w:webHidden/>
          </w:rPr>
          <w:fldChar w:fldCharType="end"/>
        </w:r>
      </w:hyperlink>
    </w:p>
    <w:p w14:paraId="13924F7B" w14:textId="77777777" w:rsidR="005530E1" w:rsidRDefault="00C46049">
      <w:pPr>
        <w:pStyle w:val="TOC4"/>
        <w:rPr>
          <w:rFonts w:asciiTheme="minorHAnsi" w:eastAsiaTheme="minorEastAsia" w:hAnsiTheme="minorHAnsi" w:cstheme="minorBidi"/>
          <w:sz w:val="22"/>
          <w:szCs w:val="22"/>
          <w:lang w:eastAsia="en-GB"/>
        </w:rPr>
      </w:pPr>
      <w:hyperlink w:anchor="_Toc500347748" w:history="1">
        <w:r w:rsidR="005530E1" w:rsidRPr="0085356F">
          <w:rPr>
            <w:rStyle w:val="Hyperlink"/>
          </w:rPr>
          <w:t>C.10.2.37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_Toc500347748 \h </w:instrText>
        </w:r>
        <w:r w:rsidR="005530E1">
          <w:rPr>
            <w:webHidden/>
          </w:rPr>
        </w:r>
        <w:r w:rsidR="005530E1">
          <w:rPr>
            <w:webHidden/>
          </w:rPr>
          <w:fldChar w:fldCharType="separate"/>
        </w:r>
        <w:r w:rsidR="005530E1">
          <w:rPr>
            <w:webHidden/>
          </w:rPr>
          <w:t>135</w:t>
        </w:r>
        <w:r w:rsidR="005530E1">
          <w:rPr>
            <w:webHidden/>
          </w:rPr>
          <w:fldChar w:fldCharType="end"/>
        </w:r>
      </w:hyperlink>
    </w:p>
    <w:p w14:paraId="6EFFD9CD" w14:textId="77777777" w:rsidR="005530E1" w:rsidRDefault="00C46049">
      <w:pPr>
        <w:pStyle w:val="TOC4"/>
        <w:rPr>
          <w:rFonts w:asciiTheme="minorHAnsi" w:eastAsiaTheme="minorEastAsia" w:hAnsiTheme="minorHAnsi" w:cstheme="minorBidi"/>
          <w:sz w:val="22"/>
          <w:szCs w:val="22"/>
          <w:lang w:eastAsia="en-GB"/>
        </w:rPr>
      </w:pPr>
      <w:hyperlink w:anchor="_Toc500347749" w:history="1">
        <w:r w:rsidR="005530E1" w:rsidRPr="0085356F">
          <w:rPr>
            <w:rStyle w:val="Hyperlink"/>
          </w:rPr>
          <w:t>C.10.2.38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_Toc500347749 \h </w:instrText>
        </w:r>
        <w:r w:rsidR="005530E1">
          <w:rPr>
            <w:webHidden/>
          </w:rPr>
        </w:r>
        <w:r w:rsidR="005530E1">
          <w:rPr>
            <w:webHidden/>
          </w:rPr>
          <w:fldChar w:fldCharType="separate"/>
        </w:r>
        <w:r w:rsidR="005530E1">
          <w:rPr>
            <w:webHidden/>
          </w:rPr>
          <w:t>135</w:t>
        </w:r>
        <w:r w:rsidR="005530E1">
          <w:rPr>
            <w:webHidden/>
          </w:rPr>
          <w:fldChar w:fldCharType="end"/>
        </w:r>
      </w:hyperlink>
    </w:p>
    <w:p w14:paraId="68538F8C" w14:textId="77777777" w:rsidR="005530E1" w:rsidRDefault="00C46049">
      <w:pPr>
        <w:pStyle w:val="TOC4"/>
        <w:rPr>
          <w:rFonts w:asciiTheme="minorHAnsi" w:eastAsiaTheme="minorEastAsia" w:hAnsiTheme="minorHAnsi" w:cstheme="minorBidi"/>
          <w:sz w:val="22"/>
          <w:szCs w:val="22"/>
          <w:lang w:eastAsia="en-GB"/>
        </w:rPr>
      </w:pPr>
      <w:hyperlink w:anchor="_Toc500347750" w:history="1">
        <w:r w:rsidR="005530E1" w:rsidRPr="0085356F">
          <w:rPr>
            <w:rStyle w:val="Hyperlink"/>
          </w:rPr>
          <w:t>C.10.2.39</w:t>
        </w:r>
        <w:r w:rsidR="005530E1">
          <w:rPr>
            <w:rFonts w:asciiTheme="minorHAnsi" w:eastAsiaTheme="minorEastAsia" w:hAnsiTheme="minorHAnsi" w:cstheme="minorBidi"/>
            <w:sz w:val="22"/>
            <w:szCs w:val="22"/>
            <w:lang w:eastAsia="en-GB"/>
          </w:rPr>
          <w:tab/>
        </w:r>
        <w:r w:rsidR="005530E1" w:rsidRPr="0085356F">
          <w:rPr>
            <w:rStyle w:val="Hyperlink"/>
          </w:rPr>
          <w:t>Caption positioning</w:t>
        </w:r>
        <w:r w:rsidR="005530E1">
          <w:rPr>
            <w:webHidden/>
          </w:rPr>
          <w:tab/>
        </w:r>
        <w:r w:rsidR="005530E1">
          <w:rPr>
            <w:webHidden/>
          </w:rPr>
          <w:fldChar w:fldCharType="begin"/>
        </w:r>
        <w:r w:rsidR="005530E1">
          <w:rPr>
            <w:webHidden/>
          </w:rPr>
          <w:instrText xml:space="preserve"> PAGEREF _Toc500347750 \h </w:instrText>
        </w:r>
        <w:r w:rsidR="005530E1">
          <w:rPr>
            <w:webHidden/>
          </w:rPr>
        </w:r>
        <w:r w:rsidR="005530E1">
          <w:rPr>
            <w:webHidden/>
          </w:rPr>
          <w:fldChar w:fldCharType="separate"/>
        </w:r>
        <w:r w:rsidR="005530E1">
          <w:rPr>
            <w:webHidden/>
          </w:rPr>
          <w:t>135</w:t>
        </w:r>
        <w:r w:rsidR="005530E1">
          <w:rPr>
            <w:webHidden/>
          </w:rPr>
          <w:fldChar w:fldCharType="end"/>
        </w:r>
      </w:hyperlink>
    </w:p>
    <w:p w14:paraId="68B6D449" w14:textId="77777777" w:rsidR="005530E1" w:rsidRDefault="00C46049">
      <w:pPr>
        <w:pStyle w:val="TOC4"/>
        <w:rPr>
          <w:rFonts w:asciiTheme="minorHAnsi" w:eastAsiaTheme="minorEastAsia" w:hAnsiTheme="minorHAnsi" w:cstheme="minorBidi"/>
          <w:sz w:val="22"/>
          <w:szCs w:val="22"/>
          <w:lang w:eastAsia="en-GB"/>
        </w:rPr>
      </w:pPr>
      <w:hyperlink w:anchor="_Toc500347751" w:history="1">
        <w:r w:rsidR="005530E1" w:rsidRPr="0085356F">
          <w:rPr>
            <w:rStyle w:val="Hyperlink"/>
          </w:rPr>
          <w:t>C.10.2.40</w:t>
        </w:r>
        <w:r w:rsidR="005530E1">
          <w:rPr>
            <w:rFonts w:asciiTheme="minorHAnsi" w:eastAsiaTheme="minorEastAsia" w:hAnsiTheme="minorHAnsi" w:cstheme="minorBidi"/>
            <w:sz w:val="22"/>
            <w:szCs w:val="22"/>
            <w:lang w:eastAsia="en-GB"/>
          </w:rPr>
          <w:tab/>
        </w:r>
        <w:r w:rsidR="005530E1" w:rsidRPr="0085356F">
          <w:rPr>
            <w:rStyle w:val="Hyperlink"/>
          </w:rPr>
          <w:t>Audio description timing</w:t>
        </w:r>
        <w:r w:rsidR="005530E1">
          <w:rPr>
            <w:webHidden/>
          </w:rPr>
          <w:tab/>
        </w:r>
        <w:r w:rsidR="005530E1">
          <w:rPr>
            <w:webHidden/>
          </w:rPr>
          <w:fldChar w:fldCharType="begin"/>
        </w:r>
        <w:r w:rsidR="005530E1">
          <w:rPr>
            <w:webHidden/>
          </w:rPr>
          <w:instrText xml:space="preserve"> PAGEREF _Toc500347751 \h </w:instrText>
        </w:r>
        <w:r w:rsidR="005530E1">
          <w:rPr>
            <w:webHidden/>
          </w:rPr>
        </w:r>
        <w:r w:rsidR="005530E1">
          <w:rPr>
            <w:webHidden/>
          </w:rPr>
          <w:fldChar w:fldCharType="separate"/>
        </w:r>
        <w:r w:rsidR="005530E1">
          <w:rPr>
            <w:webHidden/>
          </w:rPr>
          <w:t>135</w:t>
        </w:r>
        <w:r w:rsidR="005530E1">
          <w:rPr>
            <w:webHidden/>
          </w:rPr>
          <w:fldChar w:fldCharType="end"/>
        </w:r>
      </w:hyperlink>
    </w:p>
    <w:p w14:paraId="48FAD9F9" w14:textId="77777777" w:rsidR="005530E1" w:rsidRDefault="00C46049">
      <w:pPr>
        <w:pStyle w:val="TOC4"/>
        <w:rPr>
          <w:rFonts w:asciiTheme="minorHAnsi" w:eastAsiaTheme="minorEastAsia" w:hAnsiTheme="minorHAnsi" w:cstheme="minorBidi"/>
          <w:sz w:val="22"/>
          <w:szCs w:val="22"/>
          <w:lang w:eastAsia="en-GB"/>
        </w:rPr>
      </w:pPr>
      <w:hyperlink w:anchor="_Toc500347752" w:history="1">
        <w:r w:rsidR="005530E1" w:rsidRPr="0085356F">
          <w:rPr>
            <w:rStyle w:val="Hyperlink"/>
          </w:rPr>
          <w:t>C.10.2.41</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_Toc500347752 \h </w:instrText>
        </w:r>
        <w:r w:rsidR="005530E1">
          <w:rPr>
            <w:webHidden/>
          </w:rPr>
        </w:r>
        <w:r w:rsidR="005530E1">
          <w:rPr>
            <w:webHidden/>
          </w:rPr>
          <w:fldChar w:fldCharType="separate"/>
        </w:r>
        <w:r w:rsidR="005530E1">
          <w:rPr>
            <w:webHidden/>
          </w:rPr>
          <w:t>135</w:t>
        </w:r>
        <w:r w:rsidR="005530E1">
          <w:rPr>
            <w:webHidden/>
          </w:rPr>
          <w:fldChar w:fldCharType="end"/>
        </w:r>
      </w:hyperlink>
    </w:p>
    <w:p w14:paraId="5A88FD0C" w14:textId="77777777" w:rsidR="005530E1" w:rsidRDefault="00C46049">
      <w:pPr>
        <w:pStyle w:val="TOC4"/>
        <w:rPr>
          <w:rFonts w:asciiTheme="minorHAnsi" w:eastAsiaTheme="minorEastAsia" w:hAnsiTheme="minorHAnsi" w:cstheme="minorBidi"/>
          <w:sz w:val="22"/>
          <w:szCs w:val="22"/>
          <w:lang w:eastAsia="en-GB"/>
        </w:rPr>
      </w:pPr>
      <w:hyperlink w:anchor="_Toc500347753" w:history="1">
        <w:r w:rsidR="005530E1" w:rsidRPr="0085356F">
          <w:rPr>
            <w:rStyle w:val="Hyperlink"/>
          </w:rPr>
          <w:t>C.10.2.42</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_Toc500347753 \h </w:instrText>
        </w:r>
        <w:r w:rsidR="005530E1">
          <w:rPr>
            <w:webHidden/>
          </w:rPr>
        </w:r>
        <w:r w:rsidR="005530E1">
          <w:rPr>
            <w:webHidden/>
          </w:rPr>
          <w:fldChar w:fldCharType="separate"/>
        </w:r>
        <w:r w:rsidR="005530E1">
          <w:rPr>
            <w:webHidden/>
          </w:rPr>
          <w:t>135</w:t>
        </w:r>
        <w:r w:rsidR="005530E1">
          <w:rPr>
            <w:webHidden/>
          </w:rPr>
          <w:fldChar w:fldCharType="end"/>
        </w:r>
      </w:hyperlink>
    </w:p>
    <w:p w14:paraId="54609C29" w14:textId="77777777" w:rsidR="005530E1" w:rsidRDefault="00C46049">
      <w:pPr>
        <w:pStyle w:val="TOC4"/>
        <w:rPr>
          <w:rFonts w:asciiTheme="minorHAnsi" w:eastAsiaTheme="minorEastAsia" w:hAnsiTheme="minorHAnsi" w:cstheme="minorBidi"/>
          <w:sz w:val="22"/>
          <w:szCs w:val="22"/>
          <w:lang w:eastAsia="en-GB"/>
        </w:rPr>
      </w:pPr>
      <w:hyperlink w:anchor="_Toc500347754" w:history="1">
        <w:r w:rsidR="005530E1" w:rsidRPr="0085356F">
          <w:rPr>
            <w:rStyle w:val="Hyperlink"/>
          </w:rPr>
          <w:t>C.10.2.43</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_Toc500347754 \h </w:instrText>
        </w:r>
        <w:r w:rsidR="005530E1">
          <w:rPr>
            <w:webHidden/>
          </w:rPr>
        </w:r>
        <w:r w:rsidR="005530E1">
          <w:rPr>
            <w:webHidden/>
          </w:rPr>
          <w:fldChar w:fldCharType="separate"/>
        </w:r>
        <w:r w:rsidR="005530E1">
          <w:rPr>
            <w:webHidden/>
          </w:rPr>
          <w:t>135</w:t>
        </w:r>
        <w:r w:rsidR="005530E1">
          <w:rPr>
            <w:webHidden/>
          </w:rPr>
          <w:fldChar w:fldCharType="end"/>
        </w:r>
      </w:hyperlink>
    </w:p>
    <w:p w14:paraId="1953B2D4" w14:textId="77777777" w:rsidR="005530E1" w:rsidRDefault="00C46049">
      <w:pPr>
        <w:pStyle w:val="TOC4"/>
        <w:rPr>
          <w:rFonts w:asciiTheme="minorHAnsi" w:eastAsiaTheme="minorEastAsia" w:hAnsiTheme="minorHAnsi" w:cstheme="minorBidi"/>
          <w:sz w:val="22"/>
          <w:szCs w:val="22"/>
          <w:lang w:eastAsia="en-GB"/>
        </w:rPr>
      </w:pPr>
      <w:hyperlink w:anchor="_Toc500347755" w:history="1">
        <w:r w:rsidR="005530E1" w:rsidRPr="0085356F">
          <w:rPr>
            <w:rStyle w:val="Hyperlink"/>
          </w:rPr>
          <w:t>C.10.2.44</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_Toc500347755 \h </w:instrText>
        </w:r>
        <w:r w:rsidR="005530E1">
          <w:rPr>
            <w:webHidden/>
          </w:rPr>
        </w:r>
        <w:r w:rsidR="005530E1">
          <w:rPr>
            <w:webHidden/>
          </w:rPr>
          <w:fldChar w:fldCharType="separate"/>
        </w:r>
        <w:r w:rsidR="005530E1">
          <w:rPr>
            <w:webHidden/>
          </w:rPr>
          <w:t>135</w:t>
        </w:r>
        <w:r w:rsidR="005530E1">
          <w:rPr>
            <w:webHidden/>
          </w:rPr>
          <w:fldChar w:fldCharType="end"/>
        </w:r>
      </w:hyperlink>
    </w:p>
    <w:p w14:paraId="3B003201" w14:textId="77777777" w:rsidR="005530E1" w:rsidRDefault="00C46049">
      <w:pPr>
        <w:pStyle w:val="TOC4"/>
        <w:rPr>
          <w:rFonts w:asciiTheme="minorHAnsi" w:eastAsiaTheme="minorEastAsia" w:hAnsiTheme="minorHAnsi" w:cstheme="minorBidi"/>
          <w:sz w:val="22"/>
          <w:szCs w:val="22"/>
          <w:lang w:eastAsia="en-GB"/>
        </w:rPr>
      </w:pPr>
      <w:hyperlink w:anchor="_Toc500347756" w:history="1">
        <w:r w:rsidR="005530E1" w:rsidRPr="0085356F">
          <w:rPr>
            <w:rStyle w:val="Hyperlink"/>
          </w:rPr>
          <w:t>C.10.2.45</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_Toc500347756 \h </w:instrText>
        </w:r>
        <w:r w:rsidR="005530E1">
          <w:rPr>
            <w:webHidden/>
          </w:rPr>
        </w:r>
        <w:r w:rsidR="005530E1">
          <w:rPr>
            <w:webHidden/>
          </w:rPr>
          <w:fldChar w:fldCharType="separate"/>
        </w:r>
        <w:r w:rsidR="005530E1">
          <w:rPr>
            <w:webHidden/>
          </w:rPr>
          <w:t>135</w:t>
        </w:r>
        <w:r w:rsidR="005530E1">
          <w:rPr>
            <w:webHidden/>
          </w:rPr>
          <w:fldChar w:fldCharType="end"/>
        </w:r>
      </w:hyperlink>
    </w:p>
    <w:p w14:paraId="118B12AE" w14:textId="77777777" w:rsidR="005530E1" w:rsidRDefault="00C46049">
      <w:pPr>
        <w:pStyle w:val="TOC4"/>
        <w:rPr>
          <w:rFonts w:asciiTheme="minorHAnsi" w:eastAsiaTheme="minorEastAsia" w:hAnsiTheme="minorHAnsi" w:cstheme="minorBidi"/>
          <w:sz w:val="22"/>
          <w:szCs w:val="22"/>
          <w:lang w:eastAsia="en-GB"/>
        </w:rPr>
      </w:pPr>
      <w:hyperlink w:anchor="_Toc500347757" w:history="1">
        <w:r w:rsidR="005530E1" w:rsidRPr="0085356F">
          <w:rPr>
            <w:rStyle w:val="Hyperlink"/>
          </w:rPr>
          <w:t>C.10.2.46</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_Toc500347757 \h </w:instrText>
        </w:r>
        <w:r w:rsidR="005530E1">
          <w:rPr>
            <w:webHidden/>
          </w:rPr>
        </w:r>
        <w:r w:rsidR="005530E1">
          <w:rPr>
            <w:webHidden/>
          </w:rPr>
          <w:fldChar w:fldCharType="separate"/>
        </w:r>
        <w:r w:rsidR="005530E1">
          <w:rPr>
            <w:webHidden/>
          </w:rPr>
          <w:t>136</w:t>
        </w:r>
        <w:r w:rsidR="005530E1">
          <w:rPr>
            <w:webHidden/>
          </w:rPr>
          <w:fldChar w:fldCharType="end"/>
        </w:r>
      </w:hyperlink>
    </w:p>
    <w:p w14:paraId="1F58472C" w14:textId="77777777" w:rsidR="005530E1" w:rsidRDefault="00C46049">
      <w:pPr>
        <w:pStyle w:val="TOC4"/>
        <w:rPr>
          <w:rFonts w:asciiTheme="minorHAnsi" w:eastAsiaTheme="minorEastAsia" w:hAnsiTheme="minorHAnsi" w:cstheme="minorBidi"/>
          <w:sz w:val="22"/>
          <w:szCs w:val="22"/>
          <w:lang w:eastAsia="en-GB"/>
        </w:rPr>
      </w:pPr>
      <w:hyperlink w:anchor="_Toc500347758" w:history="1">
        <w:r w:rsidR="005530E1" w:rsidRPr="0085356F">
          <w:rPr>
            <w:rStyle w:val="Hyperlink"/>
          </w:rPr>
          <w:t>C.10.2.47</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_Toc500347758 \h </w:instrText>
        </w:r>
        <w:r w:rsidR="005530E1">
          <w:rPr>
            <w:webHidden/>
          </w:rPr>
        </w:r>
        <w:r w:rsidR="005530E1">
          <w:rPr>
            <w:webHidden/>
          </w:rPr>
          <w:fldChar w:fldCharType="separate"/>
        </w:r>
        <w:r w:rsidR="005530E1">
          <w:rPr>
            <w:webHidden/>
          </w:rPr>
          <w:t>136</w:t>
        </w:r>
        <w:r w:rsidR="005530E1">
          <w:rPr>
            <w:webHidden/>
          </w:rPr>
          <w:fldChar w:fldCharType="end"/>
        </w:r>
      </w:hyperlink>
    </w:p>
    <w:p w14:paraId="18AF3209" w14:textId="77777777" w:rsidR="005530E1" w:rsidRDefault="00C46049">
      <w:pPr>
        <w:pStyle w:val="TOC4"/>
        <w:rPr>
          <w:rFonts w:asciiTheme="minorHAnsi" w:eastAsiaTheme="minorEastAsia" w:hAnsiTheme="minorHAnsi" w:cstheme="minorBidi"/>
          <w:sz w:val="22"/>
          <w:szCs w:val="22"/>
          <w:lang w:eastAsia="en-GB"/>
        </w:rPr>
      </w:pPr>
      <w:hyperlink w:anchor="_Toc500347759" w:history="1">
        <w:r w:rsidR="005530E1" w:rsidRPr="0085356F">
          <w:rPr>
            <w:rStyle w:val="Hyperlink"/>
          </w:rPr>
          <w:t>C.10.2.48</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_Toc500347759 \h </w:instrText>
        </w:r>
        <w:r w:rsidR="005530E1">
          <w:rPr>
            <w:webHidden/>
          </w:rPr>
        </w:r>
        <w:r w:rsidR="005530E1">
          <w:rPr>
            <w:webHidden/>
          </w:rPr>
          <w:fldChar w:fldCharType="separate"/>
        </w:r>
        <w:r w:rsidR="005530E1">
          <w:rPr>
            <w:webHidden/>
          </w:rPr>
          <w:t>136</w:t>
        </w:r>
        <w:r w:rsidR="005530E1">
          <w:rPr>
            <w:webHidden/>
          </w:rPr>
          <w:fldChar w:fldCharType="end"/>
        </w:r>
      </w:hyperlink>
    </w:p>
    <w:p w14:paraId="141F4EF3" w14:textId="77777777" w:rsidR="005530E1" w:rsidRDefault="00C46049">
      <w:pPr>
        <w:pStyle w:val="TOC4"/>
        <w:rPr>
          <w:rFonts w:asciiTheme="minorHAnsi" w:eastAsiaTheme="minorEastAsia" w:hAnsiTheme="minorHAnsi" w:cstheme="minorBidi"/>
          <w:sz w:val="22"/>
          <w:szCs w:val="22"/>
          <w:lang w:eastAsia="en-GB"/>
        </w:rPr>
      </w:pPr>
      <w:hyperlink w:anchor="_Toc500347760" w:history="1">
        <w:r w:rsidR="005530E1" w:rsidRPr="0085356F">
          <w:rPr>
            <w:rStyle w:val="Hyperlink"/>
          </w:rPr>
          <w:t>C.10.2.49</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_Toc500347760 \h </w:instrText>
        </w:r>
        <w:r w:rsidR="005530E1">
          <w:rPr>
            <w:webHidden/>
          </w:rPr>
        </w:r>
        <w:r w:rsidR="005530E1">
          <w:rPr>
            <w:webHidden/>
          </w:rPr>
          <w:fldChar w:fldCharType="separate"/>
        </w:r>
        <w:r w:rsidR="005530E1">
          <w:rPr>
            <w:webHidden/>
          </w:rPr>
          <w:t>136</w:t>
        </w:r>
        <w:r w:rsidR="005530E1">
          <w:rPr>
            <w:webHidden/>
          </w:rPr>
          <w:fldChar w:fldCharType="end"/>
        </w:r>
      </w:hyperlink>
    </w:p>
    <w:p w14:paraId="1024854A" w14:textId="77777777" w:rsidR="005530E1" w:rsidRDefault="00C46049">
      <w:pPr>
        <w:pStyle w:val="TOC4"/>
        <w:rPr>
          <w:rFonts w:asciiTheme="minorHAnsi" w:eastAsiaTheme="minorEastAsia" w:hAnsiTheme="minorHAnsi" w:cstheme="minorBidi"/>
          <w:sz w:val="22"/>
          <w:szCs w:val="22"/>
          <w:lang w:eastAsia="en-GB"/>
        </w:rPr>
      </w:pPr>
      <w:hyperlink w:anchor="_Toc500347761" w:history="1">
        <w:r w:rsidR="005530E1" w:rsidRPr="0085356F">
          <w:rPr>
            <w:rStyle w:val="Hyperlink"/>
          </w:rPr>
          <w:t>C.10.2.50</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_Toc500347761 \h </w:instrText>
        </w:r>
        <w:r w:rsidR="005530E1">
          <w:rPr>
            <w:webHidden/>
          </w:rPr>
        </w:r>
        <w:r w:rsidR="005530E1">
          <w:rPr>
            <w:webHidden/>
          </w:rPr>
          <w:fldChar w:fldCharType="separate"/>
        </w:r>
        <w:r w:rsidR="005530E1">
          <w:rPr>
            <w:webHidden/>
          </w:rPr>
          <w:t>136</w:t>
        </w:r>
        <w:r w:rsidR="005530E1">
          <w:rPr>
            <w:webHidden/>
          </w:rPr>
          <w:fldChar w:fldCharType="end"/>
        </w:r>
      </w:hyperlink>
    </w:p>
    <w:p w14:paraId="641A2685" w14:textId="77777777" w:rsidR="005530E1" w:rsidRDefault="00C46049">
      <w:pPr>
        <w:pStyle w:val="TOC4"/>
        <w:rPr>
          <w:rFonts w:asciiTheme="minorHAnsi" w:eastAsiaTheme="minorEastAsia" w:hAnsiTheme="minorHAnsi" w:cstheme="minorBidi"/>
          <w:sz w:val="22"/>
          <w:szCs w:val="22"/>
          <w:lang w:eastAsia="en-GB"/>
        </w:rPr>
      </w:pPr>
      <w:hyperlink w:anchor="_Toc500347762" w:history="1">
        <w:r w:rsidR="005530E1" w:rsidRPr="0085356F">
          <w:rPr>
            <w:rStyle w:val="Hyperlink"/>
          </w:rPr>
          <w:t>C.10.2.51</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_Toc500347762 \h </w:instrText>
        </w:r>
        <w:r w:rsidR="005530E1">
          <w:rPr>
            <w:webHidden/>
          </w:rPr>
        </w:r>
        <w:r w:rsidR="005530E1">
          <w:rPr>
            <w:webHidden/>
          </w:rPr>
          <w:fldChar w:fldCharType="separate"/>
        </w:r>
        <w:r w:rsidR="005530E1">
          <w:rPr>
            <w:webHidden/>
          </w:rPr>
          <w:t>136</w:t>
        </w:r>
        <w:r w:rsidR="005530E1">
          <w:rPr>
            <w:webHidden/>
          </w:rPr>
          <w:fldChar w:fldCharType="end"/>
        </w:r>
      </w:hyperlink>
    </w:p>
    <w:p w14:paraId="5A44B6D3" w14:textId="77777777" w:rsidR="005530E1" w:rsidRDefault="00C46049">
      <w:pPr>
        <w:pStyle w:val="TOC4"/>
        <w:rPr>
          <w:rFonts w:asciiTheme="minorHAnsi" w:eastAsiaTheme="minorEastAsia" w:hAnsiTheme="minorHAnsi" w:cstheme="minorBidi"/>
          <w:sz w:val="22"/>
          <w:szCs w:val="22"/>
          <w:lang w:eastAsia="en-GB"/>
        </w:rPr>
      </w:pPr>
      <w:hyperlink w:anchor="_Toc500347763" w:history="1">
        <w:r w:rsidR="005530E1" w:rsidRPr="0085356F">
          <w:rPr>
            <w:rStyle w:val="Hyperlink"/>
          </w:rPr>
          <w:t>C.10.2.52</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_Toc500347763 \h </w:instrText>
        </w:r>
        <w:r w:rsidR="005530E1">
          <w:rPr>
            <w:webHidden/>
          </w:rPr>
        </w:r>
        <w:r w:rsidR="005530E1">
          <w:rPr>
            <w:webHidden/>
          </w:rPr>
          <w:fldChar w:fldCharType="separate"/>
        </w:r>
        <w:r w:rsidR="005530E1">
          <w:rPr>
            <w:webHidden/>
          </w:rPr>
          <w:t>136</w:t>
        </w:r>
        <w:r w:rsidR="005530E1">
          <w:rPr>
            <w:webHidden/>
          </w:rPr>
          <w:fldChar w:fldCharType="end"/>
        </w:r>
      </w:hyperlink>
    </w:p>
    <w:p w14:paraId="192695D2" w14:textId="77777777" w:rsidR="005530E1" w:rsidRDefault="00C46049">
      <w:pPr>
        <w:pStyle w:val="TOC4"/>
        <w:rPr>
          <w:rFonts w:asciiTheme="minorHAnsi" w:eastAsiaTheme="minorEastAsia" w:hAnsiTheme="minorHAnsi" w:cstheme="minorBidi"/>
          <w:sz w:val="22"/>
          <w:szCs w:val="22"/>
          <w:lang w:eastAsia="en-GB"/>
        </w:rPr>
      </w:pPr>
      <w:hyperlink w:anchor="_Toc500347764" w:history="1">
        <w:r w:rsidR="005530E1" w:rsidRPr="0085356F">
          <w:rPr>
            <w:rStyle w:val="Hyperlink"/>
          </w:rPr>
          <w:t>C.10.2.53</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_Toc500347764 \h </w:instrText>
        </w:r>
        <w:r w:rsidR="005530E1">
          <w:rPr>
            <w:webHidden/>
          </w:rPr>
        </w:r>
        <w:r w:rsidR="005530E1">
          <w:rPr>
            <w:webHidden/>
          </w:rPr>
          <w:fldChar w:fldCharType="separate"/>
        </w:r>
        <w:r w:rsidR="005530E1">
          <w:rPr>
            <w:webHidden/>
          </w:rPr>
          <w:t>136</w:t>
        </w:r>
        <w:r w:rsidR="005530E1">
          <w:rPr>
            <w:webHidden/>
          </w:rPr>
          <w:fldChar w:fldCharType="end"/>
        </w:r>
      </w:hyperlink>
    </w:p>
    <w:p w14:paraId="784E529B" w14:textId="77777777" w:rsidR="005530E1" w:rsidRDefault="00C46049">
      <w:pPr>
        <w:pStyle w:val="TOC4"/>
        <w:rPr>
          <w:rFonts w:asciiTheme="minorHAnsi" w:eastAsiaTheme="minorEastAsia" w:hAnsiTheme="minorHAnsi" w:cstheme="minorBidi"/>
          <w:sz w:val="22"/>
          <w:szCs w:val="22"/>
          <w:lang w:eastAsia="en-GB"/>
        </w:rPr>
      </w:pPr>
      <w:hyperlink w:anchor="_Toc500347765" w:history="1">
        <w:r w:rsidR="005530E1" w:rsidRPr="0085356F">
          <w:rPr>
            <w:rStyle w:val="Hyperlink"/>
          </w:rPr>
          <w:t>C.10.2.54</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_Toc500347765 \h </w:instrText>
        </w:r>
        <w:r w:rsidR="005530E1">
          <w:rPr>
            <w:webHidden/>
          </w:rPr>
        </w:r>
        <w:r w:rsidR="005530E1">
          <w:rPr>
            <w:webHidden/>
          </w:rPr>
          <w:fldChar w:fldCharType="separate"/>
        </w:r>
        <w:r w:rsidR="005530E1">
          <w:rPr>
            <w:webHidden/>
          </w:rPr>
          <w:t>136</w:t>
        </w:r>
        <w:r w:rsidR="005530E1">
          <w:rPr>
            <w:webHidden/>
          </w:rPr>
          <w:fldChar w:fldCharType="end"/>
        </w:r>
      </w:hyperlink>
    </w:p>
    <w:p w14:paraId="6FC402C9" w14:textId="77777777" w:rsidR="005530E1" w:rsidRDefault="00C46049">
      <w:pPr>
        <w:pStyle w:val="TOC2"/>
        <w:rPr>
          <w:rFonts w:asciiTheme="minorHAnsi" w:eastAsiaTheme="minorEastAsia" w:hAnsiTheme="minorHAnsi" w:cstheme="minorBidi"/>
          <w:sz w:val="22"/>
          <w:szCs w:val="22"/>
          <w:lang w:eastAsia="en-GB"/>
        </w:rPr>
      </w:pPr>
      <w:hyperlink w:anchor="_Toc500347766" w:history="1">
        <w:r w:rsidR="005530E1" w:rsidRPr="0085356F">
          <w:rPr>
            <w:rStyle w:val="Hyperlink"/>
          </w:rPr>
          <w:t>C.11</w:t>
        </w:r>
        <w:r w:rsidR="005530E1">
          <w:rPr>
            <w:rFonts w:asciiTheme="minorHAnsi" w:eastAsiaTheme="minorEastAsia" w:hAnsiTheme="minorHAnsi" w:cstheme="minorBidi"/>
            <w:sz w:val="22"/>
            <w:szCs w:val="22"/>
            <w:lang w:eastAsia="en-GB"/>
          </w:rPr>
          <w:tab/>
        </w:r>
        <w:r w:rsidR="005530E1" w:rsidRPr="0085356F">
          <w:rPr>
            <w:rStyle w:val="Hyperlink"/>
          </w:rPr>
          <w:t>Software</w:t>
        </w:r>
        <w:r w:rsidR="005530E1">
          <w:rPr>
            <w:webHidden/>
          </w:rPr>
          <w:tab/>
        </w:r>
        <w:r w:rsidR="005530E1">
          <w:rPr>
            <w:webHidden/>
          </w:rPr>
          <w:fldChar w:fldCharType="begin"/>
        </w:r>
        <w:r w:rsidR="005530E1">
          <w:rPr>
            <w:webHidden/>
          </w:rPr>
          <w:instrText xml:space="preserve"> PAGEREF _Toc500347766 \h </w:instrText>
        </w:r>
        <w:r w:rsidR="005530E1">
          <w:rPr>
            <w:webHidden/>
          </w:rPr>
        </w:r>
        <w:r w:rsidR="005530E1">
          <w:rPr>
            <w:webHidden/>
          </w:rPr>
          <w:fldChar w:fldCharType="separate"/>
        </w:r>
        <w:r w:rsidR="005530E1">
          <w:rPr>
            <w:webHidden/>
          </w:rPr>
          <w:t>136</w:t>
        </w:r>
        <w:r w:rsidR="005530E1">
          <w:rPr>
            <w:webHidden/>
          </w:rPr>
          <w:fldChar w:fldCharType="end"/>
        </w:r>
      </w:hyperlink>
    </w:p>
    <w:p w14:paraId="4DABCA3C" w14:textId="77777777" w:rsidR="005530E1" w:rsidRDefault="00C46049">
      <w:pPr>
        <w:pStyle w:val="TOC3"/>
        <w:rPr>
          <w:rFonts w:asciiTheme="minorHAnsi" w:eastAsiaTheme="minorEastAsia" w:hAnsiTheme="minorHAnsi" w:cstheme="minorBidi"/>
          <w:sz w:val="22"/>
          <w:szCs w:val="22"/>
          <w:lang w:eastAsia="en-GB"/>
        </w:rPr>
      </w:pPr>
      <w:hyperlink w:anchor="_Toc500347767" w:history="1">
        <w:r w:rsidR="005530E1" w:rsidRPr="0085356F">
          <w:rPr>
            <w:rStyle w:val="Hyperlink"/>
          </w:rPr>
          <w:t>C.11.1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_Toc500347767 \h </w:instrText>
        </w:r>
        <w:r w:rsidR="005530E1">
          <w:rPr>
            <w:webHidden/>
          </w:rPr>
        </w:r>
        <w:r w:rsidR="005530E1">
          <w:rPr>
            <w:webHidden/>
          </w:rPr>
          <w:fldChar w:fldCharType="separate"/>
        </w:r>
        <w:r w:rsidR="005530E1">
          <w:rPr>
            <w:webHidden/>
          </w:rPr>
          <w:t>136</w:t>
        </w:r>
        <w:r w:rsidR="005530E1">
          <w:rPr>
            <w:webHidden/>
          </w:rPr>
          <w:fldChar w:fldCharType="end"/>
        </w:r>
      </w:hyperlink>
    </w:p>
    <w:p w14:paraId="527A4B51" w14:textId="77777777" w:rsidR="005530E1" w:rsidRDefault="00C46049">
      <w:pPr>
        <w:pStyle w:val="TOC3"/>
        <w:rPr>
          <w:rFonts w:asciiTheme="minorHAnsi" w:eastAsiaTheme="minorEastAsia" w:hAnsiTheme="minorHAnsi" w:cstheme="minorBidi"/>
          <w:sz w:val="22"/>
          <w:szCs w:val="22"/>
          <w:lang w:eastAsia="en-GB"/>
        </w:rPr>
      </w:pPr>
      <w:hyperlink w:anchor="_Toc500347768" w:history="1">
        <w:r w:rsidR="005530E1" w:rsidRPr="0085356F">
          <w:rPr>
            <w:rStyle w:val="Hyperlink"/>
          </w:rPr>
          <w:t>C.11.2</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w:t>
        </w:r>
        <w:r w:rsidR="005530E1">
          <w:rPr>
            <w:webHidden/>
          </w:rPr>
          <w:tab/>
        </w:r>
        <w:r w:rsidR="005530E1">
          <w:rPr>
            <w:webHidden/>
          </w:rPr>
          <w:fldChar w:fldCharType="begin"/>
        </w:r>
        <w:r w:rsidR="005530E1">
          <w:rPr>
            <w:webHidden/>
          </w:rPr>
          <w:instrText xml:space="preserve"> PAGEREF _Toc500347768 \h </w:instrText>
        </w:r>
        <w:r w:rsidR="005530E1">
          <w:rPr>
            <w:webHidden/>
          </w:rPr>
        </w:r>
        <w:r w:rsidR="005530E1">
          <w:rPr>
            <w:webHidden/>
          </w:rPr>
          <w:fldChar w:fldCharType="separate"/>
        </w:r>
        <w:r w:rsidR="005530E1">
          <w:rPr>
            <w:webHidden/>
          </w:rPr>
          <w:t>137</w:t>
        </w:r>
        <w:r w:rsidR="005530E1">
          <w:rPr>
            <w:webHidden/>
          </w:rPr>
          <w:fldChar w:fldCharType="end"/>
        </w:r>
      </w:hyperlink>
    </w:p>
    <w:p w14:paraId="38A8555E" w14:textId="77777777" w:rsidR="005530E1" w:rsidRDefault="00C46049">
      <w:pPr>
        <w:pStyle w:val="TOC4"/>
        <w:rPr>
          <w:rFonts w:asciiTheme="minorHAnsi" w:eastAsiaTheme="minorEastAsia" w:hAnsiTheme="minorHAnsi" w:cstheme="minorBidi"/>
          <w:sz w:val="22"/>
          <w:szCs w:val="22"/>
          <w:lang w:eastAsia="en-GB"/>
        </w:rPr>
      </w:pPr>
      <w:hyperlink w:anchor="_Toc500347769" w:history="1">
        <w:r w:rsidR="005530E1" w:rsidRPr="0085356F">
          <w:rPr>
            <w:rStyle w:val="Hyperlink"/>
          </w:rPr>
          <w:t>C.11.2.1</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 (excluding closed functionality)text content</w:t>
        </w:r>
        <w:r w:rsidR="005530E1">
          <w:rPr>
            <w:webHidden/>
          </w:rPr>
          <w:tab/>
        </w:r>
        <w:r w:rsidR="005530E1">
          <w:rPr>
            <w:webHidden/>
          </w:rPr>
          <w:fldChar w:fldCharType="begin"/>
        </w:r>
        <w:r w:rsidR="005530E1">
          <w:rPr>
            <w:webHidden/>
          </w:rPr>
          <w:instrText xml:space="preserve"> PAGEREF _Toc500347769 \h </w:instrText>
        </w:r>
        <w:r w:rsidR="005530E1">
          <w:rPr>
            <w:webHidden/>
          </w:rPr>
        </w:r>
        <w:r w:rsidR="005530E1">
          <w:rPr>
            <w:webHidden/>
          </w:rPr>
          <w:fldChar w:fldCharType="separate"/>
        </w:r>
        <w:r w:rsidR="005530E1">
          <w:rPr>
            <w:webHidden/>
          </w:rPr>
          <w:t>137</w:t>
        </w:r>
        <w:r w:rsidR="005530E1">
          <w:rPr>
            <w:webHidden/>
          </w:rPr>
          <w:fldChar w:fldCharType="end"/>
        </w:r>
      </w:hyperlink>
    </w:p>
    <w:p w14:paraId="2CDFC30D" w14:textId="77777777" w:rsidR="005530E1" w:rsidRDefault="00C46049">
      <w:pPr>
        <w:pStyle w:val="TOC5"/>
        <w:rPr>
          <w:rFonts w:asciiTheme="minorHAnsi" w:eastAsiaTheme="minorEastAsia" w:hAnsiTheme="minorHAnsi" w:cstheme="minorBidi"/>
          <w:sz w:val="22"/>
          <w:szCs w:val="22"/>
          <w:lang w:eastAsia="en-GB"/>
        </w:rPr>
      </w:pPr>
      <w:hyperlink w:anchor="_Toc500347770" w:history="1">
        <w:r w:rsidR="005530E1" w:rsidRPr="0085356F">
          <w:rPr>
            <w:rStyle w:val="Hyperlink"/>
          </w:rPr>
          <w:t>C.11.2.1.1</w:t>
        </w:r>
        <w:r w:rsidR="005530E1">
          <w:rPr>
            <w:rFonts w:asciiTheme="minorHAnsi" w:eastAsiaTheme="minorEastAsia" w:hAnsiTheme="minorHAnsi" w:cstheme="minorBidi"/>
            <w:sz w:val="22"/>
            <w:szCs w:val="22"/>
            <w:lang w:eastAsia="en-GB"/>
          </w:rPr>
          <w:tab/>
        </w:r>
        <w:r w:rsidR="005530E1" w:rsidRPr="0085356F">
          <w:rPr>
            <w:rStyle w:val="Hyperlink"/>
          </w:rPr>
          <w:t>Non-text content (screen reading supportedopen functionality)</w:t>
        </w:r>
        <w:r w:rsidR="005530E1">
          <w:rPr>
            <w:webHidden/>
          </w:rPr>
          <w:tab/>
        </w:r>
        <w:r w:rsidR="005530E1">
          <w:rPr>
            <w:webHidden/>
          </w:rPr>
          <w:fldChar w:fldCharType="begin"/>
        </w:r>
        <w:r w:rsidR="005530E1">
          <w:rPr>
            <w:webHidden/>
          </w:rPr>
          <w:instrText xml:space="preserve"> PAGEREF _Toc500347770 \h </w:instrText>
        </w:r>
        <w:r w:rsidR="005530E1">
          <w:rPr>
            <w:webHidden/>
          </w:rPr>
        </w:r>
        <w:r w:rsidR="005530E1">
          <w:rPr>
            <w:webHidden/>
          </w:rPr>
          <w:fldChar w:fldCharType="separate"/>
        </w:r>
        <w:r w:rsidR="005530E1">
          <w:rPr>
            <w:webHidden/>
          </w:rPr>
          <w:t>137</w:t>
        </w:r>
        <w:r w:rsidR="005530E1">
          <w:rPr>
            <w:webHidden/>
          </w:rPr>
          <w:fldChar w:fldCharType="end"/>
        </w:r>
      </w:hyperlink>
    </w:p>
    <w:p w14:paraId="1F4AA3A4" w14:textId="77777777" w:rsidR="005530E1" w:rsidRDefault="00C46049">
      <w:pPr>
        <w:pStyle w:val="TOC5"/>
        <w:rPr>
          <w:rFonts w:asciiTheme="minorHAnsi" w:eastAsiaTheme="minorEastAsia" w:hAnsiTheme="minorHAnsi" w:cstheme="minorBidi"/>
          <w:sz w:val="22"/>
          <w:szCs w:val="22"/>
          <w:lang w:eastAsia="en-GB"/>
        </w:rPr>
      </w:pPr>
      <w:hyperlink w:anchor="_Toc500347771" w:history="1">
        <w:r w:rsidR="005530E1" w:rsidRPr="0085356F">
          <w:rPr>
            <w:rStyle w:val="Hyperlink"/>
          </w:rPr>
          <w:t>C.11.2.1.2</w:t>
        </w:r>
        <w:r w:rsidR="005530E1">
          <w:rPr>
            <w:rFonts w:asciiTheme="minorHAnsi" w:eastAsiaTheme="minorEastAsia" w:hAnsiTheme="minorHAnsi" w:cstheme="minorBidi"/>
            <w:sz w:val="22"/>
            <w:szCs w:val="22"/>
            <w:lang w:eastAsia="en-GB"/>
          </w:rPr>
          <w:tab/>
        </w:r>
        <w:r w:rsidR="005530E1" w:rsidRPr="0085356F">
          <w:rPr>
            <w:rStyle w:val="Hyperlink"/>
          </w:rPr>
          <w:t>Non-text content (closed functionality)</w:t>
        </w:r>
        <w:r w:rsidR="005530E1">
          <w:rPr>
            <w:webHidden/>
          </w:rPr>
          <w:tab/>
        </w:r>
        <w:r w:rsidR="005530E1">
          <w:rPr>
            <w:webHidden/>
          </w:rPr>
          <w:fldChar w:fldCharType="begin"/>
        </w:r>
        <w:r w:rsidR="005530E1">
          <w:rPr>
            <w:webHidden/>
          </w:rPr>
          <w:instrText xml:space="preserve"> PAGEREF _Toc500347771 \h </w:instrText>
        </w:r>
        <w:r w:rsidR="005530E1">
          <w:rPr>
            <w:webHidden/>
          </w:rPr>
        </w:r>
        <w:r w:rsidR="005530E1">
          <w:rPr>
            <w:webHidden/>
          </w:rPr>
          <w:fldChar w:fldCharType="separate"/>
        </w:r>
        <w:r w:rsidR="005530E1">
          <w:rPr>
            <w:webHidden/>
          </w:rPr>
          <w:t>137</w:t>
        </w:r>
        <w:r w:rsidR="005530E1">
          <w:rPr>
            <w:webHidden/>
          </w:rPr>
          <w:fldChar w:fldCharType="end"/>
        </w:r>
      </w:hyperlink>
    </w:p>
    <w:p w14:paraId="0D747CDC" w14:textId="77777777" w:rsidR="005530E1" w:rsidRDefault="00C46049">
      <w:pPr>
        <w:pStyle w:val="TOC4"/>
        <w:rPr>
          <w:rFonts w:asciiTheme="minorHAnsi" w:eastAsiaTheme="minorEastAsia" w:hAnsiTheme="minorHAnsi" w:cstheme="minorBidi"/>
          <w:sz w:val="22"/>
          <w:szCs w:val="22"/>
          <w:lang w:eastAsia="en-GB"/>
        </w:rPr>
      </w:pPr>
      <w:hyperlink w:anchor="_Toc500347772" w:history="1">
        <w:r w:rsidR="005530E1" w:rsidRPr="0085356F">
          <w:rPr>
            <w:rStyle w:val="Hyperlink"/>
          </w:rPr>
          <w:t>C.11.2.2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_Toc500347772 \h </w:instrText>
        </w:r>
        <w:r w:rsidR="005530E1">
          <w:rPr>
            <w:webHidden/>
          </w:rPr>
        </w:r>
        <w:r w:rsidR="005530E1">
          <w:rPr>
            <w:webHidden/>
          </w:rPr>
          <w:fldChar w:fldCharType="separate"/>
        </w:r>
        <w:r w:rsidR="005530E1">
          <w:rPr>
            <w:webHidden/>
          </w:rPr>
          <w:t>137</w:t>
        </w:r>
        <w:r w:rsidR="005530E1">
          <w:rPr>
            <w:webHidden/>
          </w:rPr>
          <w:fldChar w:fldCharType="end"/>
        </w:r>
      </w:hyperlink>
    </w:p>
    <w:p w14:paraId="48E6B2D4" w14:textId="77777777" w:rsidR="005530E1" w:rsidRDefault="00C46049">
      <w:pPr>
        <w:pStyle w:val="TOC5"/>
        <w:rPr>
          <w:rFonts w:asciiTheme="minorHAnsi" w:eastAsiaTheme="minorEastAsia" w:hAnsiTheme="minorHAnsi" w:cstheme="minorBidi"/>
          <w:sz w:val="22"/>
          <w:szCs w:val="22"/>
          <w:lang w:eastAsia="en-GB"/>
        </w:rPr>
      </w:pPr>
      <w:hyperlink w:anchor="_Toc500347773" w:history="1">
        <w:r w:rsidR="005530E1" w:rsidRPr="0085356F">
          <w:rPr>
            <w:rStyle w:val="Hyperlink"/>
          </w:rPr>
          <w:t>C.11.2.2.1</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open functionality)</w:t>
        </w:r>
        <w:r w:rsidR="005530E1">
          <w:rPr>
            <w:webHidden/>
          </w:rPr>
          <w:tab/>
        </w:r>
        <w:r w:rsidR="005530E1">
          <w:rPr>
            <w:webHidden/>
          </w:rPr>
          <w:fldChar w:fldCharType="begin"/>
        </w:r>
        <w:r w:rsidR="005530E1">
          <w:rPr>
            <w:webHidden/>
          </w:rPr>
          <w:instrText xml:space="preserve"> PAGEREF _Toc500347773 \h </w:instrText>
        </w:r>
        <w:r w:rsidR="005530E1">
          <w:rPr>
            <w:webHidden/>
          </w:rPr>
        </w:r>
        <w:r w:rsidR="005530E1">
          <w:rPr>
            <w:webHidden/>
          </w:rPr>
          <w:fldChar w:fldCharType="separate"/>
        </w:r>
        <w:r w:rsidR="005530E1">
          <w:rPr>
            <w:webHidden/>
          </w:rPr>
          <w:t>137</w:t>
        </w:r>
        <w:r w:rsidR="005530E1">
          <w:rPr>
            <w:webHidden/>
          </w:rPr>
          <w:fldChar w:fldCharType="end"/>
        </w:r>
      </w:hyperlink>
    </w:p>
    <w:p w14:paraId="55673D9D" w14:textId="77777777" w:rsidR="005530E1" w:rsidRDefault="00C46049">
      <w:pPr>
        <w:pStyle w:val="TOC5"/>
        <w:rPr>
          <w:rFonts w:asciiTheme="minorHAnsi" w:eastAsiaTheme="minorEastAsia" w:hAnsiTheme="minorHAnsi" w:cstheme="minorBidi"/>
          <w:sz w:val="22"/>
          <w:szCs w:val="22"/>
          <w:lang w:eastAsia="en-GB"/>
        </w:rPr>
      </w:pPr>
      <w:hyperlink w:anchor="_Toc500347774" w:history="1">
        <w:r w:rsidR="005530E1" w:rsidRPr="0085356F">
          <w:rPr>
            <w:rStyle w:val="Hyperlink"/>
          </w:rPr>
          <w:t>C.11.2.2.2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closed functionality)</w:t>
        </w:r>
        <w:r w:rsidR="005530E1">
          <w:rPr>
            <w:webHidden/>
          </w:rPr>
          <w:tab/>
        </w:r>
        <w:r w:rsidR="005530E1">
          <w:rPr>
            <w:webHidden/>
          </w:rPr>
          <w:fldChar w:fldCharType="begin"/>
        </w:r>
        <w:r w:rsidR="005530E1">
          <w:rPr>
            <w:webHidden/>
          </w:rPr>
          <w:instrText xml:space="preserve"> PAGEREF _Toc500347774 \h </w:instrText>
        </w:r>
        <w:r w:rsidR="005530E1">
          <w:rPr>
            <w:webHidden/>
          </w:rPr>
        </w:r>
        <w:r w:rsidR="005530E1">
          <w:rPr>
            <w:webHidden/>
          </w:rPr>
          <w:fldChar w:fldCharType="separate"/>
        </w:r>
        <w:r w:rsidR="005530E1">
          <w:rPr>
            <w:webHidden/>
          </w:rPr>
          <w:t>137</w:t>
        </w:r>
        <w:r w:rsidR="005530E1">
          <w:rPr>
            <w:webHidden/>
          </w:rPr>
          <w:fldChar w:fldCharType="end"/>
        </w:r>
      </w:hyperlink>
    </w:p>
    <w:p w14:paraId="74B39EA0" w14:textId="77777777" w:rsidR="005530E1" w:rsidRDefault="00C46049">
      <w:pPr>
        <w:pStyle w:val="TOC6"/>
        <w:rPr>
          <w:rFonts w:asciiTheme="minorHAnsi" w:eastAsiaTheme="minorEastAsia" w:hAnsiTheme="minorHAnsi" w:cstheme="minorBidi"/>
          <w:sz w:val="22"/>
          <w:szCs w:val="22"/>
          <w:lang w:eastAsia="en-GB"/>
        </w:rPr>
      </w:pPr>
      <w:hyperlink w:anchor="_Toc500347775" w:history="1">
        <w:r w:rsidR="005530E1" w:rsidRPr="0085356F">
          <w:rPr>
            <w:rStyle w:val="Hyperlink"/>
          </w:rPr>
          <w:t>C.11.2.2.2.1</w:t>
        </w:r>
        <w:r w:rsidR="005530E1">
          <w:rPr>
            <w:rFonts w:asciiTheme="minorHAnsi" w:eastAsiaTheme="minorEastAsia" w:hAnsiTheme="minorHAnsi" w:cstheme="minorBidi"/>
            <w:sz w:val="22"/>
            <w:szCs w:val="22"/>
            <w:lang w:eastAsia="en-GB"/>
          </w:rPr>
          <w:tab/>
        </w:r>
        <w:r w:rsidR="005530E1" w:rsidRPr="0085356F">
          <w:rPr>
            <w:rStyle w:val="Hyperlink"/>
          </w:rPr>
          <w:t>Pre-recorded audio-only (closed functionality)</w:t>
        </w:r>
        <w:r w:rsidR="005530E1">
          <w:rPr>
            <w:webHidden/>
          </w:rPr>
          <w:tab/>
        </w:r>
        <w:r w:rsidR="005530E1">
          <w:rPr>
            <w:webHidden/>
          </w:rPr>
          <w:fldChar w:fldCharType="begin"/>
        </w:r>
        <w:r w:rsidR="005530E1">
          <w:rPr>
            <w:webHidden/>
          </w:rPr>
          <w:instrText xml:space="preserve"> PAGEREF _Toc500347775 \h </w:instrText>
        </w:r>
        <w:r w:rsidR="005530E1">
          <w:rPr>
            <w:webHidden/>
          </w:rPr>
        </w:r>
        <w:r w:rsidR="005530E1">
          <w:rPr>
            <w:webHidden/>
          </w:rPr>
          <w:fldChar w:fldCharType="separate"/>
        </w:r>
        <w:r w:rsidR="005530E1">
          <w:rPr>
            <w:webHidden/>
          </w:rPr>
          <w:t>137</w:t>
        </w:r>
        <w:r w:rsidR="005530E1">
          <w:rPr>
            <w:webHidden/>
          </w:rPr>
          <w:fldChar w:fldCharType="end"/>
        </w:r>
      </w:hyperlink>
    </w:p>
    <w:p w14:paraId="29D9643A" w14:textId="77777777" w:rsidR="005530E1" w:rsidRDefault="00C46049">
      <w:pPr>
        <w:pStyle w:val="TOC6"/>
        <w:rPr>
          <w:rFonts w:asciiTheme="minorHAnsi" w:eastAsiaTheme="minorEastAsia" w:hAnsiTheme="minorHAnsi" w:cstheme="minorBidi"/>
          <w:sz w:val="22"/>
          <w:szCs w:val="22"/>
          <w:lang w:eastAsia="en-GB"/>
        </w:rPr>
      </w:pPr>
      <w:hyperlink w:anchor="_Toc500347776" w:history="1">
        <w:r w:rsidR="005530E1" w:rsidRPr="0085356F">
          <w:rPr>
            <w:rStyle w:val="Hyperlink"/>
          </w:rPr>
          <w:t>C.11.2.2.2.2</w:t>
        </w:r>
        <w:r w:rsidR="005530E1">
          <w:rPr>
            <w:rFonts w:asciiTheme="minorHAnsi" w:eastAsiaTheme="minorEastAsia" w:hAnsiTheme="minorHAnsi" w:cstheme="minorBidi"/>
            <w:sz w:val="22"/>
            <w:szCs w:val="22"/>
            <w:lang w:eastAsia="en-GB"/>
          </w:rPr>
          <w:tab/>
        </w:r>
        <w:r w:rsidR="005530E1" w:rsidRPr="0085356F">
          <w:rPr>
            <w:rStyle w:val="Hyperlink"/>
          </w:rPr>
          <w:t>Pre-recorded video-only (closed functionality)</w:t>
        </w:r>
        <w:r w:rsidR="005530E1">
          <w:rPr>
            <w:webHidden/>
          </w:rPr>
          <w:tab/>
        </w:r>
        <w:r w:rsidR="005530E1">
          <w:rPr>
            <w:webHidden/>
          </w:rPr>
          <w:fldChar w:fldCharType="begin"/>
        </w:r>
        <w:r w:rsidR="005530E1">
          <w:rPr>
            <w:webHidden/>
          </w:rPr>
          <w:instrText xml:space="preserve"> PAGEREF _Toc500347776 \h </w:instrText>
        </w:r>
        <w:r w:rsidR="005530E1">
          <w:rPr>
            <w:webHidden/>
          </w:rPr>
        </w:r>
        <w:r w:rsidR="005530E1">
          <w:rPr>
            <w:webHidden/>
          </w:rPr>
          <w:fldChar w:fldCharType="separate"/>
        </w:r>
        <w:r w:rsidR="005530E1">
          <w:rPr>
            <w:webHidden/>
          </w:rPr>
          <w:t>138</w:t>
        </w:r>
        <w:r w:rsidR="005530E1">
          <w:rPr>
            <w:webHidden/>
          </w:rPr>
          <w:fldChar w:fldCharType="end"/>
        </w:r>
      </w:hyperlink>
    </w:p>
    <w:p w14:paraId="13E6C18A" w14:textId="77777777" w:rsidR="005530E1" w:rsidRDefault="00C46049">
      <w:pPr>
        <w:pStyle w:val="TOC4"/>
        <w:rPr>
          <w:rFonts w:asciiTheme="minorHAnsi" w:eastAsiaTheme="minorEastAsia" w:hAnsiTheme="minorHAnsi" w:cstheme="minorBidi"/>
          <w:sz w:val="22"/>
          <w:szCs w:val="22"/>
          <w:lang w:eastAsia="en-GB"/>
        </w:rPr>
      </w:pPr>
      <w:hyperlink w:anchor="_Toc500347777" w:history="1">
        <w:r w:rsidR="005530E1" w:rsidRPr="0085356F">
          <w:rPr>
            <w:rStyle w:val="Hyperlink"/>
          </w:rPr>
          <w:t>C.11.2.3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_Toc500347777 \h </w:instrText>
        </w:r>
        <w:r w:rsidR="005530E1">
          <w:rPr>
            <w:webHidden/>
          </w:rPr>
        </w:r>
        <w:r w:rsidR="005530E1">
          <w:rPr>
            <w:webHidden/>
          </w:rPr>
          <w:fldChar w:fldCharType="separate"/>
        </w:r>
        <w:r w:rsidR="005530E1">
          <w:rPr>
            <w:webHidden/>
          </w:rPr>
          <w:t>138</w:t>
        </w:r>
        <w:r w:rsidR="005530E1">
          <w:rPr>
            <w:webHidden/>
          </w:rPr>
          <w:fldChar w:fldCharType="end"/>
        </w:r>
      </w:hyperlink>
    </w:p>
    <w:p w14:paraId="169B9504" w14:textId="77777777" w:rsidR="005530E1" w:rsidRDefault="00C46049">
      <w:pPr>
        <w:pStyle w:val="TOC4"/>
        <w:rPr>
          <w:rFonts w:asciiTheme="minorHAnsi" w:eastAsiaTheme="minorEastAsia" w:hAnsiTheme="minorHAnsi" w:cstheme="minorBidi"/>
          <w:sz w:val="22"/>
          <w:szCs w:val="22"/>
          <w:lang w:eastAsia="en-GB"/>
        </w:rPr>
      </w:pPr>
      <w:hyperlink w:anchor="_Toc500347778" w:history="1">
        <w:r w:rsidR="005530E1" w:rsidRPr="0085356F">
          <w:rPr>
            <w:rStyle w:val="Hyperlink"/>
          </w:rPr>
          <w:t>C.11.2.4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_Toc500347778 \h </w:instrText>
        </w:r>
        <w:r w:rsidR="005530E1">
          <w:rPr>
            <w:webHidden/>
          </w:rPr>
        </w:r>
        <w:r w:rsidR="005530E1">
          <w:rPr>
            <w:webHidden/>
          </w:rPr>
          <w:fldChar w:fldCharType="separate"/>
        </w:r>
        <w:r w:rsidR="005530E1">
          <w:rPr>
            <w:webHidden/>
          </w:rPr>
          <w:t>138</w:t>
        </w:r>
        <w:r w:rsidR="005530E1">
          <w:rPr>
            <w:webHidden/>
          </w:rPr>
          <w:fldChar w:fldCharType="end"/>
        </w:r>
      </w:hyperlink>
    </w:p>
    <w:p w14:paraId="69B071AC" w14:textId="77777777" w:rsidR="005530E1" w:rsidRDefault="00C46049">
      <w:pPr>
        <w:pStyle w:val="TOC5"/>
        <w:rPr>
          <w:rFonts w:asciiTheme="minorHAnsi" w:eastAsiaTheme="minorEastAsia" w:hAnsiTheme="minorHAnsi" w:cstheme="minorBidi"/>
          <w:sz w:val="22"/>
          <w:szCs w:val="22"/>
          <w:lang w:eastAsia="en-GB"/>
        </w:rPr>
      </w:pPr>
      <w:hyperlink w:anchor="_Toc500347779" w:history="1">
        <w:r w:rsidR="005530E1" w:rsidRPr="0085356F">
          <w:rPr>
            <w:rStyle w:val="Hyperlink"/>
          </w:rPr>
          <w:t>C.11.2.4.1</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open functionality)</w:t>
        </w:r>
        <w:r w:rsidR="005530E1">
          <w:rPr>
            <w:webHidden/>
          </w:rPr>
          <w:tab/>
        </w:r>
        <w:r w:rsidR="005530E1">
          <w:rPr>
            <w:webHidden/>
          </w:rPr>
          <w:fldChar w:fldCharType="begin"/>
        </w:r>
        <w:r w:rsidR="005530E1">
          <w:rPr>
            <w:webHidden/>
          </w:rPr>
          <w:instrText xml:space="preserve"> PAGEREF _Toc500347779 \h </w:instrText>
        </w:r>
        <w:r w:rsidR="005530E1">
          <w:rPr>
            <w:webHidden/>
          </w:rPr>
        </w:r>
        <w:r w:rsidR="005530E1">
          <w:rPr>
            <w:webHidden/>
          </w:rPr>
          <w:fldChar w:fldCharType="separate"/>
        </w:r>
        <w:r w:rsidR="005530E1">
          <w:rPr>
            <w:webHidden/>
          </w:rPr>
          <w:t>138</w:t>
        </w:r>
        <w:r w:rsidR="005530E1">
          <w:rPr>
            <w:webHidden/>
          </w:rPr>
          <w:fldChar w:fldCharType="end"/>
        </w:r>
      </w:hyperlink>
    </w:p>
    <w:p w14:paraId="3105CEAB" w14:textId="77777777" w:rsidR="005530E1" w:rsidRDefault="00C46049">
      <w:pPr>
        <w:pStyle w:val="TOC5"/>
        <w:rPr>
          <w:rFonts w:asciiTheme="minorHAnsi" w:eastAsiaTheme="minorEastAsia" w:hAnsiTheme="minorHAnsi" w:cstheme="minorBidi"/>
          <w:sz w:val="22"/>
          <w:szCs w:val="22"/>
          <w:lang w:eastAsia="en-GB"/>
        </w:rPr>
      </w:pPr>
      <w:hyperlink w:anchor="_Toc500347780" w:history="1">
        <w:r w:rsidR="005530E1" w:rsidRPr="0085356F">
          <w:rPr>
            <w:rStyle w:val="Hyperlink"/>
          </w:rPr>
          <w:t>C.11.2.4.2</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closed functionality)</w:t>
        </w:r>
        <w:r w:rsidR="005530E1">
          <w:rPr>
            <w:webHidden/>
          </w:rPr>
          <w:tab/>
        </w:r>
        <w:r w:rsidR="005530E1">
          <w:rPr>
            <w:webHidden/>
          </w:rPr>
          <w:fldChar w:fldCharType="begin"/>
        </w:r>
        <w:r w:rsidR="005530E1">
          <w:rPr>
            <w:webHidden/>
          </w:rPr>
          <w:instrText xml:space="preserve"> PAGEREF _Toc500347780 \h </w:instrText>
        </w:r>
        <w:r w:rsidR="005530E1">
          <w:rPr>
            <w:webHidden/>
          </w:rPr>
        </w:r>
        <w:r w:rsidR="005530E1">
          <w:rPr>
            <w:webHidden/>
          </w:rPr>
          <w:fldChar w:fldCharType="separate"/>
        </w:r>
        <w:r w:rsidR="005530E1">
          <w:rPr>
            <w:webHidden/>
          </w:rPr>
          <w:t>138</w:t>
        </w:r>
        <w:r w:rsidR="005530E1">
          <w:rPr>
            <w:webHidden/>
          </w:rPr>
          <w:fldChar w:fldCharType="end"/>
        </w:r>
      </w:hyperlink>
    </w:p>
    <w:p w14:paraId="46D64146" w14:textId="77777777" w:rsidR="005530E1" w:rsidRDefault="00C46049">
      <w:pPr>
        <w:pStyle w:val="TOC4"/>
        <w:rPr>
          <w:rFonts w:asciiTheme="minorHAnsi" w:eastAsiaTheme="minorEastAsia" w:hAnsiTheme="minorHAnsi" w:cstheme="minorBidi"/>
          <w:sz w:val="22"/>
          <w:szCs w:val="22"/>
          <w:lang w:eastAsia="en-GB"/>
        </w:rPr>
      </w:pPr>
      <w:hyperlink w:anchor="_Toc500347781" w:history="1">
        <w:r w:rsidR="005530E1" w:rsidRPr="0085356F">
          <w:rPr>
            <w:rStyle w:val="Hyperlink"/>
          </w:rPr>
          <w:t>C.11.2.5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_Toc500347781 \h </w:instrText>
        </w:r>
        <w:r w:rsidR="005530E1">
          <w:rPr>
            <w:webHidden/>
          </w:rPr>
        </w:r>
        <w:r w:rsidR="005530E1">
          <w:rPr>
            <w:webHidden/>
          </w:rPr>
          <w:fldChar w:fldCharType="separate"/>
        </w:r>
        <w:r w:rsidR="005530E1">
          <w:rPr>
            <w:webHidden/>
          </w:rPr>
          <w:t>138</w:t>
        </w:r>
        <w:r w:rsidR="005530E1">
          <w:rPr>
            <w:webHidden/>
          </w:rPr>
          <w:fldChar w:fldCharType="end"/>
        </w:r>
      </w:hyperlink>
    </w:p>
    <w:p w14:paraId="2492FB64" w14:textId="77777777" w:rsidR="005530E1" w:rsidRDefault="00C46049">
      <w:pPr>
        <w:pStyle w:val="TOC4"/>
        <w:rPr>
          <w:rFonts w:asciiTheme="minorHAnsi" w:eastAsiaTheme="minorEastAsia" w:hAnsiTheme="minorHAnsi" w:cstheme="minorBidi"/>
          <w:sz w:val="22"/>
          <w:szCs w:val="22"/>
          <w:lang w:eastAsia="en-GB"/>
        </w:rPr>
      </w:pPr>
      <w:hyperlink w:anchor="_Toc500347782" w:history="1">
        <w:r w:rsidR="005530E1" w:rsidRPr="0085356F">
          <w:rPr>
            <w:rStyle w:val="Hyperlink"/>
          </w:rPr>
          <w:t>C.11.2.6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_Toc500347782 \h </w:instrText>
        </w:r>
        <w:r w:rsidR="005530E1">
          <w:rPr>
            <w:webHidden/>
          </w:rPr>
        </w:r>
        <w:r w:rsidR="005530E1">
          <w:rPr>
            <w:webHidden/>
          </w:rPr>
          <w:fldChar w:fldCharType="separate"/>
        </w:r>
        <w:r w:rsidR="005530E1">
          <w:rPr>
            <w:webHidden/>
          </w:rPr>
          <w:t>139</w:t>
        </w:r>
        <w:r w:rsidR="005530E1">
          <w:rPr>
            <w:webHidden/>
          </w:rPr>
          <w:fldChar w:fldCharType="end"/>
        </w:r>
      </w:hyperlink>
    </w:p>
    <w:p w14:paraId="35C2E074" w14:textId="77777777" w:rsidR="005530E1" w:rsidRDefault="00C46049">
      <w:pPr>
        <w:pStyle w:val="TOC4"/>
        <w:rPr>
          <w:rFonts w:asciiTheme="minorHAnsi" w:eastAsiaTheme="minorEastAsia" w:hAnsiTheme="minorHAnsi" w:cstheme="minorBidi"/>
          <w:sz w:val="22"/>
          <w:szCs w:val="22"/>
          <w:lang w:eastAsia="en-GB"/>
        </w:rPr>
      </w:pPr>
      <w:hyperlink w:anchor="_Toc500347783" w:history="1">
        <w:r w:rsidR="005530E1" w:rsidRPr="0085356F">
          <w:rPr>
            <w:rStyle w:val="Hyperlink"/>
          </w:rPr>
          <w:t>C.11.2.7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_Toc500347783 \h </w:instrText>
        </w:r>
        <w:r w:rsidR="005530E1">
          <w:rPr>
            <w:webHidden/>
          </w:rPr>
        </w:r>
        <w:r w:rsidR="005530E1">
          <w:rPr>
            <w:webHidden/>
          </w:rPr>
          <w:fldChar w:fldCharType="separate"/>
        </w:r>
        <w:r w:rsidR="005530E1">
          <w:rPr>
            <w:webHidden/>
          </w:rPr>
          <w:t>139</w:t>
        </w:r>
        <w:r w:rsidR="005530E1">
          <w:rPr>
            <w:webHidden/>
          </w:rPr>
          <w:fldChar w:fldCharType="end"/>
        </w:r>
      </w:hyperlink>
    </w:p>
    <w:p w14:paraId="102993AA" w14:textId="77777777" w:rsidR="005530E1" w:rsidRDefault="00C46049">
      <w:pPr>
        <w:pStyle w:val="TOC5"/>
        <w:rPr>
          <w:rFonts w:asciiTheme="minorHAnsi" w:eastAsiaTheme="minorEastAsia" w:hAnsiTheme="minorHAnsi" w:cstheme="minorBidi"/>
          <w:sz w:val="22"/>
          <w:szCs w:val="22"/>
          <w:lang w:eastAsia="en-GB"/>
        </w:rPr>
      </w:pPr>
      <w:hyperlink w:anchor="_Toc500347784" w:history="1">
        <w:r w:rsidR="005530E1" w:rsidRPr="0085356F">
          <w:rPr>
            <w:rStyle w:val="Hyperlink"/>
          </w:rPr>
          <w:t>C.11.2.7.1</w:t>
        </w:r>
        <w:r w:rsidR="005530E1">
          <w:rPr>
            <w:rFonts w:asciiTheme="minorHAnsi" w:eastAsiaTheme="minorEastAsia" w:hAnsiTheme="minorHAnsi" w:cstheme="minorBidi"/>
            <w:sz w:val="22"/>
            <w:szCs w:val="22"/>
            <w:lang w:eastAsia="en-GB"/>
          </w:rPr>
          <w:tab/>
        </w:r>
        <w:r w:rsidR="005530E1" w:rsidRPr="0085356F">
          <w:rPr>
            <w:rStyle w:val="Hyperlink"/>
          </w:rPr>
          <w:t>Info and relationships (open functionality)</w:t>
        </w:r>
        <w:r w:rsidR="005530E1">
          <w:rPr>
            <w:webHidden/>
          </w:rPr>
          <w:tab/>
        </w:r>
        <w:r w:rsidR="005530E1">
          <w:rPr>
            <w:webHidden/>
          </w:rPr>
          <w:fldChar w:fldCharType="begin"/>
        </w:r>
        <w:r w:rsidR="005530E1">
          <w:rPr>
            <w:webHidden/>
          </w:rPr>
          <w:instrText xml:space="preserve"> PAGEREF _Toc500347784 \h </w:instrText>
        </w:r>
        <w:r w:rsidR="005530E1">
          <w:rPr>
            <w:webHidden/>
          </w:rPr>
        </w:r>
        <w:r w:rsidR="005530E1">
          <w:rPr>
            <w:webHidden/>
          </w:rPr>
          <w:fldChar w:fldCharType="separate"/>
        </w:r>
        <w:r w:rsidR="005530E1">
          <w:rPr>
            <w:webHidden/>
          </w:rPr>
          <w:t>139</w:t>
        </w:r>
        <w:r w:rsidR="005530E1">
          <w:rPr>
            <w:webHidden/>
          </w:rPr>
          <w:fldChar w:fldCharType="end"/>
        </w:r>
      </w:hyperlink>
    </w:p>
    <w:p w14:paraId="2612AC36" w14:textId="77777777" w:rsidR="005530E1" w:rsidRDefault="00C46049">
      <w:pPr>
        <w:pStyle w:val="TOC5"/>
        <w:rPr>
          <w:rFonts w:asciiTheme="minorHAnsi" w:eastAsiaTheme="minorEastAsia" w:hAnsiTheme="minorHAnsi" w:cstheme="minorBidi"/>
          <w:sz w:val="22"/>
          <w:szCs w:val="22"/>
          <w:lang w:eastAsia="en-GB"/>
        </w:rPr>
      </w:pPr>
      <w:hyperlink w:anchor="_Toc500347785" w:history="1">
        <w:r w:rsidR="005530E1" w:rsidRPr="0085356F">
          <w:rPr>
            <w:rStyle w:val="Hyperlink"/>
          </w:rPr>
          <w:t>C.11.2.7.2</w:t>
        </w:r>
        <w:r w:rsidR="005530E1">
          <w:rPr>
            <w:rFonts w:asciiTheme="minorHAnsi" w:eastAsiaTheme="minorEastAsia" w:hAnsiTheme="minorHAnsi" w:cstheme="minorBidi"/>
            <w:sz w:val="22"/>
            <w:szCs w:val="22"/>
            <w:lang w:eastAsia="en-GB"/>
          </w:rPr>
          <w:tab/>
        </w:r>
        <w:r w:rsidR="005530E1" w:rsidRPr="0085356F">
          <w:rPr>
            <w:rStyle w:val="Hyperlink"/>
          </w:rPr>
          <w:t>Info and relationships (closed functionality)</w:t>
        </w:r>
        <w:r w:rsidR="005530E1">
          <w:rPr>
            <w:webHidden/>
          </w:rPr>
          <w:tab/>
        </w:r>
        <w:r w:rsidR="005530E1">
          <w:rPr>
            <w:webHidden/>
          </w:rPr>
          <w:fldChar w:fldCharType="begin"/>
        </w:r>
        <w:r w:rsidR="005530E1">
          <w:rPr>
            <w:webHidden/>
          </w:rPr>
          <w:instrText xml:space="preserve"> PAGEREF _Toc500347785 \h </w:instrText>
        </w:r>
        <w:r w:rsidR="005530E1">
          <w:rPr>
            <w:webHidden/>
          </w:rPr>
        </w:r>
        <w:r w:rsidR="005530E1">
          <w:rPr>
            <w:webHidden/>
          </w:rPr>
          <w:fldChar w:fldCharType="separate"/>
        </w:r>
        <w:r w:rsidR="005530E1">
          <w:rPr>
            <w:webHidden/>
          </w:rPr>
          <w:t>139</w:t>
        </w:r>
        <w:r w:rsidR="005530E1">
          <w:rPr>
            <w:webHidden/>
          </w:rPr>
          <w:fldChar w:fldCharType="end"/>
        </w:r>
      </w:hyperlink>
    </w:p>
    <w:p w14:paraId="35656A16" w14:textId="77777777" w:rsidR="005530E1" w:rsidRDefault="00C46049">
      <w:pPr>
        <w:pStyle w:val="TOC4"/>
        <w:rPr>
          <w:rFonts w:asciiTheme="minorHAnsi" w:eastAsiaTheme="minorEastAsia" w:hAnsiTheme="minorHAnsi" w:cstheme="minorBidi"/>
          <w:sz w:val="22"/>
          <w:szCs w:val="22"/>
          <w:lang w:eastAsia="en-GB"/>
        </w:rPr>
      </w:pPr>
      <w:hyperlink w:anchor="_Toc500347786" w:history="1">
        <w:r w:rsidR="005530E1" w:rsidRPr="0085356F">
          <w:rPr>
            <w:rStyle w:val="Hyperlink"/>
          </w:rPr>
          <w:t>C.11.2.8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_Toc500347786 \h </w:instrText>
        </w:r>
        <w:r w:rsidR="005530E1">
          <w:rPr>
            <w:webHidden/>
          </w:rPr>
        </w:r>
        <w:r w:rsidR="005530E1">
          <w:rPr>
            <w:webHidden/>
          </w:rPr>
          <w:fldChar w:fldCharType="separate"/>
        </w:r>
        <w:r w:rsidR="005530E1">
          <w:rPr>
            <w:webHidden/>
          </w:rPr>
          <w:t>139</w:t>
        </w:r>
        <w:r w:rsidR="005530E1">
          <w:rPr>
            <w:webHidden/>
          </w:rPr>
          <w:fldChar w:fldCharType="end"/>
        </w:r>
      </w:hyperlink>
    </w:p>
    <w:p w14:paraId="0EA39900" w14:textId="77777777" w:rsidR="005530E1" w:rsidRDefault="00C46049">
      <w:pPr>
        <w:pStyle w:val="TOC5"/>
        <w:rPr>
          <w:rFonts w:asciiTheme="minorHAnsi" w:eastAsiaTheme="minorEastAsia" w:hAnsiTheme="minorHAnsi" w:cstheme="minorBidi"/>
          <w:sz w:val="22"/>
          <w:szCs w:val="22"/>
          <w:lang w:eastAsia="en-GB"/>
        </w:rPr>
      </w:pPr>
      <w:hyperlink w:anchor="_Toc500347787" w:history="1">
        <w:r w:rsidR="005530E1" w:rsidRPr="0085356F">
          <w:rPr>
            <w:rStyle w:val="Hyperlink"/>
          </w:rPr>
          <w:t>C.11.2.8.1</w:t>
        </w:r>
        <w:r w:rsidR="005530E1">
          <w:rPr>
            <w:rFonts w:asciiTheme="minorHAnsi" w:eastAsiaTheme="minorEastAsia" w:hAnsiTheme="minorHAnsi" w:cstheme="minorBidi"/>
            <w:sz w:val="22"/>
            <w:szCs w:val="22"/>
            <w:lang w:eastAsia="en-GB"/>
          </w:rPr>
          <w:tab/>
        </w:r>
        <w:r w:rsidR="005530E1" w:rsidRPr="0085356F">
          <w:rPr>
            <w:rStyle w:val="Hyperlink"/>
          </w:rPr>
          <w:t>Meaningful sequence (open functionality)</w:t>
        </w:r>
        <w:r w:rsidR="005530E1">
          <w:rPr>
            <w:webHidden/>
          </w:rPr>
          <w:tab/>
        </w:r>
        <w:r w:rsidR="005530E1">
          <w:rPr>
            <w:webHidden/>
          </w:rPr>
          <w:fldChar w:fldCharType="begin"/>
        </w:r>
        <w:r w:rsidR="005530E1">
          <w:rPr>
            <w:webHidden/>
          </w:rPr>
          <w:instrText xml:space="preserve"> PAGEREF _Toc500347787 \h </w:instrText>
        </w:r>
        <w:r w:rsidR="005530E1">
          <w:rPr>
            <w:webHidden/>
          </w:rPr>
        </w:r>
        <w:r w:rsidR="005530E1">
          <w:rPr>
            <w:webHidden/>
          </w:rPr>
          <w:fldChar w:fldCharType="separate"/>
        </w:r>
        <w:r w:rsidR="005530E1">
          <w:rPr>
            <w:webHidden/>
          </w:rPr>
          <w:t>139</w:t>
        </w:r>
        <w:r w:rsidR="005530E1">
          <w:rPr>
            <w:webHidden/>
          </w:rPr>
          <w:fldChar w:fldCharType="end"/>
        </w:r>
      </w:hyperlink>
    </w:p>
    <w:p w14:paraId="353141A9" w14:textId="77777777" w:rsidR="005530E1" w:rsidRDefault="00C46049">
      <w:pPr>
        <w:pStyle w:val="TOC5"/>
        <w:rPr>
          <w:rFonts w:asciiTheme="minorHAnsi" w:eastAsiaTheme="minorEastAsia" w:hAnsiTheme="minorHAnsi" w:cstheme="minorBidi"/>
          <w:sz w:val="22"/>
          <w:szCs w:val="22"/>
          <w:lang w:eastAsia="en-GB"/>
        </w:rPr>
      </w:pPr>
      <w:hyperlink w:anchor="_Toc500347788" w:history="1">
        <w:r w:rsidR="005530E1" w:rsidRPr="0085356F">
          <w:rPr>
            <w:rStyle w:val="Hyperlink"/>
          </w:rPr>
          <w:t>C.11.2.8.2</w:t>
        </w:r>
        <w:r w:rsidR="005530E1">
          <w:rPr>
            <w:rFonts w:asciiTheme="minorHAnsi" w:eastAsiaTheme="minorEastAsia" w:hAnsiTheme="minorHAnsi" w:cstheme="minorBidi"/>
            <w:sz w:val="22"/>
            <w:szCs w:val="22"/>
            <w:lang w:eastAsia="en-GB"/>
          </w:rPr>
          <w:tab/>
        </w:r>
        <w:r w:rsidR="005530E1" w:rsidRPr="0085356F">
          <w:rPr>
            <w:rStyle w:val="Hyperlink"/>
          </w:rPr>
          <w:t>Meaningful sequence (closed functionality)</w:t>
        </w:r>
        <w:r w:rsidR="005530E1">
          <w:rPr>
            <w:webHidden/>
          </w:rPr>
          <w:tab/>
        </w:r>
        <w:r w:rsidR="005530E1">
          <w:rPr>
            <w:webHidden/>
          </w:rPr>
          <w:fldChar w:fldCharType="begin"/>
        </w:r>
        <w:r w:rsidR="005530E1">
          <w:rPr>
            <w:webHidden/>
          </w:rPr>
          <w:instrText xml:space="preserve"> PAGEREF _Toc500347788 \h </w:instrText>
        </w:r>
        <w:r w:rsidR="005530E1">
          <w:rPr>
            <w:webHidden/>
          </w:rPr>
        </w:r>
        <w:r w:rsidR="005530E1">
          <w:rPr>
            <w:webHidden/>
          </w:rPr>
          <w:fldChar w:fldCharType="separate"/>
        </w:r>
        <w:r w:rsidR="005530E1">
          <w:rPr>
            <w:webHidden/>
          </w:rPr>
          <w:t>139</w:t>
        </w:r>
        <w:r w:rsidR="005530E1">
          <w:rPr>
            <w:webHidden/>
          </w:rPr>
          <w:fldChar w:fldCharType="end"/>
        </w:r>
      </w:hyperlink>
    </w:p>
    <w:p w14:paraId="3DB0ADC3" w14:textId="77777777" w:rsidR="005530E1" w:rsidRDefault="00C46049">
      <w:pPr>
        <w:pStyle w:val="TOC4"/>
        <w:rPr>
          <w:rFonts w:asciiTheme="minorHAnsi" w:eastAsiaTheme="minorEastAsia" w:hAnsiTheme="minorHAnsi" w:cstheme="minorBidi"/>
          <w:sz w:val="22"/>
          <w:szCs w:val="22"/>
          <w:lang w:eastAsia="en-GB"/>
        </w:rPr>
      </w:pPr>
      <w:hyperlink w:anchor="_Toc500347789" w:history="1">
        <w:r w:rsidR="005530E1" w:rsidRPr="0085356F">
          <w:rPr>
            <w:rStyle w:val="Hyperlink"/>
          </w:rPr>
          <w:t>C.11.2.9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_Toc500347789 \h </w:instrText>
        </w:r>
        <w:r w:rsidR="005530E1">
          <w:rPr>
            <w:webHidden/>
          </w:rPr>
        </w:r>
        <w:r w:rsidR="005530E1">
          <w:rPr>
            <w:webHidden/>
          </w:rPr>
          <w:fldChar w:fldCharType="separate"/>
        </w:r>
        <w:r w:rsidR="005530E1">
          <w:rPr>
            <w:webHidden/>
          </w:rPr>
          <w:t>139</w:t>
        </w:r>
        <w:r w:rsidR="005530E1">
          <w:rPr>
            <w:webHidden/>
          </w:rPr>
          <w:fldChar w:fldCharType="end"/>
        </w:r>
      </w:hyperlink>
    </w:p>
    <w:p w14:paraId="3E06E29D" w14:textId="77777777" w:rsidR="005530E1" w:rsidRDefault="00C46049">
      <w:pPr>
        <w:pStyle w:val="TOC4"/>
        <w:rPr>
          <w:rFonts w:asciiTheme="minorHAnsi" w:eastAsiaTheme="minorEastAsia" w:hAnsiTheme="minorHAnsi" w:cstheme="minorBidi"/>
          <w:sz w:val="22"/>
          <w:szCs w:val="22"/>
          <w:lang w:eastAsia="en-GB"/>
        </w:rPr>
      </w:pPr>
      <w:hyperlink w:anchor="_Toc500347790" w:history="1">
        <w:r w:rsidR="005530E1" w:rsidRPr="0085356F">
          <w:rPr>
            <w:rStyle w:val="Hyperlink"/>
          </w:rPr>
          <w:t>C.11.2.10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_Toc500347790 \h </w:instrText>
        </w:r>
        <w:r w:rsidR="005530E1">
          <w:rPr>
            <w:webHidden/>
          </w:rPr>
        </w:r>
        <w:r w:rsidR="005530E1">
          <w:rPr>
            <w:webHidden/>
          </w:rPr>
          <w:fldChar w:fldCharType="separate"/>
        </w:r>
        <w:r w:rsidR="005530E1">
          <w:rPr>
            <w:webHidden/>
          </w:rPr>
          <w:t>139</w:t>
        </w:r>
        <w:r w:rsidR="005530E1">
          <w:rPr>
            <w:webHidden/>
          </w:rPr>
          <w:fldChar w:fldCharType="end"/>
        </w:r>
      </w:hyperlink>
    </w:p>
    <w:p w14:paraId="29307388" w14:textId="77777777" w:rsidR="005530E1" w:rsidRDefault="00C46049">
      <w:pPr>
        <w:pStyle w:val="TOC4"/>
        <w:rPr>
          <w:rFonts w:asciiTheme="minorHAnsi" w:eastAsiaTheme="minorEastAsia" w:hAnsiTheme="minorHAnsi" w:cstheme="minorBidi"/>
          <w:sz w:val="22"/>
          <w:szCs w:val="22"/>
          <w:lang w:eastAsia="en-GB"/>
        </w:rPr>
      </w:pPr>
      <w:hyperlink w:anchor="_Toc500347791" w:history="1">
        <w:r w:rsidR="005530E1" w:rsidRPr="0085356F">
          <w:rPr>
            <w:rStyle w:val="Hyperlink"/>
          </w:rPr>
          <w:t>C.11.2.11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_Toc500347791 \h </w:instrText>
        </w:r>
        <w:r w:rsidR="005530E1">
          <w:rPr>
            <w:webHidden/>
          </w:rPr>
        </w:r>
        <w:r w:rsidR="005530E1">
          <w:rPr>
            <w:webHidden/>
          </w:rPr>
          <w:fldChar w:fldCharType="separate"/>
        </w:r>
        <w:r w:rsidR="005530E1">
          <w:rPr>
            <w:webHidden/>
          </w:rPr>
          <w:t>140</w:t>
        </w:r>
        <w:r w:rsidR="005530E1">
          <w:rPr>
            <w:webHidden/>
          </w:rPr>
          <w:fldChar w:fldCharType="end"/>
        </w:r>
      </w:hyperlink>
    </w:p>
    <w:p w14:paraId="42CD01B9" w14:textId="77777777" w:rsidR="005530E1" w:rsidRDefault="00C46049">
      <w:pPr>
        <w:pStyle w:val="TOC4"/>
        <w:rPr>
          <w:rFonts w:asciiTheme="minorHAnsi" w:eastAsiaTheme="minorEastAsia" w:hAnsiTheme="minorHAnsi" w:cstheme="minorBidi"/>
          <w:sz w:val="22"/>
          <w:szCs w:val="22"/>
          <w:lang w:eastAsia="en-GB"/>
        </w:rPr>
      </w:pPr>
      <w:hyperlink w:anchor="_Toc500347792" w:history="1">
        <w:r w:rsidR="005530E1" w:rsidRPr="0085356F">
          <w:rPr>
            <w:rStyle w:val="Hyperlink"/>
          </w:rPr>
          <w:t>C.11.2.12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_Toc500347792 \h </w:instrText>
        </w:r>
        <w:r w:rsidR="005530E1">
          <w:rPr>
            <w:webHidden/>
          </w:rPr>
        </w:r>
        <w:r w:rsidR="005530E1">
          <w:rPr>
            <w:webHidden/>
          </w:rPr>
          <w:fldChar w:fldCharType="separate"/>
        </w:r>
        <w:r w:rsidR="005530E1">
          <w:rPr>
            <w:webHidden/>
          </w:rPr>
          <w:t>140</w:t>
        </w:r>
        <w:r w:rsidR="005530E1">
          <w:rPr>
            <w:webHidden/>
          </w:rPr>
          <w:fldChar w:fldCharType="end"/>
        </w:r>
      </w:hyperlink>
    </w:p>
    <w:p w14:paraId="4DC7DD77" w14:textId="77777777" w:rsidR="005530E1" w:rsidRDefault="00C46049">
      <w:pPr>
        <w:pStyle w:val="TOC4"/>
        <w:rPr>
          <w:rFonts w:asciiTheme="minorHAnsi" w:eastAsiaTheme="minorEastAsia" w:hAnsiTheme="minorHAnsi" w:cstheme="minorBidi"/>
          <w:sz w:val="22"/>
          <w:szCs w:val="22"/>
          <w:lang w:eastAsia="en-GB"/>
        </w:rPr>
      </w:pPr>
      <w:hyperlink w:anchor="_Toc500347793" w:history="1">
        <w:r w:rsidR="005530E1" w:rsidRPr="0085356F">
          <w:rPr>
            <w:rStyle w:val="Hyperlink"/>
          </w:rPr>
          <w:t>C.11.2.13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_Toc500347793 \h </w:instrText>
        </w:r>
        <w:r w:rsidR="005530E1">
          <w:rPr>
            <w:webHidden/>
          </w:rPr>
        </w:r>
        <w:r w:rsidR="005530E1">
          <w:rPr>
            <w:webHidden/>
          </w:rPr>
          <w:fldChar w:fldCharType="separate"/>
        </w:r>
        <w:r w:rsidR="005530E1">
          <w:rPr>
            <w:webHidden/>
          </w:rPr>
          <w:t>140</w:t>
        </w:r>
        <w:r w:rsidR="005530E1">
          <w:rPr>
            <w:webHidden/>
          </w:rPr>
          <w:fldChar w:fldCharType="end"/>
        </w:r>
      </w:hyperlink>
    </w:p>
    <w:p w14:paraId="0787EE1C" w14:textId="77777777" w:rsidR="005530E1" w:rsidRDefault="00C46049">
      <w:pPr>
        <w:pStyle w:val="TOC5"/>
        <w:rPr>
          <w:rFonts w:asciiTheme="minorHAnsi" w:eastAsiaTheme="minorEastAsia" w:hAnsiTheme="minorHAnsi" w:cstheme="minorBidi"/>
          <w:sz w:val="22"/>
          <w:szCs w:val="22"/>
          <w:lang w:eastAsia="en-GB"/>
        </w:rPr>
      </w:pPr>
      <w:hyperlink w:anchor="_Toc500347794" w:history="1">
        <w:r w:rsidR="005530E1" w:rsidRPr="0085356F">
          <w:rPr>
            <w:rStyle w:val="Hyperlink"/>
          </w:rPr>
          <w:t>C.11.2.13.1</w:t>
        </w:r>
        <w:r w:rsidR="005530E1">
          <w:rPr>
            <w:rFonts w:asciiTheme="minorHAnsi" w:eastAsiaTheme="minorEastAsia" w:hAnsiTheme="minorHAnsi" w:cstheme="minorBidi"/>
            <w:sz w:val="22"/>
            <w:szCs w:val="22"/>
            <w:lang w:eastAsia="en-GB"/>
          </w:rPr>
          <w:tab/>
        </w:r>
        <w:r w:rsidR="005530E1" w:rsidRPr="0085356F">
          <w:rPr>
            <w:rStyle w:val="Hyperlink"/>
          </w:rPr>
          <w:t>Resize text (open functionality)</w:t>
        </w:r>
        <w:r w:rsidR="005530E1">
          <w:rPr>
            <w:webHidden/>
          </w:rPr>
          <w:tab/>
        </w:r>
        <w:r w:rsidR="005530E1">
          <w:rPr>
            <w:webHidden/>
          </w:rPr>
          <w:fldChar w:fldCharType="begin"/>
        </w:r>
        <w:r w:rsidR="005530E1">
          <w:rPr>
            <w:webHidden/>
          </w:rPr>
          <w:instrText xml:space="preserve"> PAGEREF _Toc500347794 \h </w:instrText>
        </w:r>
        <w:r w:rsidR="005530E1">
          <w:rPr>
            <w:webHidden/>
          </w:rPr>
        </w:r>
        <w:r w:rsidR="005530E1">
          <w:rPr>
            <w:webHidden/>
          </w:rPr>
          <w:fldChar w:fldCharType="separate"/>
        </w:r>
        <w:r w:rsidR="005530E1">
          <w:rPr>
            <w:webHidden/>
          </w:rPr>
          <w:t>140</w:t>
        </w:r>
        <w:r w:rsidR="005530E1">
          <w:rPr>
            <w:webHidden/>
          </w:rPr>
          <w:fldChar w:fldCharType="end"/>
        </w:r>
      </w:hyperlink>
    </w:p>
    <w:p w14:paraId="04C64D6A" w14:textId="77777777" w:rsidR="005530E1" w:rsidRDefault="00C46049">
      <w:pPr>
        <w:pStyle w:val="TOC5"/>
        <w:rPr>
          <w:rFonts w:asciiTheme="minorHAnsi" w:eastAsiaTheme="minorEastAsia" w:hAnsiTheme="minorHAnsi" w:cstheme="minorBidi"/>
          <w:sz w:val="22"/>
          <w:szCs w:val="22"/>
          <w:lang w:eastAsia="en-GB"/>
        </w:rPr>
      </w:pPr>
      <w:hyperlink w:anchor="_Toc500347795" w:history="1">
        <w:r w:rsidR="005530E1" w:rsidRPr="0085356F">
          <w:rPr>
            <w:rStyle w:val="Hyperlink"/>
          </w:rPr>
          <w:t>C.11.2.13.2</w:t>
        </w:r>
        <w:r w:rsidR="005530E1">
          <w:rPr>
            <w:rFonts w:asciiTheme="minorHAnsi" w:eastAsiaTheme="minorEastAsia" w:hAnsiTheme="minorHAnsi" w:cstheme="minorBidi"/>
            <w:sz w:val="22"/>
            <w:szCs w:val="22"/>
            <w:lang w:eastAsia="en-GB"/>
          </w:rPr>
          <w:tab/>
        </w:r>
        <w:r w:rsidR="005530E1" w:rsidRPr="0085356F">
          <w:rPr>
            <w:rStyle w:val="Hyperlink"/>
          </w:rPr>
          <w:t>Resize text (closed functionality)</w:t>
        </w:r>
        <w:r w:rsidR="005530E1">
          <w:rPr>
            <w:webHidden/>
          </w:rPr>
          <w:tab/>
        </w:r>
        <w:r w:rsidR="005530E1">
          <w:rPr>
            <w:webHidden/>
          </w:rPr>
          <w:fldChar w:fldCharType="begin"/>
        </w:r>
        <w:r w:rsidR="005530E1">
          <w:rPr>
            <w:webHidden/>
          </w:rPr>
          <w:instrText xml:space="preserve"> PAGEREF _Toc500347795 \h </w:instrText>
        </w:r>
        <w:r w:rsidR="005530E1">
          <w:rPr>
            <w:webHidden/>
          </w:rPr>
        </w:r>
        <w:r w:rsidR="005530E1">
          <w:rPr>
            <w:webHidden/>
          </w:rPr>
          <w:fldChar w:fldCharType="separate"/>
        </w:r>
        <w:r w:rsidR="005530E1">
          <w:rPr>
            <w:webHidden/>
          </w:rPr>
          <w:t>140</w:t>
        </w:r>
        <w:r w:rsidR="005530E1">
          <w:rPr>
            <w:webHidden/>
          </w:rPr>
          <w:fldChar w:fldCharType="end"/>
        </w:r>
      </w:hyperlink>
    </w:p>
    <w:p w14:paraId="4694998C" w14:textId="77777777" w:rsidR="005530E1" w:rsidRDefault="00C46049">
      <w:pPr>
        <w:pStyle w:val="TOC5"/>
        <w:rPr>
          <w:rFonts w:asciiTheme="minorHAnsi" w:eastAsiaTheme="minorEastAsia" w:hAnsiTheme="minorHAnsi" w:cstheme="minorBidi"/>
          <w:sz w:val="22"/>
          <w:szCs w:val="22"/>
          <w:lang w:eastAsia="en-GB"/>
        </w:rPr>
      </w:pPr>
      <w:hyperlink w:anchor="_Toc500347796" w:history="1">
        <w:r w:rsidR="005530E1" w:rsidRPr="0085356F">
          <w:rPr>
            <w:rStyle w:val="Hyperlink"/>
          </w:rPr>
          <w:t>C.11.2.14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_Toc500347796 \h </w:instrText>
        </w:r>
        <w:r w:rsidR="005530E1">
          <w:rPr>
            <w:webHidden/>
          </w:rPr>
        </w:r>
        <w:r w:rsidR="005530E1">
          <w:rPr>
            <w:webHidden/>
          </w:rPr>
          <w:fldChar w:fldCharType="separate"/>
        </w:r>
        <w:r w:rsidR="005530E1">
          <w:rPr>
            <w:webHidden/>
          </w:rPr>
          <w:t>140</w:t>
        </w:r>
        <w:r w:rsidR="005530E1">
          <w:rPr>
            <w:webHidden/>
          </w:rPr>
          <w:fldChar w:fldCharType="end"/>
        </w:r>
      </w:hyperlink>
    </w:p>
    <w:p w14:paraId="4DD378FC" w14:textId="77777777" w:rsidR="005530E1" w:rsidRDefault="00C46049">
      <w:pPr>
        <w:pStyle w:val="TOC5"/>
        <w:rPr>
          <w:rFonts w:asciiTheme="minorHAnsi" w:eastAsiaTheme="minorEastAsia" w:hAnsiTheme="minorHAnsi" w:cstheme="minorBidi"/>
          <w:sz w:val="22"/>
          <w:szCs w:val="22"/>
          <w:lang w:eastAsia="en-GB"/>
        </w:rPr>
      </w:pPr>
      <w:hyperlink w:anchor="_Toc500347797" w:history="1">
        <w:r w:rsidR="005530E1" w:rsidRPr="0085356F">
          <w:rPr>
            <w:rStyle w:val="Hyperlink"/>
          </w:rPr>
          <w:t>C.11.2.14.1</w:t>
        </w:r>
        <w:r w:rsidR="005530E1">
          <w:rPr>
            <w:rFonts w:asciiTheme="minorHAnsi" w:eastAsiaTheme="minorEastAsia" w:hAnsiTheme="minorHAnsi" w:cstheme="minorBidi"/>
            <w:sz w:val="22"/>
            <w:szCs w:val="22"/>
            <w:lang w:eastAsia="en-GB"/>
          </w:rPr>
          <w:tab/>
        </w:r>
        <w:r w:rsidR="005530E1" w:rsidRPr="0085356F">
          <w:rPr>
            <w:rStyle w:val="Hyperlink"/>
          </w:rPr>
          <w:t>Images of text (open functionality)</w:t>
        </w:r>
        <w:r w:rsidR="005530E1">
          <w:rPr>
            <w:webHidden/>
          </w:rPr>
          <w:tab/>
        </w:r>
        <w:r w:rsidR="005530E1">
          <w:rPr>
            <w:webHidden/>
          </w:rPr>
          <w:fldChar w:fldCharType="begin"/>
        </w:r>
        <w:r w:rsidR="005530E1">
          <w:rPr>
            <w:webHidden/>
          </w:rPr>
          <w:instrText xml:space="preserve"> PAGEREF _Toc500347797 \h </w:instrText>
        </w:r>
        <w:r w:rsidR="005530E1">
          <w:rPr>
            <w:webHidden/>
          </w:rPr>
        </w:r>
        <w:r w:rsidR="005530E1">
          <w:rPr>
            <w:webHidden/>
          </w:rPr>
          <w:fldChar w:fldCharType="separate"/>
        </w:r>
        <w:r w:rsidR="005530E1">
          <w:rPr>
            <w:webHidden/>
          </w:rPr>
          <w:t>140</w:t>
        </w:r>
        <w:r w:rsidR="005530E1">
          <w:rPr>
            <w:webHidden/>
          </w:rPr>
          <w:fldChar w:fldCharType="end"/>
        </w:r>
      </w:hyperlink>
    </w:p>
    <w:p w14:paraId="44D52F51" w14:textId="77777777" w:rsidR="005530E1" w:rsidRDefault="00C46049">
      <w:pPr>
        <w:pStyle w:val="TOC5"/>
        <w:rPr>
          <w:rFonts w:asciiTheme="minorHAnsi" w:eastAsiaTheme="minorEastAsia" w:hAnsiTheme="minorHAnsi" w:cstheme="minorBidi"/>
          <w:sz w:val="22"/>
          <w:szCs w:val="22"/>
          <w:lang w:eastAsia="en-GB"/>
        </w:rPr>
      </w:pPr>
      <w:hyperlink w:anchor="_Toc500347798" w:history="1">
        <w:r w:rsidR="005530E1" w:rsidRPr="0085356F">
          <w:rPr>
            <w:rStyle w:val="Hyperlink"/>
          </w:rPr>
          <w:t>C.11.2.14.2</w:t>
        </w:r>
        <w:r w:rsidR="005530E1">
          <w:rPr>
            <w:rFonts w:asciiTheme="minorHAnsi" w:eastAsiaTheme="minorEastAsia" w:hAnsiTheme="minorHAnsi" w:cstheme="minorBidi"/>
            <w:sz w:val="22"/>
            <w:szCs w:val="22"/>
            <w:lang w:eastAsia="en-GB"/>
          </w:rPr>
          <w:tab/>
        </w:r>
        <w:r w:rsidR="005530E1" w:rsidRPr="0085356F">
          <w:rPr>
            <w:rStyle w:val="Hyperlink"/>
          </w:rPr>
          <w:t>Images of text (closed functionality)</w:t>
        </w:r>
        <w:r w:rsidR="005530E1">
          <w:rPr>
            <w:webHidden/>
          </w:rPr>
          <w:tab/>
        </w:r>
        <w:r w:rsidR="005530E1">
          <w:rPr>
            <w:webHidden/>
          </w:rPr>
          <w:fldChar w:fldCharType="begin"/>
        </w:r>
        <w:r w:rsidR="005530E1">
          <w:rPr>
            <w:webHidden/>
          </w:rPr>
          <w:instrText xml:space="preserve"> PAGEREF _Toc500347798 \h </w:instrText>
        </w:r>
        <w:r w:rsidR="005530E1">
          <w:rPr>
            <w:webHidden/>
          </w:rPr>
        </w:r>
        <w:r w:rsidR="005530E1">
          <w:rPr>
            <w:webHidden/>
          </w:rPr>
          <w:fldChar w:fldCharType="separate"/>
        </w:r>
        <w:r w:rsidR="005530E1">
          <w:rPr>
            <w:webHidden/>
          </w:rPr>
          <w:t>140</w:t>
        </w:r>
        <w:r w:rsidR="005530E1">
          <w:rPr>
            <w:webHidden/>
          </w:rPr>
          <w:fldChar w:fldCharType="end"/>
        </w:r>
      </w:hyperlink>
    </w:p>
    <w:p w14:paraId="4185131D" w14:textId="77777777" w:rsidR="005530E1" w:rsidRDefault="00C46049">
      <w:pPr>
        <w:pStyle w:val="TOC4"/>
        <w:rPr>
          <w:rFonts w:asciiTheme="minorHAnsi" w:eastAsiaTheme="minorEastAsia" w:hAnsiTheme="minorHAnsi" w:cstheme="minorBidi"/>
          <w:sz w:val="22"/>
          <w:szCs w:val="22"/>
          <w:lang w:eastAsia="en-GB"/>
        </w:rPr>
      </w:pPr>
      <w:hyperlink w:anchor="_Toc500347799" w:history="1">
        <w:r w:rsidR="005530E1" w:rsidRPr="0085356F">
          <w:rPr>
            <w:rStyle w:val="Hyperlink"/>
          </w:rPr>
          <w:t>C.11.2.15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_Toc500347799 \h </w:instrText>
        </w:r>
        <w:r w:rsidR="005530E1">
          <w:rPr>
            <w:webHidden/>
          </w:rPr>
        </w:r>
        <w:r w:rsidR="005530E1">
          <w:rPr>
            <w:webHidden/>
          </w:rPr>
          <w:fldChar w:fldCharType="separate"/>
        </w:r>
        <w:r w:rsidR="005530E1">
          <w:rPr>
            <w:webHidden/>
          </w:rPr>
          <w:t>141</w:t>
        </w:r>
        <w:r w:rsidR="005530E1">
          <w:rPr>
            <w:webHidden/>
          </w:rPr>
          <w:fldChar w:fldCharType="end"/>
        </w:r>
      </w:hyperlink>
    </w:p>
    <w:p w14:paraId="293B0D76" w14:textId="77777777" w:rsidR="005530E1" w:rsidRDefault="00C46049">
      <w:pPr>
        <w:pStyle w:val="TOC5"/>
        <w:rPr>
          <w:rFonts w:asciiTheme="minorHAnsi" w:eastAsiaTheme="minorEastAsia" w:hAnsiTheme="minorHAnsi" w:cstheme="minorBidi"/>
          <w:sz w:val="22"/>
          <w:szCs w:val="22"/>
          <w:lang w:eastAsia="en-GB"/>
        </w:rPr>
      </w:pPr>
      <w:hyperlink w:anchor="_Toc500347800" w:history="1">
        <w:r w:rsidR="005530E1" w:rsidRPr="0085356F">
          <w:rPr>
            <w:rStyle w:val="Hyperlink"/>
          </w:rPr>
          <w:t>C.11.2.15.1</w:t>
        </w:r>
        <w:r w:rsidR="005530E1">
          <w:rPr>
            <w:rFonts w:asciiTheme="minorHAnsi" w:eastAsiaTheme="minorEastAsia" w:hAnsiTheme="minorHAnsi" w:cstheme="minorBidi"/>
            <w:sz w:val="22"/>
            <w:szCs w:val="22"/>
            <w:lang w:eastAsia="en-GB"/>
          </w:rPr>
          <w:tab/>
        </w:r>
        <w:r w:rsidR="005530E1" w:rsidRPr="0085356F">
          <w:rPr>
            <w:rStyle w:val="Hyperlink"/>
          </w:rPr>
          <w:t>Keyboard (open functionality)</w:t>
        </w:r>
        <w:r w:rsidR="005530E1">
          <w:rPr>
            <w:webHidden/>
          </w:rPr>
          <w:tab/>
        </w:r>
        <w:r w:rsidR="005530E1">
          <w:rPr>
            <w:webHidden/>
          </w:rPr>
          <w:fldChar w:fldCharType="begin"/>
        </w:r>
        <w:r w:rsidR="005530E1">
          <w:rPr>
            <w:webHidden/>
          </w:rPr>
          <w:instrText xml:space="preserve"> PAGEREF _Toc500347800 \h </w:instrText>
        </w:r>
        <w:r w:rsidR="005530E1">
          <w:rPr>
            <w:webHidden/>
          </w:rPr>
        </w:r>
        <w:r w:rsidR="005530E1">
          <w:rPr>
            <w:webHidden/>
          </w:rPr>
          <w:fldChar w:fldCharType="separate"/>
        </w:r>
        <w:r w:rsidR="005530E1">
          <w:rPr>
            <w:webHidden/>
          </w:rPr>
          <w:t>141</w:t>
        </w:r>
        <w:r w:rsidR="005530E1">
          <w:rPr>
            <w:webHidden/>
          </w:rPr>
          <w:fldChar w:fldCharType="end"/>
        </w:r>
      </w:hyperlink>
    </w:p>
    <w:p w14:paraId="59803E1C" w14:textId="77777777" w:rsidR="005530E1" w:rsidRDefault="00C46049">
      <w:pPr>
        <w:pStyle w:val="TOC5"/>
        <w:rPr>
          <w:rFonts w:asciiTheme="minorHAnsi" w:eastAsiaTheme="minorEastAsia" w:hAnsiTheme="minorHAnsi" w:cstheme="minorBidi"/>
          <w:sz w:val="22"/>
          <w:szCs w:val="22"/>
          <w:lang w:eastAsia="en-GB"/>
        </w:rPr>
      </w:pPr>
      <w:hyperlink w:anchor="_Toc500347801" w:history="1">
        <w:r w:rsidR="005530E1" w:rsidRPr="0085356F">
          <w:rPr>
            <w:rStyle w:val="Hyperlink"/>
          </w:rPr>
          <w:t>C.11.2.15.2</w:t>
        </w:r>
        <w:r w:rsidR="005530E1">
          <w:rPr>
            <w:rFonts w:asciiTheme="minorHAnsi" w:eastAsiaTheme="minorEastAsia" w:hAnsiTheme="minorHAnsi" w:cstheme="minorBidi"/>
            <w:sz w:val="22"/>
            <w:szCs w:val="22"/>
            <w:lang w:eastAsia="en-GB"/>
          </w:rPr>
          <w:tab/>
        </w:r>
        <w:r w:rsidR="005530E1" w:rsidRPr="0085356F">
          <w:rPr>
            <w:rStyle w:val="Hyperlink"/>
          </w:rPr>
          <w:t>Keyboard (closed functionality)</w:t>
        </w:r>
        <w:r w:rsidR="005530E1">
          <w:rPr>
            <w:webHidden/>
          </w:rPr>
          <w:tab/>
        </w:r>
        <w:r w:rsidR="005530E1">
          <w:rPr>
            <w:webHidden/>
          </w:rPr>
          <w:fldChar w:fldCharType="begin"/>
        </w:r>
        <w:r w:rsidR="005530E1">
          <w:rPr>
            <w:webHidden/>
          </w:rPr>
          <w:instrText xml:space="preserve"> PAGEREF _Toc500347801 \h </w:instrText>
        </w:r>
        <w:r w:rsidR="005530E1">
          <w:rPr>
            <w:webHidden/>
          </w:rPr>
        </w:r>
        <w:r w:rsidR="005530E1">
          <w:rPr>
            <w:webHidden/>
          </w:rPr>
          <w:fldChar w:fldCharType="separate"/>
        </w:r>
        <w:r w:rsidR="005530E1">
          <w:rPr>
            <w:webHidden/>
          </w:rPr>
          <w:t>141</w:t>
        </w:r>
        <w:r w:rsidR="005530E1">
          <w:rPr>
            <w:webHidden/>
          </w:rPr>
          <w:fldChar w:fldCharType="end"/>
        </w:r>
      </w:hyperlink>
    </w:p>
    <w:p w14:paraId="27DB94A3" w14:textId="77777777" w:rsidR="005530E1" w:rsidRDefault="00C46049">
      <w:pPr>
        <w:pStyle w:val="TOC4"/>
        <w:rPr>
          <w:rFonts w:asciiTheme="minorHAnsi" w:eastAsiaTheme="minorEastAsia" w:hAnsiTheme="minorHAnsi" w:cstheme="minorBidi"/>
          <w:sz w:val="22"/>
          <w:szCs w:val="22"/>
          <w:lang w:eastAsia="en-GB"/>
        </w:rPr>
      </w:pPr>
      <w:hyperlink w:anchor="_Toc500347802" w:history="1">
        <w:r w:rsidR="005530E1" w:rsidRPr="0085356F">
          <w:rPr>
            <w:rStyle w:val="Hyperlink"/>
          </w:rPr>
          <w:t>C.11.2.16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_Toc500347802 \h </w:instrText>
        </w:r>
        <w:r w:rsidR="005530E1">
          <w:rPr>
            <w:webHidden/>
          </w:rPr>
        </w:r>
        <w:r w:rsidR="005530E1">
          <w:rPr>
            <w:webHidden/>
          </w:rPr>
          <w:fldChar w:fldCharType="separate"/>
        </w:r>
        <w:r w:rsidR="005530E1">
          <w:rPr>
            <w:webHidden/>
          </w:rPr>
          <w:t>141</w:t>
        </w:r>
        <w:r w:rsidR="005530E1">
          <w:rPr>
            <w:webHidden/>
          </w:rPr>
          <w:fldChar w:fldCharType="end"/>
        </w:r>
      </w:hyperlink>
    </w:p>
    <w:p w14:paraId="2DE1EA3D" w14:textId="77777777" w:rsidR="005530E1" w:rsidRDefault="00C46049">
      <w:pPr>
        <w:pStyle w:val="TOC4"/>
        <w:rPr>
          <w:rFonts w:asciiTheme="minorHAnsi" w:eastAsiaTheme="minorEastAsia" w:hAnsiTheme="minorHAnsi" w:cstheme="minorBidi"/>
          <w:sz w:val="22"/>
          <w:szCs w:val="22"/>
          <w:lang w:eastAsia="en-GB"/>
        </w:rPr>
      </w:pPr>
      <w:hyperlink w:anchor="_Toc500347803" w:history="1">
        <w:r w:rsidR="005530E1" w:rsidRPr="0085356F">
          <w:rPr>
            <w:rStyle w:val="Hyperlink"/>
          </w:rPr>
          <w:t>C.11.2.17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_Toc500347803 \h </w:instrText>
        </w:r>
        <w:r w:rsidR="005530E1">
          <w:rPr>
            <w:webHidden/>
          </w:rPr>
        </w:r>
        <w:r w:rsidR="005530E1">
          <w:rPr>
            <w:webHidden/>
          </w:rPr>
          <w:fldChar w:fldCharType="separate"/>
        </w:r>
        <w:r w:rsidR="005530E1">
          <w:rPr>
            <w:webHidden/>
          </w:rPr>
          <w:t>141</w:t>
        </w:r>
        <w:r w:rsidR="005530E1">
          <w:rPr>
            <w:webHidden/>
          </w:rPr>
          <w:fldChar w:fldCharType="end"/>
        </w:r>
      </w:hyperlink>
    </w:p>
    <w:p w14:paraId="4EE3E267" w14:textId="77777777" w:rsidR="005530E1" w:rsidRDefault="00C46049">
      <w:pPr>
        <w:pStyle w:val="TOC4"/>
        <w:rPr>
          <w:rFonts w:asciiTheme="minorHAnsi" w:eastAsiaTheme="minorEastAsia" w:hAnsiTheme="minorHAnsi" w:cstheme="minorBidi"/>
          <w:sz w:val="22"/>
          <w:szCs w:val="22"/>
          <w:lang w:eastAsia="en-GB"/>
        </w:rPr>
      </w:pPr>
      <w:hyperlink w:anchor="_Toc500347804" w:history="1">
        <w:r w:rsidR="005530E1" w:rsidRPr="0085356F">
          <w:rPr>
            <w:rStyle w:val="Hyperlink"/>
          </w:rPr>
          <w:t>C.11.2.18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_Toc500347804 \h </w:instrText>
        </w:r>
        <w:r w:rsidR="005530E1">
          <w:rPr>
            <w:webHidden/>
          </w:rPr>
        </w:r>
        <w:r w:rsidR="005530E1">
          <w:rPr>
            <w:webHidden/>
          </w:rPr>
          <w:fldChar w:fldCharType="separate"/>
        </w:r>
        <w:r w:rsidR="005530E1">
          <w:rPr>
            <w:webHidden/>
          </w:rPr>
          <w:t>141</w:t>
        </w:r>
        <w:r w:rsidR="005530E1">
          <w:rPr>
            <w:webHidden/>
          </w:rPr>
          <w:fldChar w:fldCharType="end"/>
        </w:r>
      </w:hyperlink>
    </w:p>
    <w:p w14:paraId="177164C2" w14:textId="77777777" w:rsidR="005530E1" w:rsidRDefault="00C46049">
      <w:pPr>
        <w:pStyle w:val="TOC4"/>
        <w:rPr>
          <w:rFonts w:asciiTheme="minorHAnsi" w:eastAsiaTheme="minorEastAsia" w:hAnsiTheme="minorHAnsi" w:cstheme="minorBidi"/>
          <w:sz w:val="22"/>
          <w:szCs w:val="22"/>
          <w:lang w:eastAsia="en-GB"/>
        </w:rPr>
      </w:pPr>
      <w:hyperlink w:anchor="_Toc500347805" w:history="1">
        <w:r w:rsidR="005530E1" w:rsidRPr="0085356F">
          <w:rPr>
            <w:rStyle w:val="Hyperlink"/>
          </w:rPr>
          <w:t>C.11.2.19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_Toc500347805 \h </w:instrText>
        </w:r>
        <w:r w:rsidR="005530E1">
          <w:rPr>
            <w:webHidden/>
          </w:rPr>
        </w:r>
        <w:r w:rsidR="005530E1">
          <w:rPr>
            <w:webHidden/>
          </w:rPr>
          <w:fldChar w:fldCharType="separate"/>
        </w:r>
        <w:r w:rsidR="005530E1">
          <w:rPr>
            <w:webHidden/>
          </w:rPr>
          <w:t>141</w:t>
        </w:r>
        <w:r w:rsidR="005530E1">
          <w:rPr>
            <w:webHidden/>
          </w:rPr>
          <w:fldChar w:fldCharType="end"/>
        </w:r>
      </w:hyperlink>
    </w:p>
    <w:p w14:paraId="74332A0F" w14:textId="77777777" w:rsidR="005530E1" w:rsidRDefault="00C46049">
      <w:pPr>
        <w:pStyle w:val="TOC4"/>
        <w:rPr>
          <w:rFonts w:asciiTheme="minorHAnsi" w:eastAsiaTheme="minorEastAsia" w:hAnsiTheme="minorHAnsi" w:cstheme="minorBidi"/>
          <w:sz w:val="22"/>
          <w:szCs w:val="22"/>
          <w:lang w:eastAsia="en-GB"/>
        </w:rPr>
      </w:pPr>
      <w:hyperlink w:anchor="_Toc500347806" w:history="1">
        <w:r w:rsidR="005530E1" w:rsidRPr="0085356F">
          <w:rPr>
            <w:rStyle w:val="Hyperlink"/>
          </w:rPr>
          <w:t>C.11.2.20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_Toc500347806 \h </w:instrText>
        </w:r>
        <w:r w:rsidR="005530E1">
          <w:rPr>
            <w:webHidden/>
          </w:rPr>
        </w:r>
        <w:r w:rsidR="005530E1">
          <w:rPr>
            <w:webHidden/>
          </w:rPr>
          <w:fldChar w:fldCharType="separate"/>
        </w:r>
        <w:r w:rsidR="005530E1">
          <w:rPr>
            <w:webHidden/>
          </w:rPr>
          <w:t>141</w:t>
        </w:r>
        <w:r w:rsidR="005530E1">
          <w:rPr>
            <w:webHidden/>
          </w:rPr>
          <w:fldChar w:fldCharType="end"/>
        </w:r>
      </w:hyperlink>
    </w:p>
    <w:p w14:paraId="69E17B81" w14:textId="77777777" w:rsidR="005530E1" w:rsidRDefault="00C46049">
      <w:pPr>
        <w:pStyle w:val="TOC4"/>
        <w:rPr>
          <w:rFonts w:asciiTheme="minorHAnsi" w:eastAsiaTheme="minorEastAsia" w:hAnsiTheme="minorHAnsi" w:cstheme="minorBidi"/>
          <w:sz w:val="22"/>
          <w:szCs w:val="22"/>
          <w:lang w:eastAsia="en-GB"/>
        </w:rPr>
      </w:pPr>
      <w:hyperlink w:anchor="_Toc500347807" w:history="1">
        <w:r w:rsidR="005530E1" w:rsidRPr="0085356F">
          <w:rPr>
            <w:rStyle w:val="Hyperlink"/>
          </w:rPr>
          <w:t>C.11.2.21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_Toc500347807 \h </w:instrText>
        </w:r>
        <w:r w:rsidR="005530E1">
          <w:rPr>
            <w:webHidden/>
          </w:rPr>
        </w:r>
        <w:r w:rsidR="005530E1">
          <w:rPr>
            <w:webHidden/>
          </w:rPr>
          <w:fldChar w:fldCharType="separate"/>
        </w:r>
        <w:r w:rsidR="005530E1">
          <w:rPr>
            <w:webHidden/>
          </w:rPr>
          <w:t>142</w:t>
        </w:r>
        <w:r w:rsidR="005530E1">
          <w:rPr>
            <w:webHidden/>
          </w:rPr>
          <w:fldChar w:fldCharType="end"/>
        </w:r>
      </w:hyperlink>
    </w:p>
    <w:p w14:paraId="0A4C0006" w14:textId="77777777" w:rsidR="005530E1" w:rsidRDefault="00C46049">
      <w:pPr>
        <w:pStyle w:val="TOC4"/>
        <w:rPr>
          <w:rFonts w:asciiTheme="minorHAnsi" w:eastAsiaTheme="minorEastAsia" w:hAnsiTheme="minorHAnsi" w:cstheme="minorBidi"/>
          <w:sz w:val="22"/>
          <w:szCs w:val="22"/>
          <w:lang w:eastAsia="en-GB"/>
        </w:rPr>
      </w:pPr>
      <w:hyperlink w:anchor="_Toc500347808" w:history="1">
        <w:r w:rsidR="005530E1" w:rsidRPr="0085356F">
          <w:rPr>
            <w:rStyle w:val="Hyperlink"/>
          </w:rPr>
          <w:t>C.11.2.22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_Toc500347808 \h </w:instrText>
        </w:r>
        <w:r w:rsidR="005530E1">
          <w:rPr>
            <w:webHidden/>
          </w:rPr>
        </w:r>
        <w:r w:rsidR="005530E1">
          <w:rPr>
            <w:webHidden/>
          </w:rPr>
          <w:fldChar w:fldCharType="separate"/>
        </w:r>
        <w:r w:rsidR="005530E1">
          <w:rPr>
            <w:webHidden/>
          </w:rPr>
          <w:t>142</w:t>
        </w:r>
        <w:r w:rsidR="005530E1">
          <w:rPr>
            <w:webHidden/>
          </w:rPr>
          <w:fldChar w:fldCharType="end"/>
        </w:r>
      </w:hyperlink>
    </w:p>
    <w:p w14:paraId="20A998D5" w14:textId="77777777" w:rsidR="005530E1" w:rsidRDefault="00C46049">
      <w:pPr>
        <w:pStyle w:val="TOC4"/>
        <w:rPr>
          <w:rFonts w:asciiTheme="minorHAnsi" w:eastAsiaTheme="minorEastAsia" w:hAnsiTheme="minorHAnsi" w:cstheme="minorBidi"/>
          <w:sz w:val="22"/>
          <w:szCs w:val="22"/>
          <w:lang w:eastAsia="en-GB"/>
        </w:rPr>
      </w:pPr>
      <w:hyperlink w:anchor="_Toc500347809" w:history="1">
        <w:r w:rsidR="005530E1" w:rsidRPr="0085356F">
          <w:rPr>
            <w:rStyle w:val="Hyperlink"/>
          </w:rPr>
          <w:t>C.11.2.23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_Toc500347809 \h </w:instrText>
        </w:r>
        <w:r w:rsidR="005530E1">
          <w:rPr>
            <w:webHidden/>
          </w:rPr>
        </w:r>
        <w:r w:rsidR="005530E1">
          <w:rPr>
            <w:webHidden/>
          </w:rPr>
          <w:fldChar w:fldCharType="separate"/>
        </w:r>
        <w:r w:rsidR="005530E1">
          <w:rPr>
            <w:webHidden/>
          </w:rPr>
          <w:t>142</w:t>
        </w:r>
        <w:r w:rsidR="005530E1">
          <w:rPr>
            <w:webHidden/>
          </w:rPr>
          <w:fldChar w:fldCharType="end"/>
        </w:r>
      </w:hyperlink>
    </w:p>
    <w:p w14:paraId="2558F521" w14:textId="77777777" w:rsidR="005530E1" w:rsidRDefault="00C46049">
      <w:pPr>
        <w:pStyle w:val="TOC4"/>
        <w:rPr>
          <w:rFonts w:asciiTheme="minorHAnsi" w:eastAsiaTheme="minorEastAsia" w:hAnsiTheme="minorHAnsi" w:cstheme="minorBidi"/>
          <w:sz w:val="22"/>
          <w:szCs w:val="22"/>
          <w:lang w:eastAsia="en-GB"/>
        </w:rPr>
      </w:pPr>
      <w:hyperlink w:anchor="_Toc500347810" w:history="1">
        <w:r w:rsidR="005530E1" w:rsidRPr="0085356F">
          <w:rPr>
            <w:rStyle w:val="Hyperlink"/>
          </w:rPr>
          <w:t>C.11.2.24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_Toc500347810 \h </w:instrText>
        </w:r>
        <w:r w:rsidR="005530E1">
          <w:rPr>
            <w:webHidden/>
          </w:rPr>
        </w:r>
        <w:r w:rsidR="005530E1">
          <w:rPr>
            <w:webHidden/>
          </w:rPr>
          <w:fldChar w:fldCharType="separate"/>
        </w:r>
        <w:r w:rsidR="005530E1">
          <w:rPr>
            <w:webHidden/>
          </w:rPr>
          <w:t>142</w:t>
        </w:r>
        <w:r w:rsidR="005530E1">
          <w:rPr>
            <w:webHidden/>
          </w:rPr>
          <w:fldChar w:fldCharType="end"/>
        </w:r>
      </w:hyperlink>
    </w:p>
    <w:p w14:paraId="60C0ACFB" w14:textId="77777777" w:rsidR="005530E1" w:rsidRDefault="00C46049">
      <w:pPr>
        <w:pStyle w:val="TOC4"/>
        <w:rPr>
          <w:rFonts w:asciiTheme="minorHAnsi" w:eastAsiaTheme="minorEastAsia" w:hAnsiTheme="minorHAnsi" w:cstheme="minorBidi"/>
          <w:sz w:val="22"/>
          <w:szCs w:val="22"/>
          <w:lang w:eastAsia="en-GB"/>
        </w:rPr>
      </w:pPr>
      <w:hyperlink w:anchor="_Toc500347811" w:history="1">
        <w:r w:rsidR="005530E1" w:rsidRPr="0085356F">
          <w:rPr>
            <w:rStyle w:val="Hyperlink"/>
          </w:rPr>
          <w:t>C.11.2.25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_Toc500347811 \h </w:instrText>
        </w:r>
        <w:r w:rsidR="005530E1">
          <w:rPr>
            <w:webHidden/>
          </w:rPr>
        </w:r>
        <w:r w:rsidR="005530E1">
          <w:rPr>
            <w:webHidden/>
          </w:rPr>
          <w:fldChar w:fldCharType="separate"/>
        </w:r>
        <w:r w:rsidR="005530E1">
          <w:rPr>
            <w:webHidden/>
          </w:rPr>
          <w:t>142</w:t>
        </w:r>
        <w:r w:rsidR="005530E1">
          <w:rPr>
            <w:webHidden/>
          </w:rPr>
          <w:fldChar w:fldCharType="end"/>
        </w:r>
      </w:hyperlink>
    </w:p>
    <w:p w14:paraId="5AB909A6" w14:textId="77777777" w:rsidR="005530E1" w:rsidRDefault="00C46049">
      <w:pPr>
        <w:pStyle w:val="TOC4"/>
        <w:rPr>
          <w:rFonts w:asciiTheme="minorHAnsi" w:eastAsiaTheme="minorEastAsia" w:hAnsiTheme="minorHAnsi" w:cstheme="minorBidi"/>
          <w:sz w:val="22"/>
          <w:szCs w:val="22"/>
          <w:lang w:eastAsia="en-GB"/>
        </w:rPr>
      </w:pPr>
      <w:hyperlink w:anchor="_Toc500347812" w:history="1">
        <w:r w:rsidR="005530E1" w:rsidRPr="0085356F">
          <w:rPr>
            <w:rStyle w:val="Hyperlink"/>
          </w:rPr>
          <w:t>C.11.2.26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_Toc500347812 \h </w:instrText>
        </w:r>
        <w:r w:rsidR="005530E1">
          <w:rPr>
            <w:webHidden/>
          </w:rPr>
        </w:r>
        <w:r w:rsidR="005530E1">
          <w:rPr>
            <w:webHidden/>
          </w:rPr>
          <w:fldChar w:fldCharType="separate"/>
        </w:r>
        <w:r w:rsidR="005530E1">
          <w:rPr>
            <w:webHidden/>
          </w:rPr>
          <w:t>142</w:t>
        </w:r>
        <w:r w:rsidR="005530E1">
          <w:rPr>
            <w:webHidden/>
          </w:rPr>
          <w:fldChar w:fldCharType="end"/>
        </w:r>
      </w:hyperlink>
    </w:p>
    <w:p w14:paraId="07B417CD" w14:textId="77777777" w:rsidR="005530E1" w:rsidRDefault="00C46049">
      <w:pPr>
        <w:pStyle w:val="TOC4"/>
        <w:rPr>
          <w:rFonts w:asciiTheme="minorHAnsi" w:eastAsiaTheme="minorEastAsia" w:hAnsiTheme="minorHAnsi" w:cstheme="minorBidi"/>
          <w:sz w:val="22"/>
          <w:szCs w:val="22"/>
          <w:lang w:eastAsia="en-GB"/>
        </w:rPr>
      </w:pPr>
      <w:hyperlink w:anchor="_Toc500347813" w:history="1">
        <w:r w:rsidR="005530E1" w:rsidRPr="0085356F">
          <w:rPr>
            <w:rStyle w:val="Hyperlink"/>
          </w:rPr>
          <w:t>C.11.2.27</w:t>
        </w:r>
        <w:r w:rsidR="005530E1">
          <w:rPr>
            <w:rFonts w:asciiTheme="minorHAnsi" w:eastAsiaTheme="minorEastAsia" w:hAnsiTheme="minorHAnsi" w:cstheme="minorBidi"/>
            <w:sz w:val="22"/>
            <w:szCs w:val="22"/>
            <w:lang w:eastAsia="en-GB"/>
          </w:rPr>
          <w:tab/>
        </w:r>
        <w:r w:rsidR="005530E1" w:rsidRPr="0085356F">
          <w:rPr>
            <w:rStyle w:val="Hyperlink"/>
          </w:rPr>
          <w:t>Language of software</w:t>
        </w:r>
        <w:r w:rsidR="005530E1">
          <w:rPr>
            <w:webHidden/>
          </w:rPr>
          <w:tab/>
        </w:r>
        <w:r w:rsidR="005530E1">
          <w:rPr>
            <w:webHidden/>
          </w:rPr>
          <w:fldChar w:fldCharType="begin"/>
        </w:r>
        <w:r w:rsidR="005530E1">
          <w:rPr>
            <w:webHidden/>
          </w:rPr>
          <w:instrText xml:space="preserve"> PAGEREF _Toc500347813 \h </w:instrText>
        </w:r>
        <w:r w:rsidR="005530E1">
          <w:rPr>
            <w:webHidden/>
          </w:rPr>
        </w:r>
        <w:r w:rsidR="005530E1">
          <w:rPr>
            <w:webHidden/>
          </w:rPr>
          <w:fldChar w:fldCharType="separate"/>
        </w:r>
        <w:r w:rsidR="005530E1">
          <w:rPr>
            <w:webHidden/>
          </w:rPr>
          <w:t>142</w:t>
        </w:r>
        <w:r w:rsidR="005530E1">
          <w:rPr>
            <w:webHidden/>
          </w:rPr>
          <w:fldChar w:fldCharType="end"/>
        </w:r>
      </w:hyperlink>
    </w:p>
    <w:p w14:paraId="2301B591" w14:textId="77777777" w:rsidR="005530E1" w:rsidRDefault="00C46049">
      <w:pPr>
        <w:pStyle w:val="TOC5"/>
        <w:rPr>
          <w:rFonts w:asciiTheme="minorHAnsi" w:eastAsiaTheme="minorEastAsia" w:hAnsiTheme="minorHAnsi" w:cstheme="minorBidi"/>
          <w:sz w:val="22"/>
          <w:szCs w:val="22"/>
          <w:lang w:eastAsia="en-GB"/>
        </w:rPr>
      </w:pPr>
      <w:hyperlink w:anchor="_Toc500347814" w:history="1">
        <w:r w:rsidR="005530E1" w:rsidRPr="0085356F">
          <w:rPr>
            <w:rStyle w:val="Hyperlink"/>
          </w:rPr>
          <w:t>C.11.2.27.1</w:t>
        </w:r>
        <w:r w:rsidR="005530E1">
          <w:rPr>
            <w:rFonts w:asciiTheme="minorHAnsi" w:eastAsiaTheme="minorEastAsia" w:hAnsiTheme="minorHAnsi" w:cstheme="minorBidi"/>
            <w:sz w:val="22"/>
            <w:szCs w:val="22"/>
            <w:lang w:eastAsia="en-GB"/>
          </w:rPr>
          <w:tab/>
        </w:r>
        <w:r w:rsidR="005530E1" w:rsidRPr="0085356F">
          <w:rPr>
            <w:rStyle w:val="Hyperlink"/>
          </w:rPr>
          <w:t>Language of software (open functionality)</w:t>
        </w:r>
        <w:r w:rsidR="005530E1">
          <w:rPr>
            <w:webHidden/>
          </w:rPr>
          <w:tab/>
        </w:r>
        <w:r w:rsidR="005530E1">
          <w:rPr>
            <w:webHidden/>
          </w:rPr>
          <w:fldChar w:fldCharType="begin"/>
        </w:r>
        <w:r w:rsidR="005530E1">
          <w:rPr>
            <w:webHidden/>
          </w:rPr>
          <w:instrText xml:space="preserve"> PAGEREF _Toc500347814 \h </w:instrText>
        </w:r>
        <w:r w:rsidR="005530E1">
          <w:rPr>
            <w:webHidden/>
          </w:rPr>
        </w:r>
        <w:r w:rsidR="005530E1">
          <w:rPr>
            <w:webHidden/>
          </w:rPr>
          <w:fldChar w:fldCharType="separate"/>
        </w:r>
        <w:r w:rsidR="005530E1">
          <w:rPr>
            <w:webHidden/>
          </w:rPr>
          <w:t>142</w:t>
        </w:r>
        <w:r w:rsidR="005530E1">
          <w:rPr>
            <w:webHidden/>
          </w:rPr>
          <w:fldChar w:fldCharType="end"/>
        </w:r>
      </w:hyperlink>
    </w:p>
    <w:p w14:paraId="139F47F5" w14:textId="77777777" w:rsidR="005530E1" w:rsidRDefault="00C46049">
      <w:pPr>
        <w:pStyle w:val="TOC5"/>
        <w:rPr>
          <w:rFonts w:asciiTheme="minorHAnsi" w:eastAsiaTheme="minorEastAsia" w:hAnsiTheme="minorHAnsi" w:cstheme="minorBidi"/>
          <w:sz w:val="22"/>
          <w:szCs w:val="22"/>
          <w:lang w:eastAsia="en-GB"/>
        </w:rPr>
      </w:pPr>
      <w:hyperlink w:anchor="_Toc500347815" w:history="1">
        <w:r w:rsidR="005530E1" w:rsidRPr="0085356F">
          <w:rPr>
            <w:rStyle w:val="Hyperlink"/>
          </w:rPr>
          <w:t>C.11.2.27.2</w:t>
        </w:r>
        <w:r w:rsidR="005530E1">
          <w:rPr>
            <w:rFonts w:asciiTheme="minorHAnsi" w:eastAsiaTheme="minorEastAsia" w:hAnsiTheme="minorHAnsi" w:cstheme="minorBidi"/>
            <w:sz w:val="22"/>
            <w:szCs w:val="22"/>
            <w:lang w:eastAsia="en-GB"/>
          </w:rPr>
          <w:tab/>
        </w:r>
        <w:r w:rsidR="005530E1" w:rsidRPr="0085356F">
          <w:rPr>
            <w:rStyle w:val="Hyperlink"/>
          </w:rPr>
          <w:t>Language of software (closed functionality)</w:t>
        </w:r>
        <w:r w:rsidR="005530E1">
          <w:rPr>
            <w:webHidden/>
          </w:rPr>
          <w:tab/>
        </w:r>
        <w:r w:rsidR="005530E1">
          <w:rPr>
            <w:webHidden/>
          </w:rPr>
          <w:fldChar w:fldCharType="begin"/>
        </w:r>
        <w:r w:rsidR="005530E1">
          <w:rPr>
            <w:webHidden/>
          </w:rPr>
          <w:instrText xml:space="preserve"> PAGEREF _Toc500347815 \h </w:instrText>
        </w:r>
        <w:r w:rsidR="005530E1">
          <w:rPr>
            <w:webHidden/>
          </w:rPr>
        </w:r>
        <w:r w:rsidR="005530E1">
          <w:rPr>
            <w:webHidden/>
          </w:rPr>
          <w:fldChar w:fldCharType="separate"/>
        </w:r>
        <w:r w:rsidR="005530E1">
          <w:rPr>
            <w:webHidden/>
          </w:rPr>
          <w:t>143</w:t>
        </w:r>
        <w:r w:rsidR="005530E1">
          <w:rPr>
            <w:webHidden/>
          </w:rPr>
          <w:fldChar w:fldCharType="end"/>
        </w:r>
      </w:hyperlink>
    </w:p>
    <w:p w14:paraId="60983208" w14:textId="77777777" w:rsidR="005530E1" w:rsidRDefault="00C46049">
      <w:pPr>
        <w:pStyle w:val="TOC4"/>
        <w:rPr>
          <w:rFonts w:asciiTheme="minorHAnsi" w:eastAsiaTheme="minorEastAsia" w:hAnsiTheme="minorHAnsi" w:cstheme="minorBidi"/>
          <w:sz w:val="22"/>
          <w:szCs w:val="22"/>
          <w:lang w:eastAsia="en-GB"/>
        </w:rPr>
      </w:pPr>
      <w:hyperlink w:anchor="_Toc500347816" w:history="1">
        <w:r w:rsidR="005530E1" w:rsidRPr="0085356F">
          <w:rPr>
            <w:rStyle w:val="Hyperlink"/>
          </w:rPr>
          <w:t>C.11.2.28</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_Toc500347816 \h </w:instrText>
        </w:r>
        <w:r w:rsidR="005530E1">
          <w:rPr>
            <w:webHidden/>
          </w:rPr>
        </w:r>
        <w:r w:rsidR="005530E1">
          <w:rPr>
            <w:webHidden/>
          </w:rPr>
          <w:fldChar w:fldCharType="separate"/>
        </w:r>
        <w:r w:rsidR="005530E1">
          <w:rPr>
            <w:webHidden/>
          </w:rPr>
          <w:t>143</w:t>
        </w:r>
        <w:r w:rsidR="005530E1">
          <w:rPr>
            <w:webHidden/>
          </w:rPr>
          <w:fldChar w:fldCharType="end"/>
        </w:r>
      </w:hyperlink>
    </w:p>
    <w:p w14:paraId="49C4474E" w14:textId="77777777" w:rsidR="005530E1" w:rsidRDefault="00C46049">
      <w:pPr>
        <w:pStyle w:val="TOC4"/>
        <w:rPr>
          <w:rFonts w:asciiTheme="minorHAnsi" w:eastAsiaTheme="minorEastAsia" w:hAnsiTheme="minorHAnsi" w:cstheme="minorBidi"/>
          <w:sz w:val="22"/>
          <w:szCs w:val="22"/>
          <w:lang w:eastAsia="en-GB"/>
        </w:rPr>
      </w:pPr>
      <w:hyperlink w:anchor="_Toc500347817" w:history="1">
        <w:r w:rsidR="005530E1" w:rsidRPr="0085356F">
          <w:rPr>
            <w:rStyle w:val="Hyperlink"/>
          </w:rPr>
          <w:t>C.11.2.29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_Toc500347817 \h </w:instrText>
        </w:r>
        <w:r w:rsidR="005530E1">
          <w:rPr>
            <w:webHidden/>
          </w:rPr>
        </w:r>
        <w:r w:rsidR="005530E1">
          <w:rPr>
            <w:webHidden/>
          </w:rPr>
          <w:fldChar w:fldCharType="separate"/>
        </w:r>
        <w:r w:rsidR="005530E1">
          <w:rPr>
            <w:webHidden/>
          </w:rPr>
          <w:t>143</w:t>
        </w:r>
        <w:r w:rsidR="005530E1">
          <w:rPr>
            <w:webHidden/>
          </w:rPr>
          <w:fldChar w:fldCharType="end"/>
        </w:r>
      </w:hyperlink>
    </w:p>
    <w:p w14:paraId="09F0527B" w14:textId="77777777" w:rsidR="005530E1" w:rsidRDefault="00C46049">
      <w:pPr>
        <w:pStyle w:val="TOC4"/>
        <w:rPr>
          <w:rFonts w:asciiTheme="minorHAnsi" w:eastAsiaTheme="minorEastAsia" w:hAnsiTheme="minorHAnsi" w:cstheme="minorBidi"/>
          <w:sz w:val="22"/>
          <w:szCs w:val="22"/>
          <w:lang w:eastAsia="en-GB"/>
        </w:rPr>
      </w:pPr>
      <w:hyperlink w:anchor="_Toc500347818" w:history="1">
        <w:r w:rsidR="005530E1" w:rsidRPr="0085356F">
          <w:rPr>
            <w:rStyle w:val="Hyperlink"/>
          </w:rPr>
          <w:t>C.11.2.30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_Toc500347818 \h </w:instrText>
        </w:r>
        <w:r w:rsidR="005530E1">
          <w:rPr>
            <w:webHidden/>
          </w:rPr>
        </w:r>
        <w:r w:rsidR="005530E1">
          <w:rPr>
            <w:webHidden/>
          </w:rPr>
          <w:fldChar w:fldCharType="separate"/>
        </w:r>
        <w:r w:rsidR="005530E1">
          <w:rPr>
            <w:webHidden/>
          </w:rPr>
          <w:t>143</w:t>
        </w:r>
        <w:r w:rsidR="005530E1">
          <w:rPr>
            <w:webHidden/>
          </w:rPr>
          <w:fldChar w:fldCharType="end"/>
        </w:r>
      </w:hyperlink>
    </w:p>
    <w:p w14:paraId="6398F5AC" w14:textId="77777777" w:rsidR="005530E1" w:rsidRDefault="00C46049">
      <w:pPr>
        <w:pStyle w:val="TOC4"/>
        <w:rPr>
          <w:rFonts w:asciiTheme="minorHAnsi" w:eastAsiaTheme="minorEastAsia" w:hAnsiTheme="minorHAnsi" w:cstheme="minorBidi"/>
          <w:sz w:val="22"/>
          <w:szCs w:val="22"/>
          <w:lang w:eastAsia="en-GB"/>
        </w:rPr>
      </w:pPr>
      <w:hyperlink w:anchor="_Toc500347819" w:history="1">
        <w:r w:rsidR="005530E1" w:rsidRPr="0085356F">
          <w:rPr>
            <w:rStyle w:val="Hyperlink"/>
          </w:rPr>
          <w:t>C.11.2.31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_Toc500347819 \h </w:instrText>
        </w:r>
        <w:r w:rsidR="005530E1">
          <w:rPr>
            <w:webHidden/>
          </w:rPr>
        </w:r>
        <w:r w:rsidR="005530E1">
          <w:rPr>
            <w:webHidden/>
          </w:rPr>
          <w:fldChar w:fldCharType="separate"/>
        </w:r>
        <w:r w:rsidR="005530E1">
          <w:rPr>
            <w:webHidden/>
          </w:rPr>
          <w:t>143</w:t>
        </w:r>
        <w:r w:rsidR="005530E1">
          <w:rPr>
            <w:webHidden/>
          </w:rPr>
          <w:fldChar w:fldCharType="end"/>
        </w:r>
      </w:hyperlink>
    </w:p>
    <w:p w14:paraId="7E15C223" w14:textId="77777777" w:rsidR="005530E1" w:rsidRDefault="00C46049">
      <w:pPr>
        <w:pStyle w:val="TOC4"/>
        <w:rPr>
          <w:rFonts w:asciiTheme="minorHAnsi" w:eastAsiaTheme="minorEastAsia" w:hAnsiTheme="minorHAnsi" w:cstheme="minorBidi"/>
          <w:sz w:val="22"/>
          <w:szCs w:val="22"/>
          <w:lang w:eastAsia="en-GB"/>
        </w:rPr>
      </w:pPr>
      <w:hyperlink w:anchor="_Toc500347820" w:history="1">
        <w:r w:rsidR="005530E1" w:rsidRPr="0085356F">
          <w:rPr>
            <w:rStyle w:val="Hyperlink"/>
          </w:rPr>
          <w:t>C.11.2.32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_Toc500347820 \h </w:instrText>
        </w:r>
        <w:r w:rsidR="005530E1">
          <w:rPr>
            <w:webHidden/>
          </w:rPr>
        </w:r>
        <w:r w:rsidR="005530E1">
          <w:rPr>
            <w:webHidden/>
          </w:rPr>
          <w:fldChar w:fldCharType="separate"/>
        </w:r>
        <w:r w:rsidR="005530E1">
          <w:rPr>
            <w:webHidden/>
          </w:rPr>
          <w:t>143</w:t>
        </w:r>
        <w:r w:rsidR="005530E1">
          <w:rPr>
            <w:webHidden/>
          </w:rPr>
          <w:fldChar w:fldCharType="end"/>
        </w:r>
      </w:hyperlink>
    </w:p>
    <w:p w14:paraId="23C5C62E" w14:textId="77777777" w:rsidR="005530E1" w:rsidRDefault="00C46049">
      <w:pPr>
        <w:pStyle w:val="TOC4"/>
        <w:rPr>
          <w:rFonts w:asciiTheme="minorHAnsi" w:eastAsiaTheme="minorEastAsia" w:hAnsiTheme="minorHAnsi" w:cstheme="minorBidi"/>
          <w:sz w:val="22"/>
          <w:szCs w:val="22"/>
          <w:lang w:eastAsia="en-GB"/>
        </w:rPr>
      </w:pPr>
      <w:hyperlink w:anchor="_Toc500347821" w:history="1">
        <w:r w:rsidR="005530E1" w:rsidRPr="0085356F">
          <w:rPr>
            <w:rStyle w:val="Hyperlink"/>
          </w:rPr>
          <w:t>C.11.2.33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_Toc500347821 \h </w:instrText>
        </w:r>
        <w:r w:rsidR="005530E1">
          <w:rPr>
            <w:webHidden/>
          </w:rPr>
        </w:r>
        <w:r w:rsidR="005530E1">
          <w:rPr>
            <w:webHidden/>
          </w:rPr>
          <w:fldChar w:fldCharType="separate"/>
        </w:r>
        <w:r w:rsidR="005530E1">
          <w:rPr>
            <w:webHidden/>
          </w:rPr>
          <w:t>143</w:t>
        </w:r>
        <w:r w:rsidR="005530E1">
          <w:rPr>
            <w:webHidden/>
          </w:rPr>
          <w:fldChar w:fldCharType="end"/>
        </w:r>
      </w:hyperlink>
    </w:p>
    <w:p w14:paraId="7550AA26" w14:textId="77777777" w:rsidR="005530E1" w:rsidRDefault="00C46049">
      <w:pPr>
        <w:pStyle w:val="TOC5"/>
        <w:rPr>
          <w:rFonts w:asciiTheme="minorHAnsi" w:eastAsiaTheme="minorEastAsia" w:hAnsiTheme="minorHAnsi" w:cstheme="minorBidi"/>
          <w:sz w:val="22"/>
          <w:szCs w:val="22"/>
          <w:lang w:eastAsia="en-GB"/>
        </w:rPr>
      </w:pPr>
      <w:hyperlink w:anchor="_Toc500347822" w:history="1">
        <w:r w:rsidR="005530E1" w:rsidRPr="0085356F">
          <w:rPr>
            <w:rStyle w:val="Hyperlink"/>
          </w:rPr>
          <w:t>C.11.2.33.1</w:t>
        </w:r>
        <w:r w:rsidR="005530E1">
          <w:rPr>
            <w:rFonts w:asciiTheme="minorHAnsi" w:eastAsiaTheme="minorEastAsia" w:hAnsiTheme="minorHAnsi" w:cstheme="minorBidi"/>
            <w:sz w:val="22"/>
            <w:szCs w:val="22"/>
            <w:lang w:eastAsia="en-GB"/>
          </w:rPr>
          <w:tab/>
        </w:r>
        <w:r w:rsidR="005530E1" w:rsidRPr="0085356F">
          <w:rPr>
            <w:rStyle w:val="Hyperlink"/>
          </w:rPr>
          <w:t>Error identification (open functionality)</w:t>
        </w:r>
        <w:r w:rsidR="005530E1">
          <w:rPr>
            <w:webHidden/>
          </w:rPr>
          <w:tab/>
        </w:r>
        <w:r w:rsidR="005530E1">
          <w:rPr>
            <w:webHidden/>
          </w:rPr>
          <w:fldChar w:fldCharType="begin"/>
        </w:r>
        <w:r w:rsidR="005530E1">
          <w:rPr>
            <w:webHidden/>
          </w:rPr>
          <w:instrText xml:space="preserve"> PAGEREF _Toc500347822 \h </w:instrText>
        </w:r>
        <w:r w:rsidR="005530E1">
          <w:rPr>
            <w:webHidden/>
          </w:rPr>
        </w:r>
        <w:r w:rsidR="005530E1">
          <w:rPr>
            <w:webHidden/>
          </w:rPr>
          <w:fldChar w:fldCharType="separate"/>
        </w:r>
        <w:r w:rsidR="005530E1">
          <w:rPr>
            <w:webHidden/>
          </w:rPr>
          <w:t>143</w:t>
        </w:r>
        <w:r w:rsidR="005530E1">
          <w:rPr>
            <w:webHidden/>
          </w:rPr>
          <w:fldChar w:fldCharType="end"/>
        </w:r>
      </w:hyperlink>
    </w:p>
    <w:p w14:paraId="329C7309" w14:textId="77777777" w:rsidR="005530E1" w:rsidRDefault="00C46049">
      <w:pPr>
        <w:pStyle w:val="TOC5"/>
        <w:rPr>
          <w:rFonts w:asciiTheme="minorHAnsi" w:eastAsiaTheme="minorEastAsia" w:hAnsiTheme="minorHAnsi" w:cstheme="minorBidi"/>
          <w:sz w:val="22"/>
          <w:szCs w:val="22"/>
          <w:lang w:eastAsia="en-GB"/>
        </w:rPr>
      </w:pPr>
      <w:hyperlink w:anchor="_Toc500347823" w:history="1">
        <w:r w:rsidR="005530E1" w:rsidRPr="0085356F">
          <w:rPr>
            <w:rStyle w:val="Hyperlink"/>
          </w:rPr>
          <w:t>C.11.2.33.2</w:t>
        </w:r>
        <w:r w:rsidR="005530E1">
          <w:rPr>
            <w:rFonts w:asciiTheme="minorHAnsi" w:eastAsiaTheme="minorEastAsia" w:hAnsiTheme="minorHAnsi" w:cstheme="minorBidi"/>
            <w:sz w:val="22"/>
            <w:szCs w:val="22"/>
            <w:lang w:eastAsia="en-GB"/>
          </w:rPr>
          <w:tab/>
        </w:r>
        <w:r w:rsidR="005530E1" w:rsidRPr="0085356F">
          <w:rPr>
            <w:rStyle w:val="Hyperlink"/>
          </w:rPr>
          <w:t>Error Identification (closed functionality)</w:t>
        </w:r>
        <w:r w:rsidR="005530E1">
          <w:rPr>
            <w:webHidden/>
          </w:rPr>
          <w:tab/>
        </w:r>
        <w:r w:rsidR="005530E1">
          <w:rPr>
            <w:webHidden/>
          </w:rPr>
          <w:fldChar w:fldCharType="begin"/>
        </w:r>
        <w:r w:rsidR="005530E1">
          <w:rPr>
            <w:webHidden/>
          </w:rPr>
          <w:instrText xml:space="preserve"> PAGEREF _Toc500347823 \h </w:instrText>
        </w:r>
        <w:r w:rsidR="005530E1">
          <w:rPr>
            <w:webHidden/>
          </w:rPr>
        </w:r>
        <w:r w:rsidR="005530E1">
          <w:rPr>
            <w:webHidden/>
          </w:rPr>
          <w:fldChar w:fldCharType="separate"/>
        </w:r>
        <w:r w:rsidR="005530E1">
          <w:rPr>
            <w:webHidden/>
          </w:rPr>
          <w:t>144</w:t>
        </w:r>
        <w:r w:rsidR="005530E1">
          <w:rPr>
            <w:webHidden/>
          </w:rPr>
          <w:fldChar w:fldCharType="end"/>
        </w:r>
      </w:hyperlink>
    </w:p>
    <w:p w14:paraId="36F5E43B" w14:textId="77777777" w:rsidR="005530E1" w:rsidRDefault="00C46049">
      <w:pPr>
        <w:pStyle w:val="TOC4"/>
        <w:rPr>
          <w:rFonts w:asciiTheme="minorHAnsi" w:eastAsiaTheme="minorEastAsia" w:hAnsiTheme="minorHAnsi" w:cstheme="minorBidi"/>
          <w:sz w:val="22"/>
          <w:szCs w:val="22"/>
          <w:lang w:eastAsia="en-GB"/>
        </w:rPr>
      </w:pPr>
      <w:hyperlink w:anchor="_Toc500347824" w:history="1">
        <w:r w:rsidR="005530E1" w:rsidRPr="0085356F">
          <w:rPr>
            <w:rStyle w:val="Hyperlink"/>
          </w:rPr>
          <w:t>C.11.2.34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_Toc500347824 \h </w:instrText>
        </w:r>
        <w:r w:rsidR="005530E1">
          <w:rPr>
            <w:webHidden/>
          </w:rPr>
        </w:r>
        <w:r w:rsidR="005530E1">
          <w:rPr>
            <w:webHidden/>
          </w:rPr>
          <w:fldChar w:fldCharType="separate"/>
        </w:r>
        <w:r w:rsidR="005530E1">
          <w:rPr>
            <w:webHidden/>
          </w:rPr>
          <w:t>144</w:t>
        </w:r>
        <w:r w:rsidR="005530E1">
          <w:rPr>
            <w:webHidden/>
          </w:rPr>
          <w:fldChar w:fldCharType="end"/>
        </w:r>
      </w:hyperlink>
    </w:p>
    <w:p w14:paraId="12417B9C" w14:textId="77777777" w:rsidR="005530E1" w:rsidRDefault="00C46049">
      <w:pPr>
        <w:pStyle w:val="TOC4"/>
        <w:rPr>
          <w:rFonts w:asciiTheme="minorHAnsi" w:eastAsiaTheme="minorEastAsia" w:hAnsiTheme="minorHAnsi" w:cstheme="minorBidi"/>
          <w:sz w:val="22"/>
          <w:szCs w:val="22"/>
          <w:lang w:eastAsia="en-GB"/>
        </w:rPr>
      </w:pPr>
      <w:hyperlink w:anchor="_Toc500347825" w:history="1">
        <w:r w:rsidR="005530E1" w:rsidRPr="0085356F">
          <w:rPr>
            <w:rStyle w:val="Hyperlink"/>
          </w:rPr>
          <w:t>C.11.2.35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_Toc500347825 \h </w:instrText>
        </w:r>
        <w:r w:rsidR="005530E1">
          <w:rPr>
            <w:webHidden/>
          </w:rPr>
        </w:r>
        <w:r w:rsidR="005530E1">
          <w:rPr>
            <w:webHidden/>
          </w:rPr>
          <w:fldChar w:fldCharType="separate"/>
        </w:r>
        <w:r w:rsidR="005530E1">
          <w:rPr>
            <w:webHidden/>
          </w:rPr>
          <w:t>144</w:t>
        </w:r>
        <w:r w:rsidR="005530E1">
          <w:rPr>
            <w:webHidden/>
          </w:rPr>
          <w:fldChar w:fldCharType="end"/>
        </w:r>
      </w:hyperlink>
    </w:p>
    <w:p w14:paraId="752FD0C8" w14:textId="77777777" w:rsidR="005530E1" w:rsidRDefault="00C46049">
      <w:pPr>
        <w:pStyle w:val="TOC4"/>
        <w:rPr>
          <w:rFonts w:asciiTheme="minorHAnsi" w:eastAsiaTheme="minorEastAsia" w:hAnsiTheme="minorHAnsi" w:cstheme="minorBidi"/>
          <w:sz w:val="22"/>
          <w:szCs w:val="22"/>
          <w:lang w:eastAsia="en-GB"/>
        </w:rPr>
      </w:pPr>
      <w:hyperlink w:anchor="_Toc500347826" w:history="1">
        <w:r w:rsidR="005530E1" w:rsidRPr="0085356F">
          <w:rPr>
            <w:rStyle w:val="Hyperlink"/>
          </w:rPr>
          <w:t>C.11.2.36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_Toc500347826 \h </w:instrText>
        </w:r>
        <w:r w:rsidR="005530E1">
          <w:rPr>
            <w:webHidden/>
          </w:rPr>
        </w:r>
        <w:r w:rsidR="005530E1">
          <w:rPr>
            <w:webHidden/>
          </w:rPr>
          <w:fldChar w:fldCharType="separate"/>
        </w:r>
        <w:r w:rsidR="005530E1">
          <w:rPr>
            <w:webHidden/>
          </w:rPr>
          <w:t>144</w:t>
        </w:r>
        <w:r w:rsidR="005530E1">
          <w:rPr>
            <w:webHidden/>
          </w:rPr>
          <w:fldChar w:fldCharType="end"/>
        </w:r>
      </w:hyperlink>
    </w:p>
    <w:p w14:paraId="466982F0" w14:textId="77777777" w:rsidR="005530E1" w:rsidRDefault="00C46049">
      <w:pPr>
        <w:pStyle w:val="TOC4"/>
        <w:rPr>
          <w:rFonts w:asciiTheme="minorHAnsi" w:eastAsiaTheme="minorEastAsia" w:hAnsiTheme="minorHAnsi" w:cstheme="minorBidi"/>
          <w:sz w:val="22"/>
          <w:szCs w:val="22"/>
          <w:lang w:eastAsia="en-GB"/>
        </w:rPr>
      </w:pPr>
      <w:hyperlink w:anchor="_Toc500347827" w:history="1">
        <w:r w:rsidR="005530E1" w:rsidRPr="0085356F">
          <w:rPr>
            <w:rStyle w:val="Hyperlink"/>
          </w:rPr>
          <w:t>C.11.2.37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_Toc500347827 \h </w:instrText>
        </w:r>
        <w:r w:rsidR="005530E1">
          <w:rPr>
            <w:webHidden/>
          </w:rPr>
        </w:r>
        <w:r w:rsidR="005530E1">
          <w:rPr>
            <w:webHidden/>
          </w:rPr>
          <w:fldChar w:fldCharType="separate"/>
        </w:r>
        <w:r w:rsidR="005530E1">
          <w:rPr>
            <w:webHidden/>
          </w:rPr>
          <w:t>144</w:t>
        </w:r>
        <w:r w:rsidR="005530E1">
          <w:rPr>
            <w:webHidden/>
          </w:rPr>
          <w:fldChar w:fldCharType="end"/>
        </w:r>
      </w:hyperlink>
    </w:p>
    <w:p w14:paraId="58D11BCF" w14:textId="77777777" w:rsidR="005530E1" w:rsidRDefault="00C46049">
      <w:pPr>
        <w:pStyle w:val="TOC5"/>
        <w:rPr>
          <w:rFonts w:asciiTheme="minorHAnsi" w:eastAsiaTheme="minorEastAsia" w:hAnsiTheme="minorHAnsi" w:cstheme="minorBidi"/>
          <w:sz w:val="22"/>
          <w:szCs w:val="22"/>
          <w:lang w:eastAsia="en-GB"/>
        </w:rPr>
      </w:pPr>
      <w:hyperlink w:anchor="_Toc500347828" w:history="1">
        <w:r w:rsidR="005530E1" w:rsidRPr="0085356F">
          <w:rPr>
            <w:rStyle w:val="Hyperlink"/>
          </w:rPr>
          <w:t>C.11.2.37.1</w:t>
        </w:r>
        <w:r w:rsidR="005530E1">
          <w:rPr>
            <w:rFonts w:asciiTheme="minorHAnsi" w:eastAsiaTheme="minorEastAsia" w:hAnsiTheme="minorHAnsi" w:cstheme="minorBidi"/>
            <w:sz w:val="22"/>
            <w:szCs w:val="22"/>
            <w:lang w:eastAsia="en-GB"/>
          </w:rPr>
          <w:tab/>
        </w:r>
        <w:r w:rsidR="005530E1" w:rsidRPr="0085356F">
          <w:rPr>
            <w:rStyle w:val="Hyperlink"/>
          </w:rPr>
          <w:t>Parsing (open functionality)</w:t>
        </w:r>
        <w:r w:rsidR="005530E1">
          <w:rPr>
            <w:webHidden/>
          </w:rPr>
          <w:tab/>
        </w:r>
        <w:r w:rsidR="005530E1">
          <w:rPr>
            <w:webHidden/>
          </w:rPr>
          <w:fldChar w:fldCharType="begin"/>
        </w:r>
        <w:r w:rsidR="005530E1">
          <w:rPr>
            <w:webHidden/>
          </w:rPr>
          <w:instrText xml:space="preserve"> PAGEREF _Toc500347828 \h </w:instrText>
        </w:r>
        <w:r w:rsidR="005530E1">
          <w:rPr>
            <w:webHidden/>
          </w:rPr>
        </w:r>
        <w:r w:rsidR="005530E1">
          <w:rPr>
            <w:webHidden/>
          </w:rPr>
          <w:fldChar w:fldCharType="separate"/>
        </w:r>
        <w:r w:rsidR="005530E1">
          <w:rPr>
            <w:webHidden/>
          </w:rPr>
          <w:t>144</w:t>
        </w:r>
        <w:r w:rsidR="005530E1">
          <w:rPr>
            <w:webHidden/>
          </w:rPr>
          <w:fldChar w:fldCharType="end"/>
        </w:r>
      </w:hyperlink>
    </w:p>
    <w:p w14:paraId="6924C03E" w14:textId="77777777" w:rsidR="005530E1" w:rsidRDefault="00C46049">
      <w:pPr>
        <w:pStyle w:val="TOC5"/>
        <w:rPr>
          <w:rFonts w:asciiTheme="minorHAnsi" w:eastAsiaTheme="minorEastAsia" w:hAnsiTheme="minorHAnsi" w:cstheme="minorBidi"/>
          <w:sz w:val="22"/>
          <w:szCs w:val="22"/>
          <w:lang w:eastAsia="en-GB"/>
        </w:rPr>
      </w:pPr>
      <w:hyperlink w:anchor="_Toc500347829" w:history="1">
        <w:r w:rsidR="005530E1" w:rsidRPr="0085356F">
          <w:rPr>
            <w:rStyle w:val="Hyperlink"/>
          </w:rPr>
          <w:t>C.11.2.37.2</w:t>
        </w:r>
        <w:r w:rsidR="005530E1">
          <w:rPr>
            <w:rFonts w:asciiTheme="minorHAnsi" w:eastAsiaTheme="minorEastAsia" w:hAnsiTheme="minorHAnsi" w:cstheme="minorBidi"/>
            <w:sz w:val="22"/>
            <w:szCs w:val="22"/>
            <w:lang w:eastAsia="en-GB"/>
          </w:rPr>
          <w:tab/>
        </w:r>
        <w:r w:rsidR="005530E1" w:rsidRPr="0085356F">
          <w:rPr>
            <w:rStyle w:val="Hyperlink"/>
          </w:rPr>
          <w:t>Parsing (closed functionality)</w:t>
        </w:r>
        <w:r w:rsidR="005530E1">
          <w:rPr>
            <w:webHidden/>
          </w:rPr>
          <w:tab/>
        </w:r>
        <w:r w:rsidR="005530E1">
          <w:rPr>
            <w:webHidden/>
          </w:rPr>
          <w:fldChar w:fldCharType="begin"/>
        </w:r>
        <w:r w:rsidR="005530E1">
          <w:rPr>
            <w:webHidden/>
          </w:rPr>
          <w:instrText xml:space="preserve"> PAGEREF _Toc500347829 \h </w:instrText>
        </w:r>
        <w:r w:rsidR="005530E1">
          <w:rPr>
            <w:webHidden/>
          </w:rPr>
        </w:r>
        <w:r w:rsidR="005530E1">
          <w:rPr>
            <w:webHidden/>
          </w:rPr>
          <w:fldChar w:fldCharType="separate"/>
        </w:r>
        <w:r w:rsidR="005530E1">
          <w:rPr>
            <w:webHidden/>
          </w:rPr>
          <w:t>144</w:t>
        </w:r>
        <w:r w:rsidR="005530E1">
          <w:rPr>
            <w:webHidden/>
          </w:rPr>
          <w:fldChar w:fldCharType="end"/>
        </w:r>
      </w:hyperlink>
    </w:p>
    <w:p w14:paraId="41F007E1" w14:textId="77777777" w:rsidR="005530E1" w:rsidRDefault="00C46049">
      <w:pPr>
        <w:pStyle w:val="TOC4"/>
        <w:rPr>
          <w:rFonts w:asciiTheme="minorHAnsi" w:eastAsiaTheme="minorEastAsia" w:hAnsiTheme="minorHAnsi" w:cstheme="minorBidi"/>
          <w:sz w:val="22"/>
          <w:szCs w:val="22"/>
          <w:lang w:eastAsia="en-GB"/>
        </w:rPr>
      </w:pPr>
      <w:hyperlink w:anchor="_Toc500347830" w:history="1">
        <w:r w:rsidR="005530E1" w:rsidRPr="0085356F">
          <w:rPr>
            <w:rStyle w:val="Hyperlink"/>
          </w:rPr>
          <w:t>C.11.2.38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_Toc500347830 \h </w:instrText>
        </w:r>
        <w:r w:rsidR="005530E1">
          <w:rPr>
            <w:webHidden/>
          </w:rPr>
        </w:r>
        <w:r w:rsidR="005530E1">
          <w:rPr>
            <w:webHidden/>
          </w:rPr>
          <w:fldChar w:fldCharType="separate"/>
        </w:r>
        <w:r w:rsidR="005530E1">
          <w:rPr>
            <w:webHidden/>
          </w:rPr>
          <w:t>145</w:t>
        </w:r>
        <w:r w:rsidR="005530E1">
          <w:rPr>
            <w:webHidden/>
          </w:rPr>
          <w:fldChar w:fldCharType="end"/>
        </w:r>
      </w:hyperlink>
    </w:p>
    <w:p w14:paraId="306B1828" w14:textId="77777777" w:rsidR="005530E1" w:rsidRDefault="00C46049">
      <w:pPr>
        <w:pStyle w:val="TOC5"/>
        <w:rPr>
          <w:rFonts w:asciiTheme="minorHAnsi" w:eastAsiaTheme="minorEastAsia" w:hAnsiTheme="minorHAnsi" w:cstheme="minorBidi"/>
          <w:sz w:val="22"/>
          <w:szCs w:val="22"/>
          <w:lang w:eastAsia="en-GB"/>
        </w:rPr>
      </w:pPr>
      <w:hyperlink w:anchor="_Toc500347831" w:history="1">
        <w:r w:rsidR="005530E1" w:rsidRPr="0085356F">
          <w:rPr>
            <w:rStyle w:val="Hyperlink"/>
          </w:rPr>
          <w:t>C.11.2.38.1</w:t>
        </w:r>
        <w:r w:rsidR="005530E1">
          <w:rPr>
            <w:rFonts w:asciiTheme="minorHAnsi" w:eastAsiaTheme="minorEastAsia" w:hAnsiTheme="minorHAnsi" w:cstheme="minorBidi"/>
            <w:sz w:val="22"/>
            <w:szCs w:val="22"/>
            <w:lang w:eastAsia="en-GB"/>
          </w:rPr>
          <w:tab/>
        </w:r>
        <w:r w:rsidR="005530E1" w:rsidRPr="0085356F">
          <w:rPr>
            <w:rStyle w:val="Hyperlink"/>
          </w:rPr>
          <w:t>Name, role, value (open functionality)</w:t>
        </w:r>
        <w:r w:rsidR="005530E1">
          <w:rPr>
            <w:webHidden/>
          </w:rPr>
          <w:tab/>
        </w:r>
        <w:r w:rsidR="005530E1">
          <w:rPr>
            <w:webHidden/>
          </w:rPr>
          <w:fldChar w:fldCharType="begin"/>
        </w:r>
        <w:r w:rsidR="005530E1">
          <w:rPr>
            <w:webHidden/>
          </w:rPr>
          <w:instrText xml:space="preserve"> PAGEREF _Toc500347831 \h </w:instrText>
        </w:r>
        <w:r w:rsidR="005530E1">
          <w:rPr>
            <w:webHidden/>
          </w:rPr>
        </w:r>
        <w:r w:rsidR="005530E1">
          <w:rPr>
            <w:webHidden/>
          </w:rPr>
          <w:fldChar w:fldCharType="separate"/>
        </w:r>
        <w:r w:rsidR="005530E1">
          <w:rPr>
            <w:webHidden/>
          </w:rPr>
          <w:t>145</w:t>
        </w:r>
        <w:r w:rsidR="005530E1">
          <w:rPr>
            <w:webHidden/>
          </w:rPr>
          <w:fldChar w:fldCharType="end"/>
        </w:r>
      </w:hyperlink>
    </w:p>
    <w:p w14:paraId="178A9312" w14:textId="77777777" w:rsidR="005530E1" w:rsidRDefault="00C46049">
      <w:pPr>
        <w:pStyle w:val="TOC5"/>
        <w:rPr>
          <w:rFonts w:asciiTheme="minorHAnsi" w:eastAsiaTheme="minorEastAsia" w:hAnsiTheme="minorHAnsi" w:cstheme="minorBidi"/>
          <w:sz w:val="22"/>
          <w:szCs w:val="22"/>
          <w:lang w:eastAsia="en-GB"/>
        </w:rPr>
      </w:pPr>
      <w:hyperlink w:anchor="_Toc500347832" w:history="1">
        <w:r w:rsidR="005530E1" w:rsidRPr="0085356F">
          <w:rPr>
            <w:rStyle w:val="Hyperlink"/>
          </w:rPr>
          <w:t>C.11.2.38.2</w:t>
        </w:r>
        <w:r w:rsidR="005530E1">
          <w:rPr>
            <w:rFonts w:asciiTheme="minorHAnsi" w:eastAsiaTheme="minorEastAsia" w:hAnsiTheme="minorHAnsi" w:cstheme="minorBidi"/>
            <w:sz w:val="22"/>
            <w:szCs w:val="22"/>
            <w:lang w:eastAsia="en-GB"/>
          </w:rPr>
          <w:tab/>
        </w:r>
        <w:r w:rsidR="005530E1" w:rsidRPr="0085356F">
          <w:rPr>
            <w:rStyle w:val="Hyperlink"/>
          </w:rPr>
          <w:t>Name, role, value (closed functionality)</w:t>
        </w:r>
        <w:r w:rsidR="005530E1">
          <w:rPr>
            <w:webHidden/>
          </w:rPr>
          <w:tab/>
        </w:r>
        <w:r w:rsidR="005530E1">
          <w:rPr>
            <w:webHidden/>
          </w:rPr>
          <w:fldChar w:fldCharType="begin"/>
        </w:r>
        <w:r w:rsidR="005530E1">
          <w:rPr>
            <w:webHidden/>
          </w:rPr>
          <w:instrText xml:space="preserve"> PAGEREF _Toc500347832 \h </w:instrText>
        </w:r>
        <w:r w:rsidR="005530E1">
          <w:rPr>
            <w:webHidden/>
          </w:rPr>
        </w:r>
        <w:r w:rsidR="005530E1">
          <w:rPr>
            <w:webHidden/>
          </w:rPr>
          <w:fldChar w:fldCharType="separate"/>
        </w:r>
        <w:r w:rsidR="005530E1">
          <w:rPr>
            <w:webHidden/>
          </w:rPr>
          <w:t>145</w:t>
        </w:r>
        <w:r w:rsidR="005530E1">
          <w:rPr>
            <w:webHidden/>
          </w:rPr>
          <w:fldChar w:fldCharType="end"/>
        </w:r>
      </w:hyperlink>
    </w:p>
    <w:p w14:paraId="3A38D987" w14:textId="77777777" w:rsidR="005530E1" w:rsidRDefault="00C46049">
      <w:pPr>
        <w:pStyle w:val="TOC4"/>
        <w:rPr>
          <w:rFonts w:asciiTheme="minorHAnsi" w:eastAsiaTheme="minorEastAsia" w:hAnsiTheme="minorHAnsi" w:cstheme="minorBidi"/>
          <w:sz w:val="22"/>
          <w:szCs w:val="22"/>
          <w:lang w:eastAsia="en-GB"/>
        </w:rPr>
      </w:pPr>
      <w:hyperlink w:anchor="_Toc500347833" w:history="1">
        <w:r w:rsidR="005530E1" w:rsidRPr="0085356F">
          <w:rPr>
            <w:rStyle w:val="Hyperlink"/>
          </w:rPr>
          <w:t>C.11.2.39</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_Toc500347833 \h </w:instrText>
        </w:r>
        <w:r w:rsidR="005530E1">
          <w:rPr>
            <w:webHidden/>
          </w:rPr>
        </w:r>
        <w:r w:rsidR="005530E1">
          <w:rPr>
            <w:webHidden/>
          </w:rPr>
          <w:fldChar w:fldCharType="separate"/>
        </w:r>
        <w:r w:rsidR="005530E1">
          <w:rPr>
            <w:webHidden/>
          </w:rPr>
          <w:t>145</w:t>
        </w:r>
        <w:r w:rsidR="005530E1">
          <w:rPr>
            <w:webHidden/>
          </w:rPr>
          <w:fldChar w:fldCharType="end"/>
        </w:r>
      </w:hyperlink>
    </w:p>
    <w:p w14:paraId="31FDEE87" w14:textId="77777777" w:rsidR="005530E1" w:rsidRDefault="00C46049">
      <w:pPr>
        <w:pStyle w:val="TOC4"/>
        <w:rPr>
          <w:rFonts w:asciiTheme="minorHAnsi" w:eastAsiaTheme="minorEastAsia" w:hAnsiTheme="minorHAnsi" w:cstheme="minorBidi"/>
          <w:sz w:val="22"/>
          <w:szCs w:val="22"/>
          <w:lang w:eastAsia="en-GB"/>
        </w:rPr>
      </w:pPr>
      <w:hyperlink w:anchor="_Toc500347834" w:history="1">
        <w:r w:rsidR="005530E1" w:rsidRPr="0085356F">
          <w:rPr>
            <w:rStyle w:val="Hyperlink"/>
          </w:rPr>
          <w:t>C.11.2.40</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_Toc500347834 \h </w:instrText>
        </w:r>
        <w:r w:rsidR="005530E1">
          <w:rPr>
            <w:webHidden/>
          </w:rPr>
        </w:r>
        <w:r w:rsidR="005530E1">
          <w:rPr>
            <w:webHidden/>
          </w:rPr>
          <w:fldChar w:fldCharType="separate"/>
        </w:r>
        <w:r w:rsidR="005530E1">
          <w:rPr>
            <w:webHidden/>
          </w:rPr>
          <w:t>145</w:t>
        </w:r>
        <w:r w:rsidR="005530E1">
          <w:rPr>
            <w:webHidden/>
          </w:rPr>
          <w:fldChar w:fldCharType="end"/>
        </w:r>
      </w:hyperlink>
    </w:p>
    <w:p w14:paraId="75B48CC1" w14:textId="77777777" w:rsidR="005530E1" w:rsidRDefault="00C46049">
      <w:pPr>
        <w:pStyle w:val="TOC4"/>
        <w:rPr>
          <w:rFonts w:asciiTheme="minorHAnsi" w:eastAsiaTheme="minorEastAsia" w:hAnsiTheme="minorHAnsi" w:cstheme="minorBidi"/>
          <w:sz w:val="22"/>
          <w:szCs w:val="22"/>
          <w:lang w:eastAsia="en-GB"/>
        </w:rPr>
      </w:pPr>
      <w:hyperlink w:anchor="_Toc500347835" w:history="1">
        <w:r w:rsidR="005530E1" w:rsidRPr="0085356F">
          <w:rPr>
            <w:rStyle w:val="Hyperlink"/>
          </w:rPr>
          <w:t>C.11.2.41</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_Toc500347835 \h </w:instrText>
        </w:r>
        <w:r w:rsidR="005530E1">
          <w:rPr>
            <w:webHidden/>
          </w:rPr>
        </w:r>
        <w:r w:rsidR="005530E1">
          <w:rPr>
            <w:webHidden/>
          </w:rPr>
          <w:fldChar w:fldCharType="separate"/>
        </w:r>
        <w:r w:rsidR="005530E1">
          <w:rPr>
            <w:webHidden/>
          </w:rPr>
          <w:t>145</w:t>
        </w:r>
        <w:r w:rsidR="005530E1">
          <w:rPr>
            <w:webHidden/>
          </w:rPr>
          <w:fldChar w:fldCharType="end"/>
        </w:r>
      </w:hyperlink>
    </w:p>
    <w:p w14:paraId="2A88AE8B" w14:textId="77777777" w:rsidR="005530E1" w:rsidRDefault="00C46049">
      <w:pPr>
        <w:pStyle w:val="TOC4"/>
        <w:rPr>
          <w:rFonts w:asciiTheme="minorHAnsi" w:eastAsiaTheme="minorEastAsia" w:hAnsiTheme="minorHAnsi" w:cstheme="minorBidi"/>
          <w:sz w:val="22"/>
          <w:szCs w:val="22"/>
          <w:lang w:eastAsia="en-GB"/>
        </w:rPr>
      </w:pPr>
      <w:hyperlink w:anchor="_Toc500347836" w:history="1">
        <w:r w:rsidR="005530E1" w:rsidRPr="0085356F">
          <w:rPr>
            <w:rStyle w:val="Hyperlink"/>
          </w:rPr>
          <w:t>C.11.2.42</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_Toc500347836 \h </w:instrText>
        </w:r>
        <w:r w:rsidR="005530E1">
          <w:rPr>
            <w:webHidden/>
          </w:rPr>
        </w:r>
        <w:r w:rsidR="005530E1">
          <w:rPr>
            <w:webHidden/>
          </w:rPr>
          <w:fldChar w:fldCharType="separate"/>
        </w:r>
        <w:r w:rsidR="005530E1">
          <w:rPr>
            <w:webHidden/>
          </w:rPr>
          <w:t>145</w:t>
        </w:r>
        <w:r w:rsidR="005530E1">
          <w:rPr>
            <w:webHidden/>
          </w:rPr>
          <w:fldChar w:fldCharType="end"/>
        </w:r>
      </w:hyperlink>
    </w:p>
    <w:p w14:paraId="589CC9A9" w14:textId="77777777" w:rsidR="005530E1" w:rsidRDefault="00C46049">
      <w:pPr>
        <w:pStyle w:val="TOC4"/>
        <w:rPr>
          <w:rFonts w:asciiTheme="minorHAnsi" w:eastAsiaTheme="minorEastAsia" w:hAnsiTheme="minorHAnsi" w:cstheme="minorBidi"/>
          <w:sz w:val="22"/>
          <w:szCs w:val="22"/>
          <w:lang w:eastAsia="en-GB"/>
        </w:rPr>
      </w:pPr>
      <w:hyperlink w:anchor="_Toc500347837" w:history="1">
        <w:r w:rsidR="005530E1" w:rsidRPr="0085356F">
          <w:rPr>
            <w:rStyle w:val="Hyperlink"/>
          </w:rPr>
          <w:t>C.11.2.43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_Toc500347837 \h </w:instrText>
        </w:r>
        <w:r w:rsidR="005530E1">
          <w:rPr>
            <w:webHidden/>
          </w:rPr>
        </w:r>
        <w:r w:rsidR="005530E1">
          <w:rPr>
            <w:webHidden/>
          </w:rPr>
          <w:fldChar w:fldCharType="separate"/>
        </w:r>
        <w:r w:rsidR="005530E1">
          <w:rPr>
            <w:webHidden/>
          </w:rPr>
          <w:t>145</w:t>
        </w:r>
        <w:r w:rsidR="005530E1">
          <w:rPr>
            <w:webHidden/>
          </w:rPr>
          <w:fldChar w:fldCharType="end"/>
        </w:r>
      </w:hyperlink>
    </w:p>
    <w:p w14:paraId="11F136F5" w14:textId="77777777" w:rsidR="005530E1" w:rsidRDefault="00C46049">
      <w:pPr>
        <w:pStyle w:val="TOC4"/>
        <w:rPr>
          <w:rFonts w:asciiTheme="minorHAnsi" w:eastAsiaTheme="minorEastAsia" w:hAnsiTheme="minorHAnsi" w:cstheme="minorBidi"/>
          <w:sz w:val="22"/>
          <w:szCs w:val="22"/>
          <w:lang w:eastAsia="en-GB"/>
        </w:rPr>
      </w:pPr>
      <w:hyperlink w:anchor="_Toc500347838" w:history="1">
        <w:r w:rsidR="005530E1" w:rsidRPr="0085356F">
          <w:rPr>
            <w:rStyle w:val="Hyperlink"/>
          </w:rPr>
          <w:t>C.11.2.44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_Toc500347838 \h </w:instrText>
        </w:r>
        <w:r w:rsidR="005530E1">
          <w:rPr>
            <w:webHidden/>
          </w:rPr>
        </w:r>
        <w:r w:rsidR="005530E1">
          <w:rPr>
            <w:webHidden/>
          </w:rPr>
          <w:fldChar w:fldCharType="separate"/>
        </w:r>
        <w:r w:rsidR="005530E1">
          <w:rPr>
            <w:webHidden/>
          </w:rPr>
          <w:t>145</w:t>
        </w:r>
        <w:r w:rsidR="005530E1">
          <w:rPr>
            <w:webHidden/>
          </w:rPr>
          <w:fldChar w:fldCharType="end"/>
        </w:r>
      </w:hyperlink>
    </w:p>
    <w:p w14:paraId="6DD61152" w14:textId="77777777" w:rsidR="005530E1" w:rsidRDefault="00C46049">
      <w:pPr>
        <w:pStyle w:val="TOC4"/>
        <w:rPr>
          <w:rFonts w:asciiTheme="minorHAnsi" w:eastAsiaTheme="minorEastAsia" w:hAnsiTheme="minorHAnsi" w:cstheme="minorBidi"/>
          <w:sz w:val="22"/>
          <w:szCs w:val="22"/>
          <w:lang w:eastAsia="en-GB"/>
        </w:rPr>
      </w:pPr>
      <w:hyperlink w:anchor="_Toc500347839" w:history="1">
        <w:r w:rsidR="005530E1" w:rsidRPr="0085356F">
          <w:rPr>
            <w:rStyle w:val="Hyperlink"/>
          </w:rPr>
          <w:t>C.11.2.45</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_Toc500347839 \h </w:instrText>
        </w:r>
        <w:r w:rsidR="005530E1">
          <w:rPr>
            <w:webHidden/>
          </w:rPr>
        </w:r>
        <w:r w:rsidR="005530E1">
          <w:rPr>
            <w:webHidden/>
          </w:rPr>
          <w:fldChar w:fldCharType="separate"/>
        </w:r>
        <w:r w:rsidR="005530E1">
          <w:rPr>
            <w:webHidden/>
          </w:rPr>
          <w:t>145</w:t>
        </w:r>
        <w:r w:rsidR="005530E1">
          <w:rPr>
            <w:webHidden/>
          </w:rPr>
          <w:fldChar w:fldCharType="end"/>
        </w:r>
      </w:hyperlink>
    </w:p>
    <w:p w14:paraId="48635918" w14:textId="77777777" w:rsidR="005530E1" w:rsidRDefault="00C46049">
      <w:pPr>
        <w:pStyle w:val="TOC4"/>
        <w:rPr>
          <w:rFonts w:asciiTheme="minorHAnsi" w:eastAsiaTheme="minorEastAsia" w:hAnsiTheme="minorHAnsi" w:cstheme="minorBidi"/>
          <w:sz w:val="22"/>
          <w:szCs w:val="22"/>
          <w:lang w:eastAsia="en-GB"/>
        </w:rPr>
      </w:pPr>
      <w:hyperlink w:anchor="_Toc500347840" w:history="1">
        <w:r w:rsidR="005530E1" w:rsidRPr="0085356F">
          <w:rPr>
            <w:rStyle w:val="Hyperlink"/>
          </w:rPr>
          <w:t>C.11.2.46</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_Toc500347840 \h </w:instrText>
        </w:r>
        <w:r w:rsidR="005530E1">
          <w:rPr>
            <w:webHidden/>
          </w:rPr>
        </w:r>
        <w:r w:rsidR="005530E1">
          <w:rPr>
            <w:webHidden/>
          </w:rPr>
          <w:fldChar w:fldCharType="separate"/>
        </w:r>
        <w:r w:rsidR="005530E1">
          <w:rPr>
            <w:webHidden/>
          </w:rPr>
          <w:t>145</w:t>
        </w:r>
        <w:r w:rsidR="005530E1">
          <w:rPr>
            <w:webHidden/>
          </w:rPr>
          <w:fldChar w:fldCharType="end"/>
        </w:r>
      </w:hyperlink>
    </w:p>
    <w:p w14:paraId="265DD38C" w14:textId="77777777" w:rsidR="005530E1" w:rsidRDefault="00C46049">
      <w:pPr>
        <w:pStyle w:val="TOC4"/>
        <w:rPr>
          <w:rFonts w:asciiTheme="minorHAnsi" w:eastAsiaTheme="minorEastAsia" w:hAnsiTheme="minorHAnsi" w:cstheme="minorBidi"/>
          <w:sz w:val="22"/>
          <w:szCs w:val="22"/>
          <w:lang w:eastAsia="en-GB"/>
        </w:rPr>
      </w:pPr>
      <w:hyperlink w:anchor="_Toc500347841" w:history="1">
        <w:r w:rsidR="005530E1" w:rsidRPr="0085356F">
          <w:rPr>
            <w:rStyle w:val="Hyperlink"/>
          </w:rPr>
          <w:t>C.11.2.47</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_Toc500347841 \h </w:instrText>
        </w:r>
        <w:r w:rsidR="005530E1">
          <w:rPr>
            <w:webHidden/>
          </w:rPr>
        </w:r>
        <w:r w:rsidR="005530E1">
          <w:rPr>
            <w:webHidden/>
          </w:rPr>
          <w:fldChar w:fldCharType="separate"/>
        </w:r>
        <w:r w:rsidR="005530E1">
          <w:rPr>
            <w:webHidden/>
          </w:rPr>
          <w:t>145</w:t>
        </w:r>
        <w:r w:rsidR="005530E1">
          <w:rPr>
            <w:webHidden/>
          </w:rPr>
          <w:fldChar w:fldCharType="end"/>
        </w:r>
      </w:hyperlink>
    </w:p>
    <w:p w14:paraId="788975ED" w14:textId="77777777" w:rsidR="005530E1" w:rsidRDefault="00C46049">
      <w:pPr>
        <w:pStyle w:val="TOC4"/>
        <w:rPr>
          <w:rFonts w:asciiTheme="minorHAnsi" w:eastAsiaTheme="minorEastAsia" w:hAnsiTheme="minorHAnsi" w:cstheme="minorBidi"/>
          <w:sz w:val="22"/>
          <w:szCs w:val="22"/>
          <w:lang w:eastAsia="en-GB"/>
        </w:rPr>
      </w:pPr>
      <w:hyperlink w:anchor="_Toc500347842" w:history="1">
        <w:r w:rsidR="005530E1" w:rsidRPr="0085356F">
          <w:rPr>
            <w:rStyle w:val="Hyperlink"/>
          </w:rPr>
          <w:t>C.11.2.48</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_Toc500347842 \h </w:instrText>
        </w:r>
        <w:r w:rsidR="005530E1">
          <w:rPr>
            <w:webHidden/>
          </w:rPr>
        </w:r>
        <w:r w:rsidR="005530E1">
          <w:rPr>
            <w:webHidden/>
          </w:rPr>
          <w:fldChar w:fldCharType="separate"/>
        </w:r>
        <w:r w:rsidR="005530E1">
          <w:rPr>
            <w:webHidden/>
          </w:rPr>
          <w:t>146</w:t>
        </w:r>
        <w:r w:rsidR="005530E1">
          <w:rPr>
            <w:webHidden/>
          </w:rPr>
          <w:fldChar w:fldCharType="end"/>
        </w:r>
      </w:hyperlink>
    </w:p>
    <w:p w14:paraId="4C7DFDA8" w14:textId="77777777" w:rsidR="005530E1" w:rsidRDefault="00C46049">
      <w:pPr>
        <w:pStyle w:val="TOC4"/>
        <w:rPr>
          <w:rFonts w:asciiTheme="minorHAnsi" w:eastAsiaTheme="minorEastAsia" w:hAnsiTheme="minorHAnsi" w:cstheme="minorBidi"/>
          <w:sz w:val="22"/>
          <w:szCs w:val="22"/>
          <w:lang w:eastAsia="en-GB"/>
        </w:rPr>
      </w:pPr>
      <w:hyperlink w:anchor="_Toc500347843" w:history="1">
        <w:r w:rsidR="005530E1" w:rsidRPr="0085356F">
          <w:rPr>
            <w:rStyle w:val="Hyperlink"/>
          </w:rPr>
          <w:t>C.11.2.49</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_Toc500347843 \h </w:instrText>
        </w:r>
        <w:r w:rsidR="005530E1">
          <w:rPr>
            <w:webHidden/>
          </w:rPr>
        </w:r>
        <w:r w:rsidR="005530E1">
          <w:rPr>
            <w:webHidden/>
          </w:rPr>
          <w:fldChar w:fldCharType="separate"/>
        </w:r>
        <w:r w:rsidR="005530E1">
          <w:rPr>
            <w:webHidden/>
          </w:rPr>
          <w:t>146</w:t>
        </w:r>
        <w:r w:rsidR="005530E1">
          <w:rPr>
            <w:webHidden/>
          </w:rPr>
          <w:fldChar w:fldCharType="end"/>
        </w:r>
      </w:hyperlink>
    </w:p>
    <w:p w14:paraId="1878F9EA" w14:textId="77777777" w:rsidR="005530E1" w:rsidRDefault="00C46049">
      <w:pPr>
        <w:pStyle w:val="TOC4"/>
        <w:rPr>
          <w:rFonts w:asciiTheme="minorHAnsi" w:eastAsiaTheme="minorEastAsia" w:hAnsiTheme="minorHAnsi" w:cstheme="minorBidi"/>
          <w:sz w:val="22"/>
          <w:szCs w:val="22"/>
          <w:lang w:eastAsia="en-GB"/>
        </w:rPr>
      </w:pPr>
      <w:hyperlink w:anchor="_Toc500347844" w:history="1">
        <w:r w:rsidR="005530E1" w:rsidRPr="0085356F">
          <w:rPr>
            <w:rStyle w:val="Hyperlink"/>
          </w:rPr>
          <w:t>C.11.2.50</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_Toc500347844 \h </w:instrText>
        </w:r>
        <w:r w:rsidR="005530E1">
          <w:rPr>
            <w:webHidden/>
          </w:rPr>
        </w:r>
        <w:r w:rsidR="005530E1">
          <w:rPr>
            <w:webHidden/>
          </w:rPr>
          <w:fldChar w:fldCharType="separate"/>
        </w:r>
        <w:r w:rsidR="005530E1">
          <w:rPr>
            <w:webHidden/>
          </w:rPr>
          <w:t>146</w:t>
        </w:r>
        <w:r w:rsidR="005530E1">
          <w:rPr>
            <w:webHidden/>
          </w:rPr>
          <w:fldChar w:fldCharType="end"/>
        </w:r>
      </w:hyperlink>
    </w:p>
    <w:p w14:paraId="74183E5A" w14:textId="77777777" w:rsidR="005530E1" w:rsidRDefault="00C46049">
      <w:pPr>
        <w:pStyle w:val="TOC4"/>
        <w:rPr>
          <w:rFonts w:asciiTheme="minorHAnsi" w:eastAsiaTheme="minorEastAsia" w:hAnsiTheme="minorHAnsi" w:cstheme="minorBidi"/>
          <w:sz w:val="22"/>
          <w:szCs w:val="22"/>
          <w:lang w:eastAsia="en-GB"/>
        </w:rPr>
      </w:pPr>
      <w:hyperlink w:anchor="_Toc500347845" w:history="1">
        <w:r w:rsidR="005530E1" w:rsidRPr="0085356F">
          <w:rPr>
            <w:rStyle w:val="Hyperlink"/>
          </w:rPr>
          <w:t>C.11.2.51</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_Toc500347845 \h </w:instrText>
        </w:r>
        <w:r w:rsidR="005530E1">
          <w:rPr>
            <w:webHidden/>
          </w:rPr>
        </w:r>
        <w:r w:rsidR="005530E1">
          <w:rPr>
            <w:webHidden/>
          </w:rPr>
          <w:fldChar w:fldCharType="separate"/>
        </w:r>
        <w:r w:rsidR="005530E1">
          <w:rPr>
            <w:webHidden/>
          </w:rPr>
          <w:t>146</w:t>
        </w:r>
        <w:r w:rsidR="005530E1">
          <w:rPr>
            <w:webHidden/>
          </w:rPr>
          <w:fldChar w:fldCharType="end"/>
        </w:r>
      </w:hyperlink>
    </w:p>
    <w:p w14:paraId="611CF350" w14:textId="77777777" w:rsidR="005530E1" w:rsidRDefault="00C46049">
      <w:pPr>
        <w:pStyle w:val="TOC4"/>
        <w:rPr>
          <w:rFonts w:asciiTheme="minorHAnsi" w:eastAsiaTheme="minorEastAsia" w:hAnsiTheme="minorHAnsi" w:cstheme="minorBidi"/>
          <w:sz w:val="22"/>
          <w:szCs w:val="22"/>
          <w:lang w:eastAsia="en-GB"/>
        </w:rPr>
      </w:pPr>
      <w:hyperlink w:anchor="_Toc500347846" w:history="1">
        <w:r w:rsidR="005530E1" w:rsidRPr="0085356F">
          <w:rPr>
            <w:rStyle w:val="Hyperlink"/>
          </w:rPr>
          <w:t>C.11.2.52</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_Toc500347846 \h </w:instrText>
        </w:r>
        <w:r w:rsidR="005530E1">
          <w:rPr>
            <w:webHidden/>
          </w:rPr>
        </w:r>
        <w:r w:rsidR="005530E1">
          <w:rPr>
            <w:webHidden/>
          </w:rPr>
          <w:fldChar w:fldCharType="separate"/>
        </w:r>
        <w:r w:rsidR="005530E1">
          <w:rPr>
            <w:webHidden/>
          </w:rPr>
          <w:t>146</w:t>
        </w:r>
        <w:r w:rsidR="005530E1">
          <w:rPr>
            <w:webHidden/>
          </w:rPr>
          <w:fldChar w:fldCharType="end"/>
        </w:r>
      </w:hyperlink>
    </w:p>
    <w:p w14:paraId="2EAF1E34" w14:textId="77777777" w:rsidR="005530E1" w:rsidRDefault="00C46049">
      <w:pPr>
        <w:pStyle w:val="TOC3"/>
        <w:rPr>
          <w:rFonts w:asciiTheme="minorHAnsi" w:eastAsiaTheme="minorEastAsia" w:hAnsiTheme="minorHAnsi" w:cstheme="minorBidi"/>
          <w:sz w:val="22"/>
          <w:szCs w:val="22"/>
          <w:lang w:eastAsia="en-GB"/>
        </w:rPr>
      </w:pPr>
      <w:hyperlink w:anchor="_Toc500347847" w:history="1">
        <w:r w:rsidR="005530E1" w:rsidRPr="0085356F">
          <w:rPr>
            <w:rStyle w:val="Hyperlink"/>
          </w:rPr>
          <w:t>C.11.3</w:t>
        </w:r>
        <w:r w:rsidR="005530E1">
          <w:rPr>
            <w:rFonts w:asciiTheme="minorHAnsi" w:eastAsiaTheme="minorEastAsia" w:hAnsiTheme="minorHAnsi" w:cstheme="minorBidi"/>
            <w:sz w:val="22"/>
            <w:szCs w:val="22"/>
            <w:lang w:eastAsia="en-GB"/>
          </w:rPr>
          <w:tab/>
        </w:r>
        <w:r w:rsidR="005530E1" w:rsidRPr="0085356F">
          <w:rPr>
            <w:rStyle w:val="Hyperlink"/>
          </w:rPr>
          <w:t>Interoperability with assistive technology</w:t>
        </w:r>
        <w:r w:rsidR="005530E1">
          <w:rPr>
            <w:webHidden/>
          </w:rPr>
          <w:tab/>
        </w:r>
        <w:r w:rsidR="005530E1">
          <w:rPr>
            <w:webHidden/>
          </w:rPr>
          <w:fldChar w:fldCharType="begin"/>
        </w:r>
        <w:r w:rsidR="005530E1">
          <w:rPr>
            <w:webHidden/>
          </w:rPr>
          <w:instrText xml:space="preserve"> PAGEREF _Toc500347847 \h </w:instrText>
        </w:r>
        <w:r w:rsidR="005530E1">
          <w:rPr>
            <w:webHidden/>
          </w:rPr>
        </w:r>
        <w:r w:rsidR="005530E1">
          <w:rPr>
            <w:webHidden/>
          </w:rPr>
          <w:fldChar w:fldCharType="separate"/>
        </w:r>
        <w:r w:rsidR="005530E1">
          <w:rPr>
            <w:webHidden/>
          </w:rPr>
          <w:t>146</w:t>
        </w:r>
        <w:r w:rsidR="005530E1">
          <w:rPr>
            <w:webHidden/>
          </w:rPr>
          <w:fldChar w:fldCharType="end"/>
        </w:r>
      </w:hyperlink>
    </w:p>
    <w:p w14:paraId="0F267813" w14:textId="77777777" w:rsidR="005530E1" w:rsidRDefault="00C46049">
      <w:pPr>
        <w:pStyle w:val="TOC4"/>
        <w:rPr>
          <w:rFonts w:asciiTheme="minorHAnsi" w:eastAsiaTheme="minorEastAsia" w:hAnsiTheme="minorHAnsi" w:cstheme="minorBidi"/>
          <w:sz w:val="22"/>
          <w:szCs w:val="22"/>
          <w:lang w:eastAsia="en-GB"/>
        </w:rPr>
      </w:pPr>
      <w:hyperlink w:anchor="_Toc500347848" w:history="1">
        <w:r w:rsidR="005530E1" w:rsidRPr="0085356F">
          <w:rPr>
            <w:rStyle w:val="Hyperlink"/>
          </w:rPr>
          <w:t>C.11.3.1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_Toc500347848 \h </w:instrText>
        </w:r>
        <w:r w:rsidR="005530E1">
          <w:rPr>
            <w:webHidden/>
          </w:rPr>
        </w:r>
        <w:r w:rsidR="005530E1">
          <w:rPr>
            <w:webHidden/>
          </w:rPr>
          <w:fldChar w:fldCharType="separate"/>
        </w:r>
        <w:r w:rsidR="005530E1">
          <w:rPr>
            <w:webHidden/>
          </w:rPr>
          <w:t>146</w:t>
        </w:r>
        <w:r w:rsidR="005530E1">
          <w:rPr>
            <w:webHidden/>
          </w:rPr>
          <w:fldChar w:fldCharType="end"/>
        </w:r>
      </w:hyperlink>
    </w:p>
    <w:p w14:paraId="51D939CF" w14:textId="77777777" w:rsidR="005530E1" w:rsidRDefault="00C46049">
      <w:pPr>
        <w:pStyle w:val="TOC4"/>
        <w:rPr>
          <w:rFonts w:asciiTheme="minorHAnsi" w:eastAsiaTheme="minorEastAsia" w:hAnsiTheme="minorHAnsi" w:cstheme="minorBidi"/>
          <w:sz w:val="22"/>
          <w:szCs w:val="22"/>
          <w:lang w:eastAsia="en-GB"/>
        </w:rPr>
      </w:pPr>
      <w:hyperlink w:anchor="_Toc500347849" w:history="1">
        <w:r w:rsidR="005530E1" w:rsidRPr="0085356F">
          <w:rPr>
            <w:rStyle w:val="Hyperlink"/>
          </w:rPr>
          <w:t>C.11.3.2</w:t>
        </w:r>
        <w:r w:rsidR="005530E1">
          <w:rPr>
            <w:rFonts w:asciiTheme="minorHAnsi" w:eastAsiaTheme="minorEastAsia" w:hAnsiTheme="minorHAnsi" w:cstheme="minorBidi"/>
            <w:sz w:val="22"/>
            <w:szCs w:val="22"/>
            <w:lang w:eastAsia="en-GB"/>
          </w:rPr>
          <w:tab/>
        </w:r>
        <w:r w:rsidR="005530E1" w:rsidRPr="0085356F">
          <w:rPr>
            <w:rStyle w:val="Hyperlink"/>
          </w:rPr>
          <w:t>Accessibility services</w:t>
        </w:r>
        <w:r w:rsidR="005530E1">
          <w:rPr>
            <w:webHidden/>
          </w:rPr>
          <w:tab/>
        </w:r>
        <w:r w:rsidR="005530E1">
          <w:rPr>
            <w:webHidden/>
          </w:rPr>
          <w:fldChar w:fldCharType="begin"/>
        </w:r>
        <w:r w:rsidR="005530E1">
          <w:rPr>
            <w:webHidden/>
          </w:rPr>
          <w:instrText xml:space="preserve"> PAGEREF _Toc500347849 \h </w:instrText>
        </w:r>
        <w:r w:rsidR="005530E1">
          <w:rPr>
            <w:webHidden/>
          </w:rPr>
        </w:r>
        <w:r w:rsidR="005530E1">
          <w:rPr>
            <w:webHidden/>
          </w:rPr>
          <w:fldChar w:fldCharType="separate"/>
        </w:r>
        <w:r w:rsidR="005530E1">
          <w:rPr>
            <w:webHidden/>
          </w:rPr>
          <w:t>146</w:t>
        </w:r>
        <w:r w:rsidR="005530E1">
          <w:rPr>
            <w:webHidden/>
          </w:rPr>
          <w:fldChar w:fldCharType="end"/>
        </w:r>
      </w:hyperlink>
    </w:p>
    <w:p w14:paraId="158B89ED" w14:textId="77777777" w:rsidR="005530E1" w:rsidRDefault="00C46049">
      <w:pPr>
        <w:pStyle w:val="TOC5"/>
        <w:rPr>
          <w:rFonts w:asciiTheme="minorHAnsi" w:eastAsiaTheme="minorEastAsia" w:hAnsiTheme="minorHAnsi" w:cstheme="minorBidi"/>
          <w:sz w:val="22"/>
          <w:szCs w:val="22"/>
          <w:lang w:eastAsia="en-GB"/>
        </w:rPr>
      </w:pPr>
      <w:hyperlink w:anchor="_Toc500347850" w:history="1">
        <w:r w:rsidR="005530E1" w:rsidRPr="0085356F">
          <w:rPr>
            <w:rStyle w:val="Hyperlink"/>
          </w:rPr>
          <w:t>C.11.3.2.1</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software that provides a user interface</w:t>
        </w:r>
        <w:r w:rsidR="005530E1">
          <w:rPr>
            <w:webHidden/>
          </w:rPr>
          <w:tab/>
        </w:r>
        <w:r w:rsidR="005530E1">
          <w:rPr>
            <w:webHidden/>
          </w:rPr>
          <w:fldChar w:fldCharType="begin"/>
        </w:r>
        <w:r w:rsidR="005530E1">
          <w:rPr>
            <w:webHidden/>
          </w:rPr>
          <w:instrText xml:space="preserve"> PAGEREF _Toc500347850 \h </w:instrText>
        </w:r>
        <w:r w:rsidR="005530E1">
          <w:rPr>
            <w:webHidden/>
          </w:rPr>
        </w:r>
        <w:r w:rsidR="005530E1">
          <w:rPr>
            <w:webHidden/>
          </w:rPr>
          <w:fldChar w:fldCharType="separate"/>
        </w:r>
        <w:r w:rsidR="005530E1">
          <w:rPr>
            <w:webHidden/>
          </w:rPr>
          <w:t>146</w:t>
        </w:r>
        <w:r w:rsidR="005530E1">
          <w:rPr>
            <w:webHidden/>
          </w:rPr>
          <w:fldChar w:fldCharType="end"/>
        </w:r>
      </w:hyperlink>
    </w:p>
    <w:p w14:paraId="253706C4" w14:textId="77777777" w:rsidR="005530E1" w:rsidRDefault="00C46049">
      <w:pPr>
        <w:pStyle w:val="TOC5"/>
        <w:rPr>
          <w:rFonts w:asciiTheme="minorHAnsi" w:eastAsiaTheme="minorEastAsia" w:hAnsiTheme="minorHAnsi" w:cstheme="minorBidi"/>
          <w:sz w:val="22"/>
          <w:szCs w:val="22"/>
          <w:lang w:eastAsia="en-GB"/>
        </w:rPr>
      </w:pPr>
      <w:hyperlink w:anchor="_Toc500347851" w:history="1">
        <w:r w:rsidR="005530E1" w:rsidRPr="0085356F">
          <w:rPr>
            <w:rStyle w:val="Hyperlink"/>
          </w:rPr>
          <w:t>C.11.3.2.2</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assistive technologies</w:t>
        </w:r>
        <w:r w:rsidR="005530E1">
          <w:rPr>
            <w:webHidden/>
          </w:rPr>
          <w:tab/>
        </w:r>
        <w:r w:rsidR="005530E1">
          <w:rPr>
            <w:webHidden/>
          </w:rPr>
          <w:fldChar w:fldCharType="begin"/>
        </w:r>
        <w:r w:rsidR="005530E1">
          <w:rPr>
            <w:webHidden/>
          </w:rPr>
          <w:instrText xml:space="preserve"> PAGEREF _Toc500347851 \h </w:instrText>
        </w:r>
        <w:r w:rsidR="005530E1">
          <w:rPr>
            <w:webHidden/>
          </w:rPr>
        </w:r>
        <w:r w:rsidR="005530E1">
          <w:rPr>
            <w:webHidden/>
          </w:rPr>
          <w:fldChar w:fldCharType="separate"/>
        </w:r>
        <w:r w:rsidR="005530E1">
          <w:rPr>
            <w:webHidden/>
          </w:rPr>
          <w:t>146</w:t>
        </w:r>
        <w:r w:rsidR="005530E1">
          <w:rPr>
            <w:webHidden/>
          </w:rPr>
          <w:fldChar w:fldCharType="end"/>
        </w:r>
      </w:hyperlink>
    </w:p>
    <w:p w14:paraId="4B0B537C" w14:textId="77777777" w:rsidR="005530E1" w:rsidRDefault="00C46049">
      <w:pPr>
        <w:pStyle w:val="TOC5"/>
        <w:rPr>
          <w:rFonts w:asciiTheme="minorHAnsi" w:eastAsiaTheme="minorEastAsia" w:hAnsiTheme="minorHAnsi" w:cstheme="minorBidi"/>
          <w:sz w:val="22"/>
          <w:szCs w:val="22"/>
          <w:lang w:eastAsia="en-GB"/>
        </w:rPr>
      </w:pPr>
      <w:hyperlink w:anchor="_Toc500347852" w:history="1">
        <w:r w:rsidR="005530E1" w:rsidRPr="0085356F">
          <w:rPr>
            <w:rStyle w:val="Hyperlink"/>
          </w:rPr>
          <w:t>C.11.3.2.3</w:t>
        </w:r>
        <w:r w:rsidR="005530E1">
          <w:rPr>
            <w:rFonts w:asciiTheme="minorHAnsi" w:eastAsiaTheme="minorEastAsia" w:hAnsiTheme="minorHAnsi" w:cstheme="minorBidi"/>
            <w:sz w:val="22"/>
            <w:szCs w:val="22"/>
            <w:lang w:eastAsia="en-GB"/>
          </w:rPr>
          <w:tab/>
        </w:r>
        <w:r w:rsidR="005530E1" w:rsidRPr="0085356F">
          <w:rPr>
            <w:rStyle w:val="Hyperlink"/>
          </w:rPr>
          <w:t>Use of accessibility services</w:t>
        </w:r>
        <w:r w:rsidR="005530E1">
          <w:rPr>
            <w:webHidden/>
          </w:rPr>
          <w:tab/>
        </w:r>
        <w:r w:rsidR="005530E1">
          <w:rPr>
            <w:webHidden/>
          </w:rPr>
          <w:fldChar w:fldCharType="begin"/>
        </w:r>
        <w:r w:rsidR="005530E1">
          <w:rPr>
            <w:webHidden/>
          </w:rPr>
          <w:instrText xml:space="preserve"> PAGEREF _Toc500347852 \h </w:instrText>
        </w:r>
        <w:r w:rsidR="005530E1">
          <w:rPr>
            <w:webHidden/>
          </w:rPr>
        </w:r>
        <w:r w:rsidR="005530E1">
          <w:rPr>
            <w:webHidden/>
          </w:rPr>
          <w:fldChar w:fldCharType="separate"/>
        </w:r>
        <w:r w:rsidR="005530E1">
          <w:rPr>
            <w:webHidden/>
          </w:rPr>
          <w:t>147</w:t>
        </w:r>
        <w:r w:rsidR="005530E1">
          <w:rPr>
            <w:webHidden/>
          </w:rPr>
          <w:fldChar w:fldCharType="end"/>
        </w:r>
      </w:hyperlink>
    </w:p>
    <w:p w14:paraId="0C8EA46D" w14:textId="77777777" w:rsidR="005530E1" w:rsidRDefault="00C46049">
      <w:pPr>
        <w:pStyle w:val="TOC5"/>
        <w:rPr>
          <w:rFonts w:asciiTheme="minorHAnsi" w:eastAsiaTheme="minorEastAsia" w:hAnsiTheme="minorHAnsi" w:cstheme="minorBidi"/>
          <w:sz w:val="22"/>
          <w:szCs w:val="22"/>
          <w:lang w:eastAsia="en-GB"/>
        </w:rPr>
      </w:pPr>
      <w:hyperlink w:anchor="_Toc500347853" w:history="1">
        <w:r w:rsidR="005530E1" w:rsidRPr="0085356F">
          <w:rPr>
            <w:rStyle w:val="Hyperlink"/>
          </w:rPr>
          <w:t>C.11.3.2.4</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_Toc500347853 \h </w:instrText>
        </w:r>
        <w:r w:rsidR="005530E1">
          <w:rPr>
            <w:webHidden/>
          </w:rPr>
        </w:r>
        <w:r w:rsidR="005530E1">
          <w:rPr>
            <w:webHidden/>
          </w:rPr>
          <w:fldChar w:fldCharType="separate"/>
        </w:r>
        <w:r w:rsidR="005530E1">
          <w:rPr>
            <w:webHidden/>
          </w:rPr>
          <w:t>147</w:t>
        </w:r>
        <w:r w:rsidR="005530E1">
          <w:rPr>
            <w:webHidden/>
          </w:rPr>
          <w:fldChar w:fldCharType="end"/>
        </w:r>
      </w:hyperlink>
    </w:p>
    <w:p w14:paraId="57469E0C" w14:textId="77777777" w:rsidR="005530E1" w:rsidRDefault="00C46049">
      <w:pPr>
        <w:pStyle w:val="TOC5"/>
        <w:rPr>
          <w:rFonts w:asciiTheme="minorHAnsi" w:eastAsiaTheme="minorEastAsia" w:hAnsiTheme="minorHAnsi" w:cstheme="minorBidi"/>
          <w:sz w:val="22"/>
          <w:szCs w:val="22"/>
          <w:lang w:eastAsia="en-GB"/>
        </w:rPr>
      </w:pPr>
      <w:hyperlink w:anchor="_Toc500347854" w:history="1">
        <w:r w:rsidR="005530E1" w:rsidRPr="0085356F">
          <w:rPr>
            <w:rStyle w:val="Hyperlink"/>
          </w:rPr>
          <w:t>C.11.3.2.5</w:t>
        </w:r>
        <w:r w:rsidR="005530E1">
          <w:rPr>
            <w:rFonts w:asciiTheme="minorHAnsi" w:eastAsiaTheme="minorEastAsia" w:hAnsiTheme="minorHAnsi" w:cstheme="minorBidi"/>
            <w:sz w:val="22"/>
            <w:szCs w:val="22"/>
            <w:lang w:eastAsia="en-GB"/>
          </w:rPr>
          <w:tab/>
        </w:r>
        <w:r w:rsidR="005530E1" w:rsidRPr="0085356F">
          <w:rPr>
            <w:rStyle w:val="Hyperlink"/>
          </w:rPr>
          <w:t>Object information</w:t>
        </w:r>
        <w:r w:rsidR="005530E1">
          <w:rPr>
            <w:webHidden/>
          </w:rPr>
          <w:tab/>
        </w:r>
        <w:r w:rsidR="005530E1">
          <w:rPr>
            <w:webHidden/>
          </w:rPr>
          <w:fldChar w:fldCharType="begin"/>
        </w:r>
        <w:r w:rsidR="005530E1">
          <w:rPr>
            <w:webHidden/>
          </w:rPr>
          <w:instrText xml:space="preserve"> PAGEREF _Toc500347854 \h </w:instrText>
        </w:r>
        <w:r w:rsidR="005530E1">
          <w:rPr>
            <w:webHidden/>
          </w:rPr>
        </w:r>
        <w:r w:rsidR="005530E1">
          <w:rPr>
            <w:webHidden/>
          </w:rPr>
          <w:fldChar w:fldCharType="separate"/>
        </w:r>
        <w:r w:rsidR="005530E1">
          <w:rPr>
            <w:webHidden/>
          </w:rPr>
          <w:t>147</w:t>
        </w:r>
        <w:r w:rsidR="005530E1">
          <w:rPr>
            <w:webHidden/>
          </w:rPr>
          <w:fldChar w:fldCharType="end"/>
        </w:r>
      </w:hyperlink>
    </w:p>
    <w:p w14:paraId="4B2A11E5" w14:textId="77777777" w:rsidR="005530E1" w:rsidRDefault="00C46049">
      <w:pPr>
        <w:pStyle w:val="TOC5"/>
        <w:rPr>
          <w:rFonts w:asciiTheme="minorHAnsi" w:eastAsiaTheme="minorEastAsia" w:hAnsiTheme="minorHAnsi" w:cstheme="minorBidi"/>
          <w:sz w:val="22"/>
          <w:szCs w:val="22"/>
          <w:lang w:eastAsia="en-GB"/>
        </w:rPr>
      </w:pPr>
      <w:hyperlink w:anchor="_Toc500347855" w:history="1">
        <w:r w:rsidR="005530E1" w:rsidRPr="0085356F">
          <w:rPr>
            <w:rStyle w:val="Hyperlink"/>
          </w:rPr>
          <w:t>C.11.3.2.6</w:t>
        </w:r>
        <w:r w:rsidR="005530E1">
          <w:rPr>
            <w:rFonts w:asciiTheme="minorHAnsi" w:eastAsiaTheme="minorEastAsia" w:hAnsiTheme="minorHAnsi" w:cstheme="minorBidi"/>
            <w:sz w:val="22"/>
            <w:szCs w:val="22"/>
            <w:lang w:eastAsia="en-GB"/>
          </w:rPr>
          <w:tab/>
        </w:r>
        <w:r w:rsidR="005530E1" w:rsidRPr="0085356F">
          <w:rPr>
            <w:rStyle w:val="Hyperlink"/>
          </w:rPr>
          <w:t>Row, column, and headers</w:t>
        </w:r>
        <w:r w:rsidR="005530E1">
          <w:rPr>
            <w:webHidden/>
          </w:rPr>
          <w:tab/>
        </w:r>
        <w:r w:rsidR="005530E1">
          <w:rPr>
            <w:webHidden/>
          </w:rPr>
          <w:fldChar w:fldCharType="begin"/>
        </w:r>
        <w:r w:rsidR="005530E1">
          <w:rPr>
            <w:webHidden/>
          </w:rPr>
          <w:instrText xml:space="preserve"> PAGEREF _Toc500347855 \h </w:instrText>
        </w:r>
        <w:r w:rsidR="005530E1">
          <w:rPr>
            <w:webHidden/>
          </w:rPr>
        </w:r>
        <w:r w:rsidR="005530E1">
          <w:rPr>
            <w:webHidden/>
          </w:rPr>
          <w:fldChar w:fldCharType="separate"/>
        </w:r>
        <w:r w:rsidR="005530E1">
          <w:rPr>
            <w:webHidden/>
          </w:rPr>
          <w:t>147</w:t>
        </w:r>
        <w:r w:rsidR="005530E1">
          <w:rPr>
            <w:webHidden/>
          </w:rPr>
          <w:fldChar w:fldCharType="end"/>
        </w:r>
      </w:hyperlink>
    </w:p>
    <w:p w14:paraId="27FD485F" w14:textId="77777777" w:rsidR="005530E1" w:rsidRDefault="00C46049">
      <w:pPr>
        <w:pStyle w:val="TOC5"/>
        <w:rPr>
          <w:rFonts w:asciiTheme="minorHAnsi" w:eastAsiaTheme="minorEastAsia" w:hAnsiTheme="minorHAnsi" w:cstheme="minorBidi"/>
          <w:sz w:val="22"/>
          <w:szCs w:val="22"/>
          <w:lang w:eastAsia="en-GB"/>
        </w:rPr>
      </w:pPr>
      <w:hyperlink w:anchor="_Toc500347856" w:history="1">
        <w:r w:rsidR="005530E1" w:rsidRPr="0085356F">
          <w:rPr>
            <w:rStyle w:val="Hyperlink"/>
          </w:rPr>
          <w:t>C.11.3.2.7</w:t>
        </w:r>
        <w:r w:rsidR="005530E1">
          <w:rPr>
            <w:rFonts w:asciiTheme="minorHAnsi" w:eastAsiaTheme="minorEastAsia" w:hAnsiTheme="minorHAnsi" w:cstheme="minorBidi"/>
            <w:sz w:val="22"/>
            <w:szCs w:val="22"/>
            <w:lang w:eastAsia="en-GB"/>
          </w:rPr>
          <w:tab/>
        </w:r>
        <w:r w:rsidR="005530E1" w:rsidRPr="0085356F">
          <w:rPr>
            <w:rStyle w:val="Hyperlink"/>
          </w:rPr>
          <w:t>Values</w:t>
        </w:r>
        <w:r w:rsidR="005530E1">
          <w:rPr>
            <w:webHidden/>
          </w:rPr>
          <w:tab/>
        </w:r>
        <w:r w:rsidR="005530E1">
          <w:rPr>
            <w:webHidden/>
          </w:rPr>
          <w:fldChar w:fldCharType="begin"/>
        </w:r>
        <w:r w:rsidR="005530E1">
          <w:rPr>
            <w:webHidden/>
          </w:rPr>
          <w:instrText xml:space="preserve"> PAGEREF _Toc500347856 \h </w:instrText>
        </w:r>
        <w:r w:rsidR="005530E1">
          <w:rPr>
            <w:webHidden/>
          </w:rPr>
        </w:r>
        <w:r w:rsidR="005530E1">
          <w:rPr>
            <w:webHidden/>
          </w:rPr>
          <w:fldChar w:fldCharType="separate"/>
        </w:r>
        <w:r w:rsidR="005530E1">
          <w:rPr>
            <w:webHidden/>
          </w:rPr>
          <w:t>148</w:t>
        </w:r>
        <w:r w:rsidR="005530E1">
          <w:rPr>
            <w:webHidden/>
          </w:rPr>
          <w:fldChar w:fldCharType="end"/>
        </w:r>
      </w:hyperlink>
    </w:p>
    <w:p w14:paraId="3ACE379C" w14:textId="77777777" w:rsidR="005530E1" w:rsidRDefault="00C46049">
      <w:pPr>
        <w:pStyle w:val="TOC5"/>
        <w:rPr>
          <w:rFonts w:asciiTheme="minorHAnsi" w:eastAsiaTheme="minorEastAsia" w:hAnsiTheme="minorHAnsi" w:cstheme="minorBidi"/>
          <w:sz w:val="22"/>
          <w:szCs w:val="22"/>
          <w:lang w:eastAsia="en-GB"/>
        </w:rPr>
      </w:pPr>
      <w:hyperlink w:anchor="_Toc500347857" w:history="1">
        <w:r w:rsidR="005530E1" w:rsidRPr="0085356F">
          <w:rPr>
            <w:rStyle w:val="Hyperlink"/>
          </w:rPr>
          <w:t>C.11.3.2.8</w:t>
        </w:r>
        <w:r w:rsidR="005530E1">
          <w:rPr>
            <w:rFonts w:asciiTheme="minorHAnsi" w:eastAsiaTheme="minorEastAsia" w:hAnsiTheme="minorHAnsi" w:cstheme="minorBidi"/>
            <w:sz w:val="22"/>
            <w:szCs w:val="22"/>
            <w:lang w:eastAsia="en-GB"/>
          </w:rPr>
          <w:tab/>
        </w:r>
        <w:r w:rsidR="005530E1" w:rsidRPr="0085356F">
          <w:rPr>
            <w:rStyle w:val="Hyperlink"/>
          </w:rPr>
          <w:t>Label relationships</w:t>
        </w:r>
        <w:r w:rsidR="005530E1">
          <w:rPr>
            <w:webHidden/>
          </w:rPr>
          <w:tab/>
        </w:r>
        <w:r w:rsidR="005530E1">
          <w:rPr>
            <w:webHidden/>
          </w:rPr>
          <w:fldChar w:fldCharType="begin"/>
        </w:r>
        <w:r w:rsidR="005530E1">
          <w:rPr>
            <w:webHidden/>
          </w:rPr>
          <w:instrText xml:space="preserve"> PAGEREF _Toc500347857 \h </w:instrText>
        </w:r>
        <w:r w:rsidR="005530E1">
          <w:rPr>
            <w:webHidden/>
          </w:rPr>
        </w:r>
        <w:r w:rsidR="005530E1">
          <w:rPr>
            <w:webHidden/>
          </w:rPr>
          <w:fldChar w:fldCharType="separate"/>
        </w:r>
        <w:r w:rsidR="005530E1">
          <w:rPr>
            <w:webHidden/>
          </w:rPr>
          <w:t>148</w:t>
        </w:r>
        <w:r w:rsidR="005530E1">
          <w:rPr>
            <w:webHidden/>
          </w:rPr>
          <w:fldChar w:fldCharType="end"/>
        </w:r>
      </w:hyperlink>
    </w:p>
    <w:p w14:paraId="14382002" w14:textId="77777777" w:rsidR="005530E1" w:rsidRDefault="00C46049">
      <w:pPr>
        <w:pStyle w:val="TOC5"/>
        <w:rPr>
          <w:rFonts w:asciiTheme="minorHAnsi" w:eastAsiaTheme="minorEastAsia" w:hAnsiTheme="minorHAnsi" w:cstheme="minorBidi"/>
          <w:sz w:val="22"/>
          <w:szCs w:val="22"/>
          <w:lang w:eastAsia="en-GB"/>
        </w:rPr>
      </w:pPr>
      <w:hyperlink w:anchor="_Toc500347858" w:history="1">
        <w:r w:rsidR="005530E1" w:rsidRPr="0085356F">
          <w:rPr>
            <w:rStyle w:val="Hyperlink"/>
          </w:rPr>
          <w:t>C.11.3.2.9</w:t>
        </w:r>
        <w:r w:rsidR="005530E1">
          <w:rPr>
            <w:rFonts w:asciiTheme="minorHAnsi" w:eastAsiaTheme="minorEastAsia" w:hAnsiTheme="minorHAnsi" w:cstheme="minorBidi"/>
            <w:sz w:val="22"/>
            <w:szCs w:val="22"/>
            <w:lang w:eastAsia="en-GB"/>
          </w:rPr>
          <w:tab/>
        </w:r>
        <w:r w:rsidR="005530E1" w:rsidRPr="0085356F">
          <w:rPr>
            <w:rStyle w:val="Hyperlink"/>
          </w:rPr>
          <w:t>Parent-child relationships</w:t>
        </w:r>
        <w:r w:rsidR="005530E1">
          <w:rPr>
            <w:webHidden/>
          </w:rPr>
          <w:tab/>
        </w:r>
        <w:r w:rsidR="005530E1">
          <w:rPr>
            <w:webHidden/>
          </w:rPr>
          <w:fldChar w:fldCharType="begin"/>
        </w:r>
        <w:r w:rsidR="005530E1">
          <w:rPr>
            <w:webHidden/>
          </w:rPr>
          <w:instrText xml:space="preserve"> PAGEREF _Toc500347858 \h </w:instrText>
        </w:r>
        <w:r w:rsidR="005530E1">
          <w:rPr>
            <w:webHidden/>
          </w:rPr>
        </w:r>
        <w:r w:rsidR="005530E1">
          <w:rPr>
            <w:webHidden/>
          </w:rPr>
          <w:fldChar w:fldCharType="separate"/>
        </w:r>
        <w:r w:rsidR="005530E1">
          <w:rPr>
            <w:webHidden/>
          </w:rPr>
          <w:t>148</w:t>
        </w:r>
        <w:r w:rsidR="005530E1">
          <w:rPr>
            <w:webHidden/>
          </w:rPr>
          <w:fldChar w:fldCharType="end"/>
        </w:r>
      </w:hyperlink>
    </w:p>
    <w:p w14:paraId="4830B961" w14:textId="77777777" w:rsidR="005530E1" w:rsidRDefault="00C46049">
      <w:pPr>
        <w:pStyle w:val="TOC5"/>
        <w:rPr>
          <w:rFonts w:asciiTheme="minorHAnsi" w:eastAsiaTheme="minorEastAsia" w:hAnsiTheme="minorHAnsi" w:cstheme="minorBidi"/>
          <w:sz w:val="22"/>
          <w:szCs w:val="22"/>
          <w:lang w:eastAsia="en-GB"/>
        </w:rPr>
      </w:pPr>
      <w:hyperlink w:anchor="_Toc500347859" w:history="1">
        <w:r w:rsidR="005530E1" w:rsidRPr="0085356F">
          <w:rPr>
            <w:rStyle w:val="Hyperlink"/>
          </w:rPr>
          <w:t>C.11.3.2.10</w:t>
        </w:r>
        <w:r w:rsidR="005530E1">
          <w:rPr>
            <w:rFonts w:asciiTheme="minorHAnsi" w:eastAsiaTheme="minorEastAsia" w:hAnsiTheme="minorHAnsi" w:cstheme="minorBidi"/>
            <w:sz w:val="22"/>
            <w:szCs w:val="22"/>
            <w:lang w:eastAsia="en-GB"/>
          </w:rPr>
          <w:tab/>
        </w:r>
        <w:r w:rsidR="005530E1" w:rsidRPr="0085356F">
          <w:rPr>
            <w:rStyle w:val="Hyperlink"/>
          </w:rPr>
          <w:t>Text</w:t>
        </w:r>
        <w:r w:rsidR="005530E1">
          <w:rPr>
            <w:webHidden/>
          </w:rPr>
          <w:tab/>
        </w:r>
        <w:r w:rsidR="005530E1">
          <w:rPr>
            <w:webHidden/>
          </w:rPr>
          <w:fldChar w:fldCharType="begin"/>
        </w:r>
        <w:r w:rsidR="005530E1">
          <w:rPr>
            <w:webHidden/>
          </w:rPr>
          <w:instrText xml:space="preserve"> PAGEREF _Toc500347859 \h </w:instrText>
        </w:r>
        <w:r w:rsidR="005530E1">
          <w:rPr>
            <w:webHidden/>
          </w:rPr>
        </w:r>
        <w:r w:rsidR="005530E1">
          <w:rPr>
            <w:webHidden/>
          </w:rPr>
          <w:fldChar w:fldCharType="separate"/>
        </w:r>
        <w:r w:rsidR="005530E1">
          <w:rPr>
            <w:webHidden/>
          </w:rPr>
          <w:t>149</w:t>
        </w:r>
        <w:r w:rsidR="005530E1">
          <w:rPr>
            <w:webHidden/>
          </w:rPr>
          <w:fldChar w:fldCharType="end"/>
        </w:r>
      </w:hyperlink>
    </w:p>
    <w:p w14:paraId="1044911D" w14:textId="77777777" w:rsidR="005530E1" w:rsidRDefault="00C46049">
      <w:pPr>
        <w:pStyle w:val="TOC5"/>
        <w:rPr>
          <w:rFonts w:asciiTheme="minorHAnsi" w:eastAsiaTheme="minorEastAsia" w:hAnsiTheme="minorHAnsi" w:cstheme="minorBidi"/>
          <w:sz w:val="22"/>
          <w:szCs w:val="22"/>
          <w:lang w:eastAsia="en-GB"/>
        </w:rPr>
      </w:pPr>
      <w:hyperlink w:anchor="_Toc500347860" w:history="1">
        <w:r w:rsidR="005530E1" w:rsidRPr="0085356F">
          <w:rPr>
            <w:rStyle w:val="Hyperlink"/>
          </w:rPr>
          <w:t>C.11.3.2.11</w:t>
        </w:r>
        <w:r w:rsidR="005530E1">
          <w:rPr>
            <w:rFonts w:asciiTheme="minorHAnsi" w:eastAsiaTheme="minorEastAsia" w:hAnsiTheme="minorHAnsi" w:cstheme="minorBidi"/>
            <w:sz w:val="22"/>
            <w:szCs w:val="22"/>
            <w:lang w:eastAsia="en-GB"/>
          </w:rPr>
          <w:tab/>
        </w:r>
        <w:r w:rsidR="005530E1" w:rsidRPr="0085356F">
          <w:rPr>
            <w:rStyle w:val="Hyperlink"/>
          </w:rPr>
          <w:t>List of available actions</w:t>
        </w:r>
        <w:r w:rsidR="005530E1">
          <w:rPr>
            <w:webHidden/>
          </w:rPr>
          <w:tab/>
        </w:r>
        <w:r w:rsidR="005530E1">
          <w:rPr>
            <w:webHidden/>
          </w:rPr>
          <w:fldChar w:fldCharType="begin"/>
        </w:r>
        <w:r w:rsidR="005530E1">
          <w:rPr>
            <w:webHidden/>
          </w:rPr>
          <w:instrText xml:space="preserve"> PAGEREF _Toc500347860 \h </w:instrText>
        </w:r>
        <w:r w:rsidR="005530E1">
          <w:rPr>
            <w:webHidden/>
          </w:rPr>
        </w:r>
        <w:r w:rsidR="005530E1">
          <w:rPr>
            <w:webHidden/>
          </w:rPr>
          <w:fldChar w:fldCharType="separate"/>
        </w:r>
        <w:r w:rsidR="005530E1">
          <w:rPr>
            <w:webHidden/>
          </w:rPr>
          <w:t>149</w:t>
        </w:r>
        <w:r w:rsidR="005530E1">
          <w:rPr>
            <w:webHidden/>
          </w:rPr>
          <w:fldChar w:fldCharType="end"/>
        </w:r>
      </w:hyperlink>
    </w:p>
    <w:p w14:paraId="317FB4F7" w14:textId="77777777" w:rsidR="005530E1" w:rsidRDefault="00C46049">
      <w:pPr>
        <w:pStyle w:val="TOC5"/>
        <w:rPr>
          <w:rFonts w:asciiTheme="minorHAnsi" w:eastAsiaTheme="minorEastAsia" w:hAnsiTheme="minorHAnsi" w:cstheme="minorBidi"/>
          <w:sz w:val="22"/>
          <w:szCs w:val="22"/>
          <w:lang w:eastAsia="en-GB"/>
        </w:rPr>
      </w:pPr>
      <w:hyperlink w:anchor="_Toc500347861" w:history="1">
        <w:r w:rsidR="005530E1" w:rsidRPr="0085356F">
          <w:rPr>
            <w:rStyle w:val="Hyperlink"/>
          </w:rPr>
          <w:t>C.11.3.2.12</w:t>
        </w:r>
        <w:r w:rsidR="005530E1">
          <w:rPr>
            <w:rFonts w:asciiTheme="minorHAnsi" w:eastAsiaTheme="minorEastAsia" w:hAnsiTheme="minorHAnsi" w:cstheme="minorBidi"/>
            <w:sz w:val="22"/>
            <w:szCs w:val="22"/>
            <w:lang w:eastAsia="en-GB"/>
          </w:rPr>
          <w:tab/>
        </w:r>
        <w:r w:rsidR="005530E1" w:rsidRPr="0085356F">
          <w:rPr>
            <w:rStyle w:val="Hyperlink"/>
          </w:rPr>
          <w:t>Execution of available actions</w:t>
        </w:r>
        <w:r w:rsidR="005530E1">
          <w:rPr>
            <w:webHidden/>
          </w:rPr>
          <w:tab/>
        </w:r>
        <w:r w:rsidR="005530E1">
          <w:rPr>
            <w:webHidden/>
          </w:rPr>
          <w:fldChar w:fldCharType="begin"/>
        </w:r>
        <w:r w:rsidR="005530E1">
          <w:rPr>
            <w:webHidden/>
          </w:rPr>
          <w:instrText xml:space="preserve"> PAGEREF _Toc500347861 \h </w:instrText>
        </w:r>
        <w:r w:rsidR="005530E1">
          <w:rPr>
            <w:webHidden/>
          </w:rPr>
        </w:r>
        <w:r w:rsidR="005530E1">
          <w:rPr>
            <w:webHidden/>
          </w:rPr>
          <w:fldChar w:fldCharType="separate"/>
        </w:r>
        <w:r w:rsidR="005530E1">
          <w:rPr>
            <w:webHidden/>
          </w:rPr>
          <w:t>149</w:t>
        </w:r>
        <w:r w:rsidR="005530E1">
          <w:rPr>
            <w:webHidden/>
          </w:rPr>
          <w:fldChar w:fldCharType="end"/>
        </w:r>
      </w:hyperlink>
    </w:p>
    <w:p w14:paraId="0B4E40C0" w14:textId="77777777" w:rsidR="005530E1" w:rsidRDefault="00C46049">
      <w:pPr>
        <w:pStyle w:val="TOC5"/>
        <w:rPr>
          <w:rFonts w:asciiTheme="minorHAnsi" w:eastAsiaTheme="minorEastAsia" w:hAnsiTheme="minorHAnsi" w:cstheme="minorBidi"/>
          <w:sz w:val="22"/>
          <w:szCs w:val="22"/>
          <w:lang w:eastAsia="en-GB"/>
        </w:rPr>
      </w:pPr>
      <w:hyperlink w:anchor="_Toc500347862" w:history="1">
        <w:r w:rsidR="005530E1" w:rsidRPr="0085356F">
          <w:rPr>
            <w:rStyle w:val="Hyperlink"/>
          </w:rPr>
          <w:t>C.11.3.2.13</w:t>
        </w:r>
        <w:r w:rsidR="005530E1">
          <w:rPr>
            <w:rFonts w:asciiTheme="minorHAnsi" w:eastAsiaTheme="minorEastAsia" w:hAnsiTheme="minorHAnsi" w:cstheme="minorBidi"/>
            <w:sz w:val="22"/>
            <w:szCs w:val="22"/>
            <w:lang w:eastAsia="en-GB"/>
          </w:rPr>
          <w:tab/>
        </w:r>
        <w:r w:rsidR="005530E1" w:rsidRPr="0085356F">
          <w:rPr>
            <w:rStyle w:val="Hyperlink"/>
          </w:rPr>
          <w:t>Tracking of focus and selection attributes</w:t>
        </w:r>
        <w:r w:rsidR="005530E1">
          <w:rPr>
            <w:webHidden/>
          </w:rPr>
          <w:tab/>
        </w:r>
        <w:r w:rsidR="005530E1">
          <w:rPr>
            <w:webHidden/>
          </w:rPr>
          <w:fldChar w:fldCharType="begin"/>
        </w:r>
        <w:r w:rsidR="005530E1">
          <w:rPr>
            <w:webHidden/>
          </w:rPr>
          <w:instrText xml:space="preserve"> PAGEREF _Toc500347862 \h </w:instrText>
        </w:r>
        <w:r w:rsidR="005530E1">
          <w:rPr>
            <w:webHidden/>
          </w:rPr>
        </w:r>
        <w:r w:rsidR="005530E1">
          <w:rPr>
            <w:webHidden/>
          </w:rPr>
          <w:fldChar w:fldCharType="separate"/>
        </w:r>
        <w:r w:rsidR="005530E1">
          <w:rPr>
            <w:webHidden/>
          </w:rPr>
          <w:t>149</w:t>
        </w:r>
        <w:r w:rsidR="005530E1">
          <w:rPr>
            <w:webHidden/>
          </w:rPr>
          <w:fldChar w:fldCharType="end"/>
        </w:r>
      </w:hyperlink>
    </w:p>
    <w:p w14:paraId="5416B122" w14:textId="77777777" w:rsidR="005530E1" w:rsidRDefault="00C46049">
      <w:pPr>
        <w:pStyle w:val="TOC5"/>
        <w:rPr>
          <w:rFonts w:asciiTheme="minorHAnsi" w:eastAsiaTheme="minorEastAsia" w:hAnsiTheme="minorHAnsi" w:cstheme="minorBidi"/>
          <w:sz w:val="22"/>
          <w:szCs w:val="22"/>
          <w:lang w:eastAsia="en-GB"/>
        </w:rPr>
      </w:pPr>
      <w:hyperlink w:anchor="_Toc500347863" w:history="1">
        <w:r w:rsidR="005530E1" w:rsidRPr="0085356F">
          <w:rPr>
            <w:rStyle w:val="Hyperlink"/>
          </w:rPr>
          <w:t>C.11.3.2.14</w:t>
        </w:r>
        <w:r w:rsidR="005530E1">
          <w:rPr>
            <w:rFonts w:asciiTheme="minorHAnsi" w:eastAsiaTheme="minorEastAsia" w:hAnsiTheme="minorHAnsi" w:cstheme="minorBidi"/>
            <w:sz w:val="22"/>
            <w:szCs w:val="22"/>
            <w:lang w:eastAsia="en-GB"/>
          </w:rPr>
          <w:tab/>
        </w:r>
        <w:r w:rsidR="005530E1" w:rsidRPr="0085356F">
          <w:rPr>
            <w:rStyle w:val="Hyperlink"/>
          </w:rPr>
          <w:t>Modification of focus and selection attributes</w:t>
        </w:r>
        <w:r w:rsidR="005530E1">
          <w:rPr>
            <w:webHidden/>
          </w:rPr>
          <w:tab/>
        </w:r>
        <w:r w:rsidR="005530E1">
          <w:rPr>
            <w:webHidden/>
          </w:rPr>
          <w:fldChar w:fldCharType="begin"/>
        </w:r>
        <w:r w:rsidR="005530E1">
          <w:rPr>
            <w:webHidden/>
          </w:rPr>
          <w:instrText xml:space="preserve"> PAGEREF _Toc500347863 \h </w:instrText>
        </w:r>
        <w:r w:rsidR="005530E1">
          <w:rPr>
            <w:webHidden/>
          </w:rPr>
        </w:r>
        <w:r w:rsidR="005530E1">
          <w:rPr>
            <w:webHidden/>
          </w:rPr>
          <w:fldChar w:fldCharType="separate"/>
        </w:r>
        <w:r w:rsidR="005530E1">
          <w:rPr>
            <w:webHidden/>
          </w:rPr>
          <w:t>150</w:t>
        </w:r>
        <w:r w:rsidR="005530E1">
          <w:rPr>
            <w:webHidden/>
          </w:rPr>
          <w:fldChar w:fldCharType="end"/>
        </w:r>
      </w:hyperlink>
    </w:p>
    <w:p w14:paraId="059645B7" w14:textId="77777777" w:rsidR="005530E1" w:rsidRDefault="00C46049">
      <w:pPr>
        <w:pStyle w:val="TOC5"/>
        <w:rPr>
          <w:rFonts w:asciiTheme="minorHAnsi" w:eastAsiaTheme="minorEastAsia" w:hAnsiTheme="minorHAnsi" w:cstheme="minorBidi"/>
          <w:sz w:val="22"/>
          <w:szCs w:val="22"/>
          <w:lang w:eastAsia="en-GB"/>
        </w:rPr>
      </w:pPr>
      <w:hyperlink w:anchor="_Toc500347864" w:history="1">
        <w:r w:rsidR="005530E1" w:rsidRPr="0085356F">
          <w:rPr>
            <w:rStyle w:val="Hyperlink"/>
          </w:rPr>
          <w:t>C.11.3.2.15</w:t>
        </w:r>
        <w:r w:rsidR="005530E1">
          <w:rPr>
            <w:rFonts w:asciiTheme="minorHAnsi" w:eastAsiaTheme="minorEastAsia" w:hAnsiTheme="minorHAnsi" w:cstheme="minorBidi"/>
            <w:sz w:val="22"/>
            <w:szCs w:val="22"/>
            <w:lang w:eastAsia="en-GB"/>
          </w:rPr>
          <w:tab/>
        </w:r>
        <w:r w:rsidR="005530E1" w:rsidRPr="0085356F">
          <w:rPr>
            <w:rStyle w:val="Hyperlink"/>
          </w:rPr>
          <w:t>Change notification</w:t>
        </w:r>
        <w:r w:rsidR="005530E1">
          <w:rPr>
            <w:webHidden/>
          </w:rPr>
          <w:tab/>
        </w:r>
        <w:r w:rsidR="005530E1">
          <w:rPr>
            <w:webHidden/>
          </w:rPr>
          <w:fldChar w:fldCharType="begin"/>
        </w:r>
        <w:r w:rsidR="005530E1">
          <w:rPr>
            <w:webHidden/>
          </w:rPr>
          <w:instrText xml:space="preserve"> PAGEREF _Toc500347864 \h </w:instrText>
        </w:r>
        <w:r w:rsidR="005530E1">
          <w:rPr>
            <w:webHidden/>
          </w:rPr>
        </w:r>
        <w:r w:rsidR="005530E1">
          <w:rPr>
            <w:webHidden/>
          </w:rPr>
          <w:fldChar w:fldCharType="separate"/>
        </w:r>
        <w:r w:rsidR="005530E1">
          <w:rPr>
            <w:webHidden/>
          </w:rPr>
          <w:t>150</w:t>
        </w:r>
        <w:r w:rsidR="005530E1">
          <w:rPr>
            <w:webHidden/>
          </w:rPr>
          <w:fldChar w:fldCharType="end"/>
        </w:r>
      </w:hyperlink>
    </w:p>
    <w:p w14:paraId="70FD2138" w14:textId="77777777" w:rsidR="005530E1" w:rsidRDefault="00C46049">
      <w:pPr>
        <w:pStyle w:val="TOC5"/>
        <w:rPr>
          <w:rFonts w:asciiTheme="minorHAnsi" w:eastAsiaTheme="minorEastAsia" w:hAnsiTheme="minorHAnsi" w:cstheme="minorBidi"/>
          <w:sz w:val="22"/>
          <w:szCs w:val="22"/>
          <w:lang w:eastAsia="en-GB"/>
        </w:rPr>
      </w:pPr>
      <w:hyperlink w:anchor="_Toc500347865" w:history="1">
        <w:r w:rsidR="005530E1" w:rsidRPr="0085356F">
          <w:rPr>
            <w:rStyle w:val="Hyperlink"/>
          </w:rPr>
          <w:t>C.11.3.2.16</w:t>
        </w:r>
        <w:r w:rsidR="005530E1">
          <w:rPr>
            <w:rFonts w:asciiTheme="minorHAnsi" w:eastAsiaTheme="minorEastAsia" w:hAnsiTheme="minorHAnsi" w:cstheme="minorBidi"/>
            <w:sz w:val="22"/>
            <w:szCs w:val="22"/>
            <w:lang w:eastAsia="en-GB"/>
          </w:rPr>
          <w:tab/>
        </w:r>
        <w:r w:rsidR="005530E1" w:rsidRPr="0085356F">
          <w:rPr>
            <w:rStyle w:val="Hyperlink"/>
          </w:rPr>
          <w:t>Modifications of states and properties</w:t>
        </w:r>
        <w:r w:rsidR="005530E1">
          <w:rPr>
            <w:webHidden/>
          </w:rPr>
          <w:tab/>
        </w:r>
        <w:r w:rsidR="005530E1">
          <w:rPr>
            <w:webHidden/>
          </w:rPr>
          <w:fldChar w:fldCharType="begin"/>
        </w:r>
        <w:r w:rsidR="005530E1">
          <w:rPr>
            <w:webHidden/>
          </w:rPr>
          <w:instrText xml:space="preserve"> PAGEREF _Toc500347865 \h </w:instrText>
        </w:r>
        <w:r w:rsidR="005530E1">
          <w:rPr>
            <w:webHidden/>
          </w:rPr>
        </w:r>
        <w:r w:rsidR="005530E1">
          <w:rPr>
            <w:webHidden/>
          </w:rPr>
          <w:fldChar w:fldCharType="separate"/>
        </w:r>
        <w:r w:rsidR="005530E1">
          <w:rPr>
            <w:webHidden/>
          </w:rPr>
          <w:t>150</w:t>
        </w:r>
        <w:r w:rsidR="005530E1">
          <w:rPr>
            <w:webHidden/>
          </w:rPr>
          <w:fldChar w:fldCharType="end"/>
        </w:r>
      </w:hyperlink>
    </w:p>
    <w:p w14:paraId="39F053D6" w14:textId="77777777" w:rsidR="005530E1" w:rsidRDefault="00C46049">
      <w:pPr>
        <w:pStyle w:val="TOC5"/>
        <w:rPr>
          <w:rFonts w:asciiTheme="minorHAnsi" w:eastAsiaTheme="minorEastAsia" w:hAnsiTheme="minorHAnsi" w:cstheme="minorBidi"/>
          <w:sz w:val="22"/>
          <w:szCs w:val="22"/>
          <w:lang w:eastAsia="en-GB"/>
        </w:rPr>
      </w:pPr>
      <w:hyperlink w:anchor="_Toc500347866" w:history="1">
        <w:r w:rsidR="005530E1" w:rsidRPr="0085356F">
          <w:rPr>
            <w:rStyle w:val="Hyperlink"/>
          </w:rPr>
          <w:t>C.11.3.2.17</w:t>
        </w:r>
        <w:r w:rsidR="005530E1">
          <w:rPr>
            <w:rFonts w:asciiTheme="minorHAnsi" w:eastAsiaTheme="minorEastAsia" w:hAnsiTheme="minorHAnsi" w:cstheme="minorBidi"/>
            <w:sz w:val="22"/>
            <w:szCs w:val="22"/>
            <w:lang w:eastAsia="en-GB"/>
          </w:rPr>
          <w:tab/>
        </w:r>
        <w:r w:rsidR="005530E1" w:rsidRPr="0085356F">
          <w:rPr>
            <w:rStyle w:val="Hyperlink"/>
          </w:rPr>
          <w:t>Modifications of values and text</w:t>
        </w:r>
        <w:r w:rsidR="005530E1">
          <w:rPr>
            <w:webHidden/>
          </w:rPr>
          <w:tab/>
        </w:r>
        <w:r w:rsidR="005530E1">
          <w:rPr>
            <w:webHidden/>
          </w:rPr>
          <w:fldChar w:fldCharType="begin"/>
        </w:r>
        <w:r w:rsidR="005530E1">
          <w:rPr>
            <w:webHidden/>
          </w:rPr>
          <w:instrText xml:space="preserve"> PAGEREF _Toc500347866 \h </w:instrText>
        </w:r>
        <w:r w:rsidR="005530E1">
          <w:rPr>
            <w:webHidden/>
          </w:rPr>
        </w:r>
        <w:r w:rsidR="005530E1">
          <w:rPr>
            <w:webHidden/>
          </w:rPr>
          <w:fldChar w:fldCharType="separate"/>
        </w:r>
        <w:r w:rsidR="005530E1">
          <w:rPr>
            <w:webHidden/>
          </w:rPr>
          <w:t>151</w:t>
        </w:r>
        <w:r w:rsidR="005530E1">
          <w:rPr>
            <w:webHidden/>
          </w:rPr>
          <w:fldChar w:fldCharType="end"/>
        </w:r>
      </w:hyperlink>
    </w:p>
    <w:p w14:paraId="53CD0132" w14:textId="77777777" w:rsidR="005530E1" w:rsidRDefault="00C46049">
      <w:pPr>
        <w:pStyle w:val="TOC3"/>
        <w:rPr>
          <w:rFonts w:asciiTheme="minorHAnsi" w:eastAsiaTheme="minorEastAsia" w:hAnsiTheme="minorHAnsi" w:cstheme="minorBidi"/>
          <w:sz w:val="22"/>
          <w:szCs w:val="22"/>
          <w:lang w:eastAsia="en-GB"/>
        </w:rPr>
      </w:pPr>
      <w:hyperlink w:anchor="_Toc500347867" w:history="1">
        <w:r w:rsidR="005530E1" w:rsidRPr="0085356F">
          <w:rPr>
            <w:rStyle w:val="Hyperlink"/>
          </w:rPr>
          <w:t>C.11.4</w:t>
        </w:r>
        <w:r w:rsidR="005530E1">
          <w:rPr>
            <w:rFonts w:asciiTheme="minorHAnsi" w:eastAsiaTheme="minorEastAsia" w:hAnsiTheme="minorHAnsi" w:cstheme="minorBidi"/>
            <w:sz w:val="22"/>
            <w:szCs w:val="22"/>
            <w:lang w:eastAsia="en-GB"/>
          </w:rPr>
          <w:tab/>
        </w:r>
        <w:r w:rsidR="005530E1" w:rsidRPr="0085356F">
          <w:rPr>
            <w:rStyle w:val="Hyperlink"/>
          </w:rPr>
          <w:t>Documented accessibility usage</w:t>
        </w:r>
        <w:r w:rsidR="005530E1">
          <w:rPr>
            <w:webHidden/>
          </w:rPr>
          <w:tab/>
        </w:r>
        <w:r w:rsidR="005530E1">
          <w:rPr>
            <w:webHidden/>
          </w:rPr>
          <w:fldChar w:fldCharType="begin"/>
        </w:r>
        <w:r w:rsidR="005530E1">
          <w:rPr>
            <w:webHidden/>
          </w:rPr>
          <w:instrText xml:space="preserve"> PAGEREF _Toc500347867 \h </w:instrText>
        </w:r>
        <w:r w:rsidR="005530E1">
          <w:rPr>
            <w:webHidden/>
          </w:rPr>
        </w:r>
        <w:r w:rsidR="005530E1">
          <w:rPr>
            <w:webHidden/>
          </w:rPr>
          <w:fldChar w:fldCharType="separate"/>
        </w:r>
        <w:r w:rsidR="005530E1">
          <w:rPr>
            <w:webHidden/>
          </w:rPr>
          <w:t>151</w:t>
        </w:r>
        <w:r w:rsidR="005530E1">
          <w:rPr>
            <w:webHidden/>
          </w:rPr>
          <w:fldChar w:fldCharType="end"/>
        </w:r>
      </w:hyperlink>
    </w:p>
    <w:p w14:paraId="7AB3CDCD" w14:textId="77777777" w:rsidR="005530E1" w:rsidRDefault="00C46049">
      <w:pPr>
        <w:pStyle w:val="TOC4"/>
        <w:rPr>
          <w:rFonts w:asciiTheme="minorHAnsi" w:eastAsiaTheme="minorEastAsia" w:hAnsiTheme="minorHAnsi" w:cstheme="minorBidi"/>
          <w:sz w:val="22"/>
          <w:szCs w:val="22"/>
          <w:lang w:eastAsia="en-GB"/>
        </w:rPr>
      </w:pPr>
      <w:hyperlink w:anchor="_Toc500347868" w:history="1">
        <w:r w:rsidR="005530E1" w:rsidRPr="0085356F">
          <w:rPr>
            <w:rStyle w:val="Hyperlink"/>
          </w:rPr>
          <w:t>C.11.4.1</w:t>
        </w:r>
        <w:r w:rsidR="005530E1">
          <w:rPr>
            <w:rFonts w:asciiTheme="minorHAnsi" w:eastAsiaTheme="minorEastAsia" w:hAnsiTheme="minorHAnsi" w:cstheme="minorBidi"/>
            <w:sz w:val="22"/>
            <w:szCs w:val="22"/>
            <w:lang w:eastAsia="en-GB"/>
          </w:rPr>
          <w:tab/>
        </w:r>
        <w:r w:rsidR="005530E1" w:rsidRPr="0085356F">
          <w:rPr>
            <w:rStyle w:val="Hyperlink"/>
          </w:rPr>
          <w:t>User control of accessibility features</w:t>
        </w:r>
        <w:r w:rsidR="005530E1">
          <w:rPr>
            <w:webHidden/>
          </w:rPr>
          <w:tab/>
        </w:r>
        <w:r w:rsidR="005530E1">
          <w:rPr>
            <w:webHidden/>
          </w:rPr>
          <w:fldChar w:fldCharType="begin"/>
        </w:r>
        <w:r w:rsidR="005530E1">
          <w:rPr>
            <w:webHidden/>
          </w:rPr>
          <w:instrText xml:space="preserve"> PAGEREF _Toc500347868 \h </w:instrText>
        </w:r>
        <w:r w:rsidR="005530E1">
          <w:rPr>
            <w:webHidden/>
          </w:rPr>
        </w:r>
        <w:r w:rsidR="005530E1">
          <w:rPr>
            <w:webHidden/>
          </w:rPr>
          <w:fldChar w:fldCharType="separate"/>
        </w:r>
        <w:r w:rsidR="005530E1">
          <w:rPr>
            <w:webHidden/>
          </w:rPr>
          <w:t>151</w:t>
        </w:r>
        <w:r w:rsidR="005530E1">
          <w:rPr>
            <w:webHidden/>
          </w:rPr>
          <w:fldChar w:fldCharType="end"/>
        </w:r>
      </w:hyperlink>
    </w:p>
    <w:p w14:paraId="5EEB2E3A" w14:textId="77777777" w:rsidR="005530E1" w:rsidRDefault="00C46049">
      <w:pPr>
        <w:pStyle w:val="TOC4"/>
        <w:rPr>
          <w:rFonts w:asciiTheme="minorHAnsi" w:eastAsiaTheme="minorEastAsia" w:hAnsiTheme="minorHAnsi" w:cstheme="minorBidi"/>
          <w:sz w:val="22"/>
          <w:szCs w:val="22"/>
          <w:lang w:eastAsia="en-GB"/>
        </w:rPr>
      </w:pPr>
      <w:hyperlink w:anchor="_Toc500347869" w:history="1">
        <w:r w:rsidR="005530E1" w:rsidRPr="0085356F">
          <w:rPr>
            <w:rStyle w:val="Hyperlink"/>
          </w:rPr>
          <w:t>C.11.4.2</w:t>
        </w:r>
        <w:r w:rsidR="005530E1">
          <w:rPr>
            <w:rFonts w:asciiTheme="minorHAnsi" w:eastAsiaTheme="minorEastAsia" w:hAnsiTheme="minorHAnsi" w:cstheme="minorBidi"/>
            <w:sz w:val="22"/>
            <w:szCs w:val="22"/>
            <w:lang w:eastAsia="en-GB"/>
          </w:rPr>
          <w:tab/>
        </w:r>
        <w:r w:rsidR="005530E1" w:rsidRPr="0085356F">
          <w:rPr>
            <w:rStyle w:val="Hyperlink"/>
          </w:rPr>
          <w:t>No disruption of accessibility features</w:t>
        </w:r>
        <w:r w:rsidR="005530E1">
          <w:rPr>
            <w:webHidden/>
          </w:rPr>
          <w:tab/>
        </w:r>
        <w:r w:rsidR="005530E1">
          <w:rPr>
            <w:webHidden/>
          </w:rPr>
          <w:fldChar w:fldCharType="begin"/>
        </w:r>
        <w:r w:rsidR="005530E1">
          <w:rPr>
            <w:webHidden/>
          </w:rPr>
          <w:instrText xml:space="preserve"> PAGEREF _Toc500347869 \h </w:instrText>
        </w:r>
        <w:r w:rsidR="005530E1">
          <w:rPr>
            <w:webHidden/>
          </w:rPr>
        </w:r>
        <w:r w:rsidR="005530E1">
          <w:rPr>
            <w:webHidden/>
          </w:rPr>
          <w:fldChar w:fldCharType="separate"/>
        </w:r>
        <w:r w:rsidR="005530E1">
          <w:rPr>
            <w:webHidden/>
          </w:rPr>
          <w:t>151</w:t>
        </w:r>
        <w:r w:rsidR="005530E1">
          <w:rPr>
            <w:webHidden/>
          </w:rPr>
          <w:fldChar w:fldCharType="end"/>
        </w:r>
      </w:hyperlink>
    </w:p>
    <w:p w14:paraId="7F59518A" w14:textId="77777777" w:rsidR="005530E1" w:rsidRDefault="00C46049">
      <w:pPr>
        <w:pStyle w:val="TOC3"/>
        <w:rPr>
          <w:rFonts w:asciiTheme="minorHAnsi" w:eastAsiaTheme="minorEastAsia" w:hAnsiTheme="minorHAnsi" w:cstheme="minorBidi"/>
          <w:sz w:val="22"/>
          <w:szCs w:val="22"/>
          <w:lang w:eastAsia="en-GB"/>
        </w:rPr>
      </w:pPr>
      <w:hyperlink w:anchor="_Toc500347870" w:history="1">
        <w:r w:rsidR="005530E1" w:rsidRPr="0085356F">
          <w:rPr>
            <w:rStyle w:val="Hyperlink"/>
          </w:rPr>
          <w:t>C.11.5</w:t>
        </w:r>
        <w:r w:rsidR="005530E1">
          <w:rPr>
            <w:rFonts w:asciiTheme="minorHAnsi" w:eastAsiaTheme="minorEastAsia" w:hAnsiTheme="minorHAnsi" w:cstheme="minorBidi"/>
            <w:sz w:val="22"/>
            <w:szCs w:val="22"/>
            <w:lang w:eastAsia="en-GB"/>
          </w:rPr>
          <w:tab/>
        </w:r>
        <w:r w:rsidR="005530E1" w:rsidRPr="0085356F">
          <w:rPr>
            <w:rStyle w:val="Hyperlink"/>
          </w:rPr>
          <w:t>User preferences</w:t>
        </w:r>
        <w:r w:rsidR="005530E1">
          <w:rPr>
            <w:webHidden/>
          </w:rPr>
          <w:tab/>
        </w:r>
        <w:r w:rsidR="005530E1">
          <w:rPr>
            <w:webHidden/>
          </w:rPr>
          <w:fldChar w:fldCharType="begin"/>
        </w:r>
        <w:r w:rsidR="005530E1">
          <w:rPr>
            <w:webHidden/>
          </w:rPr>
          <w:instrText xml:space="preserve"> PAGEREF _Toc500347870 \h </w:instrText>
        </w:r>
        <w:r w:rsidR="005530E1">
          <w:rPr>
            <w:webHidden/>
          </w:rPr>
        </w:r>
        <w:r w:rsidR="005530E1">
          <w:rPr>
            <w:webHidden/>
          </w:rPr>
          <w:fldChar w:fldCharType="separate"/>
        </w:r>
        <w:r w:rsidR="005530E1">
          <w:rPr>
            <w:webHidden/>
          </w:rPr>
          <w:t>151</w:t>
        </w:r>
        <w:r w:rsidR="005530E1">
          <w:rPr>
            <w:webHidden/>
          </w:rPr>
          <w:fldChar w:fldCharType="end"/>
        </w:r>
      </w:hyperlink>
    </w:p>
    <w:p w14:paraId="209A1F9C" w14:textId="77777777" w:rsidR="005530E1" w:rsidRDefault="00C46049">
      <w:pPr>
        <w:pStyle w:val="TOC3"/>
        <w:rPr>
          <w:rFonts w:asciiTheme="minorHAnsi" w:eastAsiaTheme="minorEastAsia" w:hAnsiTheme="minorHAnsi" w:cstheme="minorBidi"/>
          <w:sz w:val="22"/>
          <w:szCs w:val="22"/>
          <w:lang w:eastAsia="en-GB"/>
        </w:rPr>
      </w:pPr>
      <w:hyperlink w:anchor="_Toc500347871" w:history="1">
        <w:r w:rsidR="005530E1" w:rsidRPr="0085356F">
          <w:rPr>
            <w:rStyle w:val="Hyperlink"/>
          </w:rPr>
          <w:t>C.11.6</w:t>
        </w:r>
        <w:r w:rsidR="005530E1">
          <w:rPr>
            <w:rFonts w:asciiTheme="minorHAnsi" w:eastAsiaTheme="minorEastAsia" w:hAnsiTheme="minorHAnsi" w:cstheme="minorBidi"/>
            <w:sz w:val="22"/>
            <w:szCs w:val="22"/>
            <w:lang w:eastAsia="en-GB"/>
          </w:rPr>
          <w:tab/>
        </w:r>
        <w:r w:rsidR="005530E1" w:rsidRPr="0085356F">
          <w:rPr>
            <w:rStyle w:val="Hyperlink"/>
          </w:rPr>
          <w:t>Authoring tools</w:t>
        </w:r>
        <w:r w:rsidR="005530E1">
          <w:rPr>
            <w:webHidden/>
          </w:rPr>
          <w:tab/>
        </w:r>
        <w:r w:rsidR="005530E1">
          <w:rPr>
            <w:webHidden/>
          </w:rPr>
          <w:fldChar w:fldCharType="begin"/>
        </w:r>
        <w:r w:rsidR="005530E1">
          <w:rPr>
            <w:webHidden/>
          </w:rPr>
          <w:instrText xml:space="preserve"> PAGEREF _Toc500347871 \h </w:instrText>
        </w:r>
        <w:r w:rsidR="005530E1">
          <w:rPr>
            <w:webHidden/>
          </w:rPr>
        </w:r>
        <w:r w:rsidR="005530E1">
          <w:rPr>
            <w:webHidden/>
          </w:rPr>
          <w:fldChar w:fldCharType="separate"/>
        </w:r>
        <w:r w:rsidR="005530E1">
          <w:rPr>
            <w:webHidden/>
          </w:rPr>
          <w:t>152</w:t>
        </w:r>
        <w:r w:rsidR="005530E1">
          <w:rPr>
            <w:webHidden/>
          </w:rPr>
          <w:fldChar w:fldCharType="end"/>
        </w:r>
      </w:hyperlink>
    </w:p>
    <w:p w14:paraId="53BB5C8B" w14:textId="77777777" w:rsidR="005530E1" w:rsidRDefault="00C46049">
      <w:pPr>
        <w:pStyle w:val="TOC4"/>
        <w:rPr>
          <w:rFonts w:asciiTheme="minorHAnsi" w:eastAsiaTheme="minorEastAsia" w:hAnsiTheme="minorHAnsi" w:cstheme="minorBidi"/>
          <w:sz w:val="22"/>
          <w:szCs w:val="22"/>
          <w:lang w:eastAsia="en-GB"/>
        </w:rPr>
      </w:pPr>
      <w:hyperlink w:anchor="_Toc500347872" w:history="1">
        <w:r w:rsidR="005530E1" w:rsidRPr="0085356F">
          <w:rPr>
            <w:rStyle w:val="Hyperlink"/>
          </w:rPr>
          <w:t>C.11.6.1</w:t>
        </w:r>
        <w:r w:rsidR="005530E1">
          <w:rPr>
            <w:rFonts w:asciiTheme="minorHAnsi" w:eastAsiaTheme="minorEastAsia" w:hAnsiTheme="minorHAnsi" w:cstheme="minorBidi"/>
            <w:sz w:val="22"/>
            <w:szCs w:val="22"/>
            <w:lang w:eastAsia="en-GB"/>
          </w:rPr>
          <w:tab/>
        </w:r>
        <w:r w:rsidR="005530E1" w:rsidRPr="0085356F">
          <w:rPr>
            <w:rStyle w:val="Hyperlink"/>
          </w:rPr>
          <w:t>Content technology</w:t>
        </w:r>
        <w:r w:rsidR="005530E1">
          <w:rPr>
            <w:webHidden/>
          </w:rPr>
          <w:tab/>
        </w:r>
        <w:r w:rsidR="005530E1">
          <w:rPr>
            <w:webHidden/>
          </w:rPr>
          <w:fldChar w:fldCharType="begin"/>
        </w:r>
        <w:r w:rsidR="005530E1">
          <w:rPr>
            <w:webHidden/>
          </w:rPr>
          <w:instrText xml:space="preserve"> PAGEREF _Toc500347872 \h </w:instrText>
        </w:r>
        <w:r w:rsidR="005530E1">
          <w:rPr>
            <w:webHidden/>
          </w:rPr>
        </w:r>
        <w:r w:rsidR="005530E1">
          <w:rPr>
            <w:webHidden/>
          </w:rPr>
          <w:fldChar w:fldCharType="separate"/>
        </w:r>
        <w:r w:rsidR="005530E1">
          <w:rPr>
            <w:webHidden/>
          </w:rPr>
          <w:t>152</w:t>
        </w:r>
        <w:r w:rsidR="005530E1">
          <w:rPr>
            <w:webHidden/>
          </w:rPr>
          <w:fldChar w:fldCharType="end"/>
        </w:r>
      </w:hyperlink>
    </w:p>
    <w:p w14:paraId="55DA152A" w14:textId="77777777" w:rsidR="005530E1" w:rsidRDefault="00C46049">
      <w:pPr>
        <w:pStyle w:val="TOC4"/>
        <w:rPr>
          <w:rFonts w:asciiTheme="minorHAnsi" w:eastAsiaTheme="minorEastAsia" w:hAnsiTheme="minorHAnsi" w:cstheme="minorBidi"/>
          <w:sz w:val="22"/>
          <w:szCs w:val="22"/>
          <w:lang w:eastAsia="en-GB"/>
        </w:rPr>
      </w:pPr>
      <w:hyperlink w:anchor="_Toc500347873" w:history="1">
        <w:r w:rsidR="005530E1" w:rsidRPr="0085356F">
          <w:rPr>
            <w:rStyle w:val="Hyperlink"/>
          </w:rPr>
          <w:t>C.11.6.2</w:t>
        </w:r>
        <w:r w:rsidR="005530E1">
          <w:rPr>
            <w:rFonts w:asciiTheme="minorHAnsi" w:eastAsiaTheme="minorEastAsia" w:hAnsiTheme="minorHAnsi" w:cstheme="minorBidi"/>
            <w:sz w:val="22"/>
            <w:szCs w:val="22"/>
            <w:lang w:eastAsia="en-GB"/>
          </w:rPr>
          <w:tab/>
        </w:r>
        <w:r w:rsidR="005530E1" w:rsidRPr="0085356F">
          <w:rPr>
            <w:rStyle w:val="Hyperlink"/>
          </w:rPr>
          <w:t>Accessible content creation</w:t>
        </w:r>
        <w:r w:rsidR="005530E1">
          <w:rPr>
            <w:webHidden/>
          </w:rPr>
          <w:tab/>
        </w:r>
        <w:r w:rsidR="005530E1">
          <w:rPr>
            <w:webHidden/>
          </w:rPr>
          <w:fldChar w:fldCharType="begin"/>
        </w:r>
        <w:r w:rsidR="005530E1">
          <w:rPr>
            <w:webHidden/>
          </w:rPr>
          <w:instrText xml:space="preserve"> PAGEREF _Toc500347873 \h </w:instrText>
        </w:r>
        <w:r w:rsidR="005530E1">
          <w:rPr>
            <w:webHidden/>
          </w:rPr>
        </w:r>
        <w:r w:rsidR="005530E1">
          <w:rPr>
            <w:webHidden/>
          </w:rPr>
          <w:fldChar w:fldCharType="separate"/>
        </w:r>
        <w:r w:rsidR="005530E1">
          <w:rPr>
            <w:webHidden/>
          </w:rPr>
          <w:t>152</w:t>
        </w:r>
        <w:r w:rsidR="005530E1">
          <w:rPr>
            <w:webHidden/>
          </w:rPr>
          <w:fldChar w:fldCharType="end"/>
        </w:r>
      </w:hyperlink>
    </w:p>
    <w:p w14:paraId="2A6ACFD7" w14:textId="77777777" w:rsidR="005530E1" w:rsidRDefault="00C46049">
      <w:pPr>
        <w:pStyle w:val="TOC4"/>
        <w:rPr>
          <w:rFonts w:asciiTheme="minorHAnsi" w:eastAsiaTheme="minorEastAsia" w:hAnsiTheme="minorHAnsi" w:cstheme="minorBidi"/>
          <w:sz w:val="22"/>
          <w:szCs w:val="22"/>
          <w:lang w:eastAsia="en-GB"/>
        </w:rPr>
      </w:pPr>
      <w:hyperlink w:anchor="_Toc500347874" w:history="1">
        <w:r w:rsidR="005530E1" w:rsidRPr="0085356F">
          <w:rPr>
            <w:rStyle w:val="Hyperlink"/>
          </w:rPr>
          <w:t>C.11.6.3</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in transformations</w:t>
        </w:r>
        <w:r w:rsidR="005530E1">
          <w:rPr>
            <w:webHidden/>
          </w:rPr>
          <w:tab/>
        </w:r>
        <w:r w:rsidR="005530E1">
          <w:rPr>
            <w:webHidden/>
          </w:rPr>
          <w:fldChar w:fldCharType="begin"/>
        </w:r>
        <w:r w:rsidR="005530E1">
          <w:rPr>
            <w:webHidden/>
          </w:rPr>
          <w:instrText xml:space="preserve"> PAGEREF _Toc500347874 \h </w:instrText>
        </w:r>
        <w:r w:rsidR="005530E1">
          <w:rPr>
            <w:webHidden/>
          </w:rPr>
        </w:r>
        <w:r w:rsidR="005530E1">
          <w:rPr>
            <w:webHidden/>
          </w:rPr>
          <w:fldChar w:fldCharType="separate"/>
        </w:r>
        <w:r w:rsidR="005530E1">
          <w:rPr>
            <w:webHidden/>
          </w:rPr>
          <w:t>152</w:t>
        </w:r>
        <w:r w:rsidR="005530E1">
          <w:rPr>
            <w:webHidden/>
          </w:rPr>
          <w:fldChar w:fldCharType="end"/>
        </w:r>
      </w:hyperlink>
    </w:p>
    <w:p w14:paraId="5EB42DF1" w14:textId="77777777" w:rsidR="005530E1" w:rsidRDefault="00C46049">
      <w:pPr>
        <w:pStyle w:val="TOC4"/>
        <w:rPr>
          <w:rFonts w:asciiTheme="minorHAnsi" w:eastAsiaTheme="minorEastAsia" w:hAnsiTheme="minorHAnsi" w:cstheme="minorBidi"/>
          <w:sz w:val="22"/>
          <w:szCs w:val="22"/>
          <w:lang w:eastAsia="en-GB"/>
        </w:rPr>
      </w:pPr>
      <w:hyperlink w:anchor="_Toc500347875" w:history="1">
        <w:r w:rsidR="005530E1" w:rsidRPr="0085356F">
          <w:rPr>
            <w:rStyle w:val="Hyperlink"/>
          </w:rPr>
          <w:t>C.11.6.4</w:t>
        </w:r>
        <w:r w:rsidR="005530E1">
          <w:rPr>
            <w:rFonts w:asciiTheme="minorHAnsi" w:eastAsiaTheme="minorEastAsia" w:hAnsiTheme="minorHAnsi" w:cstheme="minorBidi"/>
            <w:sz w:val="22"/>
            <w:szCs w:val="22"/>
            <w:lang w:eastAsia="en-GB"/>
          </w:rPr>
          <w:tab/>
        </w:r>
        <w:r w:rsidR="005530E1" w:rsidRPr="0085356F">
          <w:rPr>
            <w:rStyle w:val="Hyperlink"/>
          </w:rPr>
          <w:t>Repair assistance</w:t>
        </w:r>
        <w:r w:rsidR="005530E1">
          <w:rPr>
            <w:webHidden/>
          </w:rPr>
          <w:tab/>
        </w:r>
        <w:r w:rsidR="005530E1">
          <w:rPr>
            <w:webHidden/>
          </w:rPr>
          <w:fldChar w:fldCharType="begin"/>
        </w:r>
        <w:r w:rsidR="005530E1">
          <w:rPr>
            <w:webHidden/>
          </w:rPr>
          <w:instrText xml:space="preserve"> PAGEREF _Toc500347875 \h </w:instrText>
        </w:r>
        <w:r w:rsidR="005530E1">
          <w:rPr>
            <w:webHidden/>
          </w:rPr>
        </w:r>
        <w:r w:rsidR="005530E1">
          <w:rPr>
            <w:webHidden/>
          </w:rPr>
          <w:fldChar w:fldCharType="separate"/>
        </w:r>
        <w:r w:rsidR="005530E1">
          <w:rPr>
            <w:webHidden/>
          </w:rPr>
          <w:t>152</w:t>
        </w:r>
        <w:r w:rsidR="005530E1">
          <w:rPr>
            <w:webHidden/>
          </w:rPr>
          <w:fldChar w:fldCharType="end"/>
        </w:r>
      </w:hyperlink>
    </w:p>
    <w:p w14:paraId="4153514A" w14:textId="77777777" w:rsidR="005530E1" w:rsidRDefault="00C46049">
      <w:pPr>
        <w:pStyle w:val="TOC4"/>
        <w:rPr>
          <w:rFonts w:asciiTheme="minorHAnsi" w:eastAsiaTheme="minorEastAsia" w:hAnsiTheme="minorHAnsi" w:cstheme="minorBidi"/>
          <w:sz w:val="22"/>
          <w:szCs w:val="22"/>
          <w:lang w:eastAsia="en-GB"/>
        </w:rPr>
      </w:pPr>
      <w:hyperlink w:anchor="_Toc500347876" w:history="1">
        <w:r w:rsidR="005530E1" w:rsidRPr="0085356F">
          <w:rPr>
            <w:rStyle w:val="Hyperlink"/>
          </w:rPr>
          <w:t>C.11.6.5</w:t>
        </w:r>
        <w:r w:rsidR="005530E1">
          <w:rPr>
            <w:rFonts w:asciiTheme="minorHAnsi" w:eastAsiaTheme="minorEastAsia" w:hAnsiTheme="minorHAnsi" w:cstheme="minorBidi"/>
            <w:sz w:val="22"/>
            <w:szCs w:val="22"/>
            <w:lang w:eastAsia="en-GB"/>
          </w:rPr>
          <w:tab/>
        </w:r>
        <w:r w:rsidR="005530E1" w:rsidRPr="0085356F">
          <w:rPr>
            <w:rStyle w:val="Hyperlink"/>
          </w:rPr>
          <w:t>Templates</w:t>
        </w:r>
        <w:r w:rsidR="005530E1">
          <w:rPr>
            <w:webHidden/>
          </w:rPr>
          <w:tab/>
        </w:r>
        <w:r w:rsidR="005530E1">
          <w:rPr>
            <w:webHidden/>
          </w:rPr>
          <w:fldChar w:fldCharType="begin"/>
        </w:r>
        <w:r w:rsidR="005530E1">
          <w:rPr>
            <w:webHidden/>
          </w:rPr>
          <w:instrText xml:space="preserve"> PAGEREF _Toc500347876 \h </w:instrText>
        </w:r>
        <w:r w:rsidR="005530E1">
          <w:rPr>
            <w:webHidden/>
          </w:rPr>
        </w:r>
        <w:r w:rsidR="005530E1">
          <w:rPr>
            <w:webHidden/>
          </w:rPr>
          <w:fldChar w:fldCharType="separate"/>
        </w:r>
        <w:r w:rsidR="005530E1">
          <w:rPr>
            <w:webHidden/>
          </w:rPr>
          <w:t>153</w:t>
        </w:r>
        <w:r w:rsidR="005530E1">
          <w:rPr>
            <w:webHidden/>
          </w:rPr>
          <w:fldChar w:fldCharType="end"/>
        </w:r>
      </w:hyperlink>
    </w:p>
    <w:p w14:paraId="34625C73" w14:textId="77777777" w:rsidR="005530E1" w:rsidRDefault="00C46049">
      <w:pPr>
        <w:pStyle w:val="TOC2"/>
        <w:rPr>
          <w:rFonts w:asciiTheme="minorHAnsi" w:eastAsiaTheme="minorEastAsia" w:hAnsiTheme="minorHAnsi" w:cstheme="minorBidi"/>
          <w:sz w:val="22"/>
          <w:szCs w:val="22"/>
          <w:lang w:eastAsia="en-GB"/>
        </w:rPr>
      </w:pPr>
      <w:hyperlink w:anchor="_Toc500347877" w:history="1">
        <w:r w:rsidR="005530E1" w:rsidRPr="0085356F">
          <w:rPr>
            <w:rStyle w:val="Hyperlink"/>
          </w:rPr>
          <w:t>C.12</w:t>
        </w:r>
        <w:r w:rsidR="005530E1">
          <w:rPr>
            <w:rFonts w:asciiTheme="minorHAnsi" w:eastAsiaTheme="minorEastAsia" w:hAnsiTheme="minorHAnsi" w:cstheme="minorBidi"/>
            <w:sz w:val="22"/>
            <w:szCs w:val="22"/>
            <w:lang w:eastAsia="en-GB"/>
          </w:rPr>
          <w:tab/>
        </w:r>
        <w:r w:rsidR="005530E1" w:rsidRPr="0085356F">
          <w:rPr>
            <w:rStyle w:val="Hyperlink"/>
          </w:rPr>
          <w:t>Documentation and support services</w:t>
        </w:r>
        <w:r w:rsidR="005530E1">
          <w:rPr>
            <w:webHidden/>
          </w:rPr>
          <w:tab/>
        </w:r>
        <w:r w:rsidR="005530E1">
          <w:rPr>
            <w:webHidden/>
          </w:rPr>
          <w:fldChar w:fldCharType="begin"/>
        </w:r>
        <w:r w:rsidR="005530E1">
          <w:rPr>
            <w:webHidden/>
          </w:rPr>
          <w:instrText xml:space="preserve"> PAGEREF _Toc500347877 \h </w:instrText>
        </w:r>
        <w:r w:rsidR="005530E1">
          <w:rPr>
            <w:webHidden/>
          </w:rPr>
        </w:r>
        <w:r w:rsidR="005530E1">
          <w:rPr>
            <w:webHidden/>
          </w:rPr>
          <w:fldChar w:fldCharType="separate"/>
        </w:r>
        <w:r w:rsidR="005530E1">
          <w:rPr>
            <w:webHidden/>
          </w:rPr>
          <w:t>153</w:t>
        </w:r>
        <w:r w:rsidR="005530E1">
          <w:rPr>
            <w:webHidden/>
          </w:rPr>
          <w:fldChar w:fldCharType="end"/>
        </w:r>
      </w:hyperlink>
    </w:p>
    <w:p w14:paraId="3C817614" w14:textId="77777777" w:rsidR="005530E1" w:rsidRDefault="00C46049">
      <w:pPr>
        <w:pStyle w:val="TOC3"/>
        <w:rPr>
          <w:rFonts w:asciiTheme="minorHAnsi" w:eastAsiaTheme="minorEastAsia" w:hAnsiTheme="minorHAnsi" w:cstheme="minorBidi"/>
          <w:sz w:val="22"/>
          <w:szCs w:val="22"/>
          <w:lang w:eastAsia="en-GB"/>
        </w:rPr>
      </w:pPr>
      <w:hyperlink w:anchor="_Toc500347878" w:history="1">
        <w:r w:rsidR="005530E1" w:rsidRPr="0085356F">
          <w:rPr>
            <w:rStyle w:val="Hyperlink"/>
          </w:rPr>
          <w:t>C.12.1</w:t>
        </w:r>
        <w:r w:rsidR="005530E1">
          <w:rPr>
            <w:rFonts w:asciiTheme="minorHAnsi" w:eastAsiaTheme="minorEastAsia" w:hAnsiTheme="minorHAnsi" w:cstheme="minorBidi"/>
            <w:sz w:val="22"/>
            <w:szCs w:val="22"/>
            <w:lang w:eastAsia="en-GB"/>
          </w:rPr>
          <w:tab/>
        </w:r>
        <w:r w:rsidR="005530E1" w:rsidRPr="0085356F">
          <w:rPr>
            <w:rStyle w:val="Hyperlink"/>
          </w:rPr>
          <w:t>Product documentation</w:t>
        </w:r>
        <w:r w:rsidR="005530E1">
          <w:rPr>
            <w:webHidden/>
          </w:rPr>
          <w:tab/>
        </w:r>
        <w:r w:rsidR="005530E1">
          <w:rPr>
            <w:webHidden/>
          </w:rPr>
          <w:fldChar w:fldCharType="begin"/>
        </w:r>
        <w:r w:rsidR="005530E1">
          <w:rPr>
            <w:webHidden/>
          </w:rPr>
          <w:instrText xml:space="preserve"> PAGEREF _Toc500347878 \h </w:instrText>
        </w:r>
        <w:r w:rsidR="005530E1">
          <w:rPr>
            <w:webHidden/>
          </w:rPr>
        </w:r>
        <w:r w:rsidR="005530E1">
          <w:rPr>
            <w:webHidden/>
          </w:rPr>
          <w:fldChar w:fldCharType="separate"/>
        </w:r>
        <w:r w:rsidR="005530E1">
          <w:rPr>
            <w:webHidden/>
          </w:rPr>
          <w:t>153</w:t>
        </w:r>
        <w:r w:rsidR="005530E1">
          <w:rPr>
            <w:webHidden/>
          </w:rPr>
          <w:fldChar w:fldCharType="end"/>
        </w:r>
      </w:hyperlink>
    </w:p>
    <w:p w14:paraId="4D9BAFFC" w14:textId="77777777" w:rsidR="005530E1" w:rsidRDefault="00C46049">
      <w:pPr>
        <w:pStyle w:val="TOC4"/>
        <w:rPr>
          <w:rFonts w:asciiTheme="minorHAnsi" w:eastAsiaTheme="minorEastAsia" w:hAnsiTheme="minorHAnsi" w:cstheme="minorBidi"/>
          <w:sz w:val="22"/>
          <w:szCs w:val="22"/>
          <w:lang w:eastAsia="en-GB"/>
        </w:rPr>
      </w:pPr>
      <w:hyperlink w:anchor="_Toc500347879" w:history="1">
        <w:r w:rsidR="005530E1" w:rsidRPr="0085356F">
          <w:rPr>
            <w:rStyle w:val="Hyperlink"/>
          </w:rPr>
          <w:t>C.12.1.1</w:t>
        </w:r>
        <w:r w:rsidR="005530E1">
          <w:rPr>
            <w:rFonts w:asciiTheme="minorHAnsi" w:eastAsiaTheme="minorEastAsia" w:hAnsiTheme="minorHAnsi" w:cstheme="minorBidi"/>
            <w:sz w:val="22"/>
            <w:szCs w:val="22"/>
            <w:lang w:eastAsia="en-GB"/>
          </w:rPr>
          <w:tab/>
        </w:r>
        <w:r w:rsidR="005530E1" w:rsidRPr="0085356F">
          <w:rPr>
            <w:rStyle w:val="Hyperlink"/>
          </w:rPr>
          <w:t>Accessibility and compatibility features</w:t>
        </w:r>
        <w:r w:rsidR="005530E1">
          <w:rPr>
            <w:webHidden/>
          </w:rPr>
          <w:tab/>
        </w:r>
        <w:r w:rsidR="005530E1">
          <w:rPr>
            <w:webHidden/>
          </w:rPr>
          <w:fldChar w:fldCharType="begin"/>
        </w:r>
        <w:r w:rsidR="005530E1">
          <w:rPr>
            <w:webHidden/>
          </w:rPr>
          <w:instrText xml:space="preserve"> PAGEREF _Toc500347879 \h </w:instrText>
        </w:r>
        <w:r w:rsidR="005530E1">
          <w:rPr>
            <w:webHidden/>
          </w:rPr>
        </w:r>
        <w:r w:rsidR="005530E1">
          <w:rPr>
            <w:webHidden/>
          </w:rPr>
          <w:fldChar w:fldCharType="separate"/>
        </w:r>
        <w:r w:rsidR="005530E1">
          <w:rPr>
            <w:webHidden/>
          </w:rPr>
          <w:t>153</w:t>
        </w:r>
        <w:r w:rsidR="005530E1">
          <w:rPr>
            <w:webHidden/>
          </w:rPr>
          <w:fldChar w:fldCharType="end"/>
        </w:r>
      </w:hyperlink>
    </w:p>
    <w:p w14:paraId="68BB44C4" w14:textId="77777777" w:rsidR="005530E1" w:rsidRDefault="00C46049">
      <w:pPr>
        <w:pStyle w:val="TOC4"/>
        <w:rPr>
          <w:rFonts w:asciiTheme="minorHAnsi" w:eastAsiaTheme="minorEastAsia" w:hAnsiTheme="minorHAnsi" w:cstheme="minorBidi"/>
          <w:sz w:val="22"/>
          <w:szCs w:val="22"/>
          <w:lang w:eastAsia="en-GB"/>
        </w:rPr>
      </w:pPr>
      <w:hyperlink w:anchor="_Toc500347880" w:history="1">
        <w:r w:rsidR="005530E1" w:rsidRPr="0085356F">
          <w:rPr>
            <w:rStyle w:val="Hyperlink"/>
          </w:rPr>
          <w:t>C.12.1.2</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_Toc500347880 \h </w:instrText>
        </w:r>
        <w:r w:rsidR="005530E1">
          <w:rPr>
            <w:webHidden/>
          </w:rPr>
        </w:r>
        <w:r w:rsidR="005530E1">
          <w:rPr>
            <w:webHidden/>
          </w:rPr>
          <w:fldChar w:fldCharType="separate"/>
        </w:r>
        <w:r w:rsidR="005530E1">
          <w:rPr>
            <w:webHidden/>
          </w:rPr>
          <w:t>153</w:t>
        </w:r>
        <w:r w:rsidR="005530E1">
          <w:rPr>
            <w:webHidden/>
          </w:rPr>
          <w:fldChar w:fldCharType="end"/>
        </w:r>
      </w:hyperlink>
    </w:p>
    <w:p w14:paraId="7349F475" w14:textId="77777777" w:rsidR="005530E1" w:rsidRDefault="00C46049">
      <w:pPr>
        <w:pStyle w:val="TOC3"/>
        <w:rPr>
          <w:rFonts w:asciiTheme="minorHAnsi" w:eastAsiaTheme="minorEastAsia" w:hAnsiTheme="minorHAnsi" w:cstheme="minorBidi"/>
          <w:sz w:val="22"/>
          <w:szCs w:val="22"/>
          <w:lang w:eastAsia="en-GB"/>
        </w:rPr>
      </w:pPr>
      <w:hyperlink w:anchor="_Toc500347881" w:history="1">
        <w:r w:rsidR="005530E1" w:rsidRPr="0085356F">
          <w:rPr>
            <w:rStyle w:val="Hyperlink"/>
          </w:rPr>
          <w:t>C.12.2</w:t>
        </w:r>
        <w:r w:rsidR="005530E1">
          <w:rPr>
            <w:rFonts w:asciiTheme="minorHAnsi" w:eastAsiaTheme="minorEastAsia" w:hAnsiTheme="minorHAnsi" w:cstheme="minorBidi"/>
            <w:sz w:val="22"/>
            <w:szCs w:val="22"/>
            <w:lang w:eastAsia="en-GB"/>
          </w:rPr>
          <w:tab/>
        </w:r>
        <w:r w:rsidR="005530E1" w:rsidRPr="0085356F">
          <w:rPr>
            <w:rStyle w:val="Hyperlink"/>
          </w:rPr>
          <w:t>Support services</w:t>
        </w:r>
        <w:r w:rsidR="005530E1">
          <w:rPr>
            <w:webHidden/>
          </w:rPr>
          <w:tab/>
        </w:r>
        <w:r w:rsidR="005530E1">
          <w:rPr>
            <w:webHidden/>
          </w:rPr>
          <w:fldChar w:fldCharType="begin"/>
        </w:r>
        <w:r w:rsidR="005530E1">
          <w:rPr>
            <w:webHidden/>
          </w:rPr>
          <w:instrText xml:space="preserve"> PAGEREF _Toc500347881 \h </w:instrText>
        </w:r>
        <w:r w:rsidR="005530E1">
          <w:rPr>
            <w:webHidden/>
          </w:rPr>
        </w:r>
        <w:r w:rsidR="005530E1">
          <w:rPr>
            <w:webHidden/>
          </w:rPr>
          <w:fldChar w:fldCharType="separate"/>
        </w:r>
        <w:r w:rsidR="005530E1">
          <w:rPr>
            <w:webHidden/>
          </w:rPr>
          <w:t>153</w:t>
        </w:r>
        <w:r w:rsidR="005530E1">
          <w:rPr>
            <w:webHidden/>
          </w:rPr>
          <w:fldChar w:fldCharType="end"/>
        </w:r>
      </w:hyperlink>
    </w:p>
    <w:p w14:paraId="773423DD" w14:textId="77777777" w:rsidR="005530E1" w:rsidRDefault="00C46049">
      <w:pPr>
        <w:pStyle w:val="TOC4"/>
        <w:rPr>
          <w:rFonts w:asciiTheme="minorHAnsi" w:eastAsiaTheme="minorEastAsia" w:hAnsiTheme="minorHAnsi" w:cstheme="minorBidi"/>
          <w:sz w:val="22"/>
          <w:szCs w:val="22"/>
          <w:lang w:eastAsia="en-GB"/>
        </w:rPr>
      </w:pPr>
      <w:hyperlink w:anchor="_Toc500347882" w:history="1">
        <w:r w:rsidR="005530E1" w:rsidRPr="0085356F">
          <w:rPr>
            <w:rStyle w:val="Hyperlink"/>
          </w:rPr>
          <w:t>C.12.2.1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_Toc500347882 \h </w:instrText>
        </w:r>
        <w:r w:rsidR="005530E1">
          <w:rPr>
            <w:webHidden/>
          </w:rPr>
        </w:r>
        <w:r w:rsidR="005530E1">
          <w:rPr>
            <w:webHidden/>
          </w:rPr>
          <w:fldChar w:fldCharType="separate"/>
        </w:r>
        <w:r w:rsidR="005530E1">
          <w:rPr>
            <w:webHidden/>
          </w:rPr>
          <w:t>153</w:t>
        </w:r>
        <w:r w:rsidR="005530E1">
          <w:rPr>
            <w:webHidden/>
          </w:rPr>
          <w:fldChar w:fldCharType="end"/>
        </w:r>
      </w:hyperlink>
    </w:p>
    <w:p w14:paraId="2650BCC3" w14:textId="77777777" w:rsidR="005530E1" w:rsidRDefault="00C46049">
      <w:pPr>
        <w:pStyle w:val="TOC4"/>
        <w:rPr>
          <w:rFonts w:asciiTheme="minorHAnsi" w:eastAsiaTheme="minorEastAsia" w:hAnsiTheme="minorHAnsi" w:cstheme="minorBidi"/>
          <w:sz w:val="22"/>
          <w:szCs w:val="22"/>
          <w:lang w:eastAsia="en-GB"/>
        </w:rPr>
      </w:pPr>
      <w:hyperlink w:anchor="_Toc500347883" w:history="1">
        <w:r w:rsidR="005530E1" w:rsidRPr="0085356F">
          <w:rPr>
            <w:rStyle w:val="Hyperlink"/>
          </w:rPr>
          <w:t>C.12.2.2</w:t>
        </w:r>
        <w:r w:rsidR="005530E1">
          <w:rPr>
            <w:rFonts w:asciiTheme="minorHAnsi" w:eastAsiaTheme="minorEastAsia" w:hAnsiTheme="minorHAnsi" w:cstheme="minorBidi"/>
            <w:sz w:val="22"/>
            <w:szCs w:val="22"/>
            <w:lang w:eastAsia="en-GB"/>
          </w:rPr>
          <w:tab/>
        </w:r>
        <w:r w:rsidR="005530E1" w:rsidRPr="0085356F">
          <w:rPr>
            <w:rStyle w:val="Hyperlink"/>
          </w:rPr>
          <w:t>Information on accessibility and compatibility features</w:t>
        </w:r>
        <w:r w:rsidR="005530E1">
          <w:rPr>
            <w:webHidden/>
          </w:rPr>
          <w:tab/>
        </w:r>
        <w:r w:rsidR="005530E1">
          <w:rPr>
            <w:webHidden/>
          </w:rPr>
          <w:fldChar w:fldCharType="begin"/>
        </w:r>
        <w:r w:rsidR="005530E1">
          <w:rPr>
            <w:webHidden/>
          </w:rPr>
          <w:instrText xml:space="preserve"> PAGEREF _Toc500347883 \h </w:instrText>
        </w:r>
        <w:r w:rsidR="005530E1">
          <w:rPr>
            <w:webHidden/>
          </w:rPr>
        </w:r>
        <w:r w:rsidR="005530E1">
          <w:rPr>
            <w:webHidden/>
          </w:rPr>
          <w:fldChar w:fldCharType="separate"/>
        </w:r>
        <w:r w:rsidR="005530E1">
          <w:rPr>
            <w:webHidden/>
          </w:rPr>
          <w:t>153</w:t>
        </w:r>
        <w:r w:rsidR="005530E1">
          <w:rPr>
            <w:webHidden/>
          </w:rPr>
          <w:fldChar w:fldCharType="end"/>
        </w:r>
      </w:hyperlink>
    </w:p>
    <w:p w14:paraId="026658D7" w14:textId="77777777" w:rsidR="005530E1" w:rsidRDefault="00C46049">
      <w:pPr>
        <w:pStyle w:val="TOC4"/>
        <w:rPr>
          <w:rFonts w:asciiTheme="minorHAnsi" w:eastAsiaTheme="minorEastAsia" w:hAnsiTheme="minorHAnsi" w:cstheme="minorBidi"/>
          <w:sz w:val="22"/>
          <w:szCs w:val="22"/>
          <w:lang w:eastAsia="en-GB"/>
        </w:rPr>
      </w:pPr>
      <w:hyperlink w:anchor="_Toc500347884" w:history="1">
        <w:r w:rsidR="005530E1" w:rsidRPr="0085356F">
          <w:rPr>
            <w:rStyle w:val="Hyperlink"/>
          </w:rPr>
          <w:t>C.12.2.3</w:t>
        </w:r>
        <w:r w:rsidR="005530E1">
          <w:rPr>
            <w:rFonts w:asciiTheme="minorHAnsi" w:eastAsiaTheme="minorEastAsia" w:hAnsiTheme="minorHAnsi" w:cstheme="minorBidi"/>
            <w:sz w:val="22"/>
            <w:szCs w:val="22"/>
            <w:lang w:eastAsia="en-GB"/>
          </w:rPr>
          <w:tab/>
        </w:r>
        <w:r w:rsidR="005530E1" w:rsidRPr="0085356F">
          <w:rPr>
            <w:rStyle w:val="Hyperlink"/>
          </w:rPr>
          <w:t>Effective communication</w:t>
        </w:r>
        <w:r w:rsidR="005530E1">
          <w:rPr>
            <w:webHidden/>
          </w:rPr>
          <w:tab/>
        </w:r>
        <w:r w:rsidR="005530E1">
          <w:rPr>
            <w:webHidden/>
          </w:rPr>
          <w:fldChar w:fldCharType="begin"/>
        </w:r>
        <w:r w:rsidR="005530E1">
          <w:rPr>
            <w:webHidden/>
          </w:rPr>
          <w:instrText xml:space="preserve"> PAGEREF _Toc500347884 \h </w:instrText>
        </w:r>
        <w:r w:rsidR="005530E1">
          <w:rPr>
            <w:webHidden/>
          </w:rPr>
        </w:r>
        <w:r w:rsidR="005530E1">
          <w:rPr>
            <w:webHidden/>
          </w:rPr>
          <w:fldChar w:fldCharType="separate"/>
        </w:r>
        <w:r w:rsidR="005530E1">
          <w:rPr>
            <w:webHidden/>
          </w:rPr>
          <w:t>154</w:t>
        </w:r>
        <w:r w:rsidR="005530E1">
          <w:rPr>
            <w:webHidden/>
          </w:rPr>
          <w:fldChar w:fldCharType="end"/>
        </w:r>
      </w:hyperlink>
    </w:p>
    <w:p w14:paraId="2B6AD4F9" w14:textId="77777777" w:rsidR="005530E1" w:rsidRDefault="00C46049">
      <w:pPr>
        <w:pStyle w:val="TOC4"/>
        <w:rPr>
          <w:rFonts w:asciiTheme="minorHAnsi" w:eastAsiaTheme="minorEastAsia" w:hAnsiTheme="minorHAnsi" w:cstheme="minorBidi"/>
          <w:sz w:val="22"/>
          <w:szCs w:val="22"/>
          <w:lang w:eastAsia="en-GB"/>
        </w:rPr>
      </w:pPr>
      <w:hyperlink w:anchor="_Toc500347885" w:history="1">
        <w:r w:rsidR="005530E1" w:rsidRPr="0085356F">
          <w:rPr>
            <w:rStyle w:val="Hyperlink"/>
          </w:rPr>
          <w:t>C.12.2.4</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_Toc500347885 \h </w:instrText>
        </w:r>
        <w:r w:rsidR="005530E1">
          <w:rPr>
            <w:webHidden/>
          </w:rPr>
        </w:r>
        <w:r w:rsidR="005530E1">
          <w:rPr>
            <w:webHidden/>
          </w:rPr>
          <w:fldChar w:fldCharType="separate"/>
        </w:r>
        <w:r w:rsidR="005530E1">
          <w:rPr>
            <w:webHidden/>
          </w:rPr>
          <w:t>154</w:t>
        </w:r>
        <w:r w:rsidR="005530E1">
          <w:rPr>
            <w:webHidden/>
          </w:rPr>
          <w:fldChar w:fldCharType="end"/>
        </w:r>
      </w:hyperlink>
    </w:p>
    <w:p w14:paraId="3C791606" w14:textId="77777777" w:rsidR="005530E1" w:rsidRDefault="00C46049">
      <w:pPr>
        <w:pStyle w:val="TOC2"/>
        <w:rPr>
          <w:rFonts w:asciiTheme="minorHAnsi" w:eastAsiaTheme="minorEastAsia" w:hAnsiTheme="minorHAnsi" w:cstheme="minorBidi"/>
          <w:sz w:val="22"/>
          <w:szCs w:val="22"/>
          <w:lang w:eastAsia="en-GB"/>
        </w:rPr>
      </w:pPr>
      <w:hyperlink w:anchor="_Toc500347886" w:history="1">
        <w:r w:rsidR="005530E1" w:rsidRPr="0085356F">
          <w:rPr>
            <w:rStyle w:val="Hyperlink"/>
          </w:rPr>
          <w:t>C.13</w:t>
        </w:r>
        <w:r w:rsidR="005530E1">
          <w:rPr>
            <w:rFonts w:asciiTheme="minorHAnsi" w:eastAsiaTheme="minorEastAsia" w:hAnsiTheme="minorHAnsi" w:cstheme="minorBidi"/>
            <w:sz w:val="22"/>
            <w:szCs w:val="22"/>
            <w:lang w:eastAsia="en-GB"/>
          </w:rPr>
          <w:tab/>
        </w:r>
        <w:r w:rsidR="005530E1" w:rsidRPr="0085356F">
          <w:rPr>
            <w:rStyle w:val="Hyperlink"/>
          </w:rPr>
          <w:t>ICT providing relay or emergency service access</w:t>
        </w:r>
        <w:r w:rsidR="005530E1">
          <w:rPr>
            <w:webHidden/>
          </w:rPr>
          <w:tab/>
        </w:r>
        <w:r w:rsidR="005530E1">
          <w:rPr>
            <w:webHidden/>
          </w:rPr>
          <w:fldChar w:fldCharType="begin"/>
        </w:r>
        <w:r w:rsidR="005530E1">
          <w:rPr>
            <w:webHidden/>
          </w:rPr>
          <w:instrText xml:space="preserve"> PAGEREF _Toc500347886 \h </w:instrText>
        </w:r>
        <w:r w:rsidR="005530E1">
          <w:rPr>
            <w:webHidden/>
          </w:rPr>
        </w:r>
        <w:r w:rsidR="005530E1">
          <w:rPr>
            <w:webHidden/>
          </w:rPr>
          <w:fldChar w:fldCharType="separate"/>
        </w:r>
        <w:r w:rsidR="005530E1">
          <w:rPr>
            <w:webHidden/>
          </w:rPr>
          <w:t>154</w:t>
        </w:r>
        <w:r w:rsidR="005530E1">
          <w:rPr>
            <w:webHidden/>
          </w:rPr>
          <w:fldChar w:fldCharType="end"/>
        </w:r>
      </w:hyperlink>
    </w:p>
    <w:p w14:paraId="0C4EAC30" w14:textId="77777777" w:rsidR="005530E1" w:rsidRDefault="00C46049">
      <w:pPr>
        <w:pStyle w:val="TOC3"/>
        <w:rPr>
          <w:rFonts w:asciiTheme="minorHAnsi" w:eastAsiaTheme="minorEastAsia" w:hAnsiTheme="minorHAnsi" w:cstheme="minorBidi"/>
          <w:sz w:val="22"/>
          <w:szCs w:val="22"/>
          <w:lang w:eastAsia="en-GB"/>
        </w:rPr>
      </w:pPr>
      <w:hyperlink w:anchor="_Toc500347887" w:history="1">
        <w:r w:rsidR="005530E1" w:rsidRPr="0085356F">
          <w:rPr>
            <w:rStyle w:val="Hyperlink"/>
          </w:rPr>
          <w:t>C.13.1</w:t>
        </w:r>
        <w:r w:rsidR="005530E1">
          <w:rPr>
            <w:rFonts w:asciiTheme="minorHAnsi" w:eastAsiaTheme="minorEastAsia" w:hAnsiTheme="minorHAnsi" w:cstheme="minorBidi"/>
            <w:sz w:val="22"/>
            <w:szCs w:val="22"/>
            <w:lang w:eastAsia="en-GB"/>
          </w:rPr>
          <w:tab/>
        </w:r>
        <w:r w:rsidR="005530E1" w:rsidRPr="0085356F">
          <w:rPr>
            <w:rStyle w:val="Hyperlink"/>
          </w:rPr>
          <w:t>Relay service requirements</w:t>
        </w:r>
        <w:r w:rsidR="005530E1">
          <w:rPr>
            <w:webHidden/>
          </w:rPr>
          <w:tab/>
        </w:r>
        <w:r w:rsidR="005530E1">
          <w:rPr>
            <w:webHidden/>
          </w:rPr>
          <w:fldChar w:fldCharType="begin"/>
        </w:r>
        <w:r w:rsidR="005530E1">
          <w:rPr>
            <w:webHidden/>
          </w:rPr>
          <w:instrText xml:space="preserve"> PAGEREF _Toc500347887 \h </w:instrText>
        </w:r>
        <w:r w:rsidR="005530E1">
          <w:rPr>
            <w:webHidden/>
          </w:rPr>
        </w:r>
        <w:r w:rsidR="005530E1">
          <w:rPr>
            <w:webHidden/>
          </w:rPr>
          <w:fldChar w:fldCharType="separate"/>
        </w:r>
        <w:r w:rsidR="005530E1">
          <w:rPr>
            <w:webHidden/>
          </w:rPr>
          <w:t>154</w:t>
        </w:r>
        <w:r w:rsidR="005530E1">
          <w:rPr>
            <w:webHidden/>
          </w:rPr>
          <w:fldChar w:fldCharType="end"/>
        </w:r>
      </w:hyperlink>
    </w:p>
    <w:p w14:paraId="41307645" w14:textId="77777777" w:rsidR="005530E1" w:rsidRDefault="00C46049">
      <w:pPr>
        <w:pStyle w:val="TOC4"/>
        <w:rPr>
          <w:rFonts w:asciiTheme="minorHAnsi" w:eastAsiaTheme="minorEastAsia" w:hAnsiTheme="minorHAnsi" w:cstheme="minorBidi"/>
          <w:sz w:val="22"/>
          <w:szCs w:val="22"/>
          <w:lang w:eastAsia="en-GB"/>
        </w:rPr>
      </w:pPr>
      <w:hyperlink w:anchor="_Toc500347888" w:history="1">
        <w:r w:rsidR="005530E1" w:rsidRPr="0085356F">
          <w:rPr>
            <w:rStyle w:val="Hyperlink"/>
          </w:rPr>
          <w:t>C.13.1.1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_Toc500347888 \h </w:instrText>
        </w:r>
        <w:r w:rsidR="005530E1">
          <w:rPr>
            <w:webHidden/>
          </w:rPr>
        </w:r>
        <w:r w:rsidR="005530E1">
          <w:rPr>
            <w:webHidden/>
          </w:rPr>
          <w:fldChar w:fldCharType="separate"/>
        </w:r>
        <w:r w:rsidR="005530E1">
          <w:rPr>
            <w:webHidden/>
          </w:rPr>
          <w:t>154</w:t>
        </w:r>
        <w:r w:rsidR="005530E1">
          <w:rPr>
            <w:webHidden/>
          </w:rPr>
          <w:fldChar w:fldCharType="end"/>
        </w:r>
      </w:hyperlink>
    </w:p>
    <w:p w14:paraId="7B35FDD2" w14:textId="77777777" w:rsidR="005530E1" w:rsidRDefault="00C46049">
      <w:pPr>
        <w:pStyle w:val="TOC4"/>
        <w:rPr>
          <w:rFonts w:asciiTheme="minorHAnsi" w:eastAsiaTheme="minorEastAsia" w:hAnsiTheme="minorHAnsi" w:cstheme="minorBidi"/>
          <w:sz w:val="22"/>
          <w:szCs w:val="22"/>
          <w:lang w:eastAsia="en-GB"/>
        </w:rPr>
      </w:pPr>
      <w:hyperlink w:anchor="_Toc500347889" w:history="1">
        <w:r w:rsidR="005530E1" w:rsidRPr="0085356F">
          <w:rPr>
            <w:rStyle w:val="Hyperlink"/>
          </w:rPr>
          <w:t>C.13.1.2</w:t>
        </w:r>
        <w:r w:rsidR="005530E1">
          <w:rPr>
            <w:rFonts w:asciiTheme="minorHAnsi" w:eastAsiaTheme="minorEastAsia" w:hAnsiTheme="minorHAnsi" w:cstheme="minorBidi"/>
            <w:sz w:val="22"/>
            <w:szCs w:val="22"/>
            <w:lang w:eastAsia="en-GB"/>
          </w:rPr>
          <w:tab/>
        </w:r>
        <w:r w:rsidR="005530E1" w:rsidRPr="0085356F">
          <w:rPr>
            <w:rStyle w:val="Hyperlink"/>
          </w:rPr>
          <w:t>Text relay services</w:t>
        </w:r>
        <w:r w:rsidR="005530E1">
          <w:rPr>
            <w:webHidden/>
          </w:rPr>
          <w:tab/>
        </w:r>
        <w:r w:rsidR="005530E1">
          <w:rPr>
            <w:webHidden/>
          </w:rPr>
          <w:fldChar w:fldCharType="begin"/>
        </w:r>
        <w:r w:rsidR="005530E1">
          <w:rPr>
            <w:webHidden/>
          </w:rPr>
          <w:instrText xml:space="preserve"> PAGEREF _Toc500347889 \h </w:instrText>
        </w:r>
        <w:r w:rsidR="005530E1">
          <w:rPr>
            <w:webHidden/>
          </w:rPr>
        </w:r>
        <w:r w:rsidR="005530E1">
          <w:rPr>
            <w:webHidden/>
          </w:rPr>
          <w:fldChar w:fldCharType="separate"/>
        </w:r>
        <w:r w:rsidR="005530E1">
          <w:rPr>
            <w:webHidden/>
          </w:rPr>
          <w:t>154</w:t>
        </w:r>
        <w:r w:rsidR="005530E1">
          <w:rPr>
            <w:webHidden/>
          </w:rPr>
          <w:fldChar w:fldCharType="end"/>
        </w:r>
      </w:hyperlink>
    </w:p>
    <w:p w14:paraId="61574970" w14:textId="77777777" w:rsidR="005530E1" w:rsidRDefault="00C46049">
      <w:pPr>
        <w:pStyle w:val="TOC4"/>
        <w:rPr>
          <w:rFonts w:asciiTheme="minorHAnsi" w:eastAsiaTheme="minorEastAsia" w:hAnsiTheme="minorHAnsi" w:cstheme="minorBidi"/>
          <w:sz w:val="22"/>
          <w:szCs w:val="22"/>
          <w:lang w:eastAsia="en-GB"/>
        </w:rPr>
      </w:pPr>
      <w:hyperlink w:anchor="_Toc500347890" w:history="1">
        <w:r w:rsidR="005530E1" w:rsidRPr="0085356F">
          <w:rPr>
            <w:rStyle w:val="Hyperlink"/>
          </w:rPr>
          <w:t>C.13.1.3</w:t>
        </w:r>
        <w:r w:rsidR="005530E1">
          <w:rPr>
            <w:rFonts w:asciiTheme="minorHAnsi" w:eastAsiaTheme="minorEastAsia" w:hAnsiTheme="minorHAnsi" w:cstheme="minorBidi"/>
            <w:sz w:val="22"/>
            <w:szCs w:val="22"/>
            <w:lang w:eastAsia="en-GB"/>
          </w:rPr>
          <w:tab/>
        </w:r>
        <w:r w:rsidR="005530E1" w:rsidRPr="0085356F">
          <w:rPr>
            <w:rStyle w:val="Hyperlink"/>
          </w:rPr>
          <w:t>Sign relay services</w:t>
        </w:r>
        <w:r w:rsidR="005530E1">
          <w:rPr>
            <w:webHidden/>
          </w:rPr>
          <w:tab/>
        </w:r>
        <w:r w:rsidR="005530E1">
          <w:rPr>
            <w:webHidden/>
          </w:rPr>
          <w:fldChar w:fldCharType="begin"/>
        </w:r>
        <w:r w:rsidR="005530E1">
          <w:rPr>
            <w:webHidden/>
          </w:rPr>
          <w:instrText xml:space="preserve"> PAGEREF _Toc500347890 \h </w:instrText>
        </w:r>
        <w:r w:rsidR="005530E1">
          <w:rPr>
            <w:webHidden/>
          </w:rPr>
        </w:r>
        <w:r w:rsidR="005530E1">
          <w:rPr>
            <w:webHidden/>
          </w:rPr>
          <w:fldChar w:fldCharType="separate"/>
        </w:r>
        <w:r w:rsidR="005530E1">
          <w:rPr>
            <w:webHidden/>
          </w:rPr>
          <w:t>154</w:t>
        </w:r>
        <w:r w:rsidR="005530E1">
          <w:rPr>
            <w:webHidden/>
          </w:rPr>
          <w:fldChar w:fldCharType="end"/>
        </w:r>
      </w:hyperlink>
    </w:p>
    <w:p w14:paraId="6CA93A1B" w14:textId="77777777" w:rsidR="005530E1" w:rsidRDefault="00C46049">
      <w:pPr>
        <w:pStyle w:val="TOC4"/>
        <w:rPr>
          <w:rFonts w:asciiTheme="minorHAnsi" w:eastAsiaTheme="minorEastAsia" w:hAnsiTheme="minorHAnsi" w:cstheme="minorBidi"/>
          <w:sz w:val="22"/>
          <w:szCs w:val="22"/>
          <w:lang w:eastAsia="en-GB"/>
        </w:rPr>
      </w:pPr>
      <w:hyperlink w:anchor="_Toc500347891" w:history="1">
        <w:r w:rsidR="005530E1" w:rsidRPr="0085356F">
          <w:rPr>
            <w:rStyle w:val="Hyperlink"/>
          </w:rPr>
          <w:t>C.13.1.4</w:t>
        </w:r>
        <w:r w:rsidR="005530E1">
          <w:rPr>
            <w:rFonts w:asciiTheme="minorHAnsi" w:eastAsiaTheme="minorEastAsia" w:hAnsiTheme="minorHAnsi" w:cstheme="minorBidi"/>
            <w:sz w:val="22"/>
            <w:szCs w:val="22"/>
            <w:lang w:eastAsia="en-GB"/>
          </w:rPr>
          <w:tab/>
        </w:r>
        <w:r w:rsidR="005530E1" w:rsidRPr="0085356F">
          <w:rPr>
            <w:rStyle w:val="Hyperlink"/>
          </w:rPr>
          <w:t>Lip-reading relay services</w:t>
        </w:r>
        <w:r w:rsidR="005530E1">
          <w:rPr>
            <w:webHidden/>
          </w:rPr>
          <w:tab/>
        </w:r>
        <w:r w:rsidR="005530E1">
          <w:rPr>
            <w:webHidden/>
          </w:rPr>
          <w:fldChar w:fldCharType="begin"/>
        </w:r>
        <w:r w:rsidR="005530E1">
          <w:rPr>
            <w:webHidden/>
          </w:rPr>
          <w:instrText xml:space="preserve"> PAGEREF _Toc500347891 \h </w:instrText>
        </w:r>
        <w:r w:rsidR="005530E1">
          <w:rPr>
            <w:webHidden/>
          </w:rPr>
        </w:r>
        <w:r w:rsidR="005530E1">
          <w:rPr>
            <w:webHidden/>
          </w:rPr>
          <w:fldChar w:fldCharType="separate"/>
        </w:r>
        <w:r w:rsidR="005530E1">
          <w:rPr>
            <w:webHidden/>
          </w:rPr>
          <w:t>154</w:t>
        </w:r>
        <w:r w:rsidR="005530E1">
          <w:rPr>
            <w:webHidden/>
          </w:rPr>
          <w:fldChar w:fldCharType="end"/>
        </w:r>
      </w:hyperlink>
    </w:p>
    <w:p w14:paraId="332717A5" w14:textId="77777777" w:rsidR="005530E1" w:rsidRDefault="00C46049">
      <w:pPr>
        <w:pStyle w:val="TOC4"/>
        <w:rPr>
          <w:rFonts w:asciiTheme="minorHAnsi" w:eastAsiaTheme="minorEastAsia" w:hAnsiTheme="minorHAnsi" w:cstheme="minorBidi"/>
          <w:sz w:val="22"/>
          <w:szCs w:val="22"/>
          <w:lang w:eastAsia="en-GB"/>
        </w:rPr>
      </w:pPr>
      <w:hyperlink w:anchor="_Toc500347892" w:history="1">
        <w:r w:rsidR="005530E1" w:rsidRPr="0085356F">
          <w:rPr>
            <w:rStyle w:val="Hyperlink"/>
          </w:rPr>
          <w:t>C.13.1.5</w:t>
        </w:r>
        <w:r w:rsidR="005530E1">
          <w:rPr>
            <w:rFonts w:asciiTheme="minorHAnsi" w:eastAsiaTheme="minorEastAsia" w:hAnsiTheme="minorHAnsi" w:cstheme="minorBidi"/>
            <w:sz w:val="22"/>
            <w:szCs w:val="22"/>
            <w:lang w:eastAsia="en-GB"/>
          </w:rPr>
          <w:tab/>
        </w:r>
        <w:r w:rsidR="005530E1" w:rsidRPr="0085356F">
          <w:rPr>
            <w:rStyle w:val="Hyperlink"/>
          </w:rPr>
          <w:t>Captioned telephony services</w:t>
        </w:r>
        <w:r w:rsidR="005530E1">
          <w:rPr>
            <w:webHidden/>
          </w:rPr>
          <w:tab/>
        </w:r>
        <w:r w:rsidR="005530E1">
          <w:rPr>
            <w:webHidden/>
          </w:rPr>
          <w:fldChar w:fldCharType="begin"/>
        </w:r>
        <w:r w:rsidR="005530E1">
          <w:rPr>
            <w:webHidden/>
          </w:rPr>
          <w:instrText xml:space="preserve"> PAGEREF _Toc500347892 \h </w:instrText>
        </w:r>
        <w:r w:rsidR="005530E1">
          <w:rPr>
            <w:webHidden/>
          </w:rPr>
        </w:r>
        <w:r w:rsidR="005530E1">
          <w:rPr>
            <w:webHidden/>
          </w:rPr>
          <w:fldChar w:fldCharType="separate"/>
        </w:r>
        <w:r w:rsidR="005530E1">
          <w:rPr>
            <w:webHidden/>
          </w:rPr>
          <w:t>155</w:t>
        </w:r>
        <w:r w:rsidR="005530E1">
          <w:rPr>
            <w:webHidden/>
          </w:rPr>
          <w:fldChar w:fldCharType="end"/>
        </w:r>
      </w:hyperlink>
    </w:p>
    <w:p w14:paraId="7DC2D5E7" w14:textId="77777777" w:rsidR="005530E1" w:rsidRDefault="00C46049">
      <w:pPr>
        <w:pStyle w:val="TOC4"/>
        <w:rPr>
          <w:rFonts w:asciiTheme="minorHAnsi" w:eastAsiaTheme="minorEastAsia" w:hAnsiTheme="minorHAnsi" w:cstheme="minorBidi"/>
          <w:sz w:val="22"/>
          <w:szCs w:val="22"/>
          <w:lang w:eastAsia="en-GB"/>
        </w:rPr>
      </w:pPr>
      <w:hyperlink w:anchor="_Toc500347893" w:history="1">
        <w:r w:rsidR="005530E1" w:rsidRPr="0085356F">
          <w:rPr>
            <w:rStyle w:val="Hyperlink"/>
          </w:rPr>
          <w:t>C.13.1.6</w:t>
        </w:r>
        <w:r w:rsidR="005530E1">
          <w:rPr>
            <w:rFonts w:asciiTheme="minorHAnsi" w:eastAsiaTheme="minorEastAsia" w:hAnsiTheme="minorHAnsi" w:cstheme="minorBidi"/>
            <w:sz w:val="22"/>
            <w:szCs w:val="22"/>
            <w:lang w:eastAsia="en-GB"/>
          </w:rPr>
          <w:tab/>
        </w:r>
        <w:r w:rsidR="005530E1" w:rsidRPr="0085356F">
          <w:rPr>
            <w:rStyle w:val="Hyperlink"/>
          </w:rPr>
          <w:t>Speech to speech relay services</w:t>
        </w:r>
        <w:r w:rsidR="005530E1">
          <w:rPr>
            <w:webHidden/>
          </w:rPr>
          <w:tab/>
        </w:r>
        <w:r w:rsidR="005530E1">
          <w:rPr>
            <w:webHidden/>
          </w:rPr>
          <w:fldChar w:fldCharType="begin"/>
        </w:r>
        <w:r w:rsidR="005530E1">
          <w:rPr>
            <w:webHidden/>
          </w:rPr>
          <w:instrText xml:space="preserve"> PAGEREF _Toc500347893 \h </w:instrText>
        </w:r>
        <w:r w:rsidR="005530E1">
          <w:rPr>
            <w:webHidden/>
          </w:rPr>
        </w:r>
        <w:r w:rsidR="005530E1">
          <w:rPr>
            <w:webHidden/>
          </w:rPr>
          <w:fldChar w:fldCharType="separate"/>
        </w:r>
        <w:r w:rsidR="005530E1">
          <w:rPr>
            <w:webHidden/>
          </w:rPr>
          <w:t>155</w:t>
        </w:r>
        <w:r w:rsidR="005530E1">
          <w:rPr>
            <w:webHidden/>
          </w:rPr>
          <w:fldChar w:fldCharType="end"/>
        </w:r>
      </w:hyperlink>
    </w:p>
    <w:p w14:paraId="3694EB44" w14:textId="77777777" w:rsidR="005530E1" w:rsidRDefault="00C46049">
      <w:pPr>
        <w:pStyle w:val="TOC3"/>
        <w:rPr>
          <w:rFonts w:asciiTheme="minorHAnsi" w:eastAsiaTheme="minorEastAsia" w:hAnsiTheme="minorHAnsi" w:cstheme="minorBidi"/>
          <w:sz w:val="22"/>
          <w:szCs w:val="22"/>
          <w:lang w:eastAsia="en-GB"/>
        </w:rPr>
      </w:pPr>
      <w:hyperlink w:anchor="_Toc500347894" w:history="1">
        <w:r w:rsidR="005530E1" w:rsidRPr="0085356F">
          <w:rPr>
            <w:rStyle w:val="Hyperlink"/>
          </w:rPr>
          <w:t>C.13.2</w:t>
        </w:r>
        <w:r w:rsidR="005530E1">
          <w:rPr>
            <w:rFonts w:asciiTheme="minorHAnsi" w:eastAsiaTheme="minorEastAsia" w:hAnsiTheme="minorHAnsi" w:cstheme="minorBidi"/>
            <w:sz w:val="22"/>
            <w:szCs w:val="22"/>
            <w:lang w:eastAsia="en-GB"/>
          </w:rPr>
          <w:tab/>
        </w:r>
        <w:r w:rsidR="005530E1" w:rsidRPr="0085356F">
          <w:rPr>
            <w:rStyle w:val="Hyperlink"/>
          </w:rPr>
          <w:t>Access to relay services</w:t>
        </w:r>
        <w:r w:rsidR="005530E1">
          <w:rPr>
            <w:webHidden/>
          </w:rPr>
          <w:tab/>
        </w:r>
        <w:r w:rsidR="005530E1">
          <w:rPr>
            <w:webHidden/>
          </w:rPr>
          <w:fldChar w:fldCharType="begin"/>
        </w:r>
        <w:r w:rsidR="005530E1">
          <w:rPr>
            <w:webHidden/>
          </w:rPr>
          <w:instrText xml:space="preserve"> PAGEREF _Toc500347894 \h </w:instrText>
        </w:r>
        <w:r w:rsidR="005530E1">
          <w:rPr>
            <w:webHidden/>
          </w:rPr>
        </w:r>
        <w:r w:rsidR="005530E1">
          <w:rPr>
            <w:webHidden/>
          </w:rPr>
          <w:fldChar w:fldCharType="separate"/>
        </w:r>
        <w:r w:rsidR="005530E1">
          <w:rPr>
            <w:webHidden/>
          </w:rPr>
          <w:t>155</w:t>
        </w:r>
        <w:r w:rsidR="005530E1">
          <w:rPr>
            <w:webHidden/>
          </w:rPr>
          <w:fldChar w:fldCharType="end"/>
        </w:r>
      </w:hyperlink>
    </w:p>
    <w:p w14:paraId="0A125C5C" w14:textId="77777777" w:rsidR="005530E1" w:rsidRDefault="00C46049">
      <w:pPr>
        <w:pStyle w:val="TOC3"/>
        <w:rPr>
          <w:rFonts w:asciiTheme="minorHAnsi" w:eastAsiaTheme="minorEastAsia" w:hAnsiTheme="minorHAnsi" w:cstheme="minorBidi"/>
          <w:sz w:val="22"/>
          <w:szCs w:val="22"/>
          <w:lang w:eastAsia="en-GB"/>
        </w:rPr>
      </w:pPr>
      <w:hyperlink w:anchor="_Toc500347895" w:history="1">
        <w:r w:rsidR="005530E1" w:rsidRPr="0085356F">
          <w:rPr>
            <w:rStyle w:val="Hyperlink"/>
          </w:rPr>
          <w:t>C.13.3</w:t>
        </w:r>
        <w:r w:rsidR="005530E1">
          <w:rPr>
            <w:rFonts w:asciiTheme="minorHAnsi" w:eastAsiaTheme="minorEastAsia" w:hAnsiTheme="minorHAnsi" w:cstheme="minorBidi"/>
            <w:sz w:val="22"/>
            <w:szCs w:val="22"/>
            <w:lang w:eastAsia="en-GB"/>
          </w:rPr>
          <w:tab/>
        </w:r>
        <w:r w:rsidR="005530E1" w:rsidRPr="0085356F">
          <w:rPr>
            <w:rStyle w:val="Hyperlink"/>
          </w:rPr>
          <w:t>Access to emergency services</w:t>
        </w:r>
        <w:r w:rsidR="005530E1">
          <w:rPr>
            <w:webHidden/>
          </w:rPr>
          <w:tab/>
        </w:r>
        <w:r w:rsidR="005530E1">
          <w:rPr>
            <w:webHidden/>
          </w:rPr>
          <w:fldChar w:fldCharType="begin"/>
        </w:r>
        <w:r w:rsidR="005530E1">
          <w:rPr>
            <w:webHidden/>
          </w:rPr>
          <w:instrText xml:space="preserve"> PAGEREF _Toc500347895 \h </w:instrText>
        </w:r>
        <w:r w:rsidR="005530E1">
          <w:rPr>
            <w:webHidden/>
          </w:rPr>
        </w:r>
        <w:r w:rsidR="005530E1">
          <w:rPr>
            <w:webHidden/>
          </w:rPr>
          <w:fldChar w:fldCharType="separate"/>
        </w:r>
        <w:r w:rsidR="005530E1">
          <w:rPr>
            <w:webHidden/>
          </w:rPr>
          <w:t>155</w:t>
        </w:r>
        <w:r w:rsidR="005530E1">
          <w:rPr>
            <w:webHidden/>
          </w:rPr>
          <w:fldChar w:fldCharType="end"/>
        </w:r>
      </w:hyperlink>
    </w:p>
    <w:p w14:paraId="7D6DE1ED" w14:textId="77777777" w:rsidR="005530E1" w:rsidRDefault="00C46049">
      <w:pPr>
        <w:pStyle w:val="TOC1"/>
        <w:rPr>
          <w:rFonts w:asciiTheme="minorHAnsi" w:eastAsiaTheme="minorEastAsia" w:hAnsiTheme="minorHAnsi" w:cstheme="minorBidi"/>
          <w:szCs w:val="22"/>
          <w:lang w:eastAsia="en-GB"/>
        </w:rPr>
      </w:pPr>
      <w:hyperlink w:anchor="_Toc500347896" w:history="1">
        <w:r w:rsidR="005530E1" w:rsidRPr="0085356F">
          <w:rPr>
            <w:rStyle w:val="Hyperlink"/>
          </w:rPr>
          <w:t>History</w:t>
        </w:r>
        <w:r w:rsidR="005530E1">
          <w:rPr>
            <w:webHidden/>
          </w:rPr>
          <w:tab/>
        </w:r>
        <w:r w:rsidR="005530E1">
          <w:rPr>
            <w:webHidden/>
          </w:rPr>
          <w:fldChar w:fldCharType="begin"/>
        </w:r>
        <w:r w:rsidR="005530E1">
          <w:rPr>
            <w:webHidden/>
          </w:rPr>
          <w:instrText xml:space="preserve"> PAGEREF _Toc500347896 \h </w:instrText>
        </w:r>
        <w:r w:rsidR="005530E1">
          <w:rPr>
            <w:webHidden/>
          </w:rPr>
        </w:r>
        <w:r w:rsidR="005530E1">
          <w:rPr>
            <w:webHidden/>
          </w:rPr>
          <w:fldChar w:fldCharType="separate"/>
        </w:r>
        <w:r w:rsidR="005530E1">
          <w:rPr>
            <w:webHidden/>
          </w:rPr>
          <w:t>156</w:t>
        </w:r>
        <w:r w:rsidR="005530E1">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Heading1"/>
      </w:pPr>
      <w:r w:rsidRPr="00BF76E0">
        <w:br w:type="page"/>
      </w:r>
      <w:bookmarkStart w:id="5" w:name="_Toc372009922"/>
      <w:bookmarkStart w:id="6" w:name="_Toc379382292"/>
      <w:bookmarkStart w:id="7" w:name="_Toc379382992"/>
      <w:bookmarkStart w:id="8" w:name="_Toc500347152"/>
      <w:r w:rsidR="0098090C" w:rsidRPr="00BF76E0">
        <w:lastRenderedPageBreak/>
        <w:t>Intellectual Property Rights</w:t>
      </w:r>
      <w:bookmarkEnd w:id="5"/>
      <w:bookmarkEnd w:id="6"/>
      <w:bookmarkEnd w:id="7"/>
      <w:bookmarkEnd w:id="8"/>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0" w:history="1">
        <w:r w:rsidRPr="0033092B">
          <w:rPr>
            <w:color w:val="0000FF"/>
            <w:u w:val="single"/>
          </w:rPr>
          <w:t>http://ipr.etsi.org</w:t>
        </w:r>
      </w:hyperlink>
      <w:r w:rsidRPr="00BF76E0">
        <w:t>).</w:t>
      </w:r>
    </w:p>
    <w:p w14:paraId="7FF748F7" w14:textId="77777777" w:rsidR="0098090C" w:rsidRDefault="0098090C" w:rsidP="0098090C">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43F3C97C" w14:textId="1284DB80" w:rsidR="006950CA" w:rsidRDefault="006950CA" w:rsidP="0098090C">
      <w:r w:rsidRPr="006950CA">
        <w:t>The content in tables 9.2.39 to 9.2.52 is published under Copyright © 2017 W3C® (MIT, ERCIM, Keio), All Rights Reserved.</w:t>
      </w:r>
    </w:p>
    <w:p w14:paraId="62F94152" w14:textId="77777777" w:rsidR="008C2394" w:rsidRPr="00913ABF" w:rsidRDefault="008C2394" w:rsidP="008C2394">
      <w:pPr>
        <w:pStyle w:val="H6"/>
      </w:pPr>
      <w:r w:rsidRPr="00913ABF">
        <w:t>Trademarks</w:t>
      </w:r>
    </w:p>
    <w:p w14:paraId="220633AD" w14:textId="6CDB3C19" w:rsidR="008C2394" w:rsidRPr="00BF76E0" w:rsidRDefault="008C2394" w:rsidP="0098090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B71E72" w14:textId="77777777" w:rsidR="0098090C" w:rsidRPr="00BF76E0" w:rsidRDefault="0098090C" w:rsidP="00BF76E0">
      <w:pPr>
        <w:pStyle w:val="Heading1"/>
      </w:pPr>
      <w:bookmarkStart w:id="9" w:name="_Toc372009923"/>
      <w:bookmarkStart w:id="10" w:name="_Toc379382293"/>
      <w:bookmarkStart w:id="11" w:name="_Toc379382993"/>
      <w:bookmarkStart w:id="12" w:name="_Toc500347153"/>
      <w:r w:rsidRPr="00BF76E0">
        <w:t>Foreword</w:t>
      </w:r>
      <w:bookmarkEnd w:id="9"/>
      <w:bookmarkEnd w:id="10"/>
      <w:bookmarkEnd w:id="11"/>
      <w:bookmarkEnd w:id="12"/>
    </w:p>
    <w:p w14:paraId="2817D8DA" w14:textId="256DD992" w:rsidR="00823923" w:rsidRDefault="00823923" w:rsidP="00823923">
      <w:r w:rsidRPr="00055551">
        <w:t xml:space="preserve">This </w:t>
      </w:r>
      <w:r w:rsidR="008C2394">
        <w:t xml:space="preserve">draft Harmonised </w:t>
      </w:r>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r w:rsidR="008C2394">
        <w:t>,</w:t>
      </w:r>
      <w:commentRangeStart w:id="13"/>
      <w:r w:rsidRPr="00055551">
        <w:t>.</w:t>
      </w:r>
      <w:commentRangeEnd w:id="13"/>
      <w:r w:rsidR="008C2394">
        <w:rPr>
          <w:rStyle w:val="CommentReference"/>
        </w:rPr>
        <w:commentReference w:id="13"/>
      </w:r>
    </w:p>
    <w:p w14:paraId="7CB2E942" w14:textId="3EE93B24" w:rsidR="008C2394" w:rsidRPr="00690D63" w:rsidRDefault="008C2394" w:rsidP="008C2394">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r w:rsidR="00B05016">
        <w:rPr>
          <w:lang w:val="en-US"/>
        </w:rPr>
        <w:t xml:space="preserve">al </w:t>
      </w:r>
      <w:r w:rsidR="005C5194">
        <w:fldChar w:fldCharType="begin"/>
      </w:r>
      <w:r w:rsidR="005C5194">
        <w:instrText xml:space="preserve"> REF  M554 \h  \* MERGEFORMAT </w:instrText>
      </w:r>
      <w:r w:rsidR="005C5194">
        <w:fldChar w:fldCharType="separate"/>
      </w:r>
      <w:r w:rsidR="005C5194" w:rsidRPr="00B05016">
        <w:t>[i.27]</w:t>
      </w:r>
      <w:r w:rsidR="005C5194">
        <w:fldChar w:fldCharType="end"/>
      </w:r>
      <w:r w:rsidR="005C5194">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2016/2102</w:t>
      </w:r>
      <w:r w:rsidRPr="0022298A">
        <w:rPr>
          <w:lang w:val="en-US"/>
        </w:rPr>
        <w:t xml:space="preserve"> on </w:t>
      </w:r>
      <w:r>
        <w:rPr>
          <w:lang w:val="en-US"/>
        </w:rPr>
        <w:t xml:space="preserve">the </w:t>
      </w:r>
      <w:r w:rsidR="009B22EA">
        <w:rPr>
          <w:lang w:val="en-US"/>
        </w:rPr>
        <w:t>accessibility of the websites and mobile applications of public sector bodies</w:t>
      </w:r>
      <w:r w:rsidR="00B05016">
        <w:rPr>
          <w:lang w:val="en-US"/>
        </w:rPr>
        <w:t xml:space="preserve"> </w:t>
      </w:r>
      <w:r w:rsidR="005C5194">
        <w:fldChar w:fldCharType="begin"/>
      </w:r>
      <w:r w:rsidR="005C5194">
        <w:instrText xml:space="preserve"> REF  The_Directive \h  \* MERGEFORMAT </w:instrText>
      </w:r>
      <w:r w:rsidR="005C5194">
        <w:fldChar w:fldCharType="separate"/>
      </w:r>
      <w:r w:rsidR="005C5194">
        <w:t>[i.</w:t>
      </w:r>
      <w:r w:rsidR="005C5194" w:rsidRPr="00142CAA">
        <w:t>28</w:t>
      </w:r>
      <w:r w:rsidR="005C5194">
        <w:t>]</w:t>
      </w:r>
      <w:r w:rsidR="005C5194">
        <w:fldChar w:fldCharType="end"/>
      </w:r>
    </w:p>
    <w:p w14:paraId="03132D15" w14:textId="1D211685"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w:t>
      </w:r>
      <w:r w:rsidR="00411E31">
        <w:t>s</w:t>
      </w:r>
      <w:r w:rsidRPr="00313D72">
        <w:t xml:space="preserve"> A.1 </w:t>
      </w:r>
      <w:r w:rsidR="00411E31">
        <w:t xml:space="preserve">and A.2 </w:t>
      </w:r>
      <w:r w:rsidRPr="00313D72">
        <w:t>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35E6EA14" w14:textId="4B82CA85" w:rsidR="0098090C" w:rsidRPr="00BF76E0" w:rsidRDefault="0026680D" w:rsidP="0098090C">
      <w:pPr>
        <w:spacing w:after="0"/>
      </w:pPr>
      <w:r w:rsidRPr="0026680D">
        <w:t xml:space="preserve"> </w:t>
      </w:r>
      <w:r>
        <w:t xml:space="preserve">The present document has been developed from EN 301 549 V1.1.2 (2015-02) </w:t>
      </w:r>
      <w:r>
        <w:fldChar w:fldCharType="begin"/>
      </w:r>
      <w:r>
        <w:instrText xml:space="preserve"> REF  The_EN \h  \* MERGEFORMAT </w:instrText>
      </w:r>
      <w:r>
        <w:fldChar w:fldCharType="separate"/>
      </w:r>
      <w:r>
        <w:t>[i.29]</w:t>
      </w:r>
      <w:r>
        <w:fldChar w:fldCharType="end"/>
      </w:r>
      <w:r>
        <w:t>. The changes are limited to: those necessary to comply with the requirements of a Harmonised Standard, inclusion of requirements for mobile applications, updating to reflect the state of the art in W3C WCAG, and corrections of errors.</w:t>
      </w: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commentRangeStart w:id="14"/>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14"/>
            <w:r w:rsidR="00B47E09">
              <w:rPr>
                <w:rStyle w:val="CommentReference"/>
              </w:rPr>
              <w:commentReference w:id="14"/>
            </w:r>
          </w:p>
        </w:tc>
      </w:tr>
    </w:tbl>
    <w:p w14:paraId="6E4B3A3E" w14:textId="77777777" w:rsidR="0098090C" w:rsidRPr="00BF76E0" w:rsidRDefault="0098090C" w:rsidP="0098090C"/>
    <w:p w14:paraId="57065468" w14:textId="77777777" w:rsidR="00E04007" w:rsidRPr="00A154F0" w:rsidRDefault="00E04007" w:rsidP="00E04007">
      <w:pPr>
        <w:pStyle w:val="Heading1"/>
        <w:rPr>
          <w:b/>
        </w:rPr>
      </w:pPr>
      <w:bookmarkStart w:id="15" w:name="_Toc390770820"/>
      <w:bookmarkStart w:id="16" w:name="_Toc500347154"/>
      <w:bookmarkStart w:id="17" w:name="ModalVerbs"/>
      <w:bookmarkStart w:id="18" w:name="_Toc372009924"/>
      <w:bookmarkStart w:id="19" w:name="_Toc379382294"/>
      <w:bookmarkStart w:id="20" w:name="_Toc379382994"/>
      <w:r w:rsidRPr="00A154F0">
        <w:t>Modal verbs terminology</w:t>
      </w:r>
      <w:bookmarkEnd w:id="15"/>
      <w:bookmarkEnd w:id="16"/>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4" w:history="1">
        <w:r w:rsidRPr="00A154F0">
          <w:rPr>
            <w:rStyle w:val="Hyperlink"/>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8F594BA" w14:textId="55D7CD06" w:rsidR="0098090C" w:rsidRPr="00BF76E0" w:rsidRDefault="0098090C" w:rsidP="00493F0C">
      <w:pPr>
        <w:pStyle w:val="Heading1"/>
      </w:pPr>
      <w:bookmarkStart w:id="21" w:name="_Toc494973971"/>
      <w:bookmarkStart w:id="22" w:name="_Toc500347155"/>
      <w:bookmarkEnd w:id="17"/>
      <w:r w:rsidRPr="00BF76E0">
        <w:lastRenderedPageBreak/>
        <w:t>Introduction</w:t>
      </w:r>
      <w:bookmarkEnd w:id="18"/>
      <w:bookmarkEnd w:id="19"/>
      <w:bookmarkEnd w:id="20"/>
      <w:bookmarkEnd w:id="21"/>
      <w:bookmarkEnd w:id="22"/>
    </w:p>
    <w:p w14:paraId="40577697" w14:textId="1B468955" w:rsidR="0098090C" w:rsidRPr="00BF76E0" w:rsidRDefault="0098090C">
      <w:r w:rsidRPr="00BF76E0">
        <w:t xml:space="preserve">The present document is </w:t>
      </w:r>
      <w:r w:rsidR="00493F0C">
        <w:t xml:space="preserve">developed in response to Mandate M 554 from </w:t>
      </w:r>
      <w:r w:rsidR="00493F0C" w:rsidRPr="00BF76E0">
        <w:t xml:space="preserve">the European Commission to </w:t>
      </w:r>
      <w:r w:rsidR="00493F0C" w:rsidRPr="0033092B">
        <w:t>CEN</w:t>
      </w:r>
      <w:r w:rsidR="00493F0C" w:rsidRPr="00BF76E0">
        <w:t xml:space="preserve">, CENELEC and ETSI. </w:t>
      </w:r>
      <w:r w:rsidR="00493F0C">
        <w:t xml:space="preserve">It is based on the European Standard (EN) that was </w:t>
      </w:r>
      <w:r w:rsidRPr="00BF76E0">
        <w:t xml:space="preserve">one of several deliverables prepared in response to Phase 2 of Mandate M 376 </w:t>
      </w:r>
      <w:r w:rsidR="00E2100D" w:rsidRPr="0033092B">
        <w:t>[</w:t>
      </w:r>
      <w:r w:rsidR="00DB71B9">
        <w:fldChar w:fldCharType="begin"/>
      </w:r>
      <w:r w:rsidR="00BF25ED">
        <w:instrText>REF REF_EUROPEANCOMMISSION</w:instrText>
      </w:r>
      <w:r w:rsidR="001B5F34">
        <w:instrText xml:space="preserve"> \h</w:instrText>
      </w:r>
      <w:r w:rsidR="00B537CF">
        <w:instrText xml:space="preserve"> \* MERGEFORMAT </w:instrText>
      </w:r>
      <w:r w:rsidR="00DB71B9">
        <w:fldChar w:fldCharType="separate"/>
      </w:r>
      <w:r w:rsidR="002829CB">
        <w:t>i.</w:t>
      </w:r>
      <w:r w:rsidR="002829CB">
        <w:rPr>
          <w:noProof/>
        </w:rPr>
        <w:t>3</w:t>
      </w:r>
      <w:r w:rsidR="00DB71B9">
        <w:rPr>
          <w:noProof/>
        </w:rPr>
        <w:fldChar w:fldCharType="end"/>
      </w:r>
      <w:r w:rsidR="00E2100D" w:rsidRPr="0033092B">
        <w:t>]</w:t>
      </w:r>
      <w:r w:rsidRPr="00BF76E0">
        <w:t xml:space="preserve"> </w:t>
      </w:r>
    </w:p>
    <w:p w14:paraId="766D6295" w14:textId="7D2DA8E9" w:rsidR="0098090C" w:rsidRPr="00BF76E0" w:rsidRDefault="0098090C">
      <w:r w:rsidRPr="00BF76E0">
        <w:t xml:space="preserve">The primary objective of </w:t>
      </w:r>
      <w:r w:rsidR="00493F0C">
        <w:t>Mandate M 376</w:t>
      </w:r>
      <w:r w:rsidRPr="00BF76E0">
        <w:t xml:space="preserve"> was to produce a European Standard that sets out in a single source, detailed, practical and quantifiable functional accessibility requirements that take note of global initiatives in that field and which are applicable to all </w:t>
      </w:r>
      <w:r w:rsidR="0061069F" w:rsidRPr="0061069F">
        <w:t>Information and Communication Technology (</w:t>
      </w:r>
      <w:r w:rsidRPr="0033092B">
        <w:t>ICT</w:t>
      </w:r>
      <w:r w:rsidR="0061069F">
        <w:t>)</w:t>
      </w:r>
      <w:r w:rsidRPr="00BF76E0">
        <w:t xml:space="preserve"> products and services identified in Phase I of the Mandate (</w:t>
      </w:r>
      <w:r w:rsidR="001B5F34">
        <w:t xml:space="preserve">ETSI </w:t>
      </w:r>
      <w:r w:rsidRPr="00BF76E0">
        <w:t>TR</w:t>
      </w:r>
      <w:r w:rsidR="00F252A2">
        <w:t xml:space="preserve"> </w:t>
      </w:r>
      <w:r w:rsidRPr="00BF76E0">
        <w:t>102 612 [</w:t>
      </w:r>
      <w:r w:rsidR="00DB71B9" w:rsidRPr="00BF76E0">
        <w:fldChar w:fldCharType="begin"/>
      </w:r>
      <w:r w:rsidR="001B5F34">
        <w:instrText xml:space="preserve"> REF </w:instrText>
      </w:r>
      <w:r w:rsidR="00672808" w:rsidRPr="00BF76E0">
        <w:instrText xml:space="preserve">REF_TR102612 \h </w:instrText>
      </w:r>
      <w:r w:rsidR="00B537CF">
        <w:instrText xml:space="preserve"> \* MERGEFORMAT </w:instrText>
      </w:r>
      <w:r w:rsidR="00DB71B9" w:rsidRPr="00BF76E0">
        <w:fldChar w:fldCharType="separate"/>
      </w:r>
      <w:r w:rsidR="002829CB">
        <w:t>i.</w:t>
      </w:r>
      <w:r w:rsidR="002829CB">
        <w:rPr>
          <w:noProof/>
        </w:rPr>
        <w:t>9</w:t>
      </w:r>
      <w:r w:rsidR="00DB71B9" w:rsidRPr="00BF76E0">
        <w:fldChar w:fldCharType="end"/>
      </w:r>
      <w:r w:rsidRPr="00BF76E0">
        <w:t>) and usable in public procurement.</w:t>
      </w:r>
      <w:r w:rsidR="00493F0C">
        <w:t xml:space="preserve"> </w:t>
      </w:r>
    </w:p>
    <w:p w14:paraId="39B02195" w14:textId="29FEF808" w:rsidR="0098090C" w:rsidRPr="00BF76E0" w:rsidRDefault="0098090C">
      <w:r w:rsidRPr="00BF76E0">
        <w:t xml:space="preserve">The </w:t>
      </w:r>
      <w:r w:rsidR="00493F0C">
        <w:t>European Standard prepared in response to Mandate M 376 was</w:t>
      </w:r>
      <w:r w:rsidRPr="00BF76E0">
        <w:t xml:space="preserve"> supported by two Technical Reports. The first (</w:t>
      </w:r>
      <w:r w:rsidR="001B5F34">
        <w:t xml:space="preserve">ETSI </w:t>
      </w:r>
      <w:r w:rsidRPr="0033092B">
        <w:t>TR 101 550 [</w:t>
      </w:r>
      <w:r w:rsidR="00DB71B9" w:rsidRPr="0033092B">
        <w:fldChar w:fldCharType="begin"/>
      </w:r>
      <w:r w:rsidR="00672808" w:rsidRPr="0033092B">
        <w:instrText xml:space="preserve"> REF  REF_TR101550 \h </w:instrText>
      </w:r>
      <w:r w:rsidR="00B537CF">
        <w:instrText xml:space="preserve"> \* MERGEFORMAT </w:instrText>
      </w:r>
      <w:r w:rsidR="00DB71B9" w:rsidRPr="0033092B">
        <w:fldChar w:fldCharType="separate"/>
      </w:r>
      <w:r w:rsidR="002829CB">
        <w:t>i.</w:t>
      </w:r>
      <w:r w:rsidR="002829CB">
        <w:rPr>
          <w:noProof/>
        </w:rPr>
        <w:t>7</w:t>
      </w:r>
      <w:r w:rsidR="00DB71B9" w:rsidRPr="0033092B">
        <w:fldChar w:fldCharType="end"/>
      </w:r>
      <w:r w:rsidRPr="0033092B">
        <w:t>]</w:t>
      </w:r>
      <w:r w:rsidRPr="00BF76E0">
        <w:t xml:space="preserve">) lists the standards and technical specifications used in the creation of the compliance requirements for accessibility set out in the </w:t>
      </w:r>
      <w:r w:rsidR="00493F0C">
        <w:t>European Standard</w:t>
      </w:r>
      <w:r w:rsidRPr="00BF76E0">
        <w:t>. he second Technical Report (</w:t>
      </w:r>
      <w:r w:rsidR="001B5F34">
        <w:t xml:space="preserve">ETSI </w:t>
      </w:r>
      <w:r w:rsidRPr="0033092B">
        <w:t>TR 101 551 [</w:t>
      </w:r>
      <w:r w:rsidR="00DB71B9" w:rsidRPr="0033092B">
        <w:fldChar w:fldCharType="begin"/>
      </w:r>
      <w:r w:rsidR="00672808" w:rsidRPr="0033092B">
        <w:instrText xml:space="preserve"> REF  REF_TR101551 \h </w:instrText>
      </w:r>
      <w:r w:rsidR="00B537CF">
        <w:instrText xml:space="preserve"> \* MERGEFORMAT </w:instrText>
      </w:r>
      <w:r w:rsidR="00DB71B9" w:rsidRPr="0033092B">
        <w:fldChar w:fldCharType="separate"/>
      </w:r>
      <w:r w:rsidR="002829CB">
        <w:t>i.</w:t>
      </w:r>
      <w:r w:rsidR="002829CB">
        <w:rPr>
          <w:noProof/>
        </w:rPr>
        <w:t>8</w:t>
      </w:r>
      <w:r w:rsidR="00DB71B9" w:rsidRPr="0033092B">
        <w:fldChar w:fldCharType="end"/>
      </w:r>
      <w:r w:rsidRPr="0033092B">
        <w:t>]</w:t>
      </w:r>
      <w:r w:rsidRPr="00BF76E0">
        <w:t xml:space="preserve">) gives guidance to procurers on the award criteria relevant to each of the accessibility-related needs of </w:t>
      </w:r>
      <w:r w:rsidRPr="0033092B">
        <w:t>ICT</w:t>
      </w:r>
      <w:r w:rsidRPr="00BF76E0">
        <w:t xml:space="preserve"> users in the products and services under consideration.</w:t>
      </w:r>
    </w:p>
    <w:p w14:paraId="63A8571A" w14:textId="77777777" w:rsidR="00B537CF" w:rsidRDefault="0098090C" w:rsidP="00411E31">
      <w:r w:rsidRPr="00BF76E0">
        <w:br w:type="page"/>
      </w:r>
      <w:bookmarkStart w:id="23" w:name="_Toc372009925"/>
      <w:bookmarkStart w:id="24" w:name="_Toc379382295"/>
      <w:bookmarkStart w:id="25" w:name="_Toc379382995"/>
    </w:p>
    <w:p w14:paraId="35053682" w14:textId="25EF2D44" w:rsidR="0098090C" w:rsidRPr="008B0383" w:rsidRDefault="0098090C" w:rsidP="008B0383">
      <w:pPr>
        <w:pStyle w:val="Heading1"/>
      </w:pPr>
      <w:bookmarkStart w:id="26" w:name="_Toc500347156"/>
      <w:r w:rsidRPr="008B0383">
        <w:lastRenderedPageBreak/>
        <w:t>1</w:t>
      </w:r>
      <w:r w:rsidRPr="008B0383">
        <w:tab/>
        <w:t>Scope</w:t>
      </w:r>
      <w:bookmarkEnd w:id="23"/>
      <w:bookmarkEnd w:id="24"/>
      <w:bookmarkEnd w:id="25"/>
      <w:bookmarkEnd w:id="26"/>
    </w:p>
    <w:p w14:paraId="2408E9DA" w14:textId="2CD0F0ED" w:rsidR="0098090C" w:rsidRDefault="0098090C" w:rsidP="0098090C">
      <w:pPr>
        <w:rPr>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42605574" w:rsidR="00E20303" w:rsidRPr="008B0383" w:rsidRDefault="00E20303" w:rsidP="0098090C">
      <w:pPr>
        <w:rPr>
          <w:rFonts w:cs="Arial"/>
        </w:rPr>
      </w:pPr>
      <w:r>
        <w:rPr>
          <w:rFonts w:cs="Arial"/>
        </w:rPr>
        <w:t xml:space="preserve">The relationship between the present document and requirements of article 4 of </w:t>
      </w:r>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r w:rsidR="00A42DBA">
        <w:fldChar w:fldCharType="separate"/>
      </w:r>
      <w:r w:rsidR="00A42DBA">
        <w:t>[i.</w:t>
      </w:r>
      <w:r w:rsidR="00A42DBA" w:rsidRPr="00142CAA">
        <w:t>28</w:t>
      </w:r>
      <w:r w:rsidR="00A42DBA">
        <w:t>]</w:t>
      </w:r>
      <w:r w:rsidR="00A42DBA">
        <w:fldChar w:fldCharType="end"/>
      </w:r>
      <w:r w:rsidR="00A42DBA">
        <w:t xml:space="preserve"> is given in Annex </w:t>
      </w:r>
      <w:r w:rsidR="00411E31">
        <w:t>A.</w:t>
      </w:r>
    </w:p>
    <w:p w14:paraId="6F2911AB" w14:textId="77777777" w:rsidR="0098090C" w:rsidRDefault="0098090C" w:rsidP="0098090C">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0B7D141A" w14:textId="11310552" w:rsidR="00E46597" w:rsidRPr="00E46597" w:rsidRDefault="00E46597" w:rsidP="0098090C">
      <w:r w:rsidRPr="00BF76E0">
        <w:t xml:space="preserve">All clauses </w:t>
      </w:r>
      <w:r>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27" w:name="OLE_LINK7"/>
      <w:bookmarkStart w:id="28"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27"/>
    <w:bookmarkEnd w:id="28"/>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Heading1"/>
      </w:pPr>
      <w:bookmarkStart w:id="29" w:name="_Toc372009926"/>
      <w:bookmarkStart w:id="30" w:name="_Toc379382296"/>
      <w:bookmarkStart w:id="31" w:name="_Toc379382996"/>
      <w:bookmarkStart w:id="32" w:name="_Toc500347157"/>
      <w:r w:rsidRPr="00BF76E0">
        <w:t>2</w:t>
      </w:r>
      <w:r w:rsidRPr="00BF76E0">
        <w:tab/>
        <w:t>References</w:t>
      </w:r>
      <w:bookmarkEnd w:id="29"/>
      <w:bookmarkEnd w:id="30"/>
      <w:bookmarkEnd w:id="31"/>
      <w:bookmarkEnd w:id="32"/>
    </w:p>
    <w:p w14:paraId="41891C35" w14:textId="77777777" w:rsidR="0098090C" w:rsidRPr="00BF76E0" w:rsidRDefault="0098090C" w:rsidP="00BF76E0">
      <w:pPr>
        <w:pStyle w:val="Heading2"/>
      </w:pPr>
      <w:bookmarkStart w:id="33" w:name="_Toc372009927"/>
      <w:bookmarkStart w:id="34" w:name="_Toc379382297"/>
      <w:bookmarkStart w:id="35" w:name="_Toc379382997"/>
      <w:bookmarkStart w:id="36" w:name="_Toc500347158"/>
      <w:r w:rsidRPr="00BF76E0">
        <w:t>2.1</w:t>
      </w:r>
      <w:r w:rsidRPr="00BF76E0">
        <w:tab/>
        <w:t>Normative references</w:t>
      </w:r>
      <w:bookmarkEnd w:id="33"/>
      <w:bookmarkEnd w:id="34"/>
      <w:bookmarkEnd w:id="35"/>
      <w:bookmarkEnd w:id="36"/>
    </w:p>
    <w:p w14:paraId="440C02B5" w14:textId="638C21ED" w:rsidR="001B5F34" w:rsidRPr="00405BD3" w:rsidRDefault="001B5F34" w:rsidP="001B5F34">
      <w:r w:rsidRPr="00405BD3">
        <w:t>References are specific</w:t>
      </w:r>
      <w:r w:rsidR="00F92AE0">
        <w:t>,</w:t>
      </w:r>
      <w:r w:rsidRPr="00405BD3">
        <w:t xml:space="preserve"> identified by date of publication and/or edition number or version number</w:t>
      </w:r>
      <w:r w:rsidR="00F92AE0">
        <w:t>.</w:t>
      </w:r>
      <w:r w:rsidRPr="00405BD3">
        <w:t>.</w:t>
      </w:r>
      <w:r>
        <w:t xml:space="preserve"> </w:t>
      </w:r>
      <w:r w:rsidR="00F92AE0">
        <w:t>O</w:t>
      </w:r>
      <w:r>
        <w:t xml:space="preserve">nly the cited version applies. </w:t>
      </w:r>
    </w:p>
    <w:p w14:paraId="1BD0B159" w14:textId="11FE631B" w:rsidR="001B5F34" w:rsidRPr="00055551" w:rsidRDefault="001B5F34" w:rsidP="001B5F34">
      <w:r w:rsidRPr="00055551">
        <w:t xml:space="preserve">Referenced documents which are not found to be publicly available in the expected location might be found at </w:t>
      </w:r>
      <w:hyperlink r:id="rId25" w:history="1">
        <w:r w:rsidR="00DE508C">
          <w:rPr>
            <w:rStyle w:val="Hyperlink"/>
          </w:rPr>
          <w:t>ETSI References in docbox</w:t>
        </w:r>
      </w:hyperlink>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37" w:name="REF_ETS300381"/>
      <w:r w:rsidR="00DB71B9">
        <w:fldChar w:fldCharType="begin"/>
      </w:r>
      <w:r>
        <w:instrText>SEQ REF</w:instrText>
      </w:r>
      <w:r w:rsidR="00DB71B9">
        <w:fldChar w:fldCharType="separate"/>
      </w:r>
      <w:r w:rsidR="002829CB">
        <w:rPr>
          <w:noProof/>
        </w:rPr>
        <w:t>1</w:t>
      </w:r>
      <w:r w:rsidR="00DB71B9">
        <w:fldChar w:fldCharType="end"/>
      </w:r>
      <w:bookmarkEnd w:id="37"/>
      <w:r>
        <w:t>]</w:t>
      </w:r>
      <w:r>
        <w:tab/>
      </w:r>
      <w:r w:rsidRPr="0033092B">
        <w:t>ETSI ETS 300 381</w:t>
      </w:r>
      <w:r w:rsidR="007B67B0">
        <w:t xml:space="preserve"> (</w:t>
      </w:r>
      <w:r w:rsidR="007B67B0" w:rsidRPr="007B67B0">
        <w:t>December 1994</w:t>
      </w:r>
      <w:r w:rsidR="007B67B0">
        <w:t>)</w:t>
      </w:r>
      <w:r>
        <w:t>: "Telephony for hearing impaired people; Inductive coupling of telephone earphones to hearing aids".</w:t>
      </w:r>
    </w:p>
    <w:p w14:paraId="061FD8BA" w14:textId="262F6031" w:rsidR="0098090C" w:rsidRPr="00BF76E0" w:rsidRDefault="00E2100D" w:rsidP="00E2100D">
      <w:pPr>
        <w:pStyle w:val="EX"/>
      </w:pPr>
      <w:r>
        <w:t>[</w:t>
      </w:r>
      <w:bookmarkStart w:id="38" w:name="REF_ES200381_1"/>
      <w:r w:rsidR="00DB71B9">
        <w:fldChar w:fldCharType="begin"/>
      </w:r>
      <w:r>
        <w:instrText>SEQ REF</w:instrText>
      </w:r>
      <w:r w:rsidR="00DB71B9">
        <w:fldChar w:fldCharType="separate"/>
      </w:r>
      <w:r w:rsidR="002829CB">
        <w:rPr>
          <w:noProof/>
        </w:rPr>
        <w:t>2</w:t>
      </w:r>
      <w:r w:rsidR="00DB71B9">
        <w:fldChar w:fldCharType="end"/>
      </w:r>
      <w:bookmarkEnd w:id="38"/>
      <w:r>
        <w:t>]</w:t>
      </w:r>
      <w:r>
        <w:tab/>
      </w:r>
      <w:r w:rsidRPr="0033092B">
        <w:t>ETSI ES 200 381-1</w:t>
      </w:r>
      <w:r w:rsidR="007B67B0">
        <w:t xml:space="preserve"> (V1.2.1) (August 2012)</w:t>
      </w:r>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t>[</w:t>
      </w:r>
      <w:bookmarkStart w:id="39" w:name="REF_ES200381_2"/>
      <w:r w:rsidR="00DB71B9">
        <w:fldChar w:fldCharType="begin"/>
      </w:r>
      <w:r>
        <w:instrText>SEQ REF</w:instrText>
      </w:r>
      <w:r w:rsidR="00DB71B9">
        <w:fldChar w:fldCharType="separate"/>
      </w:r>
      <w:r w:rsidR="002829CB">
        <w:rPr>
          <w:noProof/>
        </w:rPr>
        <w:t>3</w:t>
      </w:r>
      <w:r w:rsidR="00DB71B9">
        <w:fldChar w:fldCharType="end"/>
      </w:r>
      <w:bookmarkEnd w:id="39"/>
      <w:r>
        <w:t>]</w:t>
      </w:r>
      <w:r>
        <w:tab/>
      </w:r>
      <w:r w:rsidRPr="0033092B">
        <w:t>ETSI ES 200 381-2</w:t>
      </w:r>
      <w:r w:rsidR="007B67B0">
        <w:t xml:space="preserve"> (V1.1.1) (August 2012)</w:t>
      </w:r>
      <w:r>
        <w:t>: "Telephony for hearing impaired people; Inductive coupling of telephone earphones to hearing aids; Part 2: Cellular speech terminals".</w:t>
      </w:r>
    </w:p>
    <w:p w14:paraId="76A98D74" w14:textId="672CCCC3" w:rsidR="004D7662" w:rsidRPr="00BF76E0" w:rsidRDefault="00E2100D" w:rsidP="00987D49">
      <w:pPr>
        <w:pStyle w:val="EX"/>
        <w:keepNext/>
        <w:keepLines w:val="0"/>
      </w:pPr>
      <w:r>
        <w:lastRenderedPageBreak/>
        <w:t>[</w:t>
      </w:r>
      <w:bookmarkStart w:id="40" w:name="REF_ISOIEC40500"/>
      <w:bookmarkStart w:id="41"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40"/>
      <w:bookmarkEnd w:id="41"/>
      <w:r>
        <w:t>]</w:t>
      </w:r>
      <w:r>
        <w:tab/>
        <w:t>W3C Recommendation (December 2008)/</w:t>
      </w:r>
      <w:r w:rsidRPr="0033092B">
        <w:t>ISO/IEC 40500</w:t>
      </w:r>
      <w:r w:rsidR="00F252A2">
        <w:t>:</w:t>
      </w:r>
      <w:r>
        <w:t>2012: "Web Content Accessibility Guidelines (WCAG) 2.0".</w:t>
      </w:r>
    </w:p>
    <w:p w14:paraId="61A48D2E" w14:textId="3CB83965" w:rsidR="0098090C" w:rsidRPr="00BF76E0" w:rsidRDefault="0098090C" w:rsidP="00563737">
      <w:pPr>
        <w:pStyle w:val="NO"/>
      </w:pPr>
      <w:r w:rsidRPr="00BF76E0">
        <w:t>NOTE:</w:t>
      </w:r>
      <w:r w:rsidRPr="00BF76E0">
        <w:tab/>
        <w:t xml:space="preserve">Available </w:t>
      </w:r>
      <w:r w:rsidRPr="0033092B">
        <w:t>at</w:t>
      </w:r>
      <w:r w:rsidRPr="00BF76E0">
        <w:t xml:space="preserve"> </w:t>
      </w:r>
      <w:hyperlink r:id="rId26" w:history="1">
        <w:r w:rsidR="00DE508C">
          <w:rPr>
            <w:color w:val="0000FF"/>
            <w:u w:val="single"/>
          </w:rPr>
          <w:t>WCAG 2.0</w:t>
        </w:r>
      </w:hyperlink>
      <w:r w:rsidRPr="00BF76E0">
        <w:t>.</w:t>
      </w:r>
    </w:p>
    <w:p w14:paraId="00C9093D" w14:textId="77777777" w:rsidR="0098090C" w:rsidRPr="00BF76E0" w:rsidRDefault="0098090C" w:rsidP="00BF76E0">
      <w:pPr>
        <w:pStyle w:val="Heading2"/>
      </w:pPr>
      <w:bookmarkStart w:id="42" w:name="_Toc372009928"/>
      <w:bookmarkStart w:id="43" w:name="_Toc379382298"/>
      <w:bookmarkStart w:id="44" w:name="_Toc379382998"/>
      <w:bookmarkStart w:id="45" w:name="_Toc500347159"/>
      <w:r w:rsidRPr="00BF76E0">
        <w:t>2.2</w:t>
      </w:r>
      <w:r w:rsidRPr="00BF76E0">
        <w:tab/>
        <w:t>Informative references</w:t>
      </w:r>
      <w:bookmarkEnd w:id="42"/>
      <w:bookmarkEnd w:id="43"/>
      <w:bookmarkEnd w:id="44"/>
      <w:bookmarkEnd w:id="45"/>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46"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46"/>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47"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47"/>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48"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48"/>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49"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49"/>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50"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50"/>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51"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51"/>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52"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52"/>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53"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53"/>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54"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54"/>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55"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55"/>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56"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56"/>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57"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57"/>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58"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58"/>
      <w:r>
        <w:t>]</w:t>
      </w:r>
      <w:r>
        <w:tab/>
      </w:r>
      <w:r w:rsidRPr="0033092B">
        <w:t>IETF RFC 4103</w:t>
      </w:r>
      <w:r>
        <w:t xml:space="preserve"> (2005): "RTP Payload for Text Conversation".</w:t>
      </w:r>
    </w:p>
    <w:p w14:paraId="036C666F" w14:textId="77777777" w:rsidR="0098090C" w:rsidRDefault="00E2100D" w:rsidP="00E2100D">
      <w:pPr>
        <w:pStyle w:val="EX"/>
      </w:pPr>
      <w:r>
        <w:t>[</w:t>
      </w:r>
      <w:bookmarkStart w:id="59"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59"/>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t>[</w:t>
      </w:r>
      <w:bookmarkStart w:id="60"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60"/>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61"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61"/>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lastRenderedPageBreak/>
        <w:t>[</w:t>
      </w:r>
      <w:bookmarkStart w:id="62"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62"/>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63"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63"/>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t>[</w:t>
      </w:r>
      <w:bookmarkStart w:id="64"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64"/>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65"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65"/>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66"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66"/>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67"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67"/>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68"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68"/>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69"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69"/>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70"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70"/>
      <w:r>
        <w:t>]</w:t>
      </w:r>
      <w:r>
        <w:tab/>
      </w:r>
      <w:r w:rsidRPr="0033092B">
        <w:t>US Department of Justice</w:t>
      </w:r>
      <w:r>
        <w:t>: "2010 ADA Standards for Accessible Design".</w:t>
      </w:r>
    </w:p>
    <w:p w14:paraId="28CCAB92" w14:textId="77777777" w:rsidR="0098090C" w:rsidRDefault="00E2100D" w:rsidP="00E2100D">
      <w:pPr>
        <w:pStyle w:val="EX"/>
      </w:pPr>
      <w:r>
        <w:t>[</w:t>
      </w:r>
      <w:bookmarkStart w:id="71" w:name="REF_GUIDANCEONAPPLYINGWCAG20"/>
      <w:bookmarkStart w:id="72"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71"/>
      <w:bookmarkEnd w:id="72"/>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pPr>
      <w:bookmarkStart w:id="73"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73"/>
      <w:r w:rsidRPr="00B05016">
        <w:tab/>
      </w:r>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p>
    <w:p w14:paraId="0F612EC6" w14:textId="2DA4946E" w:rsidR="00793573" w:rsidRDefault="00142CAA" w:rsidP="009B22EA">
      <w:pPr>
        <w:pStyle w:val="EX"/>
      </w:pPr>
      <w:r>
        <w:t>[</w:t>
      </w:r>
      <w:r w:rsidR="00793573">
        <w:t>i.</w:t>
      </w:r>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r w:rsidR="00793573">
        <w:tab/>
      </w:r>
      <w:r w:rsidR="00CC490D" w:rsidRPr="00CC490D">
        <w:t>DIRECTIVE (EU) 2016/2102 OF THE EUROPEAN PARLIAMENT AND OF THE COUNCIL of 26 October 2016 on the accessibility of the websites and mobile applications of public sector bodies</w:t>
      </w:r>
    </w:p>
    <w:p w14:paraId="4280CC2D" w14:textId="151FDE0F" w:rsidR="00682CDF" w:rsidRDefault="00682CDF" w:rsidP="00682CDF">
      <w:pPr>
        <w:pStyle w:val="EX"/>
      </w:pPr>
      <w:bookmarkStart w:id="74" w:name="The_EN"/>
      <w:r>
        <w:t>[i.</w:t>
      </w:r>
      <w:bookmarkEnd w:id="74"/>
      <w:r>
        <w:fldChar w:fldCharType="begin"/>
      </w:r>
      <w:r>
        <w:instrText xml:space="preserve"> SEQ REFI </w:instrText>
      </w:r>
      <w:r>
        <w:fldChar w:fldCharType="separate"/>
      </w:r>
      <w:r>
        <w:rPr>
          <w:noProof/>
        </w:rPr>
        <w:t>29</w:t>
      </w:r>
      <w:r>
        <w:fldChar w:fldCharType="end"/>
      </w:r>
      <w:r>
        <w:t>]</w:t>
      </w:r>
      <w:r w:rsidR="00E31515">
        <w:tab/>
      </w:r>
      <w:commentRangeStart w:id="75"/>
      <w:r>
        <w:t>Accessibility requirements suitable for public procurement of ICT products and services in Europe</w:t>
      </w:r>
      <w:commentRangeEnd w:id="75"/>
      <w:r>
        <w:rPr>
          <w:rStyle w:val="CommentReference"/>
        </w:rPr>
        <w:commentReference w:id="75"/>
      </w:r>
      <w:r>
        <w:t xml:space="preserve"> </w:t>
      </w:r>
      <w:r w:rsidRPr="00682CDF">
        <w:t>EN 301 549 V1.1.2 (2015-04)</w:t>
      </w:r>
    </w:p>
    <w:p w14:paraId="53C78951" w14:textId="15EE228E" w:rsidR="00B537CF" w:rsidRPr="00B537CF" w:rsidRDefault="0062025E">
      <w:pPr>
        <w:pStyle w:val="EX"/>
      </w:pPr>
      <w:bookmarkStart w:id="76" w:name="wcag_2_1"/>
      <w:r>
        <w:t>[i.</w:t>
      </w:r>
      <w:r>
        <w:fldChar w:fldCharType="begin"/>
      </w:r>
      <w:r>
        <w:instrText xml:space="preserve"> SEQ REFI </w:instrText>
      </w:r>
      <w:r>
        <w:fldChar w:fldCharType="separate"/>
      </w:r>
      <w:r>
        <w:t>30</w:t>
      </w:r>
      <w:r>
        <w:fldChar w:fldCharType="end"/>
      </w:r>
      <w:r>
        <w:t>]</w:t>
      </w:r>
      <w:bookmarkEnd w:id="76"/>
      <w:r>
        <w:tab/>
        <w:t>W3C Web Content Accessibility Guideleines (WCAG) 2.1 draft xx</w:t>
      </w:r>
    </w:p>
    <w:p w14:paraId="52C467AA" w14:textId="77777777" w:rsidR="0098090C" w:rsidRPr="00BF76E0" w:rsidRDefault="0098090C" w:rsidP="00BF76E0">
      <w:pPr>
        <w:pStyle w:val="Heading1"/>
      </w:pPr>
      <w:bookmarkStart w:id="77" w:name="_Toc372009929"/>
      <w:bookmarkStart w:id="78" w:name="_Toc379382299"/>
      <w:bookmarkStart w:id="79" w:name="_Toc379382999"/>
      <w:bookmarkStart w:id="80" w:name="_Toc500347160"/>
      <w:r w:rsidRPr="00BF76E0">
        <w:t>3</w:t>
      </w:r>
      <w:r w:rsidRPr="00BF76E0">
        <w:tab/>
        <w:t>Definitions and abbreviations</w:t>
      </w:r>
      <w:bookmarkEnd w:id="77"/>
      <w:bookmarkEnd w:id="78"/>
      <w:bookmarkEnd w:id="79"/>
      <w:bookmarkEnd w:id="80"/>
    </w:p>
    <w:p w14:paraId="53C9C869" w14:textId="77777777" w:rsidR="0098090C" w:rsidRPr="00BF76E0" w:rsidRDefault="0098090C" w:rsidP="00BF76E0">
      <w:pPr>
        <w:pStyle w:val="Heading2"/>
      </w:pPr>
      <w:bookmarkStart w:id="81" w:name="_Toc372009930"/>
      <w:bookmarkStart w:id="82" w:name="_Toc379382300"/>
      <w:bookmarkStart w:id="83" w:name="_Toc379383000"/>
      <w:bookmarkStart w:id="84" w:name="_Toc500347161"/>
      <w:r w:rsidRPr="00BF76E0">
        <w:t>3.1</w:t>
      </w:r>
      <w:r w:rsidRPr="00BF76E0">
        <w:tab/>
        <w:t>Definitions</w:t>
      </w:r>
      <w:bookmarkEnd w:id="81"/>
      <w:bookmarkEnd w:id="82"/>
      <w:bookmarkEnd w:id="83"/>
      <w:bookmarkEnd w:id="84"/>
    </w:p>
    <w:p w14:paraId="7F1A544F" w14:textId="4D25E502"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0FA6ADF3" w14:textId="77777777" w:rsidR="0098090C" w:rsidRPr="00BF76E0" w:rsidRDefault="001B5F34" w:rsidP="009B6DE5">
      <w:pPr>
        <w:pStyle w:val="NO"/>
      </w:pPr>
      <w:r>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lastRenderedPageBreak/>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lastRenderedPageBreak/>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46C9DC4B" w14:textId="486F4F6A" w:rsidR="002218D4" w:rsidRDefault="002218D4" w:rsidP="001A26A9">
      <w:pPr>
        <w:keepNext/>
        <w:keepLines/>
        <w:rPr>
          <w:b/>
        </w:rPr>
      </w:pPr>
      <w:r>
        <w:rPr>
          <w:b/>
        </w:rPr>
        <w:t xml:space="preserve">Measurement data: </w:t>
      </w:r>
      <w:r w:rsidRPr="002218D4">
        <w:t>the quantified results of the monitoring activity carried out in order to verify the compliance of the websites and mobile applications of public sector bodies with the accessibility requirements set out in Article 4. It covers both quantitative information about the sample of websites and mobile applications tested (number of websites and applications with, potentially, the number of visitors or users, etc.) and quantitative information about the level of accessibility (after DIRECTIVE (EU) 2016/2102</w:t>
      </w:r>
      <w:r>
        <w:t xml:space="preserve"> </w:t>
      </w:r>
      <w:r w:rsidRPr="002218D4">
        <w:t>[</w:t>
      </w:r>
      <w:hyperlink w:anchor="The_Directive" w:history="1">
        <w:r w:rsidRPr="002218D4">
          <w:fldChar w:fldCharType="begin"/>
        </w:r>
        <w:r w:rsidRPr="002218D4">
          <w:instrText xml:space="preserve"> REF REF_ISOIEC13066_1 \h </w:instrText>
        </w:r>
        <w:r>
          <w:instrText xml:space="preserve"> \* MERGEFORMAT </w:instrText>
        </w:r>
        <w:r w:rsidRPr="002218D4">
          <w:fldChar w:fldCharType="separate"/>
        </w:r>
        <w:r>
          <w:t>i.28</w:t>
        </w:r>
        <w:r w:rsidRPr="002218D4">
          <w:fldChar w:fldCharType="end"/>
        </w:r>
      </w:hyperlink>
      <w:r w:rsidRPr="002218D4">
        <w:t>])</w:t>
      </w:r>
    </w:p>
    <w:p w14:paraId="58B2B5AD" w14:textId="491515D1"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EA5CFB4" w14:textId="62919DB8" w:rsidR="00103C2B" w:rsidRDefault="00103C2B" w:rsidP="00D50AAD">
      <w:pPr>
        <w:rPr>
          <w:b/>
        </w:rPr>
      </w:pPr>
      <w:r w:rsidRPr="00103C2B">
        <w:rPr>
          <w:b/>
        </w:rPr>
        <w:t>mobile application</w:t>
      </w:r>
      <w:r>
        <w:rPr>
          <w:b/>
        </w:rPr>
        <w:t>:</w:t>
      </w:r>
      <w:r w:rsidRPr="00103C2B">
        <w:rPr>
          <w:b/>
        </w:rPr>
        <w:t xml:space="preserve"> </w:t>
      </w:r>
      <w:r w:rsidRPr="002218D4">
        <w:t>application software designed and developed, by or on behalf of public sector bodies, for use by the general public on mobile devices such as smartphones and tablets. It does not include the software that controls those devices (mobile operating systems) or hardware (after DIRECTIVE (EU) 2016/2102</w:t>
      </w:r>
      <w:bookmarkStart w:id="85" w:name="The_Directive"/>
      <w:bookmarkEnd w:id="85"/>
      <w:r>
        <w:t xml:space="preserve"> </w:t>
      </w:r>
      <w:r w:rsidRPr="002218D4">
        <w:t>[</w:t>
      </w:r>
      <w:hyperlink w:anchor="The_Directive" w:history="1">
        <w:r w:rsidRPr="002218D4">
          <w:fldChar w:fldCharType="begin"/>
        </w:r>
        <w:r w:rsidRPr="002218D4">
          <w:instrText xml:space="preserve"> REF REF_ISOIEC13066_1 \h </w:instrText>
        </w:r>
        <w:r w:rsidR="002218D4">
          <w:instrText xml:space="preserve"> \* MERGEFORMAT </w:instrText>
        </w:r>
        <w:r w:rsidRPr="002218D4">
          <w:fldChar w:fldCharType="separate"/>
        </w:r>
        <w:r>
          <w:t>i.28</w:t>
        </w:r>
        <w:r w:rsidRPr="002218D4">
          <w:fldChar w:fldCharType="end"/>
        </w:r>
      </w:hyperlink>
      <w:r w:rsidRPr="002218D4">
        <w:t>])</w:t>
      </w:r>
    </w:p>
    <w:p w14:paraId="5C9A2E2E" w14:textId="1A1E0A21"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commentRangeStart w:id="86"/>
      <w:r w:rsidRPr="00BF76E0">
        <w:rPr>
          <w:b/>
          <w:iCs/>
        </w:rPr>
        <w:t>ope</w:t>
      </w:r>
      <w:r>
        <w:rPr>
          <w:b/>
          <w:iCs/>
        </w:rPr>
        <w:t>n functionality</w:t>
      </w:r>
      <w:r w:rsidRPr="00BF76E0">
        <w:rPr>
          <w:b/>
          <w:iCs/>
        </w:rPr>
        <w:t>:</w:t>
      </w:r>
      <w:r>
        <w:rPr>
          <w:b/>
          <w:iCs/>
        </w:rPr>
        <w:t xml:space="preserve"> </w:t>
      </w:r>
      <w:r w:rsidRPr="00AF627F">
        <w:t>functionality that supports access to assistive technology</w:t>
      </w:r>
      <w:commentRangeEnd w:id="86"/>
      <w:r>
        <w:rPr>
          <w:rStyle w:val="CommentReference"/>
        </w:rPr>
        <w:commentReference w:id="86"/>
      </w:r>
    </w:p>
    <w:p w14:paraId="0E56FB06" w14:textId="6502CBB4" w:rsidR="00D5492C" w:rsidRPr="00D5492C" w:rsidRDefault="00D5492C" w:rsidP="00D5492C">
      <w:pPr>
        <w:pStyle w:val="NO"/>
      </w:pPr>
      <w:r w:rsidRPr="00BF76E0">
        <w:t>NOTE:</w:t>
      </w:r>
      <w:r w:rsidRPr="00BF76E0">
        <w:tab/>
      </w:r>
      <w:r>
        <w:t xml:space="preserve">This </w:t>
      </w:r>
      <w:r w:rsidR="002336AA">
        <w:t xml:space="preserve">is </w:t>
      </w:r>
      <w:r>
        <w:t>the opposite of Closed Functionality</w:t>
      </w:r>
      <w:r w:rsidRPr="00BF76E0">
        <w:t>.</w:t>
      </w:r>
    </w:p>
    <w:p w14:paraId="3ED8EADB" w14:textId="77777777" w:rsidR="0098090C" w:rsidRDefault="0098090C" w:rsidP="00E10B75">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69134FA2" w14:textId="0B38644C" w:rsidR="003634BC" w:rsidRDefault="003634BC" w:rsidP="00D041CA">
      <w:pPr>
        <w:pStyle w:val="NO"/>
      </w:pPr>
      <w:commentRangeStart w:id="87"/>
      <w:r>
        <w:t>NOTE:</w:t>
      </w:r>
      <w:r w:rsidRPr="00BF76E0">
        <w:tab/>
      </w:r>
      <w:r w:rsidR="00A90F86" w:rsidRPr="00A90F86">
        <w:t xml:space="preserve">Operable parts can be </w:t>
      </w:r>
      <w:r w:rsidR="00A90F86">
        <w:t>provided in</w:t>
      </w:r>
      <w:r w:rsidR="00A90F86" w:rsidRPr="00A90F86">
        <w:t xml:space="preserve"> </w:t>
      </w:r>
      <w:r w:rsidR="00191040">
        <w:t xml:space="preserve">either </w:t>
      </w:r>
      <w:r w:rsidR="00A90F86" w:rsidRPr="00A90F86">
        <w:t xml:space="preserve">hardware </w:t>
      </w:r>
      <w:r w:rsidR="00A90F86">
        <w:t xml:space="preserve">(see mechanically operable parts, above) </w:t>
      </w:r>
      <w:r w:rsidR="00A90F86" w:rsidRPr="00A90F86">
        <w:t>or softwar</w:t>
      </w:r>
      <w:r w:rsidR="00191040">
        <w:t xml:space="preserve">e.. An </w:t>
      </w:r>
      <w:r w:rsidR="00A90F86" w:rsidRPr="00A90F86">
        <w:t xml:space="preserve">on-screen button is an </w:t>
      </w:r>
      <w:r w:rsidR="00191040">
        <w:t xml:space="preserve">example of an </w:t>
      </w:r>
      <w:r w:rsidR="00A90F86" w:rsidRPr="00A90F86">
        <w:t>operable part</w:t>
      </w:r>
      <w:r w:rsidR="00191040">
        <w:t xml:space="preserve"> provided by software</w:t>
      </w:r>
      <w:r w:rsidR="00A90F86" w:rsidRPr="00A90F86">
        <w:t>.</w:t>
      </w:r>
      <w:commentRangeEnd w:id="87"/>
      <w:r w:rsidR="00191040" w:rsidRPr="00D041CA">
        <w:commentReference w:id="87"/>
      </w: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lastRenderedPageBreak/>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215824B9" w14:textId="17D1F81D" w:rsidR="00103C2B" w:rsidRDefault="00103C2B" w:rsidP="0098090C">
      <w:pPr>
        <w:rPr>
          <w:lang w:eastAsia="en-GB"/>
        </w:rPr>
      </w:pPr>
      <w:r>
        <w:rPr>
          <w:b/>
          <w:color w:val="000000"/>
        </w:rPr>
        <w:t>public sector body</w:t>
      </w:r>
      <w:r w:rsidRPr="00BF76E0">
        <w:rPr>
          <w:b/>
          <w:color w:val="000000"/>
        </w:rPr>
        <w:t>:</w:t>
      </w:r>
      <w:r w:rsidRPr="00BF76E0">
        <w:rPr>
          <w:color w:val="000000"/>
        </w:rPr>
        <w:t xml:space="preserve"> </w:t>
      </w:r>
      <w:r w:rsidRPr="00103C2B">
        <w:rPr>
          <w:lang w:eastAsia="en-GB"/>
        </w:rPr>
        <w:t>the State, regional or local authorities, bodies governed by public law, as defined in point (4) of Article 2(1) of Directive 2014/24/EU, or associations formed by one or more such authorities or one or more such bodies governed by public law, if those associations are established for the specific purpose of meeting needs in the general interest, not having an industrial or commercial character</w:t>
      </w:r>
      <w:r>
        <w:rPr>
          <w:lang w:eastAsia="en-GB"/>
        </w:rPr>
        <w:t xml:space="preserve"> </w:t>
      </w:r>
      <w:r>
        <w:rPr>
          <w:b/>
        </w:rPr>
        <w:t xml:space="preserve">(after </w:t>
      </w:r>
      <w:r w:rsidRPr="00103C2B">
        <w:rPr>
          <w:b/>
        </w:rPr>
        <w:t>DIRECTIVE (EU) 2016/2102</w:t>
      </w:r>
      <w:r>
        <w:t xml:space="preserve"> </w:t>
      </w:r>
      <w:r w:rsidRPr="0033092B">
        <w:rPr>
          <w:bCs/>
        </w:rPr>
        <w:t>[</w:t>
      </w:r>
      <w:hyperlink w:anchor="The_Directive" w:history="1">
        <w:r w:rsidRPr="00103C2B">
          <w:rPr>
            <w:rStyle w:val="Hyperlink"/>
            <w:bCs/>
          </w:rPr>
          <w:fldChar w:fldCharType="begin"/>
        </w:r>
        <w:r w:rsidRPr="00103C2B">
          <w:rPr>
            <w:rStyle w:val="Hyperlink"/>
            <w:bCs/>
          </w:rPr>
          <w:instrText xml:space="preserve"> REF REF_ISOIEC13066_1 \h </w:instrText>
        </w:r>
        <w:r w:rsidRPr="00103C2B">
          <w:rPr>
            <w:rStyle w:val="Hyperlink"/>
            <w:bCs/>
          </w:rPr>
        </w:r>
        <w:r w:rsidRPr="00103C2B">
          <w:rPr>
            <w:rStyle w:val="Hyperlink"/>
            <w:bCs/>
          </w:rPr>
          <w:fldChar w:fldCharType="separate"/>
        </w:r>
        <w:r>
          <w:t>i.</w:t>
        </w:r>
        <w:r>
          <w:rPr>
            <w:noProof/>
          </w:rPr>
          <w:t>28</w:t>
        </w:r>
        <w:r w:rsidRPr="00103C2B">
          <w:rPr>
            <w:rStyle w:val="Hyperlink"/>
            <w:bCs/>
          </w:rPr>
          <w:fldChar w:fldCharType="end"/>
        </w:r>
      </w:hyperlink>
      <w:r w:rsidRPr="0033092B">
        <w:rPr>
          <w:bCs/>
        </w:rPr>
        <w:t>]</w:t>
      </w:r>
      <w:r>
        <w:rPr>
          <w:bCs/>
        </w:rPr>
        <w:t>)</w:t>
      </w:r>
    </w:p>
    <w:p w14:paraId="77ECD448" w14:textId="4D8594EA"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0B50BFC2" w14:textId="1AC65C26" w:rsidR="00103C2B" w:rsidRPr="00BF76E0" w:rsidRDefault="00103C2B" w:rsidP="00103C2B">
      <w:r>
        <w:rPr>
          <w:b/>
          <w:color w:val="000000"/>
        </w:rPr>
        <w:t>time based media</w:t>
      </w:r>
      <w:r w:rsidRPr="00BF76E0">
        <w:rPr>
          <w:b/>
          <w:color w:val="000000"/>
        </w:rPr>
        <w:t>:</w:t>
      </w:r>
      <w:r w:rsidRPr="00BF76E0">
        <w:t xml:space="preserve"> </w:t>
      </w:r>
      <w:r w:rsidRPr="00103C2B">
        <w:t xml:space="preserve">media of the following types: audio-only, video-only, audio-video, audio and/or </w:t>
      </w:r>
      <w:r w:rsidR="002218D4">
        <w:t xml:space="preserve">video combined with interaction </w:t>
      </w:r>
      <w:r>
        <w:rPr>
          <w:b/>
        </w:rPr>
        <w:t xml:space="preserve">(after </w:t>
      </w:r>
      <w:r w:rsidRPr="00103C2B">
        <w:rPr>
          <w:b/>
        </w:rPr>
        <w:t>DIRECTIVE (EU) 2016/2102</w:t>
      </w:r>
      <w:r>
        <w:t xml:space="preserve"> </w:t>
      </w:r>
      <w:r w:rsidRPr="0033092B">
        <w:rPr>
          <w:bCs/>
        </w:rPr>
        <w:t>[</w:t>
      </w:r>
      <w:hyperlink w:anchor="The_Directive" w:history="1">
        <w:r w:rsidRPr="00103C2B">
          <w:rPr>
            <w:rStyle w:val="Hyperlink"/>
            <w:bCs/>
          </w:rPr>
          <w:fldChar w:fldCharType="begin"/>
        </w:r>
        <w:r w:rsidRPr="00103C2B">
          <w:rPr>
            <w:rStyle w:val="Hyperlink"/>
            <w:bCs/>
          </w:rPr>
          <w:instrText xml:space="preserve"> REF REF_ISOIEC13066_1 \h </w:instrText>
        </w:r>
        <w:r w:rsidRPr="00103C2B">
          <w:rPr>
            <w:rStyle w:val="Hyperlink"/>
            <w:bCs/>
          </w:rPr>
        </w:r>
        <w:r w:rsidRPr="00103C2B">
          <w:rPr>
            <w:rStyle w:val="Hyperlink"/>
            <w:bCs/>
          </w:rPr>
          <w:fldChar w:fldCharType="separate"/>
        </w:r>
        <w:r>
          <w:t>i.</w:t>
        </w:r>
        <w:r>
          <w:rPr>
            <w:noProof/>
          </w:rPr>
          <w:t>28</w:t>
        </w:r>
        <w:r w:rsidRPr="00103C2B">
          <w:rPr>
            <w:rStyle w:val="Hyperlink"/>
            <w:bCs/>
          </w:rPr>
          <w:fldChar w:fldCharType="end"/>
        </w:r>
      </w:hyperlink>
      <w:r w:rsidRPr="0033092B">
        <w:rPr>
          <w:bCs/>
        </w:rPr>
        <w:t>]</w:t>
      </w:r>
      <w:r>
        <w:rPr>
          <w:bCs/>
        </w:rPr>
        <w:t>)</w:t>
      </w:r>
    </w:p>
    <w:p w14:paraId="28EC48B0"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Default="004A04AB" w:rsidP="0098090C">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2E8CAD7F" w14:textId="06DEB9A5" w:rsidR="00191040" w:rsidRDefault="00191040" w:rsidP="00191040">
      <w:commentRangeStart w:id="88"/>
      <w:r w:rsidRPr="00BF76E0">
        <w:rPr>
          <w:b/>
        </w:rPr>
        <w:t>web</w:t>
      </w:r>
      <w:r>
        <w:rPr>
          <w:b/>
        </w:rPr>
        <w:t>site</w:t>
      </w:r>
      <w:r w:rsidRPr="00BF76E0">
        <w:rPr>
          <w:b/>
        </w:rPr>
        <w:t>:</w:t>
      </w:r>
      <w:r w:rsidRPr="00191040">
        <w:t>: set of related web pages located under a single domain name.</w:t>
      </w:r>
      <w:commentRangeEnd w:id="88"/>
      <w:r>
        <w:rPr>
          <w:rStyle w:val="CommentReference"/>
        </w:rPr>
        <w:commentReference w:id="88"/>
      </w:r>
    </w:p>
    <w:p w14:paraId="7675B5AD" w14:textId="77777777" w:rsidR="00191040" w:rsidRPr="00BF76E0" w:rsidRDefault="00191040" w:rsidP="0098090C"/>
    <w:p w14:paraId="4DCBDF3B" w14:textId="77777777" w:rsidR="0098090C" w:rsidRPr="00BF76E0" w:rsidRDefault="0098090C" w:rsidP="00BF76E0">
      <w:pPr>
        <w:pStyle w:val="Heading2"/>
      </w:pPr>
      <w:bookmarkStart w:id="89" w:name="_Toc372009931"/>
      <w:bookmarkStart w:id="90" w:name="_Toc379382301"/>
      <w:bookmarkStart w:id="91" w:name="_Toc379383001"/>
      <w:bookmarkStart w:id="92" w:name="_Toc500347162"/>
      <w:r w:rsidRPr="00BF76E0">
        <w:lastRenderedPageBreak/>
        <w:t>3.2</w:t>
      </w:r>
      <w:r w:rsidRPr="00BF76E0">
        <w:tab/>
        <w:t>Abbreviations</w:t>
      </w:r>
      <w:bookmarkEnd w:id="89"/>
      <w:bookmarkEnd w:id="90"/>
      <w:bookmarkEnd w:id="91"/>
      <w:bookmarkEnd w:id="92"/>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Heading1"/>
      </w:pPr>
      <w:bookmarkStart w:id="93" w:name="_Toc372009932"/>
      <w:bookmarkStart w:id="94" w:name="_Toc379382302"/>
      <w:bookmarkStart w:id="95" w:name="_Toc379383002"/>
      <w:bookmarkStart w:id="96" w:name="_Toc500347163"/>
      <w:r w:rsidRPr="00BF76E0">
        <w:t>4</w:t>
      </w:r>
      <w:r w:rsidRPr="00BF76E0">
        <w:tab/>
        <w:t>Functional performance</w:t>
      </w:r>
      <w:bookmarkEnd w:id="93"/>
      <w:bookmarkEnd w:id="94"/>
      <w:bookmarkEnd w:id="95"/>
      <w:bookmarkEnd w:id="96"/>
    </w:p>
    <w:p w14:paraId="664EE4E4" w14:textId="77777777" w:rsidR="0098090C" w:rsidRPr="00BF76E0" w:rsidRDefault="0098090C" w:rsidP="00BF76E0">
      <w:pPr>
        <w:pStyle w:val="Heading2"/>
      </w:pPr>
      <w:bookmarkStart w:id="97" w:name="_Toc372009933"/>
      <w:bookmarkStart w:id="98" w:name="_Toc379382303"/>
      <w:bookmarkStart w:id="99" w:name="_Toc379383003"/>
      <w:bookmarkStart w:id="100" w:name="_Toc500347164"/>
      <w:r w:rsidRPr="00BF76E0">
        <w:rPr>
          <w:rStyle w:val="Heading2Char"/>
        </w:rPr>
        <w:t>4.1</w:t>
      </w:r>
      <w:r w:rsidRPr="00BF76E0">
        <w:rPr>
          <w:rStyle w:val="Heading2Char"/>
        </w:rPr>
        <w:tab/>
        <w:t>Meeting functional performance statements</w:t>
      </w:r>
      <w:bookmarkEnd w:id="97"/>
      <w:bookmarkEnd w:id="98"/>
      <w:bookmarkEnd w:id="99"/>
      <w:bookmarkEnd w:id="100"/>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2984A15F" w:rsidR="00CF3FE8" w:rsidRPr="00BF76E0" w:rsidRDefault="00D50AAD" w:rsidP="00CF3FE8">
      <w:r w:rsidRPr="0033092B">
        <w:t>ICT</w:t>
      </w:r>
      <w:r w:rsidRPr="00BF76E0">
        <w:t xml:space="preserve"> meeting the applicable requirements of clauses 5</w:t>
      </w:r>
      <w:r w:rsidR="002E76F0">
        <w:t xml:space="preserve"> to</w:t>
      </w:r>
      <w:r w:rsidR="00191040">
        <w:t xml:space="preserve"> </w:t>
      </w:r>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lastRenderedPageBreak/>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Heading2"/>
      </w:pPr>
      <w:bookmarkStart w:id="101" w:name="_Toc372009934"/>
      <w:bookmarkStart w:id="102" w:name="_Toc379382304"/>
      <w:bookmarkStart w:id="103" w:name="_Toc379383004"/>
      <w:bookmarkStart w:id="104" w:name="_Toc500347165"/>
      <w:r w:rsidRPr="00BF76E0">
        <w:t>4.2</w:t>
      </w:r>
      <w:r w:rsidRPr="00BF76E0">
        <w:tab/>
        <w:t>Functional performance statements</w:t>
      </w:r>
      <w:bookmarkEnd w:id="101"/>
      <w:bookmarkEnd w:id="102"/>
      <w:bookmarkEnd w:id="103"/>
      <w:bookmarkEnd w:id="104"/>
    </w:p>
    <w:p w14:paraId="2E9E136D" w14:textId="77777777" w:rsidR="0098090C" w:rsidRPr="00BF76E0" w:rsidRDefault="0098090C" w:rsidP="00BF76E0">
      <w:pPr>
        <w:pStyle w:val="Heading3"/>
      </w:pPr>
      <w:bookmarkStart w:id="105" w:name="_Toc372009935"/>
      <w:bookmarkStart w:id="106" w:name="_Toc379382305"/>
      <w:bookmarkStart w:id="107" w:name="_Toc379383005"/>
      <w:bookmarkStart w:id="108" w:name="_Toc500347166"/>
      <w:r w:rsidRPr="00BF76E0">
        <w:t>4.2.1</w:t>
      </w:r>
      <w:r w:rsidRPr="00BF76E0">
        <w:rPr>
          <w:i/>
        </w:rPr>
        <w:tab/>
      </w:r>
      <w:r w:rsidRPr="00BF76E0">
        <w:t>Usage without vision</w:t>
      </w:r>
      <w:bookmarkEnd w:id="105"/>
      <w:bookmarkEnd w:id="106"/>
      <w:bookmarkEnd w:id="107"/>
      <w:bookmarkEnd w:id="108"/>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Heading3"/>
      </w:pPr>
      <w:bookmarkStart w:id="109" w:name="_Toc372009936"/>
      <w:bookmarkStart w:id="110" w:name="_Toc379382306"/>
      <w:bookmarkStart w:id="111" w:name="_Toc379383006"/>
      <w:bookmarkStart w:id="112" w:name="_Toc500347167"/>
      <w:r w:rsidRPr="00BF76E0">
        <w:t>4.2.2</w:t>
      </w:r>
      <w:r w:rsidRPr="00BF76E0">
        <w:tab/>
        <w:t>Usage with limited vision</w:t>
      </w:r>
      <w:bookmarkEnd w:id="109"/>
      <w:bookmarkEnd w:id="110"/>
      <w:bookmarkEnd w:id="111"/>
      <w:bookmarkEnd w:id="112"/>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Heading3"/>
      </w:pPr>
      <w:bookmarkStart w:id="113" w:name="_Toc372009937"/>
      <w:bookmarkStart w:id="114" w:name="_Toc379382307"/>
      <w:bookmarkStart w:id="115" w:name="_Toc379383007"/>
      <w:bookmarkStart w:id="116" w:name="_Toc500347168"/>
      <w:r w:rsidRPr="00BF76E0">
        <w:t>4.2.3</w:t>
      </w:r>
      <w:r w:rsidRPr="00BF76E0">
        <w:tab/>
        <w:t>Usage without perception of colour</w:t>
      </w:r>
      <w:bookmarkEnd w:id="113"/>
      <w:bookmarkEnd w:id="114"/>
      <w:bookmarkEnd w:id="115"/>
      <w:bookmarkEnd w:id="116"/>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Heading3"/>
      </w:pPr>
      <w:bookmarkStart w:id="117" w:name="_Toc372009938"/>
      <w:bookmarkStart w:id="118" w:name="_Toc379382308"/>
      <w:bookmarkStart w:id="119" w:name="_Toc379383008"/>
      <w:bookmarkStart w:id="120" w:name="_Toc500347169"/>
      <w:r w:rsidRPr="00BF76E0">
        <w:t>4.2.4</w:t>
      </w:r>
      <w:r w:rsidRPr="00BF76E0">
        <w:tab/>
        <w:t>Usage without hearing</w:t>
      </w:r>
      <w:bookmarkEnd w:id="117"/>
      <w:bookmarkEnd w:id="118"/>
      <w:bookmarkEnd w:id="119"/>
      <w:bookmarkEnd w:id="120"/>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t>NOTE:</w:t>
      </w:r>
      <w:r w:rsidRPr="00BF76E0">
        <w:tab/>
        <w:t>Visual and tactile user interfaces may contribute towards meeting this clause.</w:t>
      </w:r>
    </w:p>
    <w:p w14:paraId="119E1C7B" w14:textId="77777777" w:rsidR="0098090C" w:rsidRPr="00BF76E0" w:rsidRDefault="0098090C" w:rsidP="00BF76E0">
      <w:pPr>
        <w:pStyle w:val="Heading3"/>
      </w:pPr>
      <w:bookmarkStart w:id="121" w:name="_Toc372009939"/>
      <w:bookmarkStart w:id="122" w:name="_Toc379382309"/>
      <w:bookmarkStart w:id="123" w:name="_Toc379383009"/>
      <w:bookmarkStart w:id="124" w:name="_Toc500347170"/>
      <w:r w:rsidRPr="00BF76E0">
        <w:t>4.2.5</w:t>
      </w:r>
      <w:r w:rsidRPr="00BF76E0">
        <w:tab/>
        <w:t>Usage with limited hearing</w:t>
      </w:r>
      <w:bookmarkEnd w:id="121"/>
      <w:bookmarkEnd w:id="122"/>
      <w:bookmarkEnd w:id="123"/>
      <w:bookmarkEnd w:id="124"/>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Heading3"/>
      </w:pPr>
      <w:bookmarkStart w:id="125" w:name="_Toc372009940"/>
      <w:bookmarkStart w:id="126" w:name="_Toc379382310"/>
      <w:bookmarkStart w:id="127" w:name="_Toc379383010"/>
      <w:bookmarkStart w:id="128" w:name="_Toc500347171"/>
      <w:r w:rsidRPr="00BF76E0">
        <w:t>4.2.6</w:t>
      </w:r>
      <w:r w:rsidRPr="00BF76E0">
        <w:tab/>
        <w:t>Usage without vocal capability</w:t>
      </w:r>
      <w:bookmarkEnd w:id="125"/>
      <w:bookmarkEnd w:id="126"/>
      <w:bookmarkEnd w:id="127"/>
      <w:bookmarkEnd w:id="128"/>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Heading3"/>
      </w:pPr>
      <w:bookmarkStart w:id="129" w:name="_Toc372009941"/>
      <w:bookmarkStart w:id="130" w:name="_Toc379382311"/>
      <w:bookmarkStart w:id="131" w:name="_Toc379383011"/>
      <w:bookmarkStart w:id="132" w:name="_Toc500347172"/>
      <w:r w:rsidRPr="00BF76E0">
        <w:lastRenderedPageBreak/>
        <w:t>4.2.7</w:t>
      </w:r>
      <w:r w:rsidRPr="00BF76E0">
        <w:tab/>
        <w:t xml:space="preserve">Usage with limited manipulation </w:t>
      </w:r>
      <w:r w:rsidRPr="0033092B">
        <w:t>or</w:t>
      </w:r>
      <w:r w:rsidRPr="00BF76E0">
        <w:t xml:space="preserve"> strength</w:t>
      </w:r>
      <w:bookmarkEnd w:id="129"/>
      <w:bookmarkEnd w:id="130"/>
      <w:bookmarkEnd w:id="131"/>
      <w:bookmarkEnd w:id="132"/>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Heading3"/>
      </w:pPr>
      <w:bookmarkStart w:id="133" w:name="_Toc372009942"/>
      <w:bookmarkStart w:id="134" w:name="_Toc379382312"/>
      <w:bookmarkStart w:id="135" w:name="_Toc379383012"/>
      <w:bookmarkStart w:id="136" w:name="_Toc500347173"/>
      <w:r w:rsidRPr="00BF76E0">
        <w:t>4.2.8</w:t>
      </w:r>
      <w:r w:rsidRPr="00BF76E0">
        <w:tab/>
        <w:t>Usage with limited reach</w:t>
      </w:r>
      <w:bookmarkEnd w:id="133"/>
      <w:bookmarkEnd w:id="134"/>
      <w:bookmarkEnd w:id="135"/>
      <w:bookmarkEnd w:id="136"/>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Heading3"/>
      </w:pPr>
      <w:bookmarkStart w:id="137" w:name="_Toc372009943"/>
      <w:bookmarkStart w:id="138" w:name="_Toc379382313"/>
      <w:bookmarkStart w:id="139" w:name="_Toc379383013"/>
      <w:bookmarkStart w:id="140" w:name="_Toc500347174"/>
      <w:r w:rsidRPr="00BF76E0">
        <w:t>4.2.9</w:t>
      </w:r>
      <w:r w:rsidRPr="00BF76E0">
        <w:tab/>
        <w:t>Minimize photosensitive seizure triggers</w:t>
      </w:r>
      <w:bookmarkEnd w:id="137"/>
      <w:bookmarkEnd w:id="138"/>
      <w:bookmarkEnd w:id="139"/>
      <w:bookmarkEnd w:id="140"/>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Heading3"/>
      </w:pPr>
      <w:bookmarkStart w:id="141" w:name="_Toc372009944"/>
      <w:bookmarkStart w:id="142" w:name="_Toc379382314"/>
      <w:bookmarkStart w:id="143" w:name="_Toc379383014"/>
      <w:bookmarkStart w:id="144" w:name="_Toc500347175"/>
      <w:r w:rsidRPr="00BF76E0">
        <w:t>4.2.10</w:t>
      </w:r>
      <w:r w:rsidRPr="00BF76E0">
        <w:tab/>
        <w:t>Usage with limited cognition</w:t>
      </w:r>
      <w:bookmarkEnd w:id="141"/>
      <w:bookmarkEnd w:id="142"/>
      <w:bookmarkEnd w:id="143"/>
      <w:bookmarkEnd w:id="144"/>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Heading3"/>
      </w:pPr>
      <w:bookmarkStart w:id="145" w:name="_Toc372009945"/>
      <w:bookmarkStart w:id="146" w:name="_Toc379382315"/>
      <w:bookmarkStart w:id="147" w:name="_Toc379383015"/>
      <w:bookmarkStart w:id="148" w:name="_Toc500347176"/>
      <w:r w:rsidRPr="00BF76E0">
        <w:t>4.2.11</w:t>
      </w:r>
      <w:r w:rsidRPr="00BF76E0">
        <w:tab/>
        <w:t>Privacy</w:t>
      </w:r>
      <w:bookmarkEnd w:id="145"/>
      <w:bookmarkEnd w:id="146"/>
      <w:bookmarkEnd w:id="147"/>
      <w:bookmarkEnd w:id="148"/>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Heading1"/>
      </w:pPr>
      <w:bookmarkStart w:id="149" w:name="_Toc372009946"/>
      <w:bookmarkStart w:id="150" w:name="_Toc379382316"/>
      <w:bookmarkStart w:id="151" w:name="_Toc379383016"/>
      <w:bookmarkStart w:id="152" w:name="_Toc500347177"/>
      <w:r w:rsidRPr="00BF76E0">
        <w:t>5</w:t>
      </w:r>
      <w:r w:rsidRPr="00BF76E0">
        <w:tab/>
        <w:t>Generic requirements</w:t>
      </w:r>
      <w:bookmarkEnd w:id="149"/>
      <w:bookmarkEnd w:id="150"/>
      <w:bookmarkEnd w:id="151"/>
      <w:bookmarkEnd w:id="152"/>
    </w:p>
    <w:p w14:paraId="6D5DC2E2" w14:textId="77777777" w:rsidR="0098090C" w:rsidRPr="00BF76E0" w:rsidRDefault="0098090C" w:rsidP="00BF76E0">
      <w:pPr>
        <w:pStyle w:val="Heading2"/>
      </w:pPr>
      <w:bookmarkStart w:id="153" w:name="_Toc372009947"/>
      <w:bookmarkStart w:id="154" w:name="_Toc379382317"/>
      <w:bookmarkStart w:id="155" w:name="_Toc379383017"/>
      <w:bookmarkStart w:id="156" w:name="_Toc500347178"/>
      <w:r w:rsidRPr="00BF76E0">
        <w:t>5.1</w:t>
      </w:r>
      <w:r w:rsidRPr="00BF76E0">
        <w:tab/>
        <w:t>Closed functionality</w:t>
      </w:r>
      <w:bookmarkEnd w:id="153"/>
      <w:bookmarkEnd w:id="154"/>
      <w:bookmarkEnd w:id="155"/>
      <w:bookmarkEnd w:id="156"/>
    </w:p>
    <w:p w14:paraId="410A4041" w14:textId="77777777" w:rsidR="0098090C" w:rsidRPr="00BF76E0" w:rsidRDefault="0098090C" w:rsidP="00BF76E0">
      <w:pPr>
        <w:pStyle w:val="Heading3"/>
      </w:pPr>
      <w:bookmarkStart w:id="157" w:name="_Toc372009948"/>
      <w:bookmarkStart w:id="158" w:name="_Toc379382318"/>
      <w:bookmarkStart w:id="159" w:name="_Toc379383018"/>
      <w:bookmarkStart w:id="160" w:name="_Toc500347179"/>
      <w:r w:rsidRPr="00BF76E0">
        <w:t>5.1.1</w:t>
      </w:r>
      <w:r w:rsidRPr="00BF76E0">
        <w:tab/>
        <w:t>Introduction (Informative)</w:t>
      </w:r>
      <w:bookmarkEnd w:id="157"/>
      <w:bookmarkEnd w:id="158"/>
      <w:bookmarkEnd w:id="159"/>
      <w:bookmarkEnd w:id="160"/>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lastRenderedPageBreak/>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Heading3"/>
      </w:pPr>
      <w:bookmarkStart w:id="161" w:name="_Toc372009949"/>
      <w:bookmarkStart w:id="162" w:name="_Toc379382319"/>
      <w:bookmarkStart w:id="163" w:name="_Toc379383019"/>
      <w:bookmarkStart w:id="164" w:name="_Toc500347180"/>
      <w:r w:rsidRPr="00BF76E0">
        <w:t>5.1.2</w:t>
      </w:r>
      <w:r w:rsidRPr="00BF76E0">
        <w:tab/>
        <w:t>General</w:t>
      </w:r>
      <w:bookmarkEnd w:id="161"/>
      <w:bookmarkEnd w:id="162"/>
      <w:bookmarkEnd w:id="163"/>
      <w:bookmarkEnd w:id="164"/>
    </w:p>
    <w:p w14:paraId="44D4C6FC" w14:textId="77777777" w:rsidR="0098090C" w:rsidRPr="00BF76E0" w:rsidRDefault="0098090C" w:rsidP="00BF76E0">
      <w:pPr>
        <w:pStyle w:val="Heading4"/>
      </w:pPr>
      <w:bookmarkStart w:id="165" w:name="_Toc372009950"/>
      <w:bookmarkStart w:id="166" w:name="_Toc379382320"/>
      <w:bookmarkStart w:id="167" w:name="_Toc379383020"/>
      <w:bookmarkStart w:id="168" w:name="_Toc500347181"/>
      <w:r w:rsidRPr="00BF76E0">
        <w:t>5.1.2.1</w:t>
      </w:r>
      <w:r w:rsidRPr="00BF76E0">
        <w:tab/>
        <w:t>Closed functionality</w:t>
      </w:r>
      <w:bookmarkEnd w:id="165"/>
      <w:bookmarkEnd w:id="166"/>
      <w:bookmarkEnd w:id="167"/>
      <w:bookmarkEnd w:id="168"/>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Heading4"/>
      </w:pPr>
      <w:bookmarkStart w:id="169" w:name="_Toc372009951"/>
      <w:bookmarkStart w:id="170" w:name="_Toc379382321"/>
      <w:bookmarkStart w:id="171" w:name="_Toc379383021"/>
      <w:bookmarkStart w:id="172" w:name="_Toc500347182"/>
      <w:r w:rsidRPr="00BF76E0">
        <w:t>5.1.2.2</w:t>
      </w:r>
      <w:r w:rsidRPr="00BF76E0">
        <w:tab/>
        <w:t>Assistive technology</w:t>
      </w:r>
      <w:bookmarkEnd w:id="169"/>
      <w:bookmarkEnd w:id="170"/>
      <w:bookmarkEnd w:id="171"/>
      <w:bookmarkEnd w:id="172"/>
    </w:p>
    <w:p w14:paraId="2C588ACF" w14:textId="5EA9FAB0"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commentRangeStart w:id="173"/>
      <w:r w:rsidR="00EE41EA">
        <w:t>6</w:t>
      </w:r>
      <w:commentRangeEnd w:id="173"/>
      <w:r w:rsidR="00EE41EA">
        <w:rPr>
          <w:rStyle w:val="CommentReference"/>
        </w:rPr>
        <w:commentReference w:id="173"/>
      </w:r>
      <w:r w:rsidR="00EE41EA" w:rsidRPr="00BF76E0">
        <w:t xml:space="preserve"> </w:t>
      </w:r>
      <w:r w:rsidRPr="00BF76E0">
        <w:t>as applicable. Personal headsets and induction loops shall not be classed as assistive technology for the purpose of this clause.</w:t>
      </w:r>
    </w:p>
    <w:p w14:paraId="5BD1FBCB" w14:textId="77777777" w:rsidR="0098090C" w:rsidRPr="00BF76E0" w:rsidRDefault="0098090C" w:rsidP="00BF76E0">
      <w:pPr>
        <w:pStyle w:val="Heading3"/>
      </w:pPr>
      <w:bookmarkStart w:id="174" w:name="_Toc372009952"/>
      <w:bookmarkStart w:id="175" w:name="_Toc379382322"/>
      <w:bookmarkStart w:id="176" w:name="_Toc379383022"/>
      <w:bookmarkStart w:id="177" w:name="_Toc500347183"/>
      <w:r w:rsidRPr="00BF76E0">
        <w:t>5.1.3</w:t>
      </w:r>
      <w:r w:rsidRPr="00BF76E0">
        <w:tab/>
        <w:t>Non-visual access</w:t>
      </w:r>
      <w:bookmarkEnd w:id="174"/>
      <w:bookmarkEnd w:id="175"/>
      <w:bookmarkEnd w:id="176"/>
      <w:bookmarkEnd w:id="177"/>
    </w:p>
    <w:p w14:paraId="21B5775C" w14:textId="77777777" w:rsidR="0098090C" w:rsidRPr="00BF76E0" w:rsidRDefault="0098090C" w:rsidP="00BF76E0">
      <w:pPr>
        <w:pStyle w:val="Heading4"/>
      </w:pPr>
      <w:bookmarkStart w:id="178" w:name="_Toc372009953"/>
      <w:bookmarkStart w:id="179" w:name="_Toc379382323"/>
      <w:bookmarkStart w:id="180" w:name="_Toc379383023"/>
      <w:bookmarkStart w:id="181" w:name="_Toc500347184"/>
      <w:r w:rsidRPr="00BF76E0">
        <w:t>5.1.3.1</w:t>
      </w:r>
      <w:r w:rsidRPr="00BF76E0">
        <w:tab/>
        <w:t>General</w:t>
      </w:r>
      <w:bookmarkEnd w:id="178"/>
      <w:bookmarkEnd w:id="179"/>
      <w:bookmarkEnd w:id="180"/>
      <w:bookmarkEnd w:id="181"/>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Heading4"/>
      </w:pPr>
      <w:bookmarkStart w:id="182" w:name="_Toc372009954"/>
      <w:bookmarkStart w:id="183" w:name="_Toc379382324"/>
      <w:bookmarkStart w:id="184" w:name="_Toc379383024"/>
      <w:bookmarkStart w:id="185" w:name="_Toc500347185"/>
      <w:r w:rsidRPr="00BF76E0">
        <w:t>5.1.3.2</w:t>
      </w:r>
      <w:r w:rsidRPr="00BF76E0">
        <w:tab/>
        <w:t>Auditory output delivery including speech</w:t>
      </w:r>
      <w:bookmarkEnd w:id="182"/>
      <w:bookmarkEnd w:id="183"/>
      <w:bookmarkEnd w:id="184"/>
      <w:bookmarkEnd w:id="185"/>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Heading4"/>
      </w:pPr>
      <w:bookmarkStart w:id="186" w:name="_Toc372009955"/>
      <w:bookmarkStart w:id="187" w:name="_Toc379382325"/>
      <w:bookmarkStart w:id="188" w:name="_Toc379383025"/>
      <w:bookmarkStart w:id="189" w:name="_Toc500347186"/>
      <w:r w:rsidRPr="00BF76E0">
        <w:t>5.1.3.3</w:t>
      </w:r>
      <w:r w:rsidRPr="00BF76E0">
        <w:tab/>
        <w:t>Auditory output correlation</w:t>
      </w:r>
      <w:bookmarkEnd w:id="186"/>
      <w:bookmarkEnd w:id="187"/>
      <w:bookmarkEnd w:id="188"/>
      <w:bookmarkEnd w:id="189"/>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should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lastRenderedPageBreak/>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Heading4"/>
      </w:pPr>
      <w:bookmarkStart w:id="190" w:name="_Toc372009956"/>
      <w:bookmarkStart w:id="191" w:name="_Toc379382326"/>
      <w:bookmarkStart w:id="192" w:name="_Toc379383026"/>
      <w:bookmarkStart w:id="193" w:name="_Toc500347187"/>
      <w:r w:rsidRPr="00BF76E0">
        <w:t>5.1.3.4</w:t>
      </w:r>
      <w:r w:rsidRPr="00BF76E0">
        <w:tab/>
        <w:t>Speech output user control</w:t>
      </w:r>
      <w:bookmarkEnd w:id="190"/>
      <w:bookmarkEnd w:id="191"/>
      <w:bookmarkEnd w:id="192"/>
      <w:bookmarkEnd w:id="193"/>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Heading4"/>
      </w:pPr>
      <w:bookmarkStart w:id="194" w:name="_Toc372009957"/>
      <w:bookmarkStart w:id="195" w:name="_Toc379382327"/>
      <w:bookmarkStart w:id="196" w:name="_Toc379383027"/>
      <w:bookmarkStart w:id="197" w:name="_Toc500347188"/>
      <w:r w:rsidRPr="00BF76E0">
        <w:t>5.1.3.5</w:t>
      </w:r>
      <w:r w:rsidRPr="00BF76E0">
        <w:tab/>
        <w:t>Speech output automatic interruption</w:t>
      </w:r>
      <w:bookmarkEnd w:id="194"/>
      <w:bookmarkEnd w:id="195"/>
      <w:bookmarkEnd w:id="196"/>
      <w:bookmarkEnd w:id="197"/>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Heading4"/>
        <w:rPr>
          <w:lang w:bidi="en-US"/>
        </w:rPr>
      </w:pPr>
      <w:bookmarkStart w:id="198" w:name="_Toc372009958"/>
      <w:bookmarkStart w:id="199" w:name="_Toc379382328"/>
      <w:bookmarkStart w:id="200" w:name="_Toc379383028"/>
      <w:bookmarkStart w:id="201" w:name="_Toc500347189"/>
      <w:r w:rsidRPr="00BF76E0">
        <w:t>5.1.3.6</w:t>
      </w:r>
      <w:r w:rsidRPr="00BF76E0">
        <w:tab/>
      </w:r>
      <w:r w:rsidRPr="00BF76E0">
        <w:rPr>
          <w:lang w:bidi="en-US"/>
        </w:rPr>
        <w:t>Speech output for non-text content</w:t>
      </w:r>
      <w:bookmarkEnd w:id="198"/>
      <w:bookmarkEnd w:id="199"/>
      <w:bookmarkEnd w:id="200"/>
      <w:bookmarkEnd w:id="201"/>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Heading4"/>
      </w:pPr>
      <w:bookmarkStart w:id="202" w:name="_Toc372009959"/>
      <w:bookmarkStart w:id="203" w:name="_Toc379382329"/>
      <w:bookmarkStart w:id="204" w:name="_Toc379383029"/>
      <w:bookmarkStart w:id="205" w:name="_Toc500347190"/>
      <w:r w:rsidRPr="00BF76E0">
        <w:t>5.1.3.7</w:t>
      </w:r>
      <w:r w:rsidRPr="00BF76E0">
        <w:tab/>
        <w:t>Speech output for video information</w:t>
      </w:r>
      <w:bookmarkEnd w:id="202"/>
      <w:bookmarkEnd w:id="203"/>
      <w:bookmarkEnd w:id="204"/>
      <w:bookmarkEnd w:id="205"/>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Heading4"/>
      </w:pPr>
      <w:bookmarkStart w:id="206" w:name="_Toc372009960"/>
      <w:bookmarkStart w:id="207" w:name="_Toc379382330"/>
      <w:bookmarkStart w:id="208" w:name="_Toc379383030"/>
      <w:bookmarkStart w:id="209" w:name="_Toc500347191"/>
      <w:r w:rsidRPr="00BF76E0">
        <w:t>5.1.3.8</w:t>
      </w:r>
      <w:r w:rsidRPr="00BF76E0">
        <w:tab/>
        <w:t>Masked entry</w:t>
      </w:r>
      <w:bookmarkEnd w:id="206"/>
      <w:bookmarkEnd w:id="207"/>
      <w:bookmarkEnd w:id="208"/>
      <w:bookmarkEnd w:id="209"/>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Heading4"/>
      </w:pPr>
      <w:bookmarkStart w:id="210" w:name="_Toc372009961"/>
      <w:bookmarkStart w:id="211" w:name="_Toc379382331"/>
      <w:bookmarkStart w:id="212" w:name="_Toc379383031"/>
      <w:bookmarkStart w:id="213" w:name="_Toc500347192"/>
      <w:r w:rsidRPr="00BF76E0">
        <w:t>5.1.3.9</w:t>
      </w:r>
      <w:r w:rsidRPr="00BF76E0">
        <w:tab/>
        <w:t>Private access to personal data</w:t>
      </w:r>
      <w:bookmarkEnd w:id="210"/>
      <w:bookmarkEnd w:id="211"/>
      <w:bookmarkEnd w:id="212"/>
      <w:bookmarkEnd w:id="213"/>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lastRenderedPageBreak/>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Heading4"/>
      </w:pPr>
      <w:bookmarkStart w:id="214" w:name="_Toc372009962"/>
      <w:bookmarkStart w:id="215" w:name="_Toc379382332"/>
      <w:bookmarkStart w:id="216" w:name="_Toc379383032"/>
      <w:bookmarkStart w:id="217" w:name="_Toc500347193"/>
      <w:r w:rsidRPr="00BF76E0">
        <w:t>5.1.3.10</w:t>
      </w:r>
      <w:r w:rsidRPr="00BF76E0">
        <w:tab/>
        <w:t>Non-interfering audio output</w:t>
      </w:r>
      <w:bookmarkEnd w:id="214"/>
      <w:bookmarkEnd w:id="215"/>
      <w:bookmarkEnd w:id="216"/>
      <w:bookmarkEnd w:id="217"/>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Heading4"/>
        <w:rPr>
          <w:lang w:bidi="en-US"/>
        </w:rPr>
      </w:pPr>
      <w:bookmarkStart w:id="218" w:name="_Toc372009963"/>
      <w:bookmarkStart w:id="219" w:name="_Toc379382333"/>
      <w:bookmarkStart w:id="220" w:name="_Toc379383033"/>
      <w:bookmarkStart w:id="221" w:name="_Toc500347194"/>
      <w:r w:rsidRPr="00BF76E0">
        <w:rPr>
          <w:lang w:bidi="en-US"/>
        </w:rPr>
        <w:t>5.1.3.11</w:t>
      </w:r>
      <w:r w:rsidRPr="00BF76E0">
        <w:rPr>
          <w:lang w:bidi="en-US"/>
        </w:rPr>
        <w:tab/>
        <w:t>Private listening</w:t>
      </w:r>
      <w:bookmarkEnd w:id="218"/>
      <w:r w:rsidR="00AF443B">
        <w:rPr>
          <w:lang w:bidi="en-US"/>
        </w:rPr>
        <w:t xml:space="preserve"> </w:t>
      </w:r>
      <w:r w:rsidR="00AF443B" w:rsidRPr="00AF443B">
        <w:rPr>
          <w:lang w:bidi="en-US"/>
        </w:rPr>
        <w:t>volume</w:t>
      </w:r>
      <w:bookmarkEnd w:id="219"/>
      <w:bookmarkEnd w:id="220"/>
      <w:bookmarkEnd w:id="221"/>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Heading4"/>
        <w:rPr>
          <w:lang w:bidi="en-US"/>
        </w:rPr>
      </w:pPr>
      <w:bookmarkStart w:id="222" w:name="_Toc372009964"/>
      <w:bookmarkStart w:id="223" w:name="_Toc379382334"/>
      <w:bookmarkStart w:id="224" w:name="_Toc379383034"/>
      <w:bookmarkStart w:id="225" w:name="_Toc500347195"/>
      <w:r w:rsidRPr="00BF76E0">
        <w:rPr>
          <w:lang w:bidi="en-US"/>
        </w:rPr>
        <w:t>5.1.3.12</w:t>
      </w:r>
      <w:r w:rsidRPr="00BF76E0">
        <w:rPr>
          <w:lang w:bidi="en-US"/>
        </w:rPr>
        <w:tab/>
        <w:t>Speaker volume</w:t>
      </w:r>
      <w:bookmarkEnd w:id="222"/>
      <w:bookmarkEnd w:id="223"/>
      <w:bookmarkEnd w:id="224"/>
      <w:bookmarkEnd w:id="225"/>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Heading4"/>
      </w:pPr>
      <w:bookmarkStart w:id="226" w:name="_Toc372009965"/>
      <w:bookmarkStart w:id="227" w:name="_Toc379382335"/>
      <w:bookmarkStart w:id="228" w:name="_Toc379383035"/>
      <w:bookmarkStart w:id="229" w:name="_Toc500347196"/>
      <w:r w:rsidRPr="00BF76E0">
        <w:t>5.1.3.13</w:t>
      </w:r>
      <w:r w:rsidRPr="00BF76E0">
        <w:tab/>
        <w:t>Volume reset</w:t>
      </w:r>
      <w:bookmarkEnd w:id="226"/>
      <w:bookmarkEnd w:id="227"/>
      <w:bookmarkEnd w:id="228"/>
      <w:bookmarkEnd w:id="229"/>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Heading4"/>
      </w:pPr>
      <w:bookmarkStart w:id="230" w:name="_Toc372009966"/>
      <w:bookmarkStart w:id="231" w:name="_Toc379382336"/>
      <w:bookmarkStart w:id="232" w:name="_Toc379383036"/>
      <w:bookmarkStart w:id="233" w:name="_Toc500347197"/>
      <w:r w:rsidRPr="00BF76E0">
        <w:t>5.1.3.14</w:t>
      </w:r>
      <w:r w:rsidRPr="00BF76E0">
        <w:tab/>
        <w:t>Spoken languages</w:t>
      </w:r>
      <w:bookmarkEnd w:id="230"/>
      <w:bookmarkEnd w:id="231"/>
      <w:bookmarkEnd w:id="232"/>
      <w:bookmarkEnd w:id="233"/>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Heading4"/>
      </w:pPr>
      <w:bookmarkStart w:id="234" w:name="_Toc372009967"/>
      <w:bookmarkStart w:id="235" w:name="_Toc379382337"/>
      <w:bookmarkStart w:id="236" w:name="_Toc379383037"/>
      <w:bookmarkStart w:id="237" w:name="_Toc500347198"/>
      <w:r w:rsidRPr="00BF76E0">
        <w:t>5.1.3.15</w:t>
      </w:r>
      <w:r w:rsidRPr="00BF76E0">
        <w:tab/>
        <w:t>Non-visual error identification</w:t>
      </w:r>
      <w:bookmarkEnd w:id="234"/>
      <w:bookmarkEnd w:id="235"/>
      <w:bookmarkEnd w:id="236"/>
      <w:bookmarkEnd w:id="237"/>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Heading4"/>
      </w:pPr>
      <w:bookmarkStart w:id="238" w:name="_Toc372009968"/>
      <w:bookmarkStart w:id="239" w:name="_Toc379382338"/>
      <w:bookmarkStart w:id="240" w:name="_Toc379383038"/>
      <w:bookmarkStart w:id="241" w:name="_Toc500347199"/>
      <w:r w:rsidRPr="00BF76E0">
        <w:t>5.1.3.16</w:t>
      </w:r>
      <w:r w:rsidRPr="00BF76E0">
        <w:tab/>
        <w:t>Receipts, tickets, and transactional outputs</w:t>
      </w:r>
      <w:bookmarkEnd w:id="238"/>
      <w:bookmarkEnd w:id="239"/>
      <w:bookmarkEnd w:id="240"/>
      <w:bookmarkEnd w:id="241"/>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Heading3"/>
      </w:pPr>
      <w:bookmarkStart w:id="242" w:name="_Toc372009969"/>
      <w:bookmarkStart w:id="243" w:name="_Toc379382339"/>
      <w:bookmarkStart w:id="244" w:name="_Toc379383039"/>
      <w:bookmarkStart w:id="245" w:name="_Toc500347200"/>
      <w:commentRangeStart w:id="246"/>
      <w:r w:rsidRPr="00BF76E0">
        <w:lastRenderedPageBreak/>
        <w:t>5.1.4</w:t>
      </w:r>
      <w:r w:rsidRPr="00BF76E0">
        <w:tab/>
        <w:t>Functionality closed to text enlargement</w:t>
      </w:r>
      <w:bookmarkEnd w:id="242"/>
      <w:bookmarkEnd w:id="243"/>
      <w:bookmarkEnd w:id="244"/>
      <w:commentRangeEnd w:id="246"/>
      <w:r w:rsidR="007A056C">
        <w:rPr>
          <w:rStyle w:val="CommentReference"/>
          <w:rFonts w:ascii="Times New Roman" w:hAnsi="Times New Roman"/>
          <w:lang w:eastAsia="en-US"/>
        </w:rPr>
        <w:commentReference w:id="246"/>
      </w:r>
      <w:bookmarkEnd w:id="245"/>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t>D and H are expressed in the same units</w:t>
      </w:r>
    </w:p>
    <w:p w14:paraId="434C5B58" w14:textId="7D8FD70D" w:rsidR="00205C8E" w:rsidRDefault="0098090C" w:rsidP="00134DCE">
      <w:pPr>
        <w:pStyle w:val="NO"/>
      </w:pPr>
      <w:r w:rsidRPr="00BF76E0">
        <w:t>NOTE</w:t>
      </w:r>
      <w:r w:rsidR="00205C8E">
        <w:t xml:space="preserve"> 1</w:t>
      </w:r>
      <w:r w:rsidRPr="00BF76E0">
        <w:t>:</w:t>
      </w:r>
      <w:r w:rsidR="00205C8E" w:rsidRPr="00205C8E">
        <w:t xml:space="preserve"> </w:t>
      </w:r>
      <w:r w:rsidR="00205C8E" w:rsidRPr="00BF76E0">
        <w:t>The intent is to provide a mode of operation where text is large enough to be used by most users with low vision.</w:t>
      </w:r>
    </w:p>
    <w:p w14:paraId="7816C5FC" w14:textId="63BA80B8" w:rsidR="0098090C" w:rsidRDefault="00205C8E" w:rsidP="00134DCE">
      <w:pPr>
        <w:pStyle w:val="NO"/>
      </w:pPr>
      <w:r w:rsidRPr="00205C8E">
        <w:t xml:space="preserve">NOTE </w:t>
      </w:r>
      <w:r>
        <w:t>2</w:t>
      </w:r>
      <w:r w:rsidRPr="00205C8E">
        <w:t>:</w:t>
      </w:r>
      <w:r w:rsidRPr="00205C8E">
        <w:tab/>
      </w:r>
      <w:r w:rsidR="009D04DE">
        <w:t xml:space="preserve">Table 5.1 and Figure </w:t>
      </w:r>
      <w:r w:rsidR="004B720D">
        <w:t>1</w:t>
      </w:r>
      <w:r w:rsidR="009D04DE">
        <w:t xml:space="preserve"> </w:t>
      </w:r>
      <w:r w:rsidR="00D306A4">
        <w:t>illustrate</w:t>
      </w:r>
      <w:r w:rsidR="009D04DE">
        <w:t xml:space="preserve"> the relationship between the maximum viewing distance and minimum character height at the specified minimum subtended angle</w:t>
      </w:r>
      <w:r w:rsidR="0098090C" w:rsidRPr="00BF76E0">
        <w:tab/>
      </w:r>
    </w:p>
    <w:p w14:paraId="613B8175" w14:textId="4B6FCE90" w:rsidR="009D04DE" w:rsidRPr="00BF76E0" w:rsidRDefault="009D04DE" w:rsidP="009D04DE">
      <w:pPr>
        <w:pStyle w:val="TH"/>
      </w:pPr>
      <w:r>
        <w:t>Table 5</w:t>
      </w:r>
      <w:r w:rsidRPr="00BF76E0">
        <w:t>.</w:t>
      </w:r>
      <w:r>
        <w:t>1</w:t>
      </w:r>
      <w:r w:rsidRPr="00BF76E0">
        <w:t xml:space="preserve">: </w:t>
      </w:r>
      <w:r>
        <w:t>Relationship between maximum design viewing distance and minimum character height at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pPr>
            <w:r>
              <w:t>M</w:t>
            </w:r>
            <w:r w:rsidR="00A15A94">
              <w:t>inimum subtended angle</w:t>
            </w:r>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pPr>
            <w:r>
              <w:t>Maximum design viewing distance</w:t>
            </w:r>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pPr>
            <w:r>
              <w:t>Minimum character height</w:t>
            </w:r>
          </w:p>
        </w:tc>
      </w:tr>
      <w:tr w:rsidR="00A15A94" w:rsidRPr="00BF76E0" w14:paraId="35AA50B0" w14:textId="77777777" w:rsidTr="00B3313D">
        <w:trPr>
          <w:cantSplit/>
          <w:trHeight w:val="20"/>
          <w:jc w:val="center"/>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pPr>
            <w:r>
              <w:t xml:space="preserve">0,7 </w:t>
            </w:r>
            <w:r w:rsidR="00D306A4">
              <w:t>degrees</w:t>
            </w:r>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pPr>
            <w:r>
              <w:t>100 mm</w:t>
            </w:r>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pPr>
            <w:r>
              <w:t>1,2 mm</w:t>
            </w:r>
          </w:p>
        </w:tc>
      </w:tr>
      <w:tr w:rsidR="00A15A94" w:rsidRPr="00BF76E0" w14:paraId="58C91E90" w14:textId="77777777" w:rsidTr="00B3313D">
        <w:trPr>
          <w:cantSplit/>
          <w:trHeight w:val="20"/>
          <w:jc w:val="center"/>
        </w:trPr>
        <w:tc>
          <w:tcPr>
            <w:tcW w:w="1413" w:type="dxa"/>
            <w:vMerge/>
            <w:shd w:val="clear" w:color="auto" w:fill="auto"/>
            <w:vAlign w:val="center"/>
          </w:tcPr>
          <w:p w14:paraId="271AC9F7"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pPr>
            <w:r>
              <w:t>200 mm</w:t>
            </w:r>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pPr>
            <w:r>
              <w:t>2,4 mm</w:t>
            </w:r>
          </w:p>
        </w:tc>
      </w:tr>
      <w:tr w:rsidR="00A15A94" w:rsidRPr="00BF76E0" w14:paraId="258CD2A0" w14:textId="77777777" w:rsidTr="00B3313D">
        <w:trPr>
          <w:cantSplit/>
          <w:trHeight w:val="20"/>
          <w:jc w:val="center"/>
        </w:trPr>
        <w:tc>
          <w:tcPr>
            <w:tcW w:w="1413" w:type="dxa"/>
            <w:vMerge/>
            <w:shd w:val="clear" w:color="auto" w:fill="auto"/>
            <w:vAlign w:val="center"/>
          </w:tcPr>
          <w:p w14:paraId="22733414"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pPr>
            <w:r>
              <w:t>250 mm</w:t>
            </w:r>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pPr>
            <w:r>
              <w:t>3,1 mm</w:t>
            </w:r>
          </w:p>
        </w:tc>
      </w:tr>
      <w:tr w:rsidR="00A15A94" w:rsidRPr="00BF76E0" w14:paraId="0F48C0DD" w14:textId="77777777" w:rsidTr="00B3313D">
        <w:trPr>
          <w:cantSplit/>
          <w:trHeight w:val="20"/>
          <w:jc w:val="center"/>
        </w:trPr>
        <w:tc>
          <w:tcPr>
            <w:tcW w:w="1413" w:type="dxa"/>
            <w:vMerge/>
            <w:shd w:val="clear" w:color="auto" w:fill="auto"/>
            <w:vAlign w:val="center"/>
          </w:tcPr>
          <w:p w14:paraId="1AB3449A"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pPr>
            <w:r>
              <w:t>300 mm</w:t>
            </w:r>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pPr>
            <w:r>
              <w:t>3,7 mm</w:t>
            </w:r>
          </w:p>
        </w:tc>
      </w:tr>
      <w:tr w:rsidR="00A15A94" w:rsidRPr="00BF76E0" w14:paraId="3DDED592" w14:textId="77777777" w:rsidTr="00B3313D">
        <w:trPr>
          <w:cantSplit/>
          <w:trHeight w:val="20"/>
          <w:jc w:val="center"/>
        </w:trPr>
        <w:tc>
          <w:tcPr>
            <w:tcW w:w="1413" w:type="dxa"/>
            <w:vMerge/>
            <w:shd w:val="clear" w:color="auto" w:fill="auto"/>
            <w:vAlign w:val="center"/>
          </w:tcPr>
          <w:p w14:paraId="0B32EEA6"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pPr>
            <w:r>
              <w:t>350 mm</w:t>
            </w:r>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pPr>
            <w:r>
              <w:t>4,3 mm</w:t>
            </w:r>
          </w:p>
        </w:tc>
      </w:tr>
      <w:tr w:rsidR="00A15A94" w:rsidRPr="00BF76E0" w14:paraId="22CBFF53" w14:textId="77777777" w:rsidTr="00B3313D">
        <w:trPr>
          <w:cantSplit/>
          <w:trHeight w:val="20"/>
          <w:jc w:val="center"/>
        </w:trPr>
        <w:tc>
          <w:tcPr>
            <w:tcW w:w="1413" w:type="dxa"/>
            <w:vMerge/>
            <w:shd w:val="clear" w:color="auto" w:fill="auto"/>
            <w:vAlign w:val="center"/>
          </w:tcPr>
          <w:p w14:paraId="1535E4B8"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pPr>
            <w:r>
              <w:t>400 mm</w:t>
            </w:r>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pPr>
            <w:r>
              <w:t>4,9 mm</w:t>
            </w:r>
          </w:p>
        </w:tc>
      </w:tr>
      <w:tr w:rsidR="00A15A94" w:rsidRPr="00BF76E0" w14:paraId="5DC15654" w14:textId="77777777" w:rsidTr="00B3313D">
        <w:trPr>
          <w:cantSplit/>
          <w:trHeight w:val="20"/>
          <w:jc w:val="center"/>
        </w:trPr>
        <w:tc>
          <w:tcPr>
            <w:tcW w:w="1413" w:type="dxa"/>
            <w:vMerge/>
            <w:shd w:val="clear" w:color="auto" w:fill="auto"/>
            <w:vAlign w:val="center"/>
          </w:tcPr>
          <w:p w14:paraId="77434CAC"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pPr>
            <w:r>
              <w:t>450 mm</w:t>
            </w:r>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pPr>
            <w:r>
              <w:t>5,5 mm</w:t>
            </w:r>
          </w:p>
        </w:tc>
      </w:tr>
      <w:tr w:rsidR="00A15A94" w:rsidRPr="00BF76E0" w14:paraId="41FFB428" w14:textId="77777777" w:rsidTr="00B3313D">
        <w:trPr>
          <w:cantSplit/>
          <w:trHeight w:val="20"/>
          <w:jc w:val="center"/>
        </w:trPr>
        <w:tc>
          <w:tcPr>
            <w:tcW w:w="1413" w:type="dxa"/>
            <w:vMerge/>
            <w:shd w:val="clear" w:color="auto" w:fill="auto"/>
            <w:vAlign w:val="center"/>
          </w:tcPr>
          <w:p w14:paraId="60B01E02"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pPr>
            <w:r>
              <w:t>500 mm</w:t>
            </w:r>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pPr>
            <w:r>
              <w:t>6,1 mm</w:t>
            </w:r>
          </w:p>
        </w:tc>
      </w:tr>
      <w:tr w:rsidR="00A15A94" w:rsidRPr="00BF76E0" w14:paraId="20B1F0F2" w14:textId="77777777" w:rsidTr="00B3313D">
        <w:trPr>
          <w:cantSplit/>
          <w:trHeight w:val="20"/>
          <w:jc w:val="center"/>
        </w:trPr>
        <w:tc>
          <w:tcPr>
            <w:tcW w:w="1413" w:type="dxa"/>
            <w:vMerge/>
            <w:shd w:val="clear" w:color="auto" w:fill="auto"/>
            <w:vAlign w:val="center"/>
          </w:tcPr>
          <w:p w14:paraId="2F519BAB"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pPr>
            <w:r>
              <w:t>550 mm</w:t>
            </w:r>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pPr>
            <w:r>
              <w:t>6,7 mm</w:t>
            </w:r>
          </w:p>
        </w:tc>
      </w:tr>
      <w:tr w:rsidR="00A15A94" w:rsidRPr="00BF76E0" w14:paraId="5F997DC4" w14:textId="77777777" w:rsidTr="00B3313D">
        <w:trPr>
          <w:cantSplit/>
          <w:trHeight w:val="20"/>
          <w:jc w:val="center"/>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pPr>
            <w:r>
              <w:t>600 mm</w:t>
            </w:r>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pPr>
            <w:r>
              <w:t>7,3 mm</w:t>
            </w:r>
          </w:p>
        </w:tc>
      </w:tr>
    </w:tbl>
    <w:p w14:paraId="7035B415" w14:textId="77777777" w:rsidR="009D04DE" w:rsidRDefault="009D04DE" w:rsidP="00134DCE">
      <w:pPr>
        <w:pStyle w:val="NO"/>
      </w:pPr>
    </w:p>
    <w:p w14:paraId="5F2EDF89" w14:textId="14FF960F" w:rsidR="00BF28FB" w:rsidRDefault="00BF28FB" w:rsidP="00781C6F">
      <w:pPr>
        <w:pStyle w:val="NO"/>
        <w:keepNext/>
        <w:jc w:val="center"/>
      </w:pPr>
      <w:r>
        <w:rPr>
          <w:noProof/>
          <w:lang w:eastAsia="en-GB"/>
        </w:rPr>
        <w:lastRenderedPageBreak/>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p>
    <w:p w14:paraId="41CEC767" w14:textId="2BEACFE8" w:rsidR="008A0330" w:rsidRPr="00BF76E0" w:rsidRDefault="00BF28FB" w:rsidP="003F1694">
      <w:pPr>
        <w:pStyle w:val="Caption"/>
        <w:spacing w:after="240"/>
        <w:jc w:val="center"/>
      </w:pPr>
      <w:r>
        <w:t xml:space="preserve">Figure </w:t>
      </w:r>
      <w:r>
        <w:fldChar w:fldCharType="begin"/>
      </w:r>
      <w:r>
        <w:instrText xml:space="preserve"> SEQ Figure \* ARABIC </w:instrText>
      </w:r>
      <w:r>
        <w:fldChar w:fldCharType="separate"/>
      </w:r>
      <w:r>
        <w:rPr>
          <w:noProof/>
        </w:rPr>
        <w:t>1</w:t>
      </w:r>
      <w:r>
        <w:fldChar w:fldCharType="end"/>
      </w:r>
      <w:r>
        <w:t>: Relationship between minimum</w:t>
      </w:r>
      <w:r w:rsidR="00BE1757">
        <w:t xml:space="preserve"> </w:t>
      </w:r>
      <w:r>
        <w:rPr>
          <w:noProof/>
        </w:rPr>
        <w:t>character height and maximum design viewing distance</w:t>
      </w:r>
    </w:p>
    <w:p w14:paraId="1CB64611" w14:textId="77777777" w:rsidR="0098090C" w:rsidRPr="00BF76E0" w:rsidRDefault="0098090C" w:rsidP="00BF76E0">
      <w:pPr>
        <w:pStyle w:val="Heading3"/>
      </w:pPr>
      <w:bookmarkStart w:id="247" w:name="_Toc372009970"/>
      <w:bookmarkStart w:id="248" w:name="_Toc379382340"/>
      <w:bookmarkStart w:id="249" w:name="_Toc379383040"/>
      <w:bookmarkStart w:id="250" w:name="_Toc500347201"/>
      <w:r w:rsidRPr="00BF76E0">
        <w:t>5.1.5</w:t>
      </w:r>
      <w:r w:rsidRPr="00BF76E0">
        <w:tab/>
        <w:t>Visual output for auditory information</w:t>
      </w:r>
      <w:bookmarkEnd w:id="247"/>
      <w:bookmarkEnd w:id="248"/>
      <w:bookmarkEnd w:id="249"/>
      <w:bookmarkEnd w:id="250"/>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Heading3"/>
      </w:pPr>
      <w:bookmarkStart w:id="251" w:name="_Toc372009971"/>
      <w:bookmarkStart w:id="252" w:name="_Toc379382341"/>
      <w:bookmarkStart w:id="253" w:name="_Toc379383041"/>
      <w:bookmarkStart w:id="254" w:name="_Toc500347202"/>
      <w:r w:rsidRPr="00BF76E0">
        <w:t>5.1.6</w:t>
      </w:r>
      <w:r w:rsidRPr="00BF76E0">
        <w:tab/>
        <w:t>Operation without keyboard interface</w:t>
      </w:r>
      <w:bookmarkEnd w:id="251"/>
      <w:bookmarkEnd w:id="252"/>
      <w:bookmarkEnd w:id="253"/>
      <w:bookmarkEnd w:id="254"/>
    </w:p>
    <w:p w14:paraId="55702B54" w14:textId="77777777" w:rsidR="008639C6" w:rsidRPr="00BF76E0" w:rsidRDefault="008639C6" w:rsidP="00BF76E0">
      <w:pPr>
        <w:pStyle w:val="Heading4"/>
      </w:pPr>
      <w:bookmarkStart w:id="255" w:name="_Toc372009972"/>
      <w:bookmarkStart w:id="256" w:name="_Toc379382342"/>
      <w:bookmarkStart w:id="257" w:name="_Toc379383042"/>
      <w:bookmarkStart w:id="258" w:name="_Toc500347203"/>
      <w:r w:rsidRPr="00BF76E0">
        <w:t>5.1.6.1</w:t>
      </w:r>
      <w:r w:rsidRPr="00BF76E0">
        <w:tab/>
      </w:r>
      <w:r w:rsidR="001B70FC" w:rsidRPr="00BF76E0">
        <w:t>Closed functionality</w:t>
      </w:r>
      <w:bookmarkEnd w:id="255"/>
      <w:bookmarkEnd w:id="256"/>
      <w:bookmarkEnd w:id="257"/>
      <w:bookmarkEnd w:id="258"/>
    </w:p>
    <w:p w14:paraId="4B3B0876" w14:textId="77777777" w:rsidR="0098090C" w:rsidRPr="00BF76E0" w:rsidRDefault="0098090C" w:rsidP="0098090C">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p>
    <w:p w14:paraId="32C073A1" w14:textId="77777777" w:rsidR="008639C6" w:rsidRPr="00BF76E0" w:rsidRDefault="008639C6" w:rsidP="00BF76E0">
      <w:pPr>
        <w:pStyle w:val="Heading4"/>
      </w:pPr>
      <w:bookmarkStart w:id="259" w:name="_Toc372009973"/>
      <w:bookmarkStart w:id="260" w:name="_Toc379382343"/>
      <w:bookmarkStart w:id="261" w:name="_Toc379383043"/>
      <w:bookmarkStart w:id="262" w:name="_Toc500347204"/>
      <w:r w:rsidRPr="00BF76E0">
        <w:t>5.1.6.2</w:t>
      </w:r>
      <w:r w:rsidRPr="00BF76E0">
        <w:tab/>
        <w:t>Input focus</w:t>
      </w:r>
      <w:bookmarkEnd w:id="259"/>
      <w:bookmarkEnd w:id="260"/>
      <w:bookmarkEnd w:id="261"/>
      <w:bookmarkEnd w:id="262"/>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Heading2"/>
        <w:rPr>
          <w:lang w:bidi="en-US"/>
        </w:rPr>
      </w:pPr>
      <w:bookmarkStart w:id="263" w:name="_Toc372009974"/>
      <w:bookmarkStart w:id="264" w:name="_Toc379382344"/>
      <w:bookmarkStart w:id="265" w:name="_Toc379383044"/>
      <w:bookmarkStart w:id="266" w:name="_Toc500347205"/>
      <w:r w:rsidRPr="00BF76E0">
        <w:rPr>
          <w:lang w:bidi="en-US"/>
        </w:rPr>
        <w:t>5.2</w:t>
      </w:r>
      <w:r w:rsidRPr="00BF76E0">
        <w:rPr>
          <w:lang w:bidi="en-US"/>
        </w:rPr>
        <w:tab/>
        <w:t>Activation of accessibility features</w:t>
      </w:r>
      <w:bookmarkEnd w:id="263"/>
      <w:bookmarkEnd w:id="264"/>
      <w:bookmarkEnd w:id="265"/>
      <w:bookmarkEnd w:id="266"/>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Heading2"/>
      </w:pPr>
      <w:bookmarkStart w:id="267" w:name="_Toc372009975"/>
      <w:bookmarkStart w:id="268" w:name="_Toc379382345"/>
      <w:bookmarkStart w:id="269" w:name="_Toc379383045"/>
      <w:bookmarkStart w:id="270" w:name="_Toc500347206"/>
      <w:r w:rsidRPr="00BF76E0">
        <w:t>5.3</w:t>
      </w:r>
      <w:r w:rsidRPr="00BF76E0">
        <w:tab/>
        <w:t>Biometrics</w:t>
      </w:r>
      <w:bookmarkEnd w:id="267"/>
      <w:bookmarkEnd w:id="268"/>
      <w:bookmarkEnd w:id="269"/>
      <w:bookmarkEnd w:id="270"/>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Heading2"/>
      </w:pPr>
      <w:bookmarkStart w:id="271" w:name="_Toc372009976"/>
      <w:bookmarkStart w:id="272" w:name="_Toc379382346"/>
      <w:bookmarkStart w:id="273" w:name="_Toc379383046"/>
      <w:bookmarkStart w:id="274" w:name="_Toc500347207"/>
      <w:r w:rsidRPr="00BF76E0">
        <w:lastRenderedPageBreak/>
        <w:t>5.4</w:t>
      </w:r>
      <w:r w:rsidRPr="00BF76E0">
        <w:tab/>
        <w:t>Preservation of accessibility information during conversion</w:t>
      </w:r>
      <w:bookmarkEnd w:id="271"/>
      <w:bookmarkEnd w:id="272"/>
      <w:bookmarkEnd w:id="273"/>
      <w:bookmarkEnd w:id="274"/>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Heading2"/>
      </w:pPr>
      <w:bookmarkStart w:id="275" w:name="_Toc372009977"/>
      <w:bookmarkStart w:id="276" w:name="_Toc379382347"/>
      <w:bookmarkStart w:id="277" w:name="_Toc379383047"/>
      <w:bookmarkStart w:id="278" w:name="_Toc500347208"/>
      <w:r w:rsidRPr="00BF76E0">
        <w:t>5.5</w:t>
      </w:r>
      <w:r w:rsidRPr="00BF76E0">
        <w:tab/>
        <w:t>Operable part</w:t>
      </w:r>
      <w:r w:rsidR="001B70FC" w:rsidRPr="00BF76E0">
        <w:t>s</w:t>
      </w:r>
      <w:bookmarkEnd w:id="275"/>
      <w:bookmarkEnd w:id="276"/>
      <w:bookmarkEnd w:id="277"/>
      <w:bookmarkEnd w:id="278"/>
    </w:p>
    <w:p w14:paraId="38385FE3" w14:textId="77777777" w:rsidR="005E0F94" w:rsidRPr="00BF76E0" w:rsidRDefault="005E0F94" w:rsidP="00BF76E0">
      <w:pPr>
        <w:pStyle w:val="Heading3"/>
      </w:pPr>
      <w:bookmarkStart w:id="279" w:name="_Toc372009978"/>
      <w:bookmarkStart w:id="280" w:name="_Toc379382348"/>
      <w:bookmarkStart w:id="281" w:name="_Toc379383048"/>
      <w:bookmarkStart w:id="282" w:name="_Toc500347209"/>
      <w:r w:rsidRPr="00BF76E0">
        <w:t>5.5.1</w:t>
      </w:r>
      <w:r w:rsidRPr="00BF76E0">
        <w:tab/>
        <w:t>Means of operation</w:t>
      </w:r>
      <w:bookmarkEnd w:id="279"/>
      <w:bookmarkEnd w:id="280"/>
      <w:bookmarkEnd w:id="281"/>
      <w:bookmarkEnd w:id="282"/>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Heading3"/>
      </w:pPr>
      <w:bookmarkStart w:id="283" w:name="_Toc372009979"/>
      <w:bookmarkStart w:id="284" w:name="_Toc379382349"/>
      <w:bookmarkStart w:id="285" w:name="_Toc379383049"/>
      <w:bookmarkStart w:id="286" w:name="_Toc500347210"/>
      <w:r w:rsidRPr="00BF76E0">
        <w:t>5.5.2</w:t>
      </w:r>
      <w:r w:rsidRPr="00BF76E0">
        <w:tab/>
        <w:t>Operable parts discer</w:t>
      </w:r>
      <w:r w:rsidR="009F06AF" w:rsidRPr="00BF76E0">
        <w:t>n</w:t>
      </w:r>
      <w:r w:rsidRPr="00BF76E0">
        <w:t>ibility</w:t>
      </w:r>
      <w:bookmarkEnd w:id="283"/>
      <w:bookmarkEnd w:id="284"/>
      <w:bookmarkEnd w:id="285"/>
      <w:bookmarkEnd w:id="286"/>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Heading2"/>
      </w:pPr>
      <w:bookmarkStart w:id="287" w:name="_Toc372009980"/>
      <w:bookmarkStart w:id="288" w:name="_Toc379382350"/>
      <w:bookmarkStart w:id="289" w:name="_Toc379383050"/>
      <w:bookmarkStart w:id="290" w:name="_Toc500347211"/>
      <w:r w:rsidRPr="00BF76E0">
        <w:t>5.6</w:t>
      </w:r>
      <w:r w:rsidRPr="00BF76E0">
        <w:tab/>
        <w:t xml:space="preserve">Locking </w:t>
      </w:r>
      <w:r w:rsidRPr="0033092B">
        <w:t>or</w:t>
      </w:r>
      <w:r w:rsidRPr="00BF76E0">
        <w:t xml:space="preserve"> toggle controls</w:t>
      </w:r>
      <w:bookmarkEnd w:id="287"/>
      <w:bookmarkEnd w:id="288"/>
      <w:bookmarkEnd w:id="289"/>
      <w:bookmarkEnd w:id="290"/>
    </w:p>
    <w:p w14:paraId="591578DF" w14:textId="77777777" w:rsidR="0098090C" w:rsidRPr="00BF76E0" w:rsidRDefault="0098090C" w:rsidP="00BF76E0">
      <w:pPr>
        <w:pStyle w:val="Heading3"/>
      </w:pPr>
      <w:bookmarkStart w:id="291" w:name="_Toc372009981"/>
      <w:bookmarkStart w:id="292" w:name="_Toc379382351"/>
      <w:bookmarkStart w:id="293" w:name="_Toc379383051"/>
      <w:bookmarkStart w:id="294" w:name="_Toc500347212"/>
      <w:r w:rsidRPr="00BF76E0">
        <w:t>5.6.1</w:t>
      </w:r>
      <w:r w:rsidRPr="00BF76E0">
        <w:tab/>
        <w:t xml:space="preserve">Tactile </w:t>
      </w:r>
      <w:r w:rsidRPr="0033092B">
        <w:t>or</w:t>
      </w:r>
      <w:r w:rsidRPr="00BF76E0">
        <w:t xml:space="preserve"> auditory status</w:t>
      </w:r>
      <w:bookmarkEnd w:id="291"/>
      <w:bookmarkEnd w:id="292"/>
      <w:bookmarkEnd w:id="293"/>
      <w:bookmarkEnd w:id="294"/>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Heading3"/>
      </w:pPr>
      <w:bookmarkStart w:id="295" w:name="_Toc372009982"/>
      <w:bookmarkStart w:id="296" w:name="_Toc379382352"/>
      <w:bookmarkStart w:id="297" w:name="_Toc379383052"/>
      <w:bookmarkStart w:id="298" w:name="_Toc500347213"/>
      <w:r w:rsidRPr="00BF76E0">
        <w:t>5.6.2</w:t>
      </w:r>
      <w:r w:rsidRPr="00BF76E0">
        <w:tab/>
        <w:t>Visual status</w:t>
      </w:r>
      <w:bookmarkEnd w:id="295"/>
      <w:bookmarkEnd w:id="296"/>
      <w:bookmarkEnd w:id="297"/>
      <w:bookmarkEnd w:id="298"/>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Heading2"/>
      </w:pPr>
      <w:bookmarkStart w:id="299" w:name="_Toc372009983"/>
      <w:bookmarkStart w:id="300" w:name="_Toc379382353"/>
      <w:bookmarkStart w:id="301" w:name="_Toc379383053"/>
      <w:bookmarkStart w:id="302" w:name="_Toc500347214"/>
      <w:r w:rsidRPr="00BF76E0">
        <w:t>5.7</w:t>
      </w:r>
      <w:r w:rsidRPr="00BF76E0">
        <w:tab/>
        <w:t>Key repeat</w:t>
      </w:r>
      <w:bookmarkEnd w:id="299"/>
      <w:bookmarkEnd w:id="300"/>
      <w:bookmarkEnd w:id="301"/>
      <w:bookmarkEnd w:id="302"/>
    </w:p>
    <w:p w14:paraId="27C1A68B" w14:textId="504B676A" w:rsidR="0098090C" w:rsidRPr="00BF76E0" w:rsidRDefault="00F17ED8" w:rsidP="0098090C">
      <w:commentRangeStart w:id="303"/>
      <w:r w:rsidRPr="00F17ED8">
        <w:t>Where ICT has a key repeat function that cannot be turned off</w:t>
      </w:r>
      <w:r w:rsidR="0098090C" w:rsidRPr="00BF76E0">
        <w:t>:</w:t>
      </w:r>
      <w:commentRangeEnd w:id="303"/>
      <w:r w:rsidR="004B720D">
        <w:rPr>
          <w:rStyle w:val="CommentReference"/>
        </w:rPr>
        <w:commentReference w:id="303"/>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Heading2"/>
      </w:pPr>
      <w:bookmarkStart w:id="304" w:name="_Toc372009984"/>
      <w:bookmarkStart w:id="305" w:name="_Toc379382354"/>
      <w:bookmarkStart w:id="306" w:name="_Toc379383054"/>
      <w:bookmarkStart w:id="307" w:name="_Toc500347215"/>
      <w:r w:rsidRPr="00BF76E0">
        <w:t>5.8</w:t>
      </w:r>
      <w:r w:rsidRPr="00BF76E0">
        <w:tab/>
        <w:t>Double-strike key acceptance</w:t>
      </w:r>
      <w:bookmarkEnd w:id="304"/>
      <w:bookmarkEnd w:id="305"/>
      <w:bookmarkEnd w:id="306"/>
      <w:bookmarkEnd w:id="307"/>
    </w:p>
    <w:p w14:paraId="5FA53F66" w14:textId="1A566EE9" w:rsidR="0098090C" w:rsidRPr="00BF76E0" w:rsidRDefault="00F17ED8" w:rsidP="0098090C">
      <w:commentRangeStart w:id="308"/>
      <w:r w:rsidRPr="00F17ED8">
        <w:t>Where ICT has a keyboard or keypad</w:t>
      </w:r>
      <w:commentRangeEnd w:id="308"/>
      <w:r w:rsidR="004B720D">
        <w:rPr>
          <w:rStyle w:val="CommentReference"/>
        </w:rPr>
        <w:commentReference w:id="308"/>
      </w:r>
      <w:r w:rsidR="0098090C" w:rsidRPr="00BF76E0">
        <w:t xml:space="preserve">, the delay after any keystroke, during which an additional key-press will not be accepted if it is identical to the previous keystroke, shall be adjustable up to </w:t>
      </w:r>
      <w:r w:rsidR="0098090C" w:rsidRPr="0033092B">
        <w:t>at</w:t>
      </w:r>
      <w:r w:rsidR="0098090C" w:rsidRPr="00BF76E0">
        <w:t xml:space="preserve"> least 0,5 seconds.</w:t>
      </w:r>
    </w:p>
    <w:p w14:paraId="617E1B8C" w14:textId="77777777" w:rsidR="0098090C" w:rsidRPr="00BF76E0" w:rsidRDefault="0098090C" w:rsidP="00BF76E0">
      <w:pPr>
        <w:pStyle w:val="Heading2"/>
      </w:pPr>
      <w:bookmarkStart w:id="309" w:name="_Toc372009985"/>
      <w:bookmarkStart w:id="310" w:name="_Toc379382355"/>
      <w:bookmarkStart w:id="311" w:name="_Toc379383055"/>
      <w:bookmarkStart w:id="312" w:name="_Toc500347216"/>
      <w:r w:rsidRPr="00BF76E0">
        <w:lastRenderedPageBreak/>
        <w:t>5.9</w:t>
      </w:r>
      <w:r w:rsidRPr="00BF76E0">
        <w:tab/>
        <w:t>Simultaneous user actions</w:t>
      </w:r>
      <w:bookmarkEnd w:id="309"/>
      <w:bookmarkEnd w:id="310"/>
      <w:bookmarkEnd w:id="311"/>
      <w:bookmarkEnd w:id="312"/>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Heading1"/>
      </w:pPr>
      <w:bookmarkStart w:id="313" w:name="_Toc372009986"/>
      <w:bookmarkStart w:id="314" w:name="_Toc379382356"/>
      <w:bookmarkStart w:id="315" w:name="_Toc379383056"/>
      <w:bookmarkStart w:id="316" w:name="_Toc500347217"/>
      <w:r w:rsidRPr="00BF76E0">
        <w:t>6</w:t>
      </w:r>
      <w:r w:rsidRPr="00BF76E0">
        <w:tab/>
      </w:r>
      <w:r w:rsidRPr="0033092B">
        <w:t>ICT</w:t>
      </w:r>
      <w:r w:rsidRPr="00BF76E0">
        <w:t xml:space="preserve"> with two-way voice communication</w:t>
      </w:r>
      <w:bookmarkEnd w:id="313"/>
      <w:bookmarkEnd w:id="314"/>
      <w:bookmarkEnd w:id="315"/>
      <w:bookmarkEnd w:id="316"/>
    </w:p>
    <w:p w14:paraId="08858A3B" w14:textId="29A46FC7" w:rsidR="0098090C" w:rsidRPr="00BF76E0" w:rsidRDefault="0098090C" w:rsidP="00BF76E0">
      <w:pPr>
        <w:pStyle w:val="Heading2"/>
      </w:pPr>
      <w:bookmarkStart w:id="317" w:name="_Toc372009987"/>
      <w:bookmarkStart w:id="318" w:name="_Toc379382357"/>
      <w:bookmarkStart w:id="319" w:name="_Toc379383057"/>
      <w:bookmarkStart w:id="320" w:name="_Toc500347218"/>
      <w:r w:rsidRPr="00BF76E0">
        <w:t>6.1</w:t>
      </w:r>
      <w:r w:rsidRPr="00BF76E0">
        <w:tab/>
        <w:t>Audio bandwidth for speech</w:t>
      </w:r>
      <w:bookmarkEnd w:id="317"/>
      <w:bookmarkEnd w:id="318"/>
      <w:bookmarkEnd w:id="319"/>
      <w:bookmarkEnd w:id="320"/>
    </w:p>
    <w:p w14:paraId="0614A4D2" w14:textId="03F82AA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r w:rsidR="008A0330">
        <w:t>shall</w:t>
      </w:r>
      <w:r w:rsidR="008A0330" w:rsidRPr="00BF76E0">
        <w:t xml:space="preserve"> </w:t>
      </w:r>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Heading2"/>
      </w:pPr>
      <w:bookmarkStart w:id="321" w:name="_Toc372009988"/>
      <w:bookmarkStart w:id="322" w:name="_Toc379382358"/>
      <w:bookmarkStart w:id="323" w:name="_Toc379383058"/>
      <w:bookmarkStart w:id="324" w:name="_Toc500347219"/>
      <w:r w:rsidRPr="00BF76E0">
        <w:t>6.2</w:t>
      </w:r>
      <w:r w:rsidRPr="00BF76E0">
        <w:tab/>
        <w:t>Real-time text (</w:t>
      </w:r>
      <w:r w:rsidRPr="0033092B">
        <w:t>RTT</w:t>
      </w:r>
      <w:r w:rsidRPr="00BF76E0">
        <w:t>) functionality</w:t>
      </w:r>
      <w:bookmarkEnd w:id="321"/>
      <w:bookmarkEnd w:id="322"/>
      <w:bookmarkEnd w:id="323"/>
      <w:bookmarkEnd w:id="324"/>
    </w:p>
    <w:p w14:paraId="068C5C13" w14:textId="77777777" w:rsidR="0098090C" w:rsidRPr="00BF76E0" w:rsidRDefault="0098090C" w:rsidP="00BF76E0">
      <w:pPr>
        <w:pStyle w:val="Heading3"/>
      </w:pPr>
      <w:bookmarkStart w:id="325" w:name="_Toc372009989"/>
      <w:bookmarkStart w:id="326" w:name="_Toc379382359"/>
      <w:bookmarkStart w:id="327" w:name="_Toc379383059"/>
      <w:bookmarkStart w:id="328" w:name="_Toc500347220"/>
      <w:r w:rsidRPr="00BF76E0">
        <w:t>6.2.1</w:t>
      </w:r>
      <w:r w:rsidRPr="00BF76E0">
        <w:tab/>
      </w:r>
      <w:r w:rsidRPr="0033092B">
        <w:t>RTT</w:t>
      </w:r>
      <w:r w:rsidRPr="00BF76E0">
        <w:t xml:space="preserve"> provision</w:t>
      </w:r>
      <w:bookmarkEnd w:id="325"/>
      <w:bookmarkEnd w:id="326"/>
      <w:bookmarkEnd w:id="327"/>
      <w:bookmarkEnd w:id="328"/>
    </w:p>
    <w:p w14:paraId="51B4EAD1" w14:textId="77777777" w:rsidR="0098090C" w:rsidRPr="00BF76E0" w:rsidRDefault="0098090C" w:rsidP="00BF76E0">
      <w:pPr>
        <w:pStyle w:val="Heading4"/>
      </w:pPr>
      <w:bookmarkStart w:id="329" w:name="_Toc372009990"/>
      <w:bookmarkStart w:id="330" w:name="_Toc379382360"/>
      <w:bookmarkStart w:id="331" w:name="_Toc379383060"/>
      <w:bookmarkStart w:id="332" w:name="_Toc500347221"/>
      <w:r w:rsidRPr="00BF76E0">
        <w:t>6.2.1.1</w:t>
      </w:r>
      <w:r w:rsidRPr="00BF76E0">
        <w:tab/>
      </w:r>
      <w:r w:rsidRPr="0033092B">
        <w:t>RTT</w:t>
      </w:r>
      <w:r w:rsidRPr="00BF76E0">
        <w:t xml:space="preserve"> communication</w:t>
      </w:r>
      <w:bookmarkEnd w:id="329"/>
      <w:bookmarkEnd w:id="330"/>
      <w:bookmarkEnd w:id="331"/>
      <w:bookmarkEnd w:id="332"/>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Heading4"/>
      </w:pPr>
      <w:bookmarkStart w:id="333" w:name="_Toc372009991"/>
      <w:bookmarkStart w:id="334" w:name="_Toc379382361"/>
      <w:bookmarkStart w:id="335" w:name="_Toc379383061"/>
      <w:bookmarkStart w:id="336" w:name="_Toc500347222"/>
      <w:r w:rsidRPr="00BF76E0">
        <w:t>6</w:t>
      </w:r>
      <w:r w:rsidR="0098090C" w:rsidRPr="00BF76E0">
        <w:t>.2.1.2</w:t>
      </w:r>
      <w:r w:rsidR="0098090C" w:rsidRPr="00BF76E0">
        <w:tab/>
        <w:t>Concurrent voice and text</w:t>
      </w:r>
      <w:bookmarkEnd w:id="333"/>
      <w:bookmarkEnd w:id="334"/>
      <w:bookmarkEnd w:id="335"/>
      <w:bookmarkEnd w:id="336"/>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Heading3"/>
      </w:pPr>
      <w:bookmarkStart w:id="337" w:name="_Toc372009992"/>
      <w:bookmarkStart w:id="338" w:name="_Toc379382362"/>
      <w:bookmarkStart w:id="339" w:name="_Toc379383062"/>
      <w:bookmarkStart w:id="340" w:name="_Toc500347223"/>
      <w:r w:rsidRPr="00BF76E0">
        <w:t>6.2.2</w:t>
      </w:r>
      <w:r w:rsidRPr="00BF76E0">
        <w:tab/>
        <w:t>Display of Real-time Text</w:t>
      </w:r>
      <w:bookmarkEnd w:id="337"/>
      <w:bookmarkEnd w:id="338"/>
      <w:bookmarkEnd w:id="339"/>
      <w:bookmarkEnd w:id="340"/>
    </w:p>
    <w:p w14:paraId="61775805" w14:textId="77777777" w:rsidR="0098090C" w:rsidRPr="00BF76E0" w:rsidRDefault="0098090C" w:rsidP="00BF76E0">
      <w:pPr>
        <w:pStyle w:val="Heading4"/>
      </w:pPr>
      <w:bookmarkStart w:id="341" w:name="_Toc372009993"/>
      <w:bookmarkStart w:id="342" w:name="_Toc379382363"/>
      <w:bookmarkStart w:id="343" w:name="_Toc379383063"/>
      <w:bookmarkStart w:id="344" w:name="_Toc500347224"/>
      <w:r w:rsidRPr="00BF76E0">
        <w:t>6.2.2.1</w:t>
      </w:r>
      <w:r w:rsidRPr="00BF76E0">
        <w:tab/>
        <w:t>Visually distinguishable display</w:t>
      </w:r>
      <w:bookmarkEnd w:id="341"/>
      <w:bookmarkEnd w:id="342"/>
      <w:bookmarkEnd w:id="343"/>
      <w:bookmarkEnd w:id="344"/>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Heading4"/>
      </w:pPr>
      <w:bookmarkStart w:id="345" w:name="_Toc372009994"/>
      <w:bookmarkStart w:id="346" w:name="_Toc379382364"/>
      <w:bookmarkStart w:id="347" w:name="_Toc379383064"/>
      <w:bookmarkStart w:id="348" w:name="_Toc500347225"/>
      <w:r w:rsidRPr="00BF76E0">
        <w:t>6.2.2.2</w:t>
      </w:r>
      <w:r w:rsidRPr="00BF76E0">
        <w:tab/>
        <w:t>Programmatically determinable send and receive direction</w:t>
      </w:r>
      <w:bookmarkEnd w:id="345"/>
      <w:bookmarkEnd w:id="346"/>
      <w:bookmarkEnd w:id="347"/>
      <w:bookmarkEnd w:id="348"/>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Heading3"/>
      </w:pPr>
      <w:bookmarkStart w:id="349" w:name="_Toc372009995"/>
      <w:bookmarkStart w:id="350" w:name="_Toc379382365"/>
      <w:bookmarkStart w:id="351" w:name="_Toc379383065"/>
      <w:bookmarkStart w:id="352" w:name="_Toc500347226"/>
      <w:r w:rsidRPr="00BF76E0">
        <w:lastRenderedPageBreak/>
        <w:t>6.2.3</w:t>
      </w:r>
      <w:r w:rsidRPr="00BF76E0">
        <w:tab/>
        <w:t>Interoperability</w:t>
      </w:r>
      <w:bookmarkEnd w:id="349"/>
      <w:bookmarkEnd w:id="350"/>
      <w:bookmarkEnd w:id="351"/>
      <w:bookmarkEnd w:id="352"/>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Heading3"/>
      </w:pPr>
      <w:bookmarkStart w:id="353" w:name="_Toc372009996"/>
      <w:bookmarkStart w:id="354" w:name="_Toc379382366"/>
      <w:bookmarkStart w:id="355" w:name="_Toc379383066"/>
      <w:bookmarkStart w:id="356" w:name="_Toc500347227"/>
      <w:r w:rsidRPr="00BF76E0">
        <w:t>6.2.4</w:t>
      </w:r>
      <w:r w:rsidRPr="00BF76E0">
        <w:tab/>
        <w:t>Real-time text responsiveness</w:t>
      </w:r>
      <w:bookmarkEnd w:id="353"/>
      <w:bookmarkEnd w:id="354"/>
      <w:bookmarkEnd w:id="355"/>
      <w:bookmarkEnd w:id="356"/>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Heading2"/>
      </w:pPr>
      <w:bookmarkStart w:id="357" w:name="_Toc372009997"/>
      <w:bookmarkStart w:id="358" w:name="_Toc379382367"/>
      <w:bookmarkStart w:id="359" w:name="_Toc379383067"/>
      <w:bookmarkStart w:id="360" w:name="_Toc500347228"/>
      <w:r w:rsidRPr="00BF76E0">
        <w:t>6.3</w:t>
      </w:r>
      <w:r w:rsidRPr="00BF76E0">
        <w:tab/>
        <w:t>Caller ID</w:t>
      </w:r>
      <w:bookmarkEnd w:id="357"/>
      <w:bookmarkEnd w:id="358"/>
      <w:bookmarkEnd w:id="359"/>
      <w:bookmarkEnd w:id="360"/>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Heading2"/>
      </w:pPr>
      <w:bookmarkStart w:id="361" w:name="_Toc372009998"/>
      <w:bookmarkStart w:id="362" w:name="_Toc379382368"/>
      <w:bookmarkStart w:id="363" w:name="_Toc379383068"/>
      <w:bookmarkStart w:id="364" w:name="_Toc500347229"/>
      <w:r w:rsidRPr="00BF76E0">
        <w:t>6.4</w:t>
      </w:r>
      <w:r w:rsidRPr="00BF76E0">
        <w:tab/>
        <w:t>Alternatives to voice-based services</w:t>
      </w:r>
      <w:bookmarkEnd w:id="361"/>
      <w:bookmarkEnd w:id="362"/>
      <w:bookmarkEnd w:id="363"/>
      <w:bookmarkEnd w:id="364"/>
    </w:p>
    <w:p w14:paraId="5DBFBA94" w14:textId="5FB81709"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should 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Heading2"/>
      </w:pPr>
      <w:bookmarkStart w:id="365" w:name="_Toc372009999"/>
      <w:bookmarkStart w:id="366" w:name="_Toc379382369"/>
      <w:bookmarkStart w:id="367" w:name="_Toc379383069"/>
      <w:bookmarkStart w:id="368" w:name="_Toc500347230"/>
      <w:r w:rsidRPr="00BF76E0">
        <w:t>6.5</w:t>
      </w:r>
      <w:r w:rsidRPr="00BF76E0">
        <w:tab/>
        <w:t>Video communication</w:t>
      </w:r>
      <w:bookmarkEnd w:id="365"/>
      <w:bookmarkEnd w:id="366"/>
      <w:bookmarkEnd w:id="367"/>
      <w:bookmarkEnd w:id="368"/>
    </w:p>
    <w:p w14:paraId="162B3967" w14:textId="77777777" w:rsidR="0098090C" w:rsidRPr="00BF76E0" w:rsidRDefault="0098090C" w:rsidP="00BF76E0">
      <w:pPr>
        <w:pStyle w:val="Heading3"/>
      </w:pPr>
      <w:bookmarkStart w:id="369" w:name="_Toc372010000"/>
      <w:bookmarkStart w:id="370" w:name="_Toc379382370"/>
      <w:bookmarkStart w:id="371" w:name="_Toc379383070"/>
      <w:bookmarkStart w:id="372" w:name="_Toc500347231"/>
      <w:r w:rsidRPr="00BF76E0">
        <w:t>6.5.1</w:t>
      </w:r>
      <w:r w:rsidRPr="00BF76E0">
        <w:tab/>
        <w:t>General (</w:t>
      </w:r>
      <w:r w:rsidR="000D117C" w:rsidRPr="00BF76E0">
        <w:t>i</w:t>
      </w:r>
      <w:r w:rsidRPr="00BF76E0">
        <w:t>nformative)</w:t>
      </w:r>
      <w:bookmarkEnd w:id="369"/>
      <w:bookmarkEnd w:id="370"/>
      <w:bookmarkEnd w:id="371"/>
      <w:bookmarkEnd w:id="372"/>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 xml:space="preserve">Delay can be a problem in video communication. Overall delay values below 0,4 s are preferred, with an increase in preference down to 0,1 s. Values over 0,8 s are felt to hinder a good sign conversation. Overall delay depends on </w:t>
      </w:r>
      <w:r w:rsidRPr="00BF76E0">
        <w:lastRenderedPageBreak/>
        <w:t>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Heading3"/>
      </w:pPr>
      <w:bookmarkStart w:id="373" w:name="_Toc372010001"/>
      <w:bookmarkStart w:id="374" w:name="_Toc379382371"/>
      <w:bookmarkStart w:id="375" w:name="_Toc379383071"/>
      <w:bookmarkStart w:id="376" w:name="_Toc500347232"/>
      <w:r w:rsidRPr="00BF76E0">
        <w:t>6.5.2</w:t>
      </w:r>
      <w:r w:rsidRPr="00BF76E0">
        <w:tab/>
        <w:t>Resolution</w:t>
      </w:r>
      <w:bookmarkEnd w:id="373"/>
      <w:bookmarkEnd w:id="374"/>
      <w:bookmarkEnd w:id="375"/>
      <w:bookmarkEnd w:id="376"/>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Heading3"/>
      </w:pPr>
      <w:bookmarkStart w:id="377" w:name="_Toc372010002"/>
      <w:bookmarkStart w:id="378" w:name="_Toc379382372"/>
      <w:bookmarkStart w:id="379" w:name="_Toc379383072"/>
      <w:bookmarkStart w:id="380" w:name="_Toc500347233"/>
      <w:r w:rsidRPr="00BF76E0">
        <w:t>6.5.3</w:t>
      </w:r>
      <w:r w:rsidRPr="00BF76E0">
        <w:tab/>
        <w:t>Frame rate</w:t>
      </w:r>
      <w:bookmarkEnd w:id="377"/>
      <w:bookmarkEnd w:id="378"/>
      <w:bookmarkEnd w:id="379"/>
      <w:bookmarkEnd w:id="380"/>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Heading3"/>
      </w:pPr>
      <w:bookmarkStart w:id="381" w:name="_Toc372010003"/>
      <w:bookmarkStart w:id="382" w:name="_Toc379382373"/>
      <w:bookmarkStart w:id="383" w:name="_Toc379383073"/>
      <w:bookmarkStart w:id="384" w:name="_Toc500347234"/>
      <w:r w:rsidRPr="00BF76E0">
        <w:t>6.5.4</w:t>
      </w:r>
      <w:r w:rsidRPr="00BF76E0">
        <w:tab/>
        <w:t>Synchronization between audio and video</w:t>
      </w:r>
      <w:bookmarkEnd w:id="381"/>
      <w:bookmarkEnd w:id="382"/>
      <w:bookmarkEnd w:id="383"/>
      <w:bookmarkEnd w:id="384"/>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Heading2"/>
        <w:rPr>
          <w:lang w:bidi="en-US"/>
        </w:rPr>
      </w:pPr>
      <w:bookmarkStart w:id="385" w:name="_Toc372010004"/>
      <w:bookmarkStart w:id="386" w:name="_Toc379382374"/>
      <w:bookmarkStart w:id="387" w:name="_Toc379383074"/>
      <w:bookmarkStart w:id="388" w:name="_Toc500347235"/>
      <w:r w:rsidRPr="00BF76E0">
        <w:rPr>
          <w:lang w:bidi="en-US"/>
        </w:rPr>
        <w:t>6.6</w:t>
      </w:r>
      <w:r w:rsidRPr="00BF76E0">
        <w:rPr>
          <w:lang w:bidi="en-US"/>
        </w:rPr>
        <w:tab/>
        <w:t>Alternatives to video-based services</w:t>
      </w:r>
      <w:bookmarkEnd w:id="385"/>
      <w:bookmarkEnd w:id="386"/>
      <w:bookmarkEnd w:id="387"/>
      <w:bookmarkEnd w:id="388"/>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Heading1"/>
      </w:pPr>
      <w:bookmarkStart w:id="389" w:name="_Toc372010005"/>
      <w:bookmarkStart w:id="390" w:name="_Toc379382375"/>
      <w:bookmarkStart w:id="391" w:name="_Toc379383075"/>
      <w:bookmarkStart w:id="392" w:name="_Toc500347236"/>
      <w:r w:rsidRPr="00BF76E0">
        <w:t>7</w:t>
      </w:r>
      <w:r w:rsidRPr="00BF76E0">
        <w:tab/>
      </w:r>
      <w:r w:rsidRPr="0033092B">
        <w:t>ICT</w:t>
      </w:r>
      <w:r w:rsidRPr="00BF76E0">
        <w:t xml:space="preserve"> with video capabilities</w:t>
      </w:r>
      <w:bookmarkEnd w:id="389"/>
      <w:bookmarkEnd w:id="390"/>
      <w:bookmarkEnd w:id="391"/>
      <w:bookmarkEnd w:id="392"/>
    </w:p>
    <w:p w14:paraId="357B69B5" w14:textId="77777777" w:rsidR="0098090C" w:rsidRPr="00BF76E0" w:rsidRDefault="0098090C" w:rsidP="00BF76E0">
      <w:pPr>
        <w:pStyle w:val="Heading2"/>
      </w:pPr>
      <w:bookmarkStart w:id="393" w:name="_Toc372010006"/>
      <w:bookmarkStart w:id="394" w:name="_Toc379382376"/>
      <w:bookmarkStart w:id="395" w:name="_Toc379383076"/>
      <w:bookmarkStart w:id="396" w:name="_Toc500347237"/>
      <w:r w:rsidRPr="00BF76E0">
        <w:t>7.1</w:t>
      </w:r>
      <w:r w:rsidRPr="00BF76E0">
        <w:tab/>
        <w:t>Caption processing technology</w:t>
      </w:r>
      <w:bookmarkEnd w:id="393"/>
      <w:bookmarkEnd w:id="394"/>
      <w:bookmarkEnd w:id="395"/>
      <w:bookmarkEnd w:id="396"/>
    </w:p>
    <w:p w14:paraId="5A932124" w14:textId="77777777" w:rsidR="0098090C" w:rsidRPr="00BF76E0" w:rsidRDefault="0098090C" w:rsidP="00BF76E0">
      <w:pPr>
        <w:pStyle w:val="Heading3"/>
      </w:pPr>
      <w:bookmarkStart w:id="397" w:name="_Toc372010007"/>
      <w:bookmarkStart w:id="398" w:name="_Toc379382377"/>
      <w:bookmarkStart w:id="399" w:name="_Toc379383077"/>
      <w:bookmarkStart w:id="400" w:name="_Toc500347238"/>
      <w:r w:rsidRPr="00BF76E0">
        <w:t>7.1.1</w:t>
      </w:r>
      <w:r w:rsidRPr="00BF76E0">
        <w:tab/>
        <w:t>Captioning playback</w:t>
      </w:r>
      <w:bookmarkEnd w:id="397"/>
      <w:bookmarkEnd w:id="398"/>
      <w:bookmarkEnd w:id="399"/>
      <w:bookmarkEnd w:id="400"/>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Heading3"/>
      </w:pPr>
      <w:bookmarkStart w:id="401" w:name="_Toc372010008"/>
      <w:bookmarkStart w:id="402" w:name="_Toc379382378"/>
      <w:bookmarkStart w:id="403" w:name="_Toc379383078"/>
      <w:bookmarkStart w:id="404" w:name="_Toc500347239"/>
      <w:r w:rsidRPr="00BF76E0">
        <w:t>7.1.2</w:t>
      </w:r>
      <w:r w:rsidRPr="00BF76E0">
        <w:tab/>
        <w:t>Captioning synchronization</w:t>
      </w:r>
      <w:bookmarkEnd w:id="401"/>
      <w:bookmarkEnd w:id="402"/>
      <w:bookmarkEnd w:id="403"/>
      <w:bookmarkEnd w:id="404"/>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Heading3"/>
      </w:pPr>
      <w:bookmarkStart w:id="405" w:name="_Toc372010009"/>
      <w:bookmarkStart w:id="406" w:name="_Toc379382379"/>
      <w:bookmarkStart w:id="407" w:name="_Toc379383079"/>
      <w:bookmarkStart w:id="408" w:name="_Toc500347240"/>
      <w:r w:rsidRPr="00BF76E0">
        <w:lastRenderedPageBreak/>
        <w:t>7.1.3</w:t>
      </w:r>
      <w:r w:rsidRPr="00BF76E0">
        <w:tab/>
        <w:t>Preservation of captioning</w:t>
      </w:r>
      <w:bookmarkEnd w:id="405"/>
      <w:bookmarkEnd w:id="406"/>
      <w:bookmarkEnd w:id="407"/>
      <w:bookmarkEnd w:id="408"/>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Heading2"/>
      </w:pPr>
      <w:bookmarkStart w:id="409" w:name="_Toc372010010"/>
      <w:bookmarkStart w:id="410" w:name="_Toc379382380"/>
      <w:bookmarkStart w:id="411" w:name="_Toc379383080"/>
      <w:bookmarkStart w:id="412" w:name="_Toc500347241"/>
      <w:r w:rsidRPr="00BF76E0">
        <w:t>7.2</w:t>
      </w:r>
      <w:r w:rsidRPr="00BF76E0">
        <w:tab/>
        <w:t>Audio description technology</w:t>
      </w:r>
      <w:bookmarkEnd w:id="409"/>
      <w:bookmarkEnd w:id="410"/>
      <w:bookmarkEnd w:id="411"/>
      <w:bookmarkEnd w:id="412"/>
    </w:p>
    <w:p w14:paraId="12BCD337" w14:textId="77777777" w:rsidR="0098090C" w:rsidRPr="00BF76E0" w:rsidRDefault="0098090C" w:rsidP="00BF76E0">
      <w:pPr>
        <w:pStyle w:val="Heading3"/>
      </w:pPr>
      <w:bookmarkStart w:id="413" w:name="_Toc372010011"/>
      <w:bookmarkStart w:id="414" w:name="_Toc379382381"/>
      <w:bookmarkStart w:id="415" w:name="_Toc379383081"/>
      <w:bookmarkStart w:id="416" w:name="_Toc500347242"/>
      <w:r w:rsidRPr="00BF76E0">
        <w:t>7.2.1</w:t>
      </w:r>
      <w:r w:rsidRPr="00BF76E0">
        <w:tab/>
        <w:t>Audio description playback</w:t>
      </w:r>
      <w:bookmarkEnd w:id="413"/>
      <w:bookmarkEnd w:id="414"/>
      <w:bookmarkEnd w:id="415"/>
      <w:bookmarkEnd w:id="416"/>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Heading3"/>
      </w:pPr>
      <w:bookmarkStart w:id="417" w:name="_Toc372010012"/>
      <w:bookmarkStart w:id="418" w:name="_Toc379382382"/>
      <w:bookmarkStart w:id="419" w:name="_Toc379383082"/>
      <w:bookmarkStart w:id="420" w:name="_Toc500347243"/>
      <w:r w:rsidRPr="00BF76E0">
        <w:t>7.2.2</w:t>
      </w:r>
      <w:r w:rsidRPr="00BF76E0">
        <w:tab/>
        <w:t>Audio description synchronization</w:t>
      </w:r>
      <w:bookmarkEnd w:id="417"/>
      <w:bookmarkEnd w:id="418"/>
      <w:bookmarkEnd w:id="419"/>
      <w:bookmarkEnd w:id="420"/>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Heading3"/>
      </w:pPr>
      <w:bookmarkStart w:id="421" w:name="_Toc372010013"/>
      <w:bookmarkStart w:id="422" w:name="_Toc379382383"/>
      <w:bookmarkStart w:id="423" w:name="_Toc379383083"/>
      <w:bookmarkStart w:id="424" w:name="_Toc500347244"/>
      <w:r w:rsidRPr="00BF76E0">
        <w:t>7.2.3</w:t>
      </w:r>
      <w:r w:rsidRPr="00BF76E0">
        <w:tab/>
        <w:t>Preservation of audio description</w:t>
      </w:r>
      <w:bookmarkEnd w:id="421"/>
      <w:bookmarkEnd w:id="422"/>
      <w:bookmarkEnd w:id="423"/>
      <w:bookmarkEnd w:id="424"/>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Heading2"/>
      </w:pPr>
      <w:bookmarkStart w:id="425" w:name="_Toc372010014"/>
      <w:bookmarkStart w:id="426" w:name="_Toc379382384"/>
      <w:bookmarkStart w:id="427" w:name="_Toc379383084"/>
      <w:bookmarkStart w:id="428" w:name="_Toc500347245"/>
      <w:r w:rsidRPr="00BF76E0">
        <w:t>7.3</w:t>
      </w:r>
      <w:r w:rsidRPr="00BF76E0">
        <w:tab/>
        <w:t>User controls for captions and audio description</w:t>
      </w:r>
      <w:bookmarkEnd w:id="425"/>
      <w:bookmarkEnd w:id="426"/>
      <w:bookmarkEnd w:id="427"/>
      <w:bookmarkEnd w:id="428"/>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Heading1"/>
      </w:pPr>
      <w:bookmarkStart w:id="429" w:name="_Toc372010015"/>
      <w:bookmarkStart w:id="430" w:name="_Toc379382385"/>
      <w:bookmarkStart w:id="431" w:name="_Toc379383085"/>
      <w:bookmarkStart w:id="432" w:name="_Toc500347246"/>
      <w:r w:rsidRPr="00BF76E0">
        <w:t>8</w:t>
      </w:r>
      <w:r w:rsidRPr="00BF76E0">
        <w:tab/>
        <w:t>Hardware</w:t>
      </w:r>
      <w:bookmarkEnd w:id="429"/>
      <w:bookmarkEnd w:id="430"/>
      <w:bookmarkEnd w:id="431"/>
      <w:bookmarkEnd w:id="432"/>
    </w:p>
    <w:p w14:paraId="42CA1C6C" w14:textId="77777777" w:rsidR="0098090C" w:rsidRPr="00BF76E0" w:rsidRDefault="0098090C" w:rsidP="00BF76E0">
      <w:pPr>
        <w:pStyle w:val="Heading2"/>
      </w:pPr>
      <w:bookmarkStart w:id="433" w:name="_Toc372010016"/>
      <w:bookmarkStart w:id="434" w:name="_Toc379382386"/>
      <w:bookmarkStart w:id="435" w:name="_Toc379383086"/>
      <w:bookmarkStart w:id="436" w:name="_Toc500347247"/>
      <w:r w:rsidRPr="00BF76E0">
        <w:t>8.1</w:t>
      </w:r>
      <w:r w:rsidRPr="00BF76E0">
        <w:tab/>
        <w:t>General</w:t>
      </w:r>
      <w:bookmarkEnd w:id="433"/>
      <w:bookmarkEnd w:id="434"/>
      <w:bookmarkEnd w:id="435"/>
      <w:bookmarkEnd w:id="436"/>
    </w:p>
    <w:p w14:paraId="5EB14076" w14:textId="77777777" w:rsidR="009F06AF" w:rsidRPr="00BF76E0" w:rsidRDefault="009F06AF" w:rsidP="00BF76E0">
      <w:pPr>
        <w:pStyle w:val="Heading3"/>
      </w:pPr>
      <w:bookmarkStart w:id="437" w:name="_Toc372010017"/>
      <w:bookmarkStart w:id="438" w:name="_Toc379382387"/>
      <w:bookmarkStart w:id="439" w:name="_Toc379383087"/>
      <w:bookmarkStart w:id="440" w:name="_Toc500347248"/>
      <w:r w:rsidRPr="00BF76E0">
        <w:t>8.1.1</w:t>
      </w:r>
      <w:r w:rsidRPr="00BF76E0">
        <w:tab/>
        <w:t>Generic requirements</w:t>
      </w:r>
      <w:bookmarkEnd w:id="437"/>
      <w:bookmarkEnd w:id="438"/>
      <w:bookmarkEnd w:id="439"/>
      <w:bookmarkEnd w:id="440"/>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Heading3"/>
      </w:pPr>
      <w:bookmarkStart w:id="441" w:name="_Toc372010018"/>
      <w:bookmarkStart w:id="442" w:name="_Toc379382388"/>
      <w:bookmarkStart w:id="443" w:name="_Toc379383088"/>
      <w:bookmarkStart w:id="444" w:name="_Toc500347249"/>
      <w:r w:rsidRPr="00BF76E0">
        <w:lastRenderedPageBreak/>
        <w:t>8.1.</w:t>
      </w:r>
      <w:r w:rsidR="009F06AF" w:rsidRPr="00BF76E0">
        <w:t>2</w:t>
      </w:r>
      <w:r w:rsidRPr="00BF76E0">
        <w:tab/>
        <w:t>Standard connections</w:t>
      </w:r>
      <w:bookmarkEnd w:id="441"/>
      <w:bookmarkEnd w:id="442"/>
      <w:bookmarkEnd w:id="443"/>
      <w:bookmarkEnd w:id="444"/>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Heading3"/>
      </w:pPr>
      <w:bookmarkStart w:id="445" w:name="_Toc372010019"/>
      <w:bookmarkStart w:id="446" w:name="_Toc379382389"/>
      <w:bookmarkStart w:id="447" w:name="_Toc379383089"/>
      <w:bookmarkStart w:id="448" w:name="_Toc500347250"/>
      <w:r w:rsidRPr="00BF76E0">
        <w:t>8.1.</w:t>
      </w:r>
      <w:r w:rsidR="009F06AF" w:rsidRPr="00BF76E0">
        <w:t>3</w:t>
      </w:r>
      <w:r w:rsidRPr="00BF76E0">
        <w:tab/>
        <w:t>Colour</w:t>
      </w:r>
      <w:bookmarkEnd w:id="445"/>
      <w:bookmarkEnd w:id="446"/>
      <w:bookmarkEnd w:id="447"/>
      <w:bookmarkEnd w:id="448"/>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Heading2"/>
      </w:pPr>
      <w:bookmarkStart w:id="449" w:name="_Toc372010020"/>
      <w:bookmarkStart w:id="450" w:name="_Toc379382390"/>
      <w:bookmarkStart w:id="451" w:name="_Toc379383090"/>
      <w:bookmarkStart w:id="452" w:name="_Toc500347251"/>
      <w:r w:rsidRPr="00BF76E0">
        <w:t>8.2</w:t>
      </w:r>
      <w:r w:rsidRPr="00BF76E0">
        <w:tab/>
        <w:t>Hardware products with speech output</w:t>
      </w:r>
      <w:bookmarkEnd w:id="449"/>
      <w:bookmarkEnd w:id="450"/>
      <w:bookmarkEnd w:id="451"/>
      <w:bookmarkEnd w:id="452"/>
    </w:p>
    <w:p w14:paraId="477AD16F" w14:textId="77777777" w:rsidR="0098090C" w:rsidRPr="00BF76E0" w:rsidRDefault="0098090C" w:rsidP="00BF76E0">
      <w:pPr>
        <w:pStyle w:val="Heading3"/>
      </w:pPr>
      <w:bookmarkStart w:id="453" w:name="_Toc372010021"/>
      <w:bookmarkStart w:id="454" w:name="_Toc379382391"/>
      <w:bookmarkStart w:id="455" w:name="_Toc379383091"/>
      <w:bookmarkStart w:id="456" w:name="_Toc500347252"/>
      <w:r w:rsidRPr="00BF76E0">
        <w:t>8.2.1</w:t>
      </w:r>
      <w:r w:rsidRPr="00BF76E0">
        <w:tab/>
        <w:t>Speech volume gain</w:t>
      </w:r>
      <w:bookmarkEnd w:id="453"/>
      <w:bookmarkEnd w:id="454"/>
      <w:bookmarkEnd w:id="455"/>
      <w:bookmarkEnd w:id="456"/>
    </w:p>
    <w:p w14:paraId="4DC16A36" w14:textId="77777777" w:rsidR="0098090C" w:rsidRPr="00BF76E0" w:rsidRDefault="0098090C" w:rsidP="00BF76E0">
      <w:pPr>
        <w:pStyle w:val="Heading4"/>
      </w:pPr>
      <w:bookmarkStart w:id="457" w:name="_Toc372010022"/>
      <w:bookmarkStart w:id="458" w:name="_Toc379382392"/>
      <w:bookmarkStart w:id="459" w:name="_Toc379383092"/>
      <w:bookmarkStart w:id="460" w:name="_Toc500347253"/>
      <w:r w:rsidRPr="00BF76E0">
        <w:t>8.2.1.1</w:t>
      </w:r>
      <w:r w:rsidRPr="00BF76E0">
        <w:tab/>
        <w:t>Speech volume range</w:t>
      </w:r>
      <w:bookmarkEnd w:id="457"/>
      <w:bookmarkEnd w:id="458"/>
      <w:bookmarkEnd w:id="459"/>
      <w:bookmarkEnd w:id="460"/>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Heading4"/>
      </w:pPr>
      <w:bookmarkStart w:id="461" w:name="_Toc372010023"/>
      <w:bookmarkStart w:id="462" w:name="_Toc379382393"/>
      <w:bookmarkStart w:id="463" w:name="_Toc379383093"/>
      <w:bookmarkStart w:id="464" w:name="_Toc500347254"/>
      <w:r w:rsidRPr="00BF76E0">
        <w:t>8.2.1.2</w:t>
      </w:r>
      <w:r w:rsidRPr="00BF76E0">
        <w:tab/>
        <w:t>Incremental volume control</w:t>
      </w:r>
      <w:bookmarkEnd w:id="461"/>
      <w:bookmarkEnd w:id="462"/>
      <w:bookmarkEnd w:id="463"/>
      <w:bookmarkEnd w:id="464"/>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Heading3"/>
      </w:pPr>
      <w:bookmarkStart w:id="465" w:name="_Toc372010024"/>
      <w:bookmarkStart w:id="466" w:name="_Toc379382394"/>
      <w:bookmarkStart w:id="467" w:name="_Toc379383094"/>
      <w:bookmarkStart w:id="468" w:name="_Toc500347255"/>
      <w:r w:rsidRPr="00BF76E0">
        <w:t>8.2.2</w:t>
      </w:r>
      <w:r w:rsidRPr="00BF76E0">
        <w:tab/>
        <w:t>Magnetic coupling</w:t>
      </w:r>
      <w:bookmarkEnd w:id="465"/>
      <w:bookmarkEnd w:id="466"/>
      <w:bookmarkEnd w:id="467"/>
      <w:bookmarkEnd w:id="468"/>
    </w:p>
    <w:p w14:paraId="1BA9C371" w14:textId="77777777" w:rsidR="0098090C" w:rsidRPr="00BF76E0" w:rsidRDefault="0098090C" w:rsidP="00BF76E0">
      <w:pPr>
        <w:pStyle w:val="Heading4"/>
      </w:pPr>
      <w:bookmarkStart w:id="469" w:name="_Toc372010025"/>
      <w:bookmarkStart w:id="470" w:name="_Toc379382395"/>
      <w:bookmarkStart w:id="471" w:name="_Toc379383095"/>
      <w:bookmarkStart w:id="472" w:name="_Toc500347256"/>
      <w:r w:rsidRPr="00BF76E0">
        <w:t>8.2.2.1</w:t>
      </w:r>
      <w:r w:rsidRPr="00BF76E0">
        <w:tab/>
        <w:t>Fixed-line devices</w:t>
      </w:r>
      <w:bookmarkEnd w:id="469"/>
      <w:bookmarkEnd w:id="470"/>
      <w:bookmarkEnd w:id="471"/>
      <w:bookmarkEnd w:id="472"/>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Heading4"/>
      </w:pPr>
      <w:bookmarkStart w:id="473" w:name="_Toc372010026"/>
      <w:bookmarkStart w:id="474" w:name="_Toc379382396"/>
      <w:bookmarkStart w:id="475" w:name="_Toc379383096"/>
      <w:bookmarkStart w:id="476" w:name="_Toc500347257"/>
      <w:r w:rsidRPr="00BF76E0">
        <w:t>8.2.2.2</w:t>
      </w:r>
      <w:r w:rsidRPr="00BF76E0">
        <w:tab/>
        <w:t>Wireless communication devices</w:t>
      </w:r>
      <w:bookmarkEnd w:id="473"/>
      <w:bookmarkEnd w:id="474"/>
      <w:bookmarkEnd w:id="475"/>
      <w:bookmarkEnd w:id="476"/>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Heading2"/>
      </w:pPr>
      <w:bookmarkStart w:id="477" w:name="_Toc372010027"/>
      <w:bookmarkStart w:id="478" w:name="_Toc379382397"/>
      <w:bookmarkStart w:id="479" w:name="_Toc379383097"/>
      <w:bookmarkStart w:id="480" w:name="_Toc500347258"/>
      <w:r w:rsidRPr="00BF76E0">
        <w:t>8.3</w:t>
      </w:r>
      <w:r w:rsidRPr="00BF76E0">
        <w:tab/>
        <w:t xml:space="preserve">Physical access to </w:t>
      </w:r>
      <w:r w:rsidRPr="0033092B">
        <w:t>ICT</w:t>
      </w:r>
      <w:bookmarkEnd w:id="477"/>
      <w:bookmarkEnd w:id="478"/>
      <w:bookmarkEnd w:id="479"/>
      <w:bookmarkEnd w:id="480"/>
    </w:p>
    <w:p w14:paraId="0010B72D" w14:textId="77777777" w:rsidR="0098090C" w:rsidRPr="00BF76E0" w:rsidRDefault="0098090C" w:rsidP="00BF76E0">
      <w:pPr>
        <w:pStyle w:val="Heading3"/>
      </w:pPr>
      <w:bookmarkStart w:id="481" w:name="_Toc372010028"/>
      <w:bookmarkStart w:id="482" w:name="_Toc379382398"/>
      <w:bookmarkStart w:id="483" w:name="_Toc379383098"/>
      <w:bookmarkStart w:id="484" w:name="_Toc500347259"/>
      <w:r w:rsidRPr="00BF76E0">
        <w:t>8.3.1</w:t>
      </w:r>
      <w:r w:rsidRPr="00BF76E0">
        <w:tab/>
        <w:t>General (</w:t>
      </w:r>
      <w:r w:rsidR="000D117C" w:rsidRPr="00BF76E0">
        <w:t>i</w:t>
      </w:r>
      <w:r w:rsidRPr="00BF76E0">
        <w:t>nformative)</w:t>
      </w:r>
      <w:bookmarkEnd w:id="481"/>
      <w:bookmarkEnd w:id="482"/>
      <w:bookmarkEnd w:id="483"/>
      <w:bookmarkEnd w:id="484"/>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lastRenderedPageBreak/>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Heading3"/>
      </w:pPr>
      <w:bookmarkStart w:id="485" w:name="_Toc372010029"/>
      <w:bookmarkStart w:id="486" w:name="_Toc379382399"/>
      <w:bookmarkStart w:id="487" w:name="_Toc379383099"/>
      <w:bookmarkStart w:id="488" w:name="_Toc500347260"/>
      <w:r w:rsidRPr="00BF76E0">
        <w:t>8.3.2</w:t>
      </w:r>
      <w:r w:rsidRPr="00BF76E0">
        <w:tab/>
        <w:t xml:space="preserve">Clear floor </w:t>
      </w:r>
      <w:r w:rsidRPr="0033092B">
        <w:t>or</w:t>
      </w:r>
      <w:r w:rsidRPr="00BF76E0">
        <w:t xml:space="preserve"> ground space</w:t>
      </w:r>
      <w:bookmarkEnd w:id="485"/>
      <w:bookmarkEnd w:id="486"/>
      <w:bookmarkEnd w:id="487"/>
      <w:bookmarkEnd w:id="488"/>
    </w:p>
    <w:p w14:paraId="75353476" w14:textId="77777777" w:rsidR="0098090C" w:rsidRPr="00BF76E0" w:rsidRDefault="0098090C" w:rsidP="00BF76E0">
      <w:pPr>
        <w:pStyle w:val="Heading4"/>
      </w:pPr>
      <w:bookmarkStart w:id="489" w:name="_Toc372010030"/>
      <w:bookmarkStart w:id="490" w:name="_Toc379382400"/>
      <w:bookmarkStart w:id="491" w:name="_Toc379383100"/>
      <w:bookmarkStart w:id="492" w:name="_Toc500347261"/>
      <w:r w:rsidRPr="00BF76E0">
        <w:t>8.3.2.1</w:t>
      </w:r>
      <w:r w:rsidRPr="00BF76E0">
        <w:tab/>
        <w:t>Change in level</w:t>
      </w:r>
      <w:bookmarkEnd w:id="489"/>
      <w:bookmarkEnd w:id="490"/>
      <w:bookmarkEnd w:id="491"/>
      <w:bookmarkEnd w:id="492"/>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628998AB"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r w:rsidR="002C2C35">
        <w:t>2</w:t>
      </w:r>
      <w:r w:rsidRPr="00BF76E0">
        <w:t>.</w:t>
      </w:r>
    </w:p>
    <w:p w14:paraId="13899B87" w14:textId="53B2BAF3"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r w:rsidR="002C2C35">
        <w:t>3</w:t>
      </w:r>
      <w:r w:rsidRPr="00BF76E0">
        <w:t>.</w:t>
      </w:r>
    </w:p>
    <w:p w14:paraId="21203833" w14:textId="77777777" w:rsidR="0098090C" w:rsidRPr="00BF76E0" w:rsidRDefault="008E7B5B" w:rsidP="007B34A2">
      <w:pPr>
        <w:pStyle w:val="FL"/>
      </w:pPr>
      <w:bookmarkStart w:id="493" w:name="OLE_LINK1"/>
      <w:bookmarkStart w:id="494" w:name="OLE_LINK2"/>
      <w:r>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8"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493"/>
      <w:bookmarkEnd w:id="494"/>
    </w:p>
    <w:p w14:paraId="6C18D22B" w14:textId="0ABAEC86" w:rsidR="0098090C" w:rsidRPr="00BF76E0" w:rsidRDefault="0098090C" w:rsidP="007B34A2">
      <w:pPr>
        <w:pStyle w:val="TF"/>
      </w:pPr>
      <w:r w:rsidRPr="00BF76E0">
        <w:t xml:space="preserve">Figure </w:t>
      </w:r>
      <w:bookmarkStart w:id="495" w:name="vertical"/>
      <w:r w:rsidR="002C2C35">
        <w:t>2</w:t>
      </w:r>
      <w:bookmarkEnd w:id="495"/>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5pt;height:96pt" o:ole="">
            <v:imagedata r:id="rId29" o:title="" croptop="16002f" cropbottom="16343f" cropleft="3282f" cropright="3282f"/>
          </v:shape>
          <o:OLEObject Type="Embed" ProgID="Visio.Drawing.11" ShapeID="_x0000_i1026" DrawAspect="Content" ObjectID="_1574240694" r:id="rId30"/>
        </w:object>
      </w:r>
    </w:p>
    <w:p w14:paraId="325318F4" w14:textId="6BA8D7BE" w:rsidR="0098090C" w:rsidRPr="00BF76E0" w:rsidRDefault="0098090C" w:rsidP="007B34A2">
      <w:pPr>
        <w:pStyle w:val="TF"/>
      </w:pPr>
      <w:r w:rsidRPr="00BF76E0">
        <w:t xml:space="preserve">Figure </w:t>
      </w:r>
      <w:r w:rsidR="002C2C35">
        <w:t>3</w:t>
      </w:r>
      <w:r w:rsidRPr="00BF76E0">
        <w:t>: Bevelled change in level</w:t>
      </w:r>
    </w:p>
    <w:p w14:paraId="38F10FD3" w14:textId="77777777" w:rsidR="0098090C" w:rsidRPr="00BF76E0" w:rsidRDefault="0098090C" w:rsidP="00BF76E0">
      <w:pPr>
        <w:pStyle w:val="Heading4"/>
      </w:pPr>
      <w:bookmarkStart w:id="496" w:name="_Toc372010031"/>
      <w:bookmarkStart w:id="497" w:name="_Toc379382401"/>
      <w:bookmarkStart w:id="498" w:name="_Toc379383101"/>
      <w:bookmarkStart w:id="499" w:name="_Toc500347262"/>
      <w:r w:rsidRPr="00BF76E0">
        <w:t>8.3.2.2</w:t>
      </w:r>
      <w:r w:rsidRPr="00BF76E0">
        <w:tab/>
        <w:t xml:space="preserve">Clear floor </w:t>
      </w:r>
      <w:r w:rsidRPr="0033092B">
        <w:t>or</w:t>
      </w:r>
      <w:r w:rsidRPr="00BF76E0">
        <w:t xml:space="preserve"> ground space</w:t>
      </w:r>
      <w:bookmarkEnd w:id="496"/>
      <w:bookmarkEnd w:id="497"/>
      <w:bookmarkEnd w:id="498"/>
      <w:bookmarkEnd w:id="499"/>
    </w:p>
    <w:p w14:paraId="12F8DA90" w14:textId="4A453F43"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r w:rsidR="002C2C35">
        <w:t>4</w:t>
      </w:r>
      <w:r w:rsidRPr="00BF76E0">
        <w:t>.</w:t>
      </w:r>
    </w:p>
    <w:p w14:paraId="6FE56FAC" w14:textId="77777777" w:rsidR="0098090C" w:rsidRPr="00BF76E0" w:rsidRDefault="008E7B5B" w:rsidP="007B34A2">
      <w:pPr>
        <w:pStyle w:val="FL"/>
      </w:pPr>
      <w:r>
        <w:rPr>
          <w:noProof/>
          <w:lang w:eastAsia="en-GB"/>
        </w:rPr>
        <w:lastRenderedPageBreak/>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1"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5D98C036" w:rsidR="0098090C" w:rsidRPr="00BF76E0" w:rsidRDefault="0098090C" w:rsidP="007B34A2">
      <w:pPr>
        <w:pStyle w:val="TF"/>
      </w:pPr>
      <w:r w:rsidRPr="00BF76E0">
        <w:t xml:space="preserve">Figure </w:t>
      </w:r>
      <w:r w:rsidR="002C2C35">
        <w:t>4</w:t>
      </w:r>
      <w:r w:rsidRPr="00BF76E0">
        <w:t xml:space="preserve">: Clear floor </w:t>
      </w:r>
      <w:r w:rsidRPr="0033092B">
        <w:t>or</w:t>
      </w:r>
      <w:r w:rsidRPr="00BF76E0">
        <w:t xml:space="preserve"> ground space</w:t>
      </w:r>
    </w:p>
    <w:p w14:paraId="447F7750" w14:textId="77777777" w:rsidR="0098090C" w:rsidRPr="00BF76E0" w:rsidRDefault="0098090C" w:rsidP="00BF76E0">
      <w:pPr>
        <w:pStyle w:val="Heading4"/>
      </w:pPr>
      <w:bookmarkStart w:id="500" w:name="_Toc372010032"/>
      <w:bookmarkStart w:id="501" w:name="_Toc379382402"/>
      <w:bookmarkStart w:id="502" w:name="_Toc379383102"/>
      <w:bookmarkStart w:id="503" w:name="_Toc500347263"/>
      <w:r w:rsidRPr="00BF76E0">
        <w:t>8.3.2.3</w:t>
      </w:r>
      <w:r w:rsidRPr="00BF76E0">
        <w:tab/>
        <w:t>Approach</w:t>
      </w:r>
      <w:bookmarkEnd w:id="500"/>
      <w:bookmarkEnd w:id="501"/>
      <w:bookmarkEnd w:id="502"/>
      <w:bookmarkEnd w:id="503"/>
    </w:p>
    <w:p w14:paraId="6911010A" w14:textId="77777777" w:rsidR="0098090C" w:rsidRPr="00BF76E0" w:rsidRDefault="0098090C" w:rsidP="00BF76E0">
      <w:pPr>
        <w:pStyle w:val="Heading5"/>
      </w:pPr>
      <w:bookmarkStart w:id="504" w:name="_Toc372010033"/>
      <w:bookmarkStart w:id="505" w:name="_Toc379382403"/>
      <w:bookmarkStart w:id="506" w:name="_Toc379383103"/>
      <w:bookmarkStart w:id="507" w:name="_Toc500347264"/>
      <w:r w:rsidRPr="00BF76E0">
        <w:t>8.3.2.3.1</w:t>
      </w:r>
      <w:r w:rsidRPr="00BF76E0">
        <w:tab/>
        <w:t>General</w:t>
      </w:r>
      <w:bookmarkEnd w:id="504"/>
      <w:bookmarkEnd w:id="505"/>
      <w:bookmarkEnd w:id="506"/>
      <w:bookmarkEnd w:id="507"/>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Heading5"/>
      </w:pPr>
      <w:bookmarkStart w:id="508" w:name="_Toc372010034"/>
      <w:bookmarkStart w:id="509" w:name="_Toc379382404"/>
      <w:bookmarkStart w:id="510" w:name="_Toc379383104"/>
      <w:bookmarkStart w:id="511" w:name="_Toc500347265"/>
      <w:r w:rsidRPr="00BF76E0">
        <w:t>8.3.2.3.2</w:t>
      </w:r>
      <w:r w:rsidRPr="00BF76E0">
        <w:tab/>
        <w:t>Forward approach</w:t>
      </w:r>
      <w:bookmarkEnd w:id="508"/>
      <w:bookmarkEnd w:id="509"/>
      <w:bookmarkEnd w:id="510"/>
      <w:bookmarkEnd w:id="511"/>
    </w:p>
    <w:p w14:paraId="68D18F7D" w14:textId="5D3DE454"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r w:rsidR="002C2C35">
        <w:t>5</w:t>
      </w:r>
      <w:r w:rsidRPr="00BF76E0">
        <w:t>.</w:t>
      </w:r>
    </w:p>
    <w:p w14:paraId="4A7A9343" w14:textId="77777777" w:rsidR="0098090C" w:rsidRPr="00BF76E0" w:rsidRDefault="008E7B5B" w:rsidP="000A19CE">
      <w:pPr>
        <w:pStyle w:val="FL"/>
      </w:pPr>
      <w:r>
        <w:rPr>
          <w:noProof/>
          <w:lang w:eastAsia="en-GB"/>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32"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2A6D5D28" w:rsidR="0098090C" w:rsidRPr="00BF76E0" w:rsidRDefault="0098090C" w:rsidP="00382FB4">
      <w:pPr>
        <w:pStyle w:val="TF"/>
      </w:pPr>
      <w:r w:rsidRPr="00BF76E0">
        <w:t xml:space="preserve">Figure </w:t>
      </w:r>
      <w:r w:rsidR="002C2C35">
        <w:t>5</w:t>
      </w:r>
      <w:r w:rsidRPr="00BF76E0">
        <w:t>: Manoeuvring Clearance in an Alcove, Forward Approach</w:t>
      </w:r>
    </w:p>
    <w:p w14:paraId="00CF950E" w14:textId="77777777" w:rsidR="0098090C" w:rsidRPr="00BF76E0" w:rsidRDefault="0098090C" w:rsidP="00BF76E0">
      <w:pPr>
        <w:pStyle w:val="Heading5"/>
      </w:pPr>
      <w:bookmarkStart w:id="512" w:name="_Toc372010035"/>
      <w:bookmarkStart w:id="513" w:name="_Toc379382405"/>
      <w:bookmarkStart w:id="514" w:name="_Toc379383105"/>
      <w:bookmarkStart w:id="515" w:name="_Toc500347266"/>
      <w:r w:rsidRPr="00BF76E0">
        <w:t>8.3.2.3.3</w:t>
      </w:r>
      <w:r w:rsidRPr="00BF76E0">
        <w:tab/>
        <w:t>Parallel approach</w:t>
      </w:r>
      <w:bookmarkEnd w:id="512"/>
      <w:bookmarkEnd w:id="513"/>
      <w:bookmarkEnd w:id="514"/>
      <w:bookmarkEnd w:id="515"/>
    </w:p>
    <w:p w14:paraId="3695F2A8" w14:textId="5AC3736B"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r w:rsidR="002C2C35">
        <w:t>6</w:t>
      </w:r>
      <w:r w:rsidRPr="00BF76E0">
        <w:t xml:space="preserve">. </w:t>
      </w:r>
    </w:p>
    <w:p w14:paraId="318AF631" w14:textId="77777777" w:rsidR="0098090C" w:rsidRPr="00BF76E0" w:rsidRDefault="008E7B5B" w:rsidP="00D7639E">
      <w:pPr>
        <w:pStyle w:val="FL"/>
      </w:pPr>
      <w:r>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3"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172FA8BD" w:rsidR="0098090C" w:rsidRPr="00BF76E0" w:rsidRDefault="0098090C" w:rsidP="00D7639E">
      <w:pPr>
        <w:pStyle w:val="TF"/>
      </w:pPr>
      <w:r w:rsidRPr="00BF76E0">
        <w:t xml:space="preserve">Figure </w:t>
      </w:r>
      <w:r w:rsidR="002C2C35">
        <w:t>6</w:t>
      </w:r>
      <w:r w:rsidRPr="00BF76E0">
        <w:t>: Manoeuvring Clearance in an Alcove, Parallel Approach</w:t>
      </w:r>
    </w:p>
    <w:p w14:paraId="78607969" w14:textId="77777777" w:rsidR="0098090C" w:rsidRPr="00BF76E0" w:rsidRDefault="0098090C" w:rsidP="00BF76E0">
      <w:pPr>
        <w:pStyle w:val="Heading4"/>
      </w:pPr>
      <w:bookmarkStart w:id="516" w:name="_Toc372010036"/>
      <w:bookmarkStart w:id="517" w:name="_Toc379382406"/>
      <w:bookmarkStart w:id="518" w:name="_Toc379383106"/>
      <w:bookmarkStart w:id="519" w:name="_Toc500347267"/>
      <w:r w:rsidRPr="00BF76E0">
        <w:t>8.3.2.4</w:t>
      </w:r>
      <w:r w:rsidRPr="00BF76E0">
        <w:tab/>
        <w:t>Knee and toe clearance width</w:t>
      </w:r>
      <w:bookmarkEnd w:id="516"/>
      <w:bookmarkEnd w:id="517"/>
      <w:bookmarkEnd w:id="518"/>
      <w:bookmarkEnd w:id="519"/>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Heading4"/>
      </w:pPr>
      <w:bookmarkStart w:id="520" w:name="_Toc372010037"/>
      <w:bookmarkStart w:id="521" w:name="_Toc379382407"/>
      <w:bookmarkStart w:id="522" w:name="_Toc379383107"/>
      <w:bookmarkStart w:id="523" w:name="_Toc500347268"/>
      <w:r w:rsidRPr="00BF76E0">
        <w:lastRenderedPageBreak/>
        <w:t>8.3.2.5</w:t>
      </w:r>
      <w:r w:rsidRPr="00BF76E0">
        <w:tab/>
        <w:t>Toe clearance</w:t>
      </w:r>
      <w:bookmarkEnd w:id="520"/>
      <w:bookmarkEnd w:id="521"/>
      <w:bookmarkEnd w:id="522"/>
      <w:bookmarkEnd w:id="523"/>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276C7B56" w:rsidR="0098090C" w:rsidRPr="00BF76E0" w:rsidRDefault="0098090C" w:rsidP="0098090C">
      <w:r w:rsidRPr="00BF76E0">
        <w:t xml:space="preserve">This is shown in Figure </w:t>
      </w:r>
      <w:r w:rsidR="002C2C35">
        <w:t>7</w:t>
      </w:r>
      <w:r w:rsidRPr="00BF76E0">
        <w:t>.</w:t>
      </w:r>
    </w:p>
    <w:p w14:paraId="4C46A77A" w14:textId="77777777" w:rsidR="0098090C" w:rsidRPr="00BF76E0" w:rsidRDefault="008E7B5B" w:rsidP="00D7639E">
      <w:pPr>
        <w:pStyle w:val="FL"/>
      </w:pPr>
      <w:r>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4"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07C46484" w:rsidR="0098090C" w:rsidRPr="00BF76E0" w:rsidRDefault="0098090C" w:rsidP="00D7639E">
      <w:pPr>
        <w:pStyle w:val="TF"/>
      </w:pPr>
      <w:r w:rsidRPr="00BF76E0">
        <w:t xml:space="preserve">Figure </w:t>
      </w:r>
      <w:r w:rsidR="002C2C35">
        <w:t>7</w:t>
      </w:r>
      <w:r w:rsidRPr="00BF76E0">
        <w:t>: Toe clearance</w:t>
      </w:r>
    </w:p>
    <w:p w14:paraId="383B6633" w14:textId="77777777" w:rsidR="0098090C" w:rsidRPr="00BF76E0" w:rsidRDefault="0098090C" w:rsidP="00BF76E0">
      <w:pPr>
        <w:pStyle w:val="Heading4"/>
      </w:pPr>
      <w:bookmarkStart w:id="524" w:name="_Toc372010038"/>
      <w:bookmarkStart w:id="525" w:name="_Toc379382408"/>
      <w:bookmarkStart w:id="526" w:name="_Toc379383108"/>
      <w:bookmarkStart w:id="527" w:name="_Toc500347269"/>
      <w:r w:rsidRPr="00BF76E0">
        <w:t>8.3.2.6</w:t>
      </w:r>
      <w:r w:rsidRPr="00BF76E0">
        <w:tab/>
        <w:t>Knee clearance</w:t>
      </w:r>
      <w:bookmarkEnd w:id="524"/>
      <w:bookmarkEnd w:id="525"/>
      <w:bookmarkEnd w:id="526"/>
      <w:bookmarkEnd w:id="527"/>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68049D18" w:rsidR="0098090C" w:rsidRPr="00BF76E0" w:rsidRDefault="0098090C" w:rsidP="0098090C">
      <w:r w:rsidRPr="00BF76E0">
        <w:t xml:space="preserve">This is shown in Figure </w:t>
      </w:r>
      <w:r w:rsidR="002C2C35">
        <w:t>8</w:t>
      </w:r>
      <w:r w:rsidRPr="00BF76E0">
        <w:t>.</w:t>
      </w:r>
    </w:p>
    <w:p w14:paraId="7E1FB6A0" w14:textId="77777777" w:rsidR="0098090C" w:rsidRPr="00BF76E0" w:rsidRDefault="008E7B5B" w:rsidP="007B4CCF">
      <w:pPr>
        <w:pStyle w:val="FL"/>
      </w:pPr>
      <w:r>
        <w:rPr>
          <w:noProof/>
          <w:lang w:eastAsia="en-GB"/>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5"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140BA36C" w:rsidR="0098090C" w:rsidRPr="00BF76E0" w:rsidRDefault="0098090C" w:rsidP="007B4CCF">
      <w:pPr>
        <w:pStyle w:val="TF"/>
      </w:pPr>
      <w:r w:rsidRPr="00BF76E0">
        <w:t xml:space="preserve">Figure </w:t>
      </w:r>
      <w:r w:rsidR="002C2C35">
        <w:t>8</w:t>
      </w:r>
      <w:r w:rsidRPr="00BF76E0">
        <w:t>: Knee clearance</w:t>
      </w:r>
    </w:p>
    <w:p w14:paraId="306C2EE1" w14:textId="77777777" w:rsidR="0098090C" w:rsidRPr="00BF76E0" w:rsidRDefault="0098090C" w:rsidP="00BF76E0">
      <w:pPr>
        <w:pStyle w:val="Heading3"/>
      </w:pPr>
      <w:bookmarkStart w:id="528" w:name="_Toc372010039"/>
      <w:bookmarkStart w:id="529" w:name="_Toc379382409"/>
      <w:bookmarkStart w:id="530" w:name="_Toc379383109"/>
      <w:bookmarkStart w:id="531" w:name="_Toc500347270"/>
      <w:r w:rsidRPr="00BF76E0">
        <w:lastRenderedPageBreak/>
        <w:t>8.3.3</w:t>
      </w:r>
      <w:r w:rsidRPr="00BF76E0">
        <w:tab/>
        <w:t xml:space="preserve">Reach range for </w:t>
      </w:r>
      <w:r w:rsidRPr="0033092B">
        <w:t>ICT</w:t>
      </w:r>
      <w:bookmarkEnd w:id="528"/>
      <w:bookmarkEnd w:id="529"/>
      <w:bookmarkEnd w:id="530"/>
      <w:bookmarkEnd w:id="531"/>
    </w:p>
    <w:p w14:paraId="414F41CF" w14:textId="77777777" w:rsidR="0098090C" w:rsidRPr="00BF76E0" w:rsidRDefault="0098090C" w:rsidP="00BF76E0">
      <w:pPr>
        <w:pStyle w:val="Heading4"/>
      </w:pPr>
      <w:bookmarkStart w:id="532" w:name="_Toc372010040"/>
      <w:bookmarkStart w:id="533" w:name="_Toc379382410"/>
      <w:bookmarkStart w:id="534" w:name="_Toc379383110"/>
      <w:bookmarkStart w:id="535" w:name="_Toc500347271"/>
      <w:r w:rsidRPr="00BF76E0">
        <w:t>8.3.3.1</w:t>
      </w:r>
      <w:r w:rsidRPr="00BF76E0">
        <w:tab/>
        <w:t>Forward reach</w:t>
      </w:r>
      <w:bookmarkEnd w:id="532"/>
      <w:bookmarkEnd w:id="533"/>
      <w:bookmarkEnd w:id="534"/>
      <w:bookmarkEnd w:id="535"/>
    </w:p>
    <w:p w14:paraId="189C7466" w14:textId="77777777" w:rsidR="0098090C" w:rsidRPr="00BF76E0" w:rsidRDefault="0098090C" w:rsidP="00BF76E0">
      <w:pPr>
        <w:pStyle w:val="Heading5"/>
      </w:pPr>
      <w:bookmarkStart w:id="536" w:name="_Toc372010041"/>
      <w:bookmarkStart w:id="537" w:name="_Toc379382411"/>
      <w:bookmarkStart w:id="538" w:name="_Toc379383111"/>
      <w:bookmarkStart w:id="539" w:name="_Toc500347272"/>
      <w:r w:rsidRPr="00BF76E0">
        <w:t>8.3.3.1.1</w:t>
      </w:r>
      <w:r w:rsidRPr="00BF76E0">
        <w:tab/>
        <w:t>Unobstructed high forward reach</w:t>
      </w:r>
      <w:bookmarkEnd w:id="536"/>
      <w:bookmarkEnd w:id="537"/>
      <w:bookmarkEnd w:id="538"/>
      <w:bookmarkEnd w:id="539"/>
    </w:p>
    <w:p w14:paraId="452A2A7F" w14:textId="3515CC3A"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r w:rsidR="002C2C35">
        <w:t>9</w:t>
      </w:r>
      <w:r w:rsidRPr="00BF76E0">
        <w:t>.</w:t>
      </w:r>
    </w:p>
    <w:p w14:paraId="7DAD21E0" w14:textId="77777777" w:rsidR="0098090C" w:rsidRPr="00BF76E0" w:rsidRDefault="0098090C" w:rsidP="00BF76E0">
      <w:pPr>
        <w:pStyle w:val="Heading5"/>
      </w:pPr>
      <w:bookmarkStart w:id="540" w:name="_Toc372010042"/>
      <w:bookmarkStart w:id="541" w:name="_Toc379382412"/>
      <w:bookmarkStart w:id="542" w:name="_Toc379383112"/>
      <w:bookmarkStart w:id="543" w:name="_Toc500347273"/>
      <w:r w:rsidRPr="00BF76E0">
        <w:t>8.3.3.1.2</w:t>
      </w:r>
      <w:r w:rsidRPr="00BF76E0">
        <w:tab/>
        <w:t>Unobstructed low forward reach</w:t>
      </w:r>
      <w:bookmarkEnd w:id="540"/>
      <w:bookmarkEnd w:id="541"/>
      <w:bookmarkEnd w:id="542"/>
      <w:bookmarkEnd w:id="543"/>
    </w:p>
    <w:p w14:paraId="75F9831C" w14:textId="2048ADCE"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r w:rsidR="002C2C35">
        <w:t>9</w:t>
      </w:r>
      <w:r w:rsidRPr="00BF76E0">
        <w:t>.</w:t>
      </w:r>
    </w:p>
    <w:p w14:paraId="0027C961" w14:textId="77777777" w:rsidR="0098090C" w:rsidRPr="00BF76E0" w:rsidRDefault="008E7B5B" w:rsidP="007B4CCF">
      <w:pPr>
        <w:pStyle w:val="FL"/>
        <w:rPr>
          <w:lang w:eastAsia="en-GB"/>
        </w:rPr>
      </w:pPr>
      <w:r>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6"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1F407E6C" w:rsidR="0098090C" w:rsidRPr="00BF76E0" w:rsidRDefault="0098090C" w:rsidP="007B4CCF">
      <w:pPr>
        <w:pStyle w:val="TF"/>
      </w:pPr>
      <w:r w:rsidRPr="00BF76E0">
        <w:t xml:space="preserve">Figure </w:t>
      </w:r>
      <w:r w:rsidR="002C2C35">
        <w:t>9</w:t>
      </w:r>
      <w:r w:rsidRPr="00BF76E0">
        <w:t>: Unobstructed forward reach</w:t>
      </w:r>
    </w:p>
    <w:p w14:paraId="7360691E" w14:textId="77777777" w:rsidR="0098090C" w:rsidRPr="00BF76E0" w:rsidRDefault="0098090C" w:rsidP="00BF76E0">
      <w:pPr>
        <w:pStyle w:val="Heading5"/>
      </w:pPr>
      <w:bookmarkStart w:id="544" w:name="_Toc372010043"/>
      <w:bookmarkStart w:id="545" w:name="_Toc379382413"/>
      <w:bookmarkStart w:id="546" w:name="_Toc379383113"/>
      <w:bookmarkStart w:id="547" w:name="_Toc500347274"/>
      <w:r w:rsidRPr="00BF76E0">
        <w:t>8.3.3.1.3</w:t>
      </w:r>
      <w:r w:rsidRPr="00BF76E0">
        <w:tab/>
        <w:t>Obstructed reach</w:t>
      </w:r>
      <w:bookmarkEnd w:id="544"/>
      <w:bookmarkEnd w:id="545"/>
      <w:bookmarkEnd w:id="546"/>
      <w:bookmarkEnd w:id="547"/>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3372A82F"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r w:rsidR="002C2C35">
        <w:t>10</w:t>
      </w:r>
      <w:r w:rsidR="002C2C35" w:rsidRPr="00BF76E0">
        <w:t xml:space="preserve"> </w:t>
      </w:r>
      <w:r w:rsidRPr="00BF76E0">
        <w:t>(a).</w:t>
      </w:r>
    </w:p>
    <w:p w14:paraId="0739777F" w14:textId="77777777" w:rsidR="0098090C" w:rsidRPr="00BF76E0" w:rsidRDefault="0098090C" w:rsidP="007D715D">
      <w:pPr>
        <w:pStyle w:val="H6"/>
      </w:pPr>
      <w:r w:rsidRPr="00BF76E0">
        <w:t>8.3.3.1.3.3</w:t>
      </w:r>
      <w:r w:rsidRPr="00BF76E0">
        <w:tab/>
        <w:t>Obstructed (&lt; 635 mm) forward reach</w:t>
      </w:r>
    </w:p>
    <w:p w14:paraId="42A9E9E0" w14:textId="4791E73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r w:rsidR="002C2C35">
        <w:t>10</w:t>
      </w:r>
      <w:r w:rsidR="002C2C35" w:rsidRPr="00BF76E0">
        <w:t xml:space="preserve"> </w:t>
      </w:r>
      <w:r w:rsidRPr="00BF76E0">
        <w:t>(b).</w:t>
      </w:r>
    </w:p>
    <w:p w14:paraId="0B7E0CB2" w14:textId="77777777" w:rsidR="0098090C" w:rsidRPr="00BF76E0" w:rsidRDefault="008E7B5B" w:rsidP="007B4CCF">
      <w:pPr>
        <w:pStyle w:val="FL"/>
        <w:rPr>
          <w:lang w:eastAsia="en-GB"/>
        </w:rPr>
      </w:pPr>
      <w:r>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7"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436005D1" w:rsidR="0098090C" w:rsidRPr="00BF76E0" w:rsidRDefault="0098090C" w:rsidP="007B4CCF">
      <w:pPr>
        <w:pStyle w:val="TF"/>
      </w:pPr>
      <w:r w:rsidRPr="00BF76E0">
        <w:t xml:space="preserve">Figure </w:t>
      </w:r>
      <w:r w:rsidR="002C2C35">
        <w:t>10</w:t>
      </w:r>
      <w:r w:rsidRPr="00BF76E0">
        <w:t>: Obstructed high reach</w:t>
      </w:r>
    </w:p>
    <w:p w14:paraId="5AE37232" w14:textId="77777777" w:rsidR="0098090C" w:rsidRPr="00BF76E0" w:rsidRDefault="0098090C" w:rsidP="00BF76E0">
      <w:pPr>
        <w:pStyle w:val="Heading4"/>
      </w:pPr>
      <w:bookmarkStart w:id="548" w:name="_Toc372010044"/>
      <w:bookmarkStart w:id="549" w:name="_Toc379382414"/>
      <w:bookmarkStart w:id="550" w:name="_Toc379383114"/>
      <w:bookmarkStart w:id="551" w:name="_Toc500347275"/>
      <w:r w:rsidRPr="00BF76E0">
        <w:lastRenderedPageBreak/>
        <w:t>8.3.3.2</w:t>
      </w:r>
      <w:r w:rsidRPr="00BF76E0">
        <w:tab/>
        <w:t>Side reach</w:t>
      </w:r>
      <w:bookmarkEnd w:id="548"/>
      <w:bookmarkEnd w:id="549"/>
      <w:bookmarkEnd w:id="550"/>
      <w:bookmarkEnd w:id="551"/>
    </w:p>
    <w:p w14:paraId="62A0CB4B" w14:textId="77777777" w:rsidR="0098090C" w:rsidRPr="00BF76E0" w:rsidRDefault="0098090C" w:rsidP="00BF76E0">
      <w:pPr>
        <w:pStyle w:val="Heading5"/>
      </w:pPr>
      <w:bookmarkStart w:id="552" w:name="_Toc372010045"/>
      <w:bookmarkStart w:id="553" w:name="_Toc379382415"/>
      <w:bookmarkStart w:id="554" w:name="_Toc379383115"/>
      <w:bookmarkStart w:id="555" w:name="_Toc500347276"/>
      <w:r w:rsidRPr="00BF76E0">
        <w:t>8.3.3.2.1</w:t>
      </w:r>
      <w:r w:rsidRPr="00BF76E0">
        <w:tab/>
        <w:t>Unobstructed high side reach</w:t>
      </w:r>
      <w:bookmarkEnd w:id="552"/>
      <w:bookmarkEnd w:id="553"/>
      <w:bookmarkEnd w:id="554"/>
      <w:bookmarkEnd w:id="555"/>
    </w:p>
    <w:p w14:paraId="4DA3E200" w14:textId="47223B8E"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r w:rsidR="002C2C35">
        <w:fldChar w:fldCharType="begin"/>
      </w:r>
      <w:r w:rsidR="002C2C35">
        <w:instrText xml:space="preserve">REF UNOBSTRUCTED_SIDE \h \* MERGEFORMAT </w:instrText>
      </w:r>
      <w:r w:rsidR="002C2C35">
        <w:fldChar w:fldCharType="separate"/>
      </w:r>
      <w:r w:rsidR="002C2C35">
        <w:t>11</w:t>
      </w:r>
      <w:r w:rsidR="002C2C35">
        <w:fldChar w:fldCharType="end"/>
      </w:r>
      <w:r w:rsidRPr="00BF76E0">
        <w:t>.</w:t>
      </w:r>
    </w:p>
    <w:p w14:paraId="2321E71A" w14:textId="77777777" w:rsidR="0098090C" w:rsidRPr="00BF76E0" w:rsidRDefault="0098090C" w:rsidP="00BF76E0">
      <w:pPr>
        <w:pStyle w:val="Heading5"/>
      </w:pPr>
      <w:bookmarkStart w:id="556" w:name="_Toc372010046"/>
      <w:bookmarkStart w:id="557" w:name="_Toc379382416"/>
      <w:bookmarkStart w:id="558" w:name="_Toc379383116"/>
      <w:bookmarkStart w:id="559" w:name="_Toc500347277"/>
      <w:r w:rsidRPr="00BF76E0">
        <w:t>8.3.3.2.2</w:t>
      </w:r>
      <w:r w:rsidRPr="00BF76E0">
        <w:tab/>
        <w:t>Unobstructed low side reach</w:t>
      </w:r>
      <w:bookmarkEnd w:id="556"/>
      <w:bookmarkEnd w:id="557"/>
      <w:bookmarkEnd w:id="558"/>
      <w:bookmarkEnd w:id="559"/>
    </w:p>
    <w:p w14:paraId="66ABA6C3" w14:textId="0753A269"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r w:rsidR="002C2C35">
        <w:fldChar w:fldCharType="begin"/>
      </w:r>
      <w:r w:rsidR="002C2C35">
        <w:instrText xml:space="preserve">REF UNOBSTRUCTED_SIDE \h \* MERGEFORMAT </w:instrText>
      </w:r>
      <w:r w:rsidR="002C2C35">
        <w:fldChar w:fldCharType="separate"/>
      </w:r>
      <w:r w:rsidR="002C2C35">
        <w:t>11</w:t>
      </w:r>
      <w:r w:rsidR="002C2C35">
        <w:fldChar w:fldCharType="end"/>
      </w:r>
      <w:r w:rsidRPr="00BF76E0">
        <w:t>.</w:t>
      </w:r>
    </w:p>
    <w:p w14:paraId="62296A45" w14:textId="77777777" w:rsidR="0098090C" w:rsidRPr="00BF76E0" w:rsidRDefault="008E7B5B" w:rsidP="007B4CCF">
      <w:pPr>
        <w:pStyle w:val="FL"/>
        <w:rPr>
          <w:lang w:eastAsia="en-GB"/>
        </w:rPr>
      </w:pPr>
      <w:r>
        <w:rPr>
          <w:noProof/>
          <w:lang w:eastAsia="en-GB"/>
        </w:rPr>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8"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2E8A583C" w:rsidR="0098090C" w:rsidRPr="00BF76E0" w:rsidRDefault="0098090C" w:rsidP="007B4CCF">
      <w:pPr>
        <w:pStyle w:val="TF"/>
      </w:pPr>
      <w:r w:rsidRPr="00BF76E0">
        <w:t xml:space="preserve">Figure </w:t>
      </w:r>
      <w:r w:rsidR="002C2C35" w:rsidRPr="00BF76E0">
        <w:fldChar w:fldCharType="begin"/>
      </w:r>
      <w:r w:rsidR="002C2C35" w:rsidRPr="00BF76E0">
        <w:instrText xml:space="preserve"> seq fig </w:instrText>
      </w:r>
      <w:r w:rsidR="002C2C35" w:rsidRPr="00BF76E0">
        <w:fldChar w:fldCharType="separate"/>
      </w:r>
      <w:r w:rsidR="002C2C35">
        <w:rPr>
          <w:noProof/>
        </w:rPr>
        <w:t>11</w:t>
      </w:r>
      <w:r w:rsidR="002C2C35" w:rsidRPr="00BF76E0">
        <w:fldChar w:fldCharType="end"/>
      </w:r>
      <w:r w:rsidRPr="00BF76E0">
        <w:t>: Unobstructed side reach</w:t>
      </w:r>
    </w:p>
    <w:p w14:paraId="1FB8DD80" w14:textId="77777777" w:rsidR="0098090C" w:rsidRPr="00BF76E0" w:rsidRDefault="0098090C" w:rsidP="00BF76E0">
      <w:pPr>
        <w:pStyle w:val="Heading5"/>
      </w:pPr>
      <w:bookmarkStart w:id="560" w:name="_Toc372010047"/>
      <w:bookmarkStart w:id="561" w:name="_Toc379382417"/>
      <w:bookmarkStart w:id="562" w:name="_Toc379383117"/>
      <w:bookmarkStart w:id="563" w:name="_Toc500347278"/>
      <w:r w:rsidRPr="00BF76E0">
        <w:t>8.3.3.2.3</w:t>
      </w:r>
      <w:r w:rsidRPr="00BF76E0">
        <w:tab/>
        <w:t>Obstructed side reach</w:t>
      </w:r>
      <w:bookmarkEnd w:id="560"/>
      <w:bookmarkEnd w:id="561"/>
      <w:bookmarkEnd w:id="562"/>
      <w:bookmarkEnd w:id="563"/>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45138339"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r w:rsidR="002C2C35" w:rsidRPr="00BF76E0">
        <w:fldChar w:fldCharType="begin"/>
      </w:r>
      <w:r w:rsidR="002C2C35">
        <w:instrText xml:space="preserve">REF OBSTRUCTED_HIGH_SIDE \h </w:instrText>
      </w:r>
      <w:r w:rsidR="002C2C35" w:rsidRPr="00BF76E0">
        <w:fldChar w:fldCharType="separate"/>
      </w:r>
      <w:r w:rsidR="002C2C35">
        <w:rPr>
          <w:noProof/>
        </w:rPr>
        <w:t>12</w:t>
      </w:r>
      <w:r w:rsidR="002C2C35" w:rsidRPr="00BF76E0">
        <w:fldChar w:fldCharType="end"/>
      </w:r>
      <w:r w:rsidR="002C2C35">
        <w:t xml:space="preserve"> </w:t>
      </w:r>
      <w:r w:rsidR="004A288E">
        <w:t>(</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004675D8"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r w:rsidR="002C2C35" w:rsidRPr="00BF76E0">
        <w:fldChar w:fldCharType="begin"/>
      </w:r>
      <w:r w:rsidR="002C2C35">
        <w:instrText xml:space="preserve">REF OBSTRUCTED_HIGH_SIDE \h </w:instrText>
      </w:r>
      <w:r w:rsidR="002C2C35" w:rsidRPr="00BF76E0">
        <w:fldChar w:fldCharType="separate"/>
      </w:r>
      <w:r w:rsidR="002C2C35">
        <w:rPr>
          <w:noProof/>
        </w:rPr>
        <w:t>12</w:t>
      </w:r>
      <w:r w:rsidR="002C2C35" w:rsidRPr="00BF76E0">
        <w:fldChar w:fldCharType="end"/>
      </w:r>
      <w:r w:rsidR="002C2C35">
        <w:t xml:space="preserve"> </w:t>
      </w:r>
      <w:r w:rsidR="004A288E">
        <w:t>(</w:t>
      </w:r>
      <w:r w:rsidRPr="00BF76E0">
        <w:t>b</w:t>
      </w:r>
      <w:r w:rsidR="004A288E">
        <w:t>)</w:t>
      </w:r>
      <w:r w:rsidRPr="00BF76E0">
        <w:t>.</w:t>
      </w:r>
    </w:p>
    <w:p w14:paraId="69070393" w14:textId="77777777" w:rsidR="0098090C" w:rsidRPr="00BF76E0" w:rsidRDefault="008E7B5B" w:rsidP="007B4CCF">
      <w:pPr>
        <w:pStyle w:val="FL"/>
        <w:rPr>
          <w:lang w:eastAsia="en-GB"/>
        </w:rPr>
      </w:pPr>
      <w:r>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9"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2A239CFD" w:rsidR="0098090C" w:rsidRPr="00BF76E0" w:rsidRDefault="0098090C" w:rsidP="007B4CCF">
      <w:pPr>
        <w:pStyle w:val="TF"/>
      </w:pPr>
      <w:r w:rsidRPr="00BF76E0">
        <w:t xml:space="preserve">Figure </w:t>
      </w:r>
      <w:r w:rsidR="002C2C35" w:rsidRPr="00BF76E0">
        <w:fldChar w:fldCharType="begin"/>
      </w:r>
      <w:r w:rsidR="002C2C35" w:rsidRPr="00BF76E0">
        <w:instrText xml:space="preserve"> seq fig </w:instrText>
      </w:r>
      <w:r w:rsidR="002C2C35" w:rsidRPr="00BF76E0">
        <w:fldChar w:fldCharType="separate"/>
      </w:r>
      <w:r w:rsidR="002C2C35">
        <w:rPr>
          <w:noProof/>
        </w:rPr>
        <w:t>12</w:t>
      </w:r>
      <w:r w:rsidR="002C2C35" w:rsidRPr="00BF76E0">
        <w:fldChar w:fldCharType="end"/>
      </w:r>
      <w:r w:rsidRPr="00BF76E0">
        <w:t>: Obstructed high side reach</w:t>
      </w:r>
    </w:p>
    <w:p w14:paraId="0A32B6E6" w14:textId="77777777" w:rsidR="0098090C" w:rsidRPr="00BF76E0" w:rsidRDefault="0098090C" w:rsidP="00BF76E0">
      <w:pPr>
        <w:pStyle w:val="Heading3"/>
      </w:pPr>
      <w:bookmarkStart w:id="564" w:name="_Toc372010048"/>
      <w:bookmarkStart w:id="565" w:name="_Toc379382418"/>
      <w:bookmarkStart w:id="566" w:name="_Toc379383118"/>
      <w:bookmarkStart w:id="567" w:name="_Toc500347279"/>
      <w:r w:rsidRPr="00BF76E0">
        <w:lastRenderedPageBreak/>
        <w:t>8.3.4</w:t>
      </w:r>
      <w:r w:rsidRPr="00BF76E0">
        <w:tab/>
        <w:t>Visibility</w:t>
      </w:r>
      <w:bookmarkEnd w:id="564"/>
      <w:bookmarkEnd w:id="565"/>
      <w:bookmarkEnd w:id="566"/>
      <w:bookmarkEnd w:id="567"/>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Heading3"/>
      </w:pPr>
      <w:bookmarkStart w:id="568" w:name="_Toc372010049"/>
      <w:bookmarkStart w:id="569" w:name="_Toc379382419"/>
      <w:bookmarkStart w:id="570" w:name="_Toc379383119"/>
      <w:bookmarkStart w:id="571" w:name="_Toc500347280"/>
      <w:r w:rsidRPr="00BF76E0">
        <w:t>8.3.5</w:t>
      </w:r>
      <w:r w:rsidRPr="00BF76E0">
        <w:tab/>
        <w:t>Installation instructions</w:t>
      </w:r>
      <w:bookmarkEnd w:id="568"/>
      <w:bookmarkEnd w:id="569"/>
      <w:bookmarkEnd w:id="570"/>
      <w:bookmarkEnd w:id="571"/>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Heading2"/>
      </w:pPr>
      <w:bookmarkStart w:id="572" w:name="_Toc372010050"/>
      <w:bookmarkStart w:id="573" w:name="_Toc379382420"/>
      <w:bookmarkStart w:id="574" w:name="_Toc379383120"/>
      <w:bookmarkStart w:id="575" w:name="_Toc500347281"/>
      <w:r w:rsidRPr="00BF76E0">
        <w:t>8.4</w:t>
      </w:r>
      <w:r w:rsidRPr="00BF76E0">
        <w:tab/>
        <w:t xml:space="preserve">Mechanically </w:t>
      </w:r>
      <w:r w:rsidR="009A4FCF">
        <w:t>o</w:t>
      </w:r>
      <w:r w:rsidR="009A4FCF" w:rsidRPr="00BF76E0">
        <w:t xml:space="preserve">perable </w:t>
      </w:r>
      <w:r w:rsidRPr="00BF76E0">
        <w:t>parts</w:t>
      </w:r>
      <w:bookmarkEnd w:id="572"/>
      <w:bookmarkEnd w:id="573"/>
      <w:bookmarkEnd w:id="574"/>
      <w:bookmarkEnd w:id="575"/>
    </w:p>
    <w:p w14:paraId="6245DA0B" w14:textId="77777777" w:rsidR="0098090C" w:rsidRPr="00BF76E0" w:rsidRDefault="0098090C" w:rsidP="00BF76E0">
      <w:pPr>
        <w:pStyle w:val="Heading3"/>
      </w:pPr>
      <w:bookmarkStart w:id="576" w:name="_Toc372010051"/>
      <w:bookmarkStart w:id="577" w:name="_Toc379382421"/>
      <w:bookmarkStart w:id="578" w:name="_Toc379383121"/>
      <w:bookmarkStart w:id="579" w:name="_Toc500347282"/>
      <w:r w:rsidRPr="00BF76E0">
        <w:t>8.4.1</w:t>
      </w:r>
      <w:r w:rsidRPr="00BF76E0">
        <w:tab/>
        <w:t>Numeric keys</w:t>
      </w:r>
      <w:bookmarkEnd w:id="576"/>
      <w:bookmarkEnd w:id="577"/>
      <w:bookmarkEnd w:id="578"/>
      <w:bookmarkEnd w:id="579"/>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Heading3"/>
      </w:pPr>
      <w:bookmarkStart w:id="580" w:name="_Toc372010052"/>
      <w:bookmarkStart w:id="581" w:name="_Toc379382422"/>
      <w:bookmarkStart w:id="582" w:name="_Toc379383122"/>
      <w:bookmarkStart w:id="583" w:name="_Toc500347283"/>
      <w:r w:rsidRPr="00BF76E0">
        <w:t>8.4.2</w:t>
      </w:r>
      <w:r w:rsidRPr="00BF76E0">
        <w:tab/>
        <w:t>Operation of mechanical parts</w:t>
      </w:r>
      <w:bookmarkEnd w:id="580"/>
      <w:bookmarkEnd w:id="581"/>
      <w:bookmarkEnd w:id="582"/>
      <w:bookmarkEnd w:id="583"/>
    </w:p>
    <w:p w14:paraId="421E6DB8" w14:textId="77777777" w:rsidR="0098090C" w:rsidRPr="00BF76E0" w:rsidRDefault="004F3F04" w:rsidP="00BF76E0">
      <w:pPr>
        <w:pStyle w:val="Heading4"/>
      </w:pPr>
      <w:bookmarkStart w:id="584" w:name="_Toc372010053"/>
      <w:bookmarkStart w:id="585" w:name="_Toc379382423"/>
      <w:bookmarkStart w:id="586" w:name="_Toc379383123"/>
      <w:bookmarkStart w:id="587" w:name="_Toc500347284"/>
      <w:r>
        <w:t>8.4.2.1</w:t>
      </w:r>
      <w:r>
        <w:tab/>
      </w:r>
      <w:r w:rsidR="0098090C" w:rsidRPr="00BF76E0">
        <w:t xml:space="preserve">Means of </w:t>
      </w:r>
      <w:r w:rsidR="009A4FCF">
        <w:t>o</w:t>
      </w:r>
      <w:r w:rsidR="009A4FCF" w:rsidRPr="00BF76E0">
        <w:t xml:space="preserve">peration </w:t>
      </w:r>
      <w:r w:rsidR="0098090C" w:rsidRPr="00BF76E0">
        <w:t>of mechanical parts</w:t>
      </w:r>
      <w:bookmarkEnd w:id="584"/>
      <w:bookmarkEnd w:id="585"/>
      <w:bookmarkEnd w:id="586"/>
      <w:bookmarkEnd w:id="587"/>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Heading4"/>
      </w:pPr>
      <w:bookmarkStart w:id="588" w:name="_Toc372010054"/>
      <w:bookmarkStart w:id="589" w:name="_Toc379382424"/>
      <w:bookmarkStart w:id="590" w:name="_Toc379383124"/>
      <w:bookmarkStart w:id="591" w:name="_Toc500347285"/>
      <w:r w:rsidRPr="00BF76E0">
        <w:t>8.4.2.2</w:t>
      </w:r>
      <w:r w:rsidRPr="00BF76E0">
        <w:tab/>
        <w:t>Force of operation of mechanical parts</w:t>
      </w:r>
      <w:bookmarkEnd w:id="588"/>
      <w:bookmarkEnd w:id="589"/>
      <w:bookmarkEnd w:id="590"/>
      <w:bookmarkEnd w:id="591"/>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Heading3"/>
      </w:pPr>
      <w:bookmarkStart w:id="592" w:name="_Toc372010055"/>
      <w:bookmarkStart w:id="593" w:name="_Toc379382425"/>
      <w:bookmarkStart w:id="594" w:name="_Toc379383125"/>
      <w:bookmarkStart w:id="595" w:name="_Toc500347286"/>
      <w:r w:rsidRPr="00BF76E0">
        <w:t>8.4.3</w:t>
      </w:r>
      <w:r w:rsidRPr="00BF76E0">
        <w:tab/>
        <w:t>Keys, tickets and fare cards</w:t>
      </w:r>
      <w:bookmarkEnd w:id="592"/>
      <w:bookmarkEnd w:id="593"/>
      <w:bookmarkEnd w:id="594"/>
      <w:bookmarkEnd w:id="595"/>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Heading2"/>
      </w:pPr>
      <w:bookmarkStart w:id="596" w:name="_Toc372010056"/>
      <w:bookmarkStart w:id="597" w:name="_Toc379382426"/>
      <w:bookmarkStart w:id="598" w:name="_Toc379383126"/>
      <w:bookmarkStart w:id="599" w:name="_Toc500347287"/>
      <w:r w:rsidRPr="00BF76E0">
        <w:t>8.5</w:t>
      </w:r>
      <w:r w:rsidRPr="00BF76E0">
        <w:tab/>
        <w:t>Tactile indication of speech mode</w:t>
      </w:r>
      <w:bookmarkEnd w:id="596"/>
      <w:bookmarkEnd w:id="597"/>
      <w:bookmarkEnd w:id="598"/>
      <w:bookmarkEnd w:id="599"/>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Heading1"/>
      </w:pPr>
      <w:bookmarkStart w:id="600" w:name="_Toc372010057"/>
      <w:bookmarkStart w:id="601" w:name="_Toc379382427"/>
      <w:bookmarkStart w:id="602" w:name="_Toc379383127"/>
      <w:bookmarkStart w:id="603" w:name="_Toc500347288"/>
      <w:commentRangeStart w:id="604"/>
      <w:r w:rsidRPr="00BF76E0">
        <w:t>9</w:t>
      </w:r>
      <w:r w:rsidRPr="00BF76E0">
        <w:tab/>
        <w:t>Web</w:t>
      </w:r>
      <w:bookmarkEnd w:id="600"/>
      <w:bookmarkEnd w:id="601"/>
      <w:bookmarkEnd w:id="602"/>
      <w:commentRangeEnd w:id="604"/>
      <w:r w:rsidR="004E5302">
        <w:rPr>
          <w:rStyle w:val="CommentReference"/>
          <w:rFonts w:ascii="Times New Roman" w:hAnsi="Times New Roman"/>
          <w:lang w:eastAsia="en-US"/>
        </w:rPr>
        <w:commentReference w:id="604"/>
      </w:r>
      <w:bookmarkEnd w:id="603"/>
    </w:p>
    <w:p w14:paraId="2743EDB2" w14:textId="77777777" w:rsidR="00CA5475" w:rsidRPr="00BF76E0" w:rsidRDefault="00CA5475" w:rsidP="00BF76E0">
      <w:pPr>
        <w:pStyle w:val="Heading2"/>
      </w:pPr>
      <w:bookmarkStart w:id="605" w:name="_Toc372010058"/>
      <w:bookmarkStart w:id="606" w:name="_Toc379382428"/>
      <w:bookmarkStart w:id="607" w:name="_Toc379383128"/>
      <w:bookmarkStart w:id="608" w:name="_Toc500347289"/>
      <w:r w:rsidRPr="00BF76E0">
        <w:t>9.1</w:t>
      </w:r>
      <w:r w:rsidRPr="00BF76E0">
        <w:tab/>
      </w:r>
      <w:commentRangeStart w:id="609"/>
      <w:r w:rsidRPr="00BF76E0">
        <w:t>General (informative)</w:t>
      </w:r>
      <w:bookmarkEnd w:id="605"/>
      <w:bookmarkEnd w:id="606"/>
      <w:bookmarkEnd w:id="607"/>
      <w:commentRangeEnd w:id="609"/>
      <w:r w:rsidR="000A0D48">
        <w:rPr>
          <w:rStyle w:val="CommentReference"/>
          <w:rFonts w:ascii="Times New Roman" w:hAnsi="Times New Roman"/>
          <w:lang w:eastAsia="en-US"/>
        </w:rPr>
        <w:commentReference w:id="609"/>
      </w:r>
      <w:bookmarkEnd w:id="608"/>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lastRenderedPageBreak/>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1B883B99" w:rsidR="00CA5475" w:rsidRPr="00BF76E0" w:rsidRDefault="00CA5475" w:rsidP="00CA5475">
      <w:pPr>
        <w:keepNext/>
        <w:keepLines/>
      </w:pPr>
      <w:r w:rsidRPr="00BF76E0">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w:t>
      </w:r>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Default="003C3032" w:rsidP="003C3032">
      <w:pPr>
        <w:pStyle w:val="NO"/>
      </w:pPr>
      <w:commentRangeStart w:id="610"/>
      <w:r>
        <w:t>NOTE 4:</w:t>
      </w:r>
      <w:r>
        <w:tab/>
        <w:t>Each of the following headings includes a mapping, shown in parenthesis, between the requirement and the relevant success criteria in WCAG 2.0</w:t>
      </w:r>
      <w:commentRangeEnd w:id="610"/>
      <w:r w:rsidR="002336AA">
        <w:rPr>
          <w:rStyle w:val="CommentReference"/>
        </w:rPr>
        <w:commentReference w:id="610"/>
      </w:r>
    </w:p>
    <w:p w14:paraId="57B3B704" w14:textId="2ED6838D" w:rsidR="00A62FB0" w:rsidRDefault="00A62FB0" w:rsidP="00A62FB0">
      <w:pPr>
        <w:pStyle w:val="NO"/>
      </w:pPr>
      <w:commentRangeStart w:id="611"/>
      <w:r>
        <w:t>NOTE 5:</w:t>
      </w:r>
      <w:r>
        <w:tab/>
        <w:t xml:space="preserve">In addition to Level AA success criteria the Web Content Accessibility Guidelines also include success criteria for Level AAA. The W3C state “It </w:t>
      </w:r>
      <w:r w:rsidRPr="00A62FB0">
        <w:t>is not recommended that Level AAA conformance be required as a general policy for entire sites because it is not possible to satisfy all Level AAA Success Criteria for some content.</w:t>
      </w:r>
      <w:r>
        <w:t>” Level AAA success criteria are not considered further in the present document.</w:t>
      </w:r>
      <w:commentRangeEnd w:id="611"/>
      <w:r w:rsidR="00245469">
        <w:rPr>
          <w:rStyle w:val="CommentReference"/>
        </w:rPr>
        <w:commentReference w:id="611"/>
      </w:r>
    </w:p>
    <w:p w14:paraId="2E6021F8" w14:textId="77777777" w:rsidR="003C3032" w:rsidRPr="00BF76E0" w:rsidRDefault="003C3032" w:rsidP="008C2E13">
      <w:pPr>
        <w:pStyle w:val="NO"/>
      </w:pPr>
    </w:p>
    <w:p w14:paraId="4803E990" w14:textId="77777777" w:rsidR="00CA5475" w:rsidRPr="00BF76E0" w:rsidRDefault="00CA5475" w:rsidP="00BF76E0">
      <w:pPr>
        <w:pStyle w:val="Heading2"/>
      </w:pPr>
      <w:bookmarkStart w:id="612" w:name="_Toc372010059"/>
      <w:bookmarkStart w:id="613" w:name="_Toc379382429"/>
      <w:bookmarkStart w:id="614" w:name="_Toc379383129"/>
      <w:bookmarkStart w:id="615" w:name="_Toc500347290"/>
      <w:r w:rsidRPr="00BF76E0">
        <w:t>9.2</w:t>
      </w:r>
      <w:r w:rsidRPr="00BF76E0">
        <w:tab/>
        <w:t>Web content requirements</w:t>
      </w:r>
      <w:bookmarkEnd w:id="612"/>
      <w:bookmarkEnd w:id="613"/>
      <w:bookmarkEnd w:id="614"/>
      <w:bookmarkEnd w:id="615"/>
    </w:p>
    <w:p w14:paraId="5924097C" w14:textId="761CD61D" w:rsidR="00CA5475" w:rsidRPr="00BF76E0" w:rsidRDefault="00CA5475" w:rsidP="00BF76E0">
      <w:pPr>
        <w:pStyle w:val="Heading3"/>
      </w:pPr>
      <w:bookmarkStart w:id="616" w:name="_Toc372010060"/>
      <w:bookmarkStart w:id="617" w:name="_Toc379382430"/>
      <w:bookmarkStart w:id="618" w:name="_Toc379383130"/>
      <w:bookmarkStart w:id="619" w:name="_Toc500347291"/>
      <w:r w:rsidRPr="00BF76E0">
        <w:t>9.2.1</w:t>
      </w:r>
      <w:r w:rsidRPr="00BF76E0">
        <w:tab/>
        <w:t>Non-text content</w:t>
      </w:r>
      <w:bookmarkEnd w:id="616"/>
      <w:bookmarkEnd w:id="617"/>
      <w:bookmarkEnd w:id="618"/>
      <w:r w:rsidR="002C4F1E">
        <w:t xml:space="preserve"> </w:t>
      </w:r>
      <w:r w:rsidR="003C3032">
        <w:t>(</w:t>
      </w:r>
      <w:r w:rsidR="002C4F1E" w:rsidRPr="002C4F1E">
        <w:t>SC 1.</w:t>
      </w:r>
      <w:r w:rsidR="002C4F1E">
        <w:t>1.1</w:t>
      </w:r>
      <w:r w:rsidR="002C4F1E" w:rsidRPr="002C4F1E">
        <w:t>)</w:t>
      </w:r>
      <w:bookmarkEnd w:id="619"/>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Heading3"/>
      </w:pPr>
      <w:bookmarkStart w:id="620" w:name="_Toc372010061"/>
      <w:bookmarkStart w:id="621" w:name="_Toc379382431"/>
      <w:bookmarkStart w:id="622" w:name="_Toc379383131"/>
      <w:bookmarkStart w:id="623" w:name="_Toc500347292"/>
      <w:r w:rsidRPr="00BF76E0">
        <w:t>9.2.2</w:t>
      </w:r>
      <w:r w:rsidRPr="00BF76E0">
        <w:tab/>
        <w:t>Audio-only and video-only (pre</w:t>
      </w:r>
      <w:r w:rsidR="008B7C15" w:rsidRPr="00BF76E0">
        <w:t>-</w:t>
      </w:r>
      <w:r w:rsidRPr="00BF76E0">
        <w:t>recorded)</w:t>
      </w:r>
      <w:bookmarkEnd w:id="620"/>
      <w:bookmarkEnd w:id="621"/>
      <w:bookmarkEnd w:id="622"/>
      <w:r w:rsidR="002C4F1E">
        <w:t xml:space="preserve"> </w:t>
      </w:r>
      <w:r w:rsidR="003C3032">
        <w:t>(</w:t>
      </w:r>
      <w:r w:rsidR="002C4F1E">
        <w:t>SC 1.2.1</w:t>
      </w:r>
      <w:r w:rsidR="002C4F1E" w:rsidRPr="002C4F1E">
        <w:t>)</w:t>
      </w:r>
      <w:bookmarkEnd w:id="623"/>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Heading3"/>
      </w:pPr>
      <w:bookmarkStart w:id="624" w:name="_Toc372010062"/>
      <w:bookmarkStart w:id="625" w:name="_Toc379382432"/>
      <w:bookmarkStart w:id="626" w:name="_Toc379383132"/>
      <w:bookmarkStart w:id="627" w:name="_Toc500347293"/>
      <w:r w:rsidRPr="00BF76E0">
        <w:t>9.2.3</w:t>
      </w:r>
      <w:r w:rsidRPr="00BF76E0">
        <w:tab/>
        <w:t>Captions (pre</w:t>
      </w:r>
      <w:r w:rsidR="008B7C15" w:rsidRPr="00BF76E0">
        <w:t>-</w:t>
      </w:r>
      <w:r w:rsidRPr="00BF76E0">
        <w:t>recorded)</w:t>
      </w:r>
      <w:bookmarkEnd w:id="624"/>
      <w:bookmarkEnd w:id="625"/>
      <w:bookmarkEnd w:id="626"/>
      <w:r w:rsidR="002C4F1E">
        <w:t xml:space="preserve"> </w:t>
      </w:r>
      <w:r w:rsidR="003C3032">
        <w:t>(</w:t>
      </w:r>
      <w:r w:rsidR="002C4F1E">
        <w:t>SC 1.2.2</w:t>
      </w:r>
      <w:r w:rsidR="002C4F1E" w:rsidRPr="002C4F1E">
        <w:t>)</w:t>
      </w:r>
      <w:bookmarkEnd w:id="627"/>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Heading3"/>
      </w:pPr>
      <w:bookmarkStart w:id="628" w:name="_Toc372010063"/>
      <w:bookmarkStart w:id="629" w:name="_Toc379382433"/>
      <w:bookmarkStart w:id="630" w:name="_Toc379383133"/>
      <w:bookmarkStart w:id="631" w:name="_Toc500347294"/>
      <w:r w:rsidRPr="00BF76E0">
        <w:lastRenderedPageBreak/>
        <w:t>9.2.4</w:t>
      </w:r>
      <w:r w:rsidRPr="00BF76E0">
        <w:tab/>
        <w:t xml:space="preserve">Audio description </w:t>
      </w:r>
      <w:r w:rsidRPr="0033092B">
        <w:t>or</w:t>
      </w:r>
      <w:r w:rsidRPr="00BF76E0">
        <w:t xml:space="preserve"> media alternative (pre</w:t>
      </w:r>
      <w:r w:rsidR="008B7C15" w:rsidRPr="00BF76E0">
        <w:t>-</w:t>
      </w:r>
      <w:r w:rsidRPr="00BF76E0">
        <w:t>recorded)</w:t>
      </w:r>
      <w:bookmarkEnd w:id="628"/>
      <w:bookmarkEnd w:id="629"/>
      <w:bookmarkEnd w:id="630"/>
      <w:r w:rsidR="002C4F1E">
        <w:t xml:space="preserve"> </w:t>
      </w:r>
      <w:r w:rsidR="003C3032">
        <w:t>(</w:t>
      </w:r>
      <w:r w:rsidR="002C4F1E" w:rsidRPr="002C4F1E">
        <w:t>SC 1.2.3)</w:t>
      </w:r>
      <w:bookmarkEnd w:id="631"/>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Heading3"/>
      </w:pPr>
      <w:bookmarkStart w:id="632" w:name="_Toc372010064"/>
      <w:bookmarkStart w:id="633" w:name="_Toc379382434"/>
      <w:bookmarkStart w:id="634" w:name="_Toc379383134"/>
      <w:bookmarkStart w:id="635" w:name="_Toc500347295"/>
      <w:r w:rsidRPr="00BF76E0">
        <w:t>9.2.5</w:t>
      </w:r>
      <w:r w:rsidRPr="00BF76E0">
        <w:tab/>
        <w:t>Captions (live)</w:t>
      </w:r>
      <w:bookmarkEnd w:id="632"/>
      <w:bookmarkEnd w:id="633"/>
      <w:bookmarkEnd w:id="634"/>
      <w:r w:rsidR="002C4F1E">
        <w:t xml:space="preserve"> </w:t>
      </w:r>
      <w:r w:rsidR="003C3032">
        <w:t>(</w:t>
      </w:r>
      <w:r w:rsidR="002C4F1E">
        <w:t>SC 1.2.4</w:t>
      </w:r>
      <w:r w:rsidR="002C4F1E" w:rsidRPr="002C4F1E">
        <w:t>)</w:t>
      </w:r>
      <w:bookmarkEnd w:id="635"/>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Heading3"/>
      </w:pPr>
      <w:bookmarkStart w:id="636" w:name="_Toc372010065"/>
      <w:bookmarkStart w:id="637" w:name="_Toc379382435"/>
      <w:bookmarkStart w:id="638" w:name="_Toc379383135"/>
      <w:bookmarkStart w:id="639" w:name="_Toc500347296"/>
      <w:r w:rsidRPr="00BF76E0">
        <w:t>9.2.6</w:t>
      </w:r>
      <w:r w:rsidRPr="00BF76E0">
        <w:tab/>
        <w:t>Audio description (</w:t>
      </w:r>
      <w:r w:rsidR="008B7C15" w:rsidRPr="00BF76E0">
        <w:t>pre-recorded</w:t>
      </w:r>
      <w:r w:rsidRPr="00BF76E0">
        <w:t>)</w:t>
      </w:r>
      <w:bookmarkEnd w:id="636"/>
      <w:bookmarkEnd w:id="637"/>
      <w:bookmarkEnd w:id="638"/>
      <w:r w:rsidR="002C4F1E">
        <w:t xml:space="preserve"> </w:t>
      </w:r>
      <w:r w:rsidR="003C3032">
        <w:t>(</w:t>
      </w:r>
      <w:r w:rsidR="002C4F1E">
        <w:t>SC 1.2.5</w:t>
      </w:r>
      <w:r w:rsidR="002C4F1E" w:rsidRPr="002C4F1E">
        <w:t>)</w:t>
      </w:r>
      <w:bookmarkEnd w:id="639"/>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Heading3"/>
      </w:pPr>
      <w:bookmarkStart w:id="640" w:name="_Toc372010066"/>
      <w:bookmarkStart w:id="641" w:name="_Toc379382436"/>
      <w:bookmarkStart w:id="642" w:name="_Toc379383136"/>
      <w:bookmarkStart w:id="643" w:name="_Toc500347297"/>
      <w:r w:rsidRPr="00BF76E0">
        <w:t>9.2.7</w:t>
      </w:r>
      <w:r w:rsidRPr="00BF76E0">
        <w:tab/>
        <w:t>Info and relationships</w:t>
      </w:r>
      <w:bookmarkEnd w:id="640"/>
      <w:bookmarkEnd w:id="641"/>
      <w:bookmarkEnd w:id="642"/>
      <w:r w:rsidR="002C4F1E">
        <w:t xml:space="preserve"> </w:t>
      </w:r>
      <w:r w:rsidR="003C3032">
        <w:t>(</w:t>
      </w:r>
      <w:r w:rsidR="002C4F1E" w:rsidRPr="002C4F1E">
        <w:t>SC 1.</w:t>
      </w:r>
      <w:r w:rsidR="002C4F1E">
        <w:t>3.1</w:t>
      </w:r>
      <w:r w:rsidR="002C4F1E" w:rsidRPr="002C4F1E">
        <w:t>)</w:t>
      </w:r>
      <w:bookmarkEnd w:id="643"/>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Heading3"/>
      </w:pPr>
      <w:bookmarkStart w:id="644" w:name="_Toc372010067"/>
      <w:bookmarkStart w:id="645" w:name="_Toc379382437"/>
      <w:bookmarkStart w:id="646" w:name="_Toc379383137"/>
      <w:bookmarkStart w:id="647" w:name="_Toc500347298"/>
      <w:r w:rsidRPr="00BF76E0">
        <w:t>9.2.8</w:t>
      </w:r>
      <w:r w:rsidRPr="00BF76E0">
        <w:tab/>
        <w:t>Meaningful sequence</w:t>
      </w:r>
      <w:bookmarkEnd w:id="644"/>
      <w:bookmarkEnd w:id="645"/>
      <w:bookmarkEnd w:id="646"/>
      <w:r w:rsidR="00913440">
        <w:t xml:space="preserve"> </w:t>
      </w:r>
      <w:r w:rsidR="003C3032">
        <w:t>(</w:t>
      </w:r>
      <w:r w:rsidR="00913440" w:rsidRPr="00913440">
        <w:t>SC 1.</w:t>
      </w:r>
      <w:r w:rsidR="00913440">
        <w:t>3.</w:t>
      </w:r>
      <w:r w:rsidR="00913440" w:rsidRPr="00913440">
        <w:t>2)</w:t>
      </w:r>
      <w:bookmarkEnd w:id="647"/>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Heading3"/>
      </w:pPr>
      <w:bookmarkStart w:id="648" w:name="_Toc372010068"/>
      <w:bookmarkStart w:id="649" w:name="_Toc379382438"/>
      <w:bookmarkStart w:id="650" w:name="_Toc379383138"/>
      <w:bookmarkStart w:id="651" w:name="_Toc500347299"/>
      <w:r w:rsidRPr="00BF76E0">
        <w:t>9.2.9</w:t>
      </w:r>
      <w:r w:rsidRPr="00BF76E0">
        <w:tab/>
        <w:t>Sensory characteristics</w:t>
      </w:r>
      <w:bookmarkEnd w:id="648"/>
      <w:bookmarkEnd w:id="649"/>
      <w:bookmarkEnd w:id="650"/>
      <w:r w:rsidR="00913440">
        <w:t xml:space="preserve"> </w:t>
      </w:r>
      <w:r w:rsidR="003C3032">
        <w:t>(</w:t>
      </w:r>
      <w:r w:rsidR="00913440">
        <w:t>SC 1.3.</w:t>
      </w:r>
      <w:r w:rsidR="00913440" w:rsidRPr="00913440">
        <w:t>3)</w:t>
      </w:r>
      <w:bookmarkEnd w:id="651"/>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Heading3"/>
      </w:pPr>
      <w:bookmarkStart w:id="652" w:name="_Toc372010069"/>
      <w:bookmarkStart w:id="653" w:name="_Toc379382439"/>
      <w:bookmarkStart w:id="654" w:name="_Toc379383139"/>
      <w:bookmarkStart w:id="655" w:name="_Toc500347300"/>
      <w:r w:rsidRPr="00BF76E0">
        <w:t>9.2.10</w:t>
      </w:r>
      <w:r w:rsidRPr="00BF76E0">
        <w:tab/>
        <w:t>Use of colour</w:t>
      </w:r>
      <w:bookmarkEnd w:id="652"/>
      <w:bookmarkEnd w:id="653"/>
      <w:bookmarkEnd w:id="654"/>
      <w:r w:rsidR="00913440">
        <w:t xml:space="preserve"> </w:t>
      </w:r>
      <w:r w:rsidR="003C3032">
        <w:t>(</w:t>
      </w:r>
      <w:r w:rsidR="00913440" w:rsidRPr="00913440">
        <w:t>SC 1.</w:t>
      </w:r>
      <w:r w:rsidR="00913440">
        <w:t>4.1</w:t>
      </w:r>
      <w:r w:rsidR="00913440" w:rsidRPr="00913440">
        <w:t>)</w:t>
      </w:r>
      <w:bookmarkEnd w:id="655"/>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Heading3"/>
      </w:pPr>
      <w:bookmarkStart w:id="656" w:name="_Toc372010070"/>
      <w:bookmarkStart w:id="657" w:name="_Toc379382440"/>
      <w:bookmarkStart w:id="658" w:name="_Toc379383140"/>
      <w:bookmarkStart w:id="659" w:name="_Toc500347301"/>
      <w:r w:rsidRPr="00BF76E0">
        <w:t>9.2.11</w:t>
      </w:r>
      <w:r w:rsidRPr="00BF76E0">
        <w:tab/>
        <w:t>Audio control</w:t>
      </w:r>
      <w:bookmarkEnd w:id="656"/>
      <w:bookmarkEnd w:id="657"/>
      <w:bookmarkEnd w:id="658"/>
      <w:r w:rsidR="00913440">
        <w:t xml:space="preserve"> </w:t>
      </w:r>
      <w:r w:rsidR="003C3032">
        <w:t>(</w:t>
      </w:r>
      <w:r w:rsidR="00913440" w:rsidRPr="00913440">
        <w:t>SC 1.</w:t>
      </w:r>
      <w:r w:rsidR="00913440">
        <w:t>4.</w:t>
      </w:r>
      <w:r w:rsidR="00913440" w:rsidRPr="00913440">
        <w:t>2)</w:t>
      </w:r>
      <w:bookmarkEnd w:id="659"/>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Heading3"/>
      </w:pPr>
      <w:bookmarkStart w:id="660" w:name="_Toc372010071"/>
      <w:bookmarkStart w:id="661" w:name="_Toc379382441"/>
      <w:bookmarkStart w:id="662" w:name="_Toc379383141"/>
      <w:bookmarkStart w:id="663" w:name="_Toc500347302"/>
      <w:r w:rsidRPr="00BF76E0">
        <w:t>9.2.12</w:t>
      </w:r>
      <w:r w:rsidRPr="00BF76E0">
        <w:tab/>
        <w:t>Contrast (minimum)</w:t>
      </w:r>
      <w:bookmarkEnd w:id="660"/>
      <w:bookmarkEnd w:id="661"/>
      <w:bookmarkEnd w:id="662"/>
      <w:r w:rsidR="00913440">
        <w:t xml:space="preserve"> </w:t>
      </w:r>
      <w:r w:rsidR="003C3032">
        <w:t>(</w:t>
      </w:r>
      <w:r w:rsidR="00913440">
        <w:t>SC 1.4</w:t>
      </w:r>
      <w:r w:rsidR="00913440" w:rsidRPr="00913440">
        <w:t>.3)</w:t>
      </w:r>
      <w:bookmarkEnd w:id="663"/>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Heading3"/>
      </w:pPr>
      <w:bookmarkStart w:id="664" w:name="_Toc372010072"/>
      <w:bookmarkStart w:id="665" w:name="_Toc379382442"/>
      <w:bookmarkStart w:id="666" w:name="_Toc379383142"/>
      <w:bookmarkStart w:id="667" w:name="_Toc500347303"/>
      <w:r w:rsidRPr="00BF76E0">
        <w:t>9.2.13</w:t>
      </w:r>
      <w:r w:rsidRPr="00BF76E0">
        <w:tab/>
        <w:t>Resize text</w:t>
      </w:r>
      <w:bookmarkEnd w:id="664"/>
      <w:bookmarkEnd w:id="665"/>
      <w:bookmarkEnd w:id="666"/>
      <w:r w:rsidR="00913440">
        <w:t xml:space="preserve"> </w:t>
      </w:r>
      <w:r w:rsidR="003C3032">
        <w:t>(</w:t>
      </w:r>
      <w:r w:rsidR="00913440" w:rsidRPr="00913440">
        <w:t>SC 1.</w:t>
      </w:r>
      <w:r w:rsidR="00913440">
        <w:t>4.4</w:t>
      </w:r>
      <w:r w:rsidR="00913440" w:rsidRPr="00913440">
        <w:t>)</w:t>
      </w:r>
      <w:bookmarkEnd w:id="667"/>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Heading3"/>
      </w:pPr>
      <w:bookmarkStart w:id="668" w:name="_Toc372010073"/>
      <w:bookmarkStart w:id="669" w:name="_Toc379382443"/>
      <w:bookmarkStart w:id="670" w:name="_Toc379383143"/>
      <w:bookmarkStart w:id="671" w:name="_Toc500347304"/>
      <w:r w:rsidRPr="00BF76E0">
        <w:t>9.2.14</w:t>
      </w:r>
      <w:r w:rsidRPr="00BF76E0">
        <w:tab/>
        <w:t>Images of text</w:t>
      </w:r>
      <w:bookmarkEnd w:id="668"/>
      <w:bookmarkEnd w:id="669"/>
      <w:bookmarkEnd w:id="670"/>
      <w:r w:rsidR="00913440">
        <w:t xml:space="preserve"> </w:t>
      </w:r>
      <w:r w:rsidR="003C3032">
        <w:t>(</w:t>
      </w:r>
      <w:r w:rsidR="00913440" w:rsidRPr="00913440">
        <w:t>SC 1.</w:t>
      </w:r>
      <w:r w:rsidR="00913440">
        <w:t>4.5</w:t>
      </w:r>
      <w:r w:rsidR="00913440" w:rsidRPr="00913440">
        <w:t>)</w:t>
      </w:r>
      <w:bookmarkEnd w:id="671"/>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Heading3"/>
      </w:pPr>
      <w:bookmarkStart w:id="672" w:name="_Toc372010074"/>
      <w:bookmarkStart w:id="673" w:name="_Toc379382444"/>
      <w:bookmarkStart w:id="674" w:name="_Toc379383144"/>
      <w:bookmarkStart w:id="675" w:name="_Toc500347305"/>
      <w:r w:rsidRPr="00BF76E0">
        <w:t>9.2.15</w:t>
      </w:r>
      <w:r w:rsidRPr="00BF76E0">
        <w:tab/>
        <w:t>Keyboard</w:t>
      </w:r>
      <w:bookmarkEnd w:id="672"/>
      <w:bookmarkEnd w:id="673"/>
      <w:bookmarkEnd w:id="674"/>
      <w:r w:rsidR="00913440">
        <w:t xml:space="preserve"> </w:t>
      </w:r>
      <w:r w:rsidR="003C3032">
        <w:t>(</w:t>
      </w:r>
      <w:r w:rsidR="00913440" w:rsidRPr="00913440">
        <w:t xml:space="preserve">SC </w:t>
      </w:r>
      <w:r w:rsidR="00913440">
        <w:t>2.2.2</w:t>
      </w:r>
      <w:r w:rsidR="00913440" w:rsidRPr="00913440">
        <w:t>)</w:t>
      </w:r>
      <w:bookmarkEnd w:id="675"/>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Heading3"/>
      </w:pPr>
      <w:bookmarkStart w:id="676" w:name="_Toc372010075"/>
      <w:bookmarkStart w:id="677" w:name="_Toc379382445"/>
      <w:bookmarkStart w:id="678" w:name="_Toc379383145"/>
      <w:bookmarkStart w:id="679" w:name="_Toc500347306"/>
      <w:r w:rsidRPr="00BF76E0">
        <w:t>9.2.16</w:t>
      </w:r>
      <w:r w:rsidRPr="00BF76E0">
        <w:tab/>
        <w:t>No keyboard trap</w:t>
      </w:r>
      <w:bookmarkEnd w:id="676"/>
      <w:bookmarkEnd w:id="677"/>
      <w:bookmarkEnd w:id="678"/>
      <w:r w:rsidR="00913440" w:rsidRPr="00913440">
        <w:t xml:space="preserve"> </w:t>
      </w:r>
      <w:r w:rsidR="003C3032">
        <w:t>(</w:t>
      </w:r>
      <w:r w:rsidR="00913440" w:rsidRPr="00913440">
        <w:t>SC</w:t>
      </w:r>
      <w:r w:rsidR="00913440">
        <w:t xml:space="preserve"> 2.1.2)</w:t>
      </w:r>
      <w:bookmarkEnd w:id="679"/>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Heading3"/>
      </w:pPr>
      <w:bookmarkStart w:id="680" w:name="_Toc372010076"/>
      <w:bookmarkStart w:id="681" w:name="_Toc379382446"/>
      <w:bookmarkStart w:id="682" w:name="_Toc379383146"/>
      <w:bookmarkStart w:id="683" w:name="_Toc500347307"/>
      <w:r w:rsidRPr="00BF76E0">
        <w:t>9.2.17</w:t>
      </w:r>
      <w:r w:rsidRPr="00BF76E0">
        <w:tab/>
        <w:t>Timing adjustable</w:t>
      </w:r>
      <w:bookmarkEnd w:id="680"/>
      <w:bookmarkEnd w:id="681"/>
      <w:bookmarkEnd w:id="682"/>
      <w:r w:rsidR="00913440" w:rsidRPr="00913440">
        <w:t xml:space="preserve"> </w:t>
      </w:r>
      <w:r w:rsidR="003C3032">
        <w:t>(</w:t>
      </w:r>
      <w:r w:rsidR="00913440" w:rsidRPr="00913440">
        <w:t>SC</w:t>
      </w:r>
      <w:r w:rsidR="00913440">
        <w:t xml:space="preserve"> 2.2.1)</w:t>
      </w:r>
      <w:bookmarkEnd w:id="683"/>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5315AE8A" w:rsidR="00CA5475" w:rsidRPr="00BF76E0" w:rsidRDefault="00CA5475" w:rsidP="00BF76E0">
      <w:pPr>
        <w:pStyle w:val="Heading3"/>
      </w:pPr>
      <w:bookmarkStart w:id="684" w:name="_Toc372010077"/>
      <w:bookmarkStart w:id="685" w:name="_Toc379382447"/>
      <w:bookmarkStart w:id="686" w:name="_Toc379383147"/>
      <w:bookmarkStart w:id="687" w:name="_Toc500347308"/>
      <w:r w:rsidRPr="00BF76E0">
        <w:t>9.2.18</w:t>
      </w:r>
      <w:r w:rsidRPr="00BF76E0">
        <w:tab/>
        <w:t>Pause, stop, hide</w:t>
      </w:r>
      <w:bookmarkEnd w:id="684"/>
      <w:bookmarkEnd w:id="685"/>
      <w:bookmarkEnd w:id="686"/>
      <w:r w:rsidR="00BE1757">
        <w:t xml:space="preserve"> </w:t>
      </w:r>
      <w:r w:rsidR="003C3032">
        <w:t>(</w:t>
      </w:r>
      <w:r w:rsidR="00913440" w:rsidRPr="00913440">
        <w:t>SC</w:t>
      </w:r>
      <w:r w:rsidR="00913440">
        <w:t xml:space="preserve"> 2.2.2)</w:t>
      </w:r>
      <w:bookmarkEnd w:id="687"/>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EBAD893" w:rsidR="00CA5475" w:rsidRPr="00BF76E0" w:rsidRDefault="00CA5475" w:rsidP="00BF76E0">
      <w:pPr>
        <w:pStyle w:val="Heading3"/>
      </w:pPr>
      <w:bookmarkStart w:id="688" w:name="_Toc372010078"/>
      <w:bookmarkStart w:id="689" w:name="_Toc379382448"/>
      <w:bookmarkStart w:id="690" w:name="_Toc379383148"/>
      <w:bookmarkStart w:id="691" w:name="_Toc500347309"/>
      <w:r w:rsidRPr="00BF76E0">
        <w:lastRenderedPageBreak/>
        <w:t>9.2.19</w:t>
      </w:r>
      <w:r w:rsidRPr="00BF76E0">
        <w:tab/>
        <w:t xml:space="preserve">Three flashes </w:t>
      </w:r>
      <w:r w:rsidRPr="0033092B">
        <w:t>or</w:t>
      </w:r>
      <w:r w:rsidRPr="00BF76E0">
        <w:t xml:space="preserve"> below threshold</w:t>
      </w:r>
      <w:bookmarkEnd w:id="688"/>
      <w:bookmarkEnd w:id="689"/>
      <w:bookmarkEnd w:id="690"/>
      <w:r w:rsidR="00BE1757">
        <w:t xml:space="preserve"> </w:t>
      </w:r>
      <w:r w:rsidR="003C3032">
        <w:t>(</w:t>
      </w:r>
      <w:r w:rsidR="00913440" w:rsidRPr="00913440">
        <w:t>SC</w:t>
      </w:r>
      <w:r w:rsidR="00913440">
        <w:t xml:space="preserve"> 2.3.1)</w:t>
      </w:r>
      <w:bookmarkEnd w:id="691"/>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44FEFB61" w:rsidR="00CA5475" w:rsidRPr="00BF76E0" w:rsidRDefault="00CA5475" w:rsidP="00BF76E0">
      <w:pPr>
        <w:pStyle w:val="Heading3"/>
      </w:pPr>
      <w:bookmarkStart w:id="692" w:name="_Toc372010079"/>
      <w:bookmarkStart w:id="693" w:name="_Toc379382449"/>
      <w:bookmarkStart w:id="694" w:name="_Toc379383149"/>
      <w:bookmarkStart w:id="695" w:name="_Toc500347310"/>
      <w:r w:rsidRPr="00BF76E0">
        <w:t>9.2.20</w:t>
      </w:r>
      <w:r w:rsidRPr="00BF76E0">
        <w:tab/>
        <w:t>Bypass blocks</w:t>
      </w:r>
      <w:bookmarkEnd w:id="692"/>
      <w:bookmarkEnd w:id="693"/>
      <w:bookmarkEnd w:id="694"/>
      <w:r w:rsidR="00BE1757">
        <w:t xml:space="preserve"> </w:t>
      </w:r>
      <w:r w:rsidR="003C3032">
        <w:t>(</w:t>
      </w:r>
      <w:r w:rsidR="00913440" w:rsidRPr="00913440">
        <w:t>SC</w:t>
      </w:r>
      <w:r w:rsidR="00913440">
        <w:t xml:space="preserve"> 2.4.1)</w:t>
      </w:r>
      <w:bookmarkEnd w:id="695"/>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Heading3"/>
      </w:pPr>
      <w:bookmarkStart w:id="696" w:name="_Toc372010080"/>
      <w:bookmarkStart w:id="697" w:name="_Toc379382450"/>
      <w:bookmarkStart w:id="698" w:name="_Toc379383150"/>
      <w:bookmarkStart w:id="699" w:name="_Toc500347311"/>
      <w:r w:rsidRPr="00BF76E0">
        <w:t>9.2.21</w:t>
      </w:r>
      <w:r w:rsidRPr="00BF76E0">
        <w:tab/>
        <w:t>Page titled</w:t>
      </w:r>
      <w:bookmarkEnd w:id="696"/>
      <w:bookmarkEnd w:id="697"/>
      <w:bookmarkEnd w:id="698"/>
      <w:r w:rsidR="00913440" w:rsidRPr="00913440">
        <w:t xml:space="preserve"> </w:t>
      </w:r>
      <w:r w:rsidR="003C3032">
        <w:t>(</w:t>
      </w:r>
      <w:r w:rsidR="00913440" w:rsidRPr="00913440">
        <w:t>SC</w:t>
      </w:r>
      <w:r w:rsidR="00913440">
        <w:t xml:space="preserve"> 2.4.2)</w:t>
      </w:r>
      <w:bookmarkEnd w:id="699"/>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Heading3"/>
      </w:pPr>
      <w:bookmarkStart w:id="700" w:name="_Toc372010081"/>
      <w:bookmarkStart w:id="701" w:name="_Toc379382451"/>
      <w:bookmarkStart w:id="702" w:name="_Toc379383151"/>
      <w:bookmarkStart w:id="703" w:name="_Toc500347312"/>
      <w:r w:rsidRPr="00BF76E0">
        <w:t>9.2.22</w:t>
      </w:r>
      <w:r w:rsidRPr="00BF76E0">
        <w:tab/>
        <w:t>Focus Order</w:t>
      </w:r>
      <w:bookmarkEnd w:id="700"/>
      <w:bookmarkEnd w:id="701"/>
      <w:bookmarkEnd w:id="702"/>
      <w:r w:rsidR="00913440" w:rsidRPr="00913440">
        <w:t xml:space="preserve"> </w:t>
      </w:r>
      <w:r w:rsidR="003C3032">
        <w:t>(</w:t>
      </w:r>
      <w:r w:rsidR="00913440" w:rsidRPr="00913440">
        <w:t>SC</w:t>
      </w:r>
      <w:r w:rsidR="00913440">
        <w:t xml:space="preserve"> 2.4.3)</w:t>
      </w:r>
      <w:bookmarkEnd w:id="703"/>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Heading3"/>
      </w:pPr>
      <w:bookmarkStart w:id="704" w:name="_Toc372010082"/>
      <w:bookmarkStart w:id="705" w:name="_Toc379382452"/>
      <w:bookmarkStart w:id="706" w:name="_Toc379383152"/>
      <w:bookmarkStart w:id="707" w:name="_Toc500347313"/>
      <w:r w:rsidRPr="00BF76E0">
        <w:t>9.2.23</w:t>
      </w:r>
      <w:r w:rsidRPr="00BF76E0">
        <w:tab/>
        <w:t>Link purpose (in context)</w:t>
      </w:r>
      <w:bookmarkEnd w:id="704"/>
      <w:bookmarkEnd w:id="705"/>
      <w:bookmarkEnd w:id="706"/>
      <w:r w:rsidR="00913440" w:rsidRPr="00913440">
        <w:t xml:space="preserve"> </w:t>
      </w:r>
      <w:r w:rsidR="003C3032">
        <w:t>(</w:t>
      </w:r>
      <w:r w:rsidR="00913440" w:rsidRPr="00913440">
        <w:t>SC</w:t>
      </w:r>
      <w:r w:rsidR="00913440">
        <w:t xml:space="preserve"> 2.4.4)</w:t>
      </w:r>
      <w:bookmarkEnd w:id="707"/>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Heading3"/>
      </w:pPr>
      <w:bookmarkStart w:id="708" w:name="_Toc372010083"/>
      <w:bookmarkStart w:id="709" w:name="_Toc379382453"/>
      <w:bookmarkStart w:id="710" w:name="_Toc379383153"/>
      <w:bookmarkStart w:id="711" w:name="_Toc500347314"/>
      <w:r w:rsidRPr="00BF76E0">
        <w:t>9.2.24</w:t>
      </w:r>
      <w:r w:rsidRPr="00BF76E0">
        <w:tab/>
        <w:t>Multiple ways</w:t>
      </w:r>
      <w:bookmarkEnd w:id="708"/>
      <w:bookmarkEnd w:id="709"/>
      <w:bookmarkEnd w:id="710"/>
      <w:r w:rsidR="00913440" w:rsidRPr="00913440">
        <w:t xml:space="preserve"> </w:t>
      </w:r>
      <w:r w:rsidR="003C3032">
        <w:t>(</w:t>
      </w:r>
      <w:r w:rsidR="00913440" w:rsidRPr="00913440">
        <w:t>SC</w:t>
      </w:r>
      <w:r w:rsidR="00913440">
        <w:t xml:space="preserve"> 2.4.5)</w:t>
      </w:r>
      <w:bookmarkEnd w:id="711"/>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Heading3"/>
      </w:pPr>
      <w:bookmarkStart w:id="712" w:name="_Toc372010084"/>
      <w:bookmarkStart w:id="713" w:name="_Toc379382454"/>
      <w:bookmarkStart w:id="714" w:name="_Toc379383154"/>
      <w:bookmarkStart w:id="715" w:name="_Toc500347315"/>
      <w:r w:rsidRPr="00BF76E0">
        <w:t>9.2.25</w:t>
      </w:r>
      <w:r w:rsidRPr="00BF76E0">
        <w:tab/>
        <w:t>Headings and labels</w:t>
      </w:r>
      <w:bookmarkEnd w:id="712"/>
      <w:bookmarkEnd w:id="713"/>
      <w:bookmarkEnd w:id="714"/>
      <w:r w:rsidR="00913440" w:rsidRPr="00913440">
        <w:t xml:space="preserve"> </w:t>
      </w:r>
      <w:r w:rsidR="003C3032">
        <w:t>(</w:t>
      </w:r>
      <w:r w:rsidR="00913440" w:rsidRPr="00913440">
        <w:t>SC</w:t>
      </w:r>
      <w:r w:rsidR="00913440">
        <w:t xml:space="preserve"> 2.4.6)</w:t>
      </w:r>
      <w:bookmarkEnd w:id="715"/>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Heading3"/>
      </w:pPr>
      <w:bookmarkStart w:id="716" w:name="_Toc372010085"/>
      <w:bookmarkStart w:id="717" w:name="_Toc379382455"/>
      <w:bookmarkStart w:id="718" w:name="_Toc379383155"/>
      <w:bookmarkStart w:id="719" w:name="_Toc500347316"/>
      <w:r w:rsidRPr="00BF76E0">
        <w:t>9.2.26</w:t>
      </w:r>
      <w:r w:rsidRPr="00BF76E0">
        <w:tab/>
        <w:t>Focus visible</w:t>
      </w:r>
      <w:bookmarkEnd w:id="716"/>
      <w:bookmarkEnd w:id="717"/>
      <w:bookmarkEnd w:id="718"/>
      <w:r w:rsidR="00913440" w:rsidRPr="00913440">
        <w:t xml:space="preserve"> </w:t>
      </w:r>
      <w:r w:rsidR="003C3032">
        <w:t>(</w:t>
      </w:r>
      <w:r w:rsidR="00913440" w:rsidRPr="00913440">
        <w:t>SC</w:t>
      </w:r>
      <w:r w:rsidR="00913440">
        <w:t xml:space="preserve"> 2.4.7)</w:t>
      </w:r>
      <w:bookmarkEnd w:id="719"/>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Heading3"/>
      </w:pPr>
      <w:bookmarkStart w:id="720" w:name="_Toc372010086"/>
      <w:bookmarkStart w:id="721" w:name="_Toc379382456"/>
      <w:bookmarkStart w:id="722" w:name="_Toc379383156"/>
      <w:bookmarkStart w:id="723" w:name="_Toc500347317"/>
      <w:r w:rsidRPr="00BF76E0">
        <w:t>9.2.27</w:t>
      </w:r>
      <w:r w:rsidRPr="00BF76E0">
        <w:tab/>
        <w:t>Language of page</w:t>
      </w:r>
      <w:bookmarkEnd w:id="720"/>
      <w:bookmarkEnd w:id="721"/>
      <w:bookmarkEnd w:id="722"/>
      <w:r w:rsidR="00913440" w:rsidRPr="00913440">
        <w:t xml:space="preserve"> </w:t>
      </w:r>
      <w:r w:rsidR="003C3032">
        <w:t>(</w:t>
      </w:r>
      <w:r w:rsidR="00913440" w:rsidRPr="00913440">
        <w:t>SC</w:t>
      </w:r>
      <w:r w:rsidR="00913440">
        <w:t xml:space="preserve"> 3.1.1)</w:t>
      </w:r>
      <w:bookmarkEnd w:id="723"/>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Heading3"/>
      </w:pPr>
      <w:bookmarkStart w:id="724" w:name="_Toc372010087"/>
      <w:bookmarkStart w:id="725" w:name="_Toc379382457"/>
      <w:bookmarkStart w:id="726" w:name="_Toc379383157"/>
      <w:bookmarkStart w:id="727" w:name="_Toc500347318"/>
      <w:r w:rsidRPr="00BF76E0">
        <w:t>9.2.28</w:t>
      </w:r>
      <w:r w:rsidRPr="00BF76E0">
        <w:tab/>
        <w:t>Language of parts</w:t>
      </w:r>
      <w:bookmarkEnd w:id="724"/>
      <w:bookmarkEnd w:id="725"/>
      <w:bookmarkEnd w:id="726"/>
      <w:r w:rsidR="00913440" w:rsidRPr="00913440">
        <w:t xml:space="preserve"> </w:t>
      </w:r>
      <w:r w:rsidR="003C3032">
        <w:t>(</w:t>
      </w:r>
      <w:r w:rsidR="00913440" w:rsidRPr="00913440">
        <w:t>SC</w:t>
      </w:r>
      <w:r w:rsidR="00913440">
        <w:t xml:space="preserve"> 3.1.2)</w:t>
      </w:r>
      <w:bookmarkEnd w:id="727"/>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Heading3"/>
      </w:pPr>
      <w:bookmarkStart w:id="728" w:name="_Toc372010088"/>
      <w:bookmarkStart w:id="729" w:name="_Toc379382458"/>
      <w:bookmarkStart w:id="730" w:name="_Toc379383158"/>
      <w:bookmarkStart w:id="731" w:name="_Toc500347319"/>
      <w:r w:rsidRPr="00BF76E0">
        <w:t>9.2.29</w:t>
      </w:r>
      <w:r w:rsidRPr="00BF76E0">
        <w:tab/>
        <w:t>On focus</w:t>
      </w:r>
      <w:bookmarkEnd w:id="728"/>
      <w:bookmarkEnd w:id="729"/>
      <w:bookmarkEnd w:id="730"/>
      <w:r w:rsidR="00913440" w:rsidRPr="00913440">
        <w:t xml:space="preserve"> </w:t>
      </w:r>
      <w:r w:rsidR="003C3032">
        <w:t>(</w:t>
      </w:r>
      <w:r w:rsidR="00913440" w:rsidRPr="00913440">
        <w:t>SC</w:t>
      </w:r>
      <w:r w:rsidR="00913440">
        <w:t xml:space="preserve"> 3.2.1)</w:t>
      </w:r>
      <w:bookmarkEnd w:id="731"/>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Heading3"/>
      </w:pPr>
      <w:bookmarkStart w:id="732" w:name="_Toc372010089"/>
      <w:bookmarkStart w:id="733" w:name="_Toc379382459"/>
      <w:bookmarkStart w:id="734" w:name="_Toc379383159"/>
      <w:bookmarkStart w:id="735" w:name="_Toc500347320"/>
      <w:r w:rsidRPr="00BF76E0">
        <w:t>9.2.30</w:t>
      </w:r>
      <w:r w:rsidRPr="00BF76E0">
        <w:tab/>
        <w:t>On input</w:t>
      </w:r>
      <w:bookmarkEnd w:id="732"/>
      <w:bookmarkEnd w:id="733"/>
      <w:bookmarkEnd w:id="734"/>
      <w:r w:rsidR="00913440" w:rsidRPr="00913440">
        <w:t xml:space="preserve"> </w:t>
      </w:r>
      <w:r w:rsidR="003C3032">
        <w:t>(</w:t>
      </w:r>
      <w:r w:rsidR="00913440" w:rsidRPr="00913440">
        <w:t>SC</w:t>
      </w:r>
      <w:r w:rsidR="00913440">
        <w:t xml:space="preserve"> 3.2.2)</w:t>
      </w:r>
      <w:bookmarkEnd w:id="735"/>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Heading3"/>
      </w:pPr>
      <w:bookmarkStart w:id="736" w:name="_Toc372010090"/>
      <w:bookmarkStart w:id="737" w:name="_Toc379382460"/>
      <w:bookmarkStart w:id="738" w:name="_Toc379383160"/>
      <w:bookmarkStart w:id="739" w:name="_Toc500347321"/>
      <w:r w:rsidRPr="00BF76E0">
        <w:t>9.2.31</w:t>
      </w:r>
      <w:r w:rsidRPr="00BF76E0">
        <w:tab/>
        <w:t>Consistent navigation</w:t>
      </w:r>
      <w:bookmarkEnd w:id="736"/>
      <w:bookmarkEnd w:id="737"/>
      <w:bookmarkEnd w:id="738"/>
      <w:r w:rsidR="00D4162B" w:rsidRPr="00D4162B">
        <w:t xml:space="preserve"> </w:t>
      </w:r>
      <w:r w:rsidR="003C3032">
        <w:t>(</w:t>
      </w:r>
      <w:r w:rsidR="00D4162B" w:rsidRPr="00D4162B">
        <w:t>SC</w:t>
      </w:r>
      <w:r w:rsidR="00D4162B">
        <w:t xml:space="preserve"> 3.2.3)</w:t>
      </w:r>
      <w:bookmarkEnd w:id="739"/>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Heading3"/>
      </w:pPr>
      <w:bookmarkStart w:id="740" w:name="_Toc372010091"/>
      <w:bookmarkStart w:id="741" w:name="_Toc379382461"/>
      <w:bookmarkStart w:id="742" w:name="_Toc379383161"/>
      <w:bookmarkStart w:id="743" w:name="_Toc500347322"/>
      <w:r w:rsidRPr="00BF76E0">
        <w:t>9.2.32</w:t>
      </w:r>
      <w:r w:rsidRPr="00BF76E0">
        <w:tab/>
        <w:t>Consistent identification</w:t>
      </w:r>
      <w:bookmarkEnd w:id="740"/>
      <w:bookmarkEnd w:id="741"/>
      <w:bookmarkEnd w:id="742"/>
      <w:r w:rsidR="00D4162B" w:rsidRPr="00D4162B">
        <w:t xml:space="preserve"> </w:t>
      </w:r>
      <w:r w:rsidR="003C3032">
        <w:t>(</w:t>
      </w:r>
      <w:r w:rsidR="00D4162B" w:rsidRPr="00D4162B">
        <w:t>SC</w:t>
      </w:r>
      <w:r w:rsidR="00D4162B">
        <w:t xml:space="preserve"> 3.2.4)</w:t>
      </w:r>
      <w:bookmarkEnd w:id="743"/>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Heading3"/>
      </w:pPr>
      <w:bookmarkStart w:id="744" w:name="_Toc372010092"/>
      <w:bookmarkStart w:id="745" w:name="_Toc379382462"/>
      <w:bookmarkStart w:id="746" w:name="_Toc379383162"/>
      <w:bookmarkStart w:id="747" w:name="_Toc500347323"/>
      <w:r w:rsidRPr="00BF76E0">
        <w:t>9.2.33</w:t>
      </w:r>
      <w:r w:rsidRPr="00BF76E0">
        <w:tab/>
        <w:t>Error identification</w:t>
      </w:r>
      <w:bookmarkEnd w:id="744"/>
      <w:bookmarkEnd w:id="745"/>
      <w:bookmarkEnd w:id="746"/>
      <w:r w:rsidR="00D4162B" w:rsidRPr="00D4162B">
        <w:t xml:space="preserve"> </w:t>
      </w:r>
      <w:r w:rsidR="003C3032">
        <w:t>(</w:t>
      </w:r>
      <w:r w:rsidR="00D4162B" w:rsidRPr="00D4162B">
        <w:t>SC</w:t>
      </w:r>
      <w:r w:rsidR="00D4162B">
        <w:t xml:space="preserve"> 3.3.1)</w:t>
      </w:r>
      <w:bookmarkEnd w:id="747"/>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Heading3"/>
      </w:pPr>
      <w:bookmarkStart w:id="748" w:name="_Toc372010093"/>
      <w:bookmarkStart w:id="749" w:name="_Toc379382463"/>
      <w:bookmarkStart w:id="750" w:name="_Toc379383163"/>
      <w:bookmarkStart w:id="751" w:name="_Toc500347324"/>
      <w:r w:rsidRPr="00BF76E0">
        <w:lastRenderedPageBreak/>
        <w:t>9.2.34</w:t>
      </w:r>
      <w:r w:rsidRPr="00BF76E0">
        <w:tab/>
        <w:t xml:space="preserve">Labels </w:t>
      </w:r>
      <w:r w:rsidRPr="0033092B">
        <w:t>or</w:t>
      </w:r>
      <w:r w:rsidRPr="00BF76E0">
        <w:t xml:space="preserve"> instructions</w:t>
      </w:r>
      <w:bookmarkEnd w:id="748"/>
      <w:bookmarkEnd w:id="749"/>
      <w:bookmarkEnd w:id="750"/>
      <w:r w:rsidR="00D4162B" w:rsidRPr="00D4162B">
        <w:t xml:space="preserve"> </w:t>
      </w:r>
      <w:r w:rsidR="003C3032">
        <w:t>(</w:t>
      </w:r>
      <w:r w:rsidR="00D4162B" w:rsidRPr="00D4162B">
        <w:t>SC</w:t>
      </w:r>
      <w:r w:rsidR="00D4162B">
        <w:t xml:space="preserve"> 3.3.2)</w:t>
      </w:r>
      <w:bookmarkEnd w:id="751"/>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Heading3"/>
      </w:pPr>
      <w:bookmarkStart w:id="752" w:name="_Toc372010094"/>
      <w:bookmarkStart w:id="753" w:name="_Toc379382464"/>
      <w:bookmarkStart w:id="754" w:name="_Toc379383164"/>
      <w:bookmarkStart w:id="755" w:name="_Toc500347325"/>
      <w:r w:rsidRPr="00BF76E0">
        <w:t>9.2.35</w:t>
      </w:r>
      <w:r w:rsidRPr="00BF76E0">
        <w:tab/>
        <w:t>Error suggestion</w:t>
      </w:r>
      <w:bookmarkEnd w:id="752"/>
      <w:bookmarkEnd w:id="753"/>
      <w:bookmarkEnd w:id="754"/>
      <w:r w:rsidR="00D4162B" w:rsidRPr="00D4162B">
        <w:t xml:space="preserve"> </w:t>
      </w:r>
      <w:r w:rsidR="003C3032">
        <w:t>(</w:t>
      </w:r>
      <w:r w:rsidR="00D4162B" w:rsidRPr="00D4162B">
        <w:t>SC</w:t>
      </w:r>
      <w:r w:rsidR="00D4162B">
        <w:t xml:space="preserve"> 3.3.3)</w:t>
      </w:r>
      <w:bookmarkEnd w:id="755"/>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Heading3"/>
      </w:pPr>
      <w:bookmarkStart w:id="756" w:name="_Toc372010095"/>
      <w:bookmarkStart w:id="757" w:name="_Toc379382465"/>
      <w:bookmarkStart w:id="758" w:name="_Toc379383165"/>
      <w:bookmarkStart w:id="759" w:name="_Toc500347326"/>
      <w:r w:rsidRPr="00BF76E0">
        <w:t>9.2.36</w:t>
      </w:r>
      <w:r w:rsidRPr="00BF76E0">
        <w:tab/>
        <w:t>Error prevention (legal, financial, data)</w:t>
      </w:r>
      <w:bookmarkEnd w:id="756"/>
      <w:bookmarkEnd w:id="757"/>
      <w:bookmarkEnd w:id="758"/>
      <w:r w:rsidR="00D4162B" w:rsidRPr="00D4162B">
        <w:t xml:space="preserve"> </w:t>
      </w:r>
      <w:r w:rsidR="003C3032">
        <w:t>(</w:t>
      </w:r>
      <w:r w:rsidR="00D4162B" w:rsidRPr="00D4162B">
        <w:t>SC</w:t>
      </w:r>
      <w:r w:rsidR="00D4162B">
        <w:t xml:space="preserve"> 3.3.4)</w:t>
      </w:r>
      <w:bookmarkEnd w:id="759"/>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Heading3"/>
      </w:pPr>
      <w:bookmarkStart w:id="760" w:name="_Toc372010096"/>
      <w:bookmarkStart w:id="761" w:name="_Toc379382466"/>
      <w:bookmarkStart w:id="762" w:name="_Toc379383166"/>
      <w:bookmarkStart w:id="763" w:name="_Toc500347327"/>
      <w:r w:rsidRPr="00BF76E0">
        <w:t>9.2.37</w:t>
      </w:r>
      <w:r w:rsidRPr="00BF76E0">
        <w:tab/>
        <w:t>Parsing</w:t>
      </w:r>
      <w:bookmarkEnd w:id="760"/>
      <w:bookmarkEnd w:id="761"/>
      <w:bookmarkEnd w:id="762"/>
      <w:r w:rsidR="00D4162B" w:rsidRPr="00D4162B">
        <w:t xml:space="preserve"> </w:t>
      </w:r>
      <w:r w:rsidR="003C3032">
        <w:t>(</w:t>
      </w:r>
      <w:r w:rsidR="00D4162B" w:rsidRPr="00D4162B">
        <w:t>SC</w:t>
      </w:r>
      <w:r w:rsidR="00D4162B">
        <w:t xml:space="preserve"> 4.1.1)</w:t>
      </w:r>
      <w:bookmarkEnd w:id="763"/>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Heading3"/>
      </w:pPr>
      <w:bookmarkStart w:id="764" w:name="_Toc372010097"/>
      <w:bookmarkStart w:id="765" w:name="_Toc379382467"/>
      <w:bookmarkStart w:id="766" w:name="_Toc379383167"/>
      <w:bookmarkStart w:id="767" w:name="_Toc500347328"/>
      <w:r w:rsidRPr="00BF76E0">
        <w:t>9.2.38</w:t>
      </w:r>
      <w:r w:rsidRPr="00BF76E0">
        <w:tab/>
        <w:t>Name, role, value</w:t>
      </w:r>
      <w:bookmarkEnd w:id="764"/>
      <w:bookmarkEnd w:id="765"/>
      <w:bookmarkEnd w:id="766"/>
      <w:r w:rsidR="00D4162B" w:rsidRPr="00D4162B">
        <w:t xml:space="preserve"> </w:t>
      </w:r>
      <w:r w:rsidR="003C3032">
        <w:t>(</w:t>
      </w:r>
      <w:r w:rsidR="00D4162B" w:rsidRPr="00D4162B">
        <w:t>SC</w:t>
      </w:r>
      <w:r w:rsidR="00D4162B">
        <w:t xml:space="preserve"> 4.1.2)</w:t>
      </w:r>
      <w:bookmarkEnd w:id="767"/>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34533C0" w14:textId="3905A7BA" w:rsidR="007F5879" w:rsidRPr="00BF76E0" w:rsidRDefault="007F5879" w:rsidP="007F5879">
      <w:pPr>
        <w:pStyle w:val="Heading3"/>
      </w:pPr>
      <w:bookmarkStart w:id="768" w:name="_Toc500347329"/>
      <w:bookmarkStart w:id="769" w:name="_Hlk499048019"/>
      <w:bookmarkStart w:id="770" w:name="_Toc494974149"/>
      <w:bookmarkStart w:id="771" w:name="_Toc372010098"/>
      <w:bookmarkStart w:id="772" w:name="_Toc379382468"/>
      <w:bookmarkStart w:id="773" w:name="_Toc379383168"/>
      <w:commentRangeStart w:id="774"/>
      <w:r>
        <w:t>9</w:t>
      </w:r>
      <w:r w:rsidRPr="00BF76E0">
        <w:t>.2.</w:t>
      </w:r>
      <w:r>
        <w:t>39</w:t>
      </w:r>
      <w:r w:rsidRPr="00BF76E0">
        <w:tab/>
      </w:r>
      <w:bookmarkStart w:id="775" w:name="_Hlk499109821"/>
      <w:r w:rsidR="00C46049">
        <w:t>Identify common purpose</w:t>
      </w:r>
      <w:r w:rsidRPr="00671004">
        <w:t xml:space="preserve"> </w:t>
      </w:r>
      <w:bookmarkEnd w:id="775"/>
      <w:r>
        <w:t>(</w:t>
      </w:r>
      <w:r w:rsidRPr="00D4162B">
        <w:t>SC</w:t>
      </w:r>
      <w:r>
        <w:t xml:space="preserve"> 1.3.4)</w:t>
      </w:r>
      <w:commentRangeEnd w:id="774"/>
      <w:r w:rsidR="00385B9B">
        <w:rPr>
          <w:rStyle w:val="CommentReference"/>
          <w:rFonts w:ascii="Times New Roman" w:hAnsi="Times New Roman"/>
          <w:lang w:eastAsia="en-US"/>
        </w:rPr>
        <w:commentReference w:id="774"/>
      </w:r>
      <w:bookmarkEnd w:id="768"/>
    </w:p>
    <w:p w14:paraId="20DF3E1E"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.1.</w:t>
      </w:r>
    </w:p>
    <w:p w14:paraId="2F5ED7EC" w14:textId="2A8E9778" w:rsidR="007F5879" w:rsidRPr="00BF76E0" w:rsidRDefault="007F5879" w:rsidP="007F5879">
      <w:pPr>
        <w:pStyle w:val="TH"/>
      </w:pPr>
      <w:r w:rsidRPr="00BF76E0">
        <w:t xml:space="preserve">Table </w:t>
      </w:r>
      <w:r>
        <w:t>9</w:t>
      </w:r>
      <w:r w:rsidRPr="00BF76E0">
        <w:t xml:space="preserve">.1: </w:t>
      </w:r>
      <w:r>
        <w:t>Web</w:t>
      </w:r>
      <w:r w:rsidRPr="00BF76E0">
        <w:t xml:space="preserve"> succ</w:t>
      </w:r>
      <w:r>
        <w:t xml:space="preserve">ess criterion: </w:t>
      </w:r>
      <w:r w:rsidR="00C46049">
        <w:t>Identify common purpose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3EBE5438" w14:textId="77777777" w:rsidTr="00C15805">
        <w:trPr>
          <w:cantSplit/>
          <w:jc w:val="center"/>
        </w:trPr>
        <w:tc>
          <w:tcPr>
            <w:tcW w:w="9354" w:type="dxa"/>
            <w:shd w:val="clear" w:color="auto" w:fill="auto"/>
          </w:tcPr>
          <w:p w14:paraId="648E3619" w14:textId="0DDDE10F" w:rsidR="007F5879" w:rsidRPr="00BF76E0" w:rsidRDefault="00C46049" w:rsidP="00C15805">
            <w:pPr>
              <w:pStyle w:val="TAL"/>
            </w:pPr>
            <w:r w:rsidRPr="00C46049">
              <w:t>In content implemented using markup languages, for each user interface component that serves a purpose identified in the </w:t>
            </w:r>
            <w:hyperlink r:id="rId40" w:anchor="commonpurposes" w:history="1">
              <w:r w:rsidRPr="00C46049">
                <w:rPr>
                  <w:rStyle w:val="Hyperlink"/>
                </w:rPr>
                <w:t>Common Purposes for User Interface Components</w:t>
              </w:r>
            </w:hyperlink>
            <w:r w:rsidRPr="00C46049">
              <w:t> section, that purpose can be programmatically determined.</w:t>
            </w:r>
          </w:p>
        </w:tc>
      </w:tr>
      <w:tr w:rsidR="007F5879" w:rsidRPr="00BF76E0" w14:paraId="74E10AA5" w14:textId="77777777" w:rsidTr="00C15805">
        <w:trPr>
          <w:cantSplit/>
          <w:jc w:val="center"/>
        </w:trPr>
        <w:tc>
          <w:tcPr>
            <w:tcW w:w="9354" w:type="dxa"/>
            <w:shd w:val="clear" w:color="auto" w:fill="auto"/>
          </w:tcPr>
          <w:p w14:paraId="26B1BAD7" w14:textId="1CCB35A5" w:rsidR="007F5879"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0B59A36C" w14:textId="760EA041" w:rsidR="007F5879" w:rsidRDefault="007F5879" w:rsidP="00C15805">
            <w:pPr>
              <w:pStyle w:val="TAN"/>
            </w:pPr>
            <w:r>
              <w:t>NOTE 2:</w:t>
            </w:r>
            <w:r w:rsidRPr="009B1699">
              <w:t xml:space="preserve"> </w:t>
            </w:r>
            <w:r w:rsidRPr="009B1699">
              <w:tab/>
            </w:r>
            <w:r w:rsidR="00C46049">
              <w:t xml:space="preserve">The </w:t>
            </w:r>
            <w:hyperlink r:id="rId41" w:anchor="commonpurposes" w:history="1">
              <w:r w:rsidR="00C46049" w:rsidRPr="00C46049">
                <w:rPr>
                  <w:rStyle w:val="Hyperlink"/>
                </w:rPr>
                <w:t>Common Purposes for User Interface Components</w:t>
              </w:r>
            </w:hyperlink>
            <w:r w:rsidR="00C46049">
              <w:t xml:space="preserve"> section contains a, not yet agreed, list of user interface component purposes</w:t>
            </w:r>
            <w:r>
              <w:t xml:space="preserve"> to make this success criterion testable.</w:t>
            </w:r>
          </w:p>
          <w:p w14:paraId="08DF2D7F" w14:textId="2B2894B5" w:rsidR="007F5879" w:rsidRPr="00BF76E0" w:rsidRDefault="007F5879" w:rsidP="00C15805">
            <w:pPr>
              <w:pStyle w:val="TAN"/>
            </w:pPr>
            <w:r w:rsidRPr="00BF76E0">
              <w:t xml:space="preserve">NOTE </w:t>
            </w:r>
            <w:r>
              <w:t>3</w:t>
            </w:r>
            <w:r w:rsidRPr="00BF76E0">
              <w:t>:</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3</w:t>
            </w:r>
            <w:r w:rsidRPr="00BF76E0">
              <w:t>.</w:t>
            </w:r>
            <w:r>
              <w:t>4</w:t>
            </w:r>
            <w:r w:rsidRPr="00BF76E0">
              <w:t>.</w:t>
            </w:r>
          </w:p>
        </w:tc>
      </w:tr>
    </w:tbl>
    <w:p w14:paraId="78624DE7" w14:textId="77777777" w:rsidR="007F5879" w:rsidRPr="00BF76E0" w:rsidRDefault="007F5879" w:rsidP="007F5879"/>
    <w:p w14:paraId="6E53A1C2" w14:textId="26159818" w:rsidR="007F5879" w:rsidRPr="00BF76E0" w:rsidRDefault="007F5879" w:rsidP="007F5879">
      <w:pPr>
        <w:pStyle w:val="Heading3"/>
      </w:pPr>
      <w:bookmarkStart w:id="776" w:name="_Toc500347330"/>
      <w:r>
        <w:t>9</w:t>
      </w:r>
      <w:r w:rsidRPr="00BF76E0">
        <w:t>.2.</w:t>
      </w:r>
      <w:bookmarkEnd w:id="769"/>
      <w:r>
        <w:t>40</w:t>
      </w:r>
      <w:r w:rsidRPr="00BF76E0">
        <w:tab/>
      </w:r>
      <w:r w:rsidR="00C46049">
        <w:t>Reflow</w:t>
      </w:r>
      <w:r w:rsidRPr="00671004">
        <w:t xml:space="preserve"> </w:t>
      </w:r>
      <w:r>
        <w:t>(</w:t>
      </w:r>
      <w:r w:rsidRPr="00D4162B">
        <w:t>SC</w:t>
      </w:r>
      <w:r>
        <w:t xml:space="preserve"> 1.4.10)</w:t>
      </w:r>
      <w:bookmarkEnd w:id="770"/>
      <w:bookmarkEnd w:id="776"/>
    </w:p>
    <w:p w14:paraId="19717FA6"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2</w:t>
      </w:r>
      <w:r w:rsidRPr="00BF76E0">
        <w:t>.</w:t>
      </w:r>
    </w:p>
    <w:p w14:paraId="323AB3A2" w14:textId="7071FF52" w:rsidR="007F5879" w:rsidRPr="00BF76E0" w:rsidRDefault="007F5879" w:rsidP="007F5879">
      <w:pPr>
        <w:pStyle w:val="TH"/>
      </w:pPr>
      <w:r w:rsidRPr="00BF76E0">
        <w:t xml:space="preserve">Table </w:t>
      </w:r>
      <w:r>
        <w:t>9</w:t>
      </w:r>
      <w:r w:rsidRPr="00BF76E0">
        <w:t>.</w:t>
      </w:r>
      <w:r>
        <w:t>2</w:t>
      </w:r>
      <w:r w:rsidRPr="00BF76E0">
        <w:t xml:space="preserve">: </w:t>
      </w:r>
      <w:r>
        <w:t>Web</w:t>
      </w:r>
      <w:r w:rsidRPr="00BF76E0">
        <w:t xml:space="preserve"> succ</w:t>
      </w:r>
      <w:r>
        <w:t xml:space="preserve">ess criterion: </w:t>
      </w:r>
      <w:r w:rsidR="00C46049">
        <w:t>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E8A587F" w14:textId="77777777" w:rsidTr="00C15805">
        <w:trPr>
          <w:cantSplit/>
          <w:jc w:val="center"/>
        </w:trPr>
        <w:tc>
          <w:tcPr>
            <w:tcW w:w="9354" w:type="dxa"/>
            <w:shd w:val="clear" w:color="auto" w:fill="auto"/>
          </w:tcPr>
          <w:p w14:paraId="110A2DC3" w14:textId="77777777" w:rsidR="007F5879" w:rsidRPr="00BF76E0" w:rsidRDefault="007F5879" w:rsidP="00C15805">
            <w:pPr>
              <w:pStyle w:val="TAL"/>
            </w:pPr>
            <w:r w:rsidRPr="00034DFB">
              <w:t>Content can be presented at a width equivalent to 320 CSS pixels without loss of information or functionality, and without requiring scrolling in two dimensions, except for parts of the content which require two-dimensional layout for usage or meaning.</w:t>
            </w:r>
          </w:p>
        </w:tc>
      </w:tr>
      <w:tr w:rsidR="007F5879" w:rsidRPr="00BF76E0" w14:paraId="1F1B1218" w14:textId="77777777" w:rsidTr="00C15805">
        <w:trPr>
          <w:cantSplit/>
          <w:jc w:val="center"/>
        </w:trPr>
        <w:tc>
          <w:tcPr>
            <w:tcW w:w="9354" w:type="dxa"/>
            <w:shd w:val="clear" w:color="auto" w:fill="auto"/>
          </w:tcPr>
          <w:p w14:paraId="2C71E4FE" w14:textId="363D0641" w:rsidR="007F5879" w:rsidRDefault="007F5879" w:rsidP="00C15805">
            <w:pPr>
              <w:pStyle w:val="TAN"/>
            </w:pPr>
            <w:bookmarkStart w:id="777" w:name="_Hlk499111922"/>
            <w:r w:rsidRPr="00385B9B">
              <w:rPr>
                <w:highlight w:val="yellow"/>
              </w:rPr>
              <w:t>NOTE 1:</w:t>
            </w:r>
            <w:r w:rsidRPr="00385B9B">
              <w:rPr>
                <w:highlight w:val="yellow"/>
              </w:rPr>
              <w:tab/>
            </w:r>
            <w:r w:rsidR="000A0D48">
              <w:rPr>
                <w:highlight w:val="yellow"/>
              </w:rPr>
              <w:t>This text is still under discussion in W3C</w:t>
            </w:r>
          </w:p>
          <w:p w14:paraId="4C8EA6F2" w14:textId="77777777" w:rsidR="007F5879"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0</w:t>
            </w:r>
            <w:r w:rsidRPr="00BF76E0">
              <w:t>.</w:t>
            </w:r>
          </w:p>
          <w:p w14:paraId="6AA62846" w14:textId="77777777" w:rsidR="009A15E3" w:rsidRDefault="009A15E3" w:rsidP="00C15805">
            <w:pPr>
              <w:pStyle w:val="TAN"/>
            </w:pPr>
            <w:r w:rsidRPr="00BF76E0">
              <w:t xml:space="preserve">NOTE </w:t>
            </w:r>
            <w:r>
              <w:t>3</w:t>
            </w:r>
            <w:r w:rsidRPr="00BF76E0">
              <w:t>:</w:t>
            </w:r>
            <w:r w:rsidRPr="00BF76E0">
              <w:tab/>
            </w:r>
            <w:r w:rsidRPr="009A15E3">
              <w:t>320 CSS pixels is equivalent to a starting viewport width of 1280 CSS pixels wide at 400% zoom. For web pages which are designed to scroll horizontally, the 320px should be taken as the height rather than width.</w:t>
            </w:r>
          </w:p>
          <w:p w14:paraId="286AAA7C" w14:textId="706AF8D6" w:rsidR="009A15E3" w:rsidRPr="00BF76E0" w:rsidRDefault="009A15E3" w:rsidP="00C15805">
            <w:pPr>
              <w:pStyle w:val="TAN"/>
            </w:pPr>
            <w:r w:rsidRPr="00BF76E0">
              <w:t xml:space="preserve">NOTE </w:t>
            </w:r>
            <w:r>
              <w:t>4</w:t>
            </w:r>
            <w:r w:rsidRPr="00BF76E0">
              <w:t>:</w:t>
            </w:r>
            <w:r w:rsidRPr="00BF76E0">
              <w:tab/>
            </w:r>
            <w:r w:rsidRPr="009A15E3">
              <w:t>Examples of content which require two-dimensional layout are images, maps, diagrams, video, games, presentations, data tables, and interfaces where it is necessary to keep toolbars in view while manipulating content.</w:t>
            </w:r>
          </w:p>
        </w:tc>
      </w:tr>
      <w:bookmarkEnd w:id="777"/>
    </w:tbl>
    <w:p w14:paraId="6C91DB4A" w14:textId="77777777" w:rsidR="007F5879" w:rsidRPr="00BF76E0" w:rsidRDefault="007F5879" w:rsidP="007F5879"/>
    <w:p w14:paraId="3296850B" w14:textId="77777777" w:rsidR="007F5879" w:rsidRPr="00BF76E0" w:rsidRDefault="007F5879" w:rsidP="007F5879">
      <w:pPr>
        <w:pStyle w:val="Heading3"/>
      </w:pPr>
      <w:bookmarkStart w:id="778" w:name="_Toc494974150"/>
      <w:bookmarkStart w:id="779" w:name="_Toc500347331"/>
      <w:r>
        <w:t>9</w:t>
      </w:r>
      <w:r w:rsidRPr="00BF76E0">
        <w:t>.2.</w:t>
      </w:r>
      <w:r>
        <w:t>41</w:t>
      </w:r>
      <w:r w:rsidRPr="00BF76E0">
        <w:tab/>
      </w:r>
      <w:r w:rsidRPr="00D33B24">
        <w:t xml:space="preserve">Graphics </w:t>
      </w:r>
      <w:r>
        <w:t>c</w:t>
      </w:r>
      <w:r w:rsidRPr="00D33B24">
        <w:t xml:space="preserve">ontrast </w:t>
      </w:r>
      <w:r>
        <w:t>(</w:t>
      </w:r>
      <w:r w:rsidRPr="00D4162B">
        <w:t>SC</w:t>
      </w:r>
      <w:r>
        <w:t xml:space="preserve"> 1.4.11)</w:t>
      </w:r>
      <w:bookmarkEnd w:id="778"/>
      <w:bookmarkEnd w:id="779"/>
    </w:p>
    <w:p w14:paraId="537AC4D9"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3</w:t>
      </w:r>
      <w:r w:rsidRPr="00BF76E0">
        <w:t>.</w:t>
      </w:r>
    </w:p>
    <w:p w14:paraId="27DE881C" w14:textId="77777777" w:rsidR="007F5879" w:rsidRPr="00BF76E0" w:rsidRDefault="007F5879" w:rsidP="007F5879">
      <w:pPr>
        <w:pStyle w:val="TH"/>
      </w:pPr>
      <w:r w:rsidRPr="00BF76E0">
        <w:lastRenderedPageBreak/>
        <w:t xml:space="preserve">Table </w:t>
      </w:r>
      <w:r>
        <w:t>9</w:t>
      </w:r>
      <w:r w:rsidRPr="00BF76E0">
        <w:t>.</w:t>
      </w:r>
      <w:r>
        <w:t>3</w:t>
      </w:r>
      <w:r w:rsidRPr="00BF76E0">
        <w:t xml:space="preserve">: </w:t>
      </w:r>
      <w:r>
        <w:t>Web</w:t>
      </w:r>
      <w:r w:rsidRPr="00BF76E0">
        <w:t xml:space="preserve"> success criterion: </w:t>
      </w:r>
      <w:r w:rsidRPr="00D33B24">
        <w:t xml:space="preserve">Graphics </w:t>
      </w:r>
      <w:r>
        <w:t>c</w:t>
      </w:r>
      <w:r w:rsidRPr="00D33B24">
        <w:t>ontrast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EF6A217" w14:textId="77777777" w:rsidTr="00C15805">
        <w:trPr>
          <w:cantSplit/>
          <w:jc w:val="center"/>
        </w:trPr>
        <w:tc>
          <w:tcPr>
            <w:tcW w:w="9354" w:type="dxa"/>
            <w:tcBorders>
              <w:bottom w:val="single" w:sz="4" w:space="0" w:color="auto"/>
            </w:tcBorders>
            <w:shd w:val="clear" w:color="auto" w:fill="auto"/>
          </w:tcPr>
          <w:p w14:paraId="1F185465" w14:textId="614BAE7B" w:rsidR="007F5879" w:rsidRPr="00C80156" w:rsidRDefault="007F5879" w:rsidP="00C15805">
            <w:pPr>
              <w:keepLines/>
              <w:spacing w:after="0"/>
              <w:rPr>
                <w:rFonts w:ascii="Arial" w:hAnsi="Arial"/>
                <w:sz w:val="18"/>
              </w:rPr>
            </w:pPr>
            <w:r w:rsidRPr="00C80156">
              <w:rPr>
                <w:rFonts w:ascii="Arial" w:hAnsi="Arial"/>
                <w:sz w:val="18"/>
              </w:rPr>
              <w:t>The visual presentation of the following have a contrast ratio of at least 3:1 against adjacent color(s):</w:t>
            </w:r>
          </w:p>
          <w:p w14:paraId="036A5F57" w14:textId="77777777" w:rsidR="007F5879" w:rsidRPr="00C80156" w:rsidRDefault="007F5879" w:rsidP="00C15805">
            <w:pPr>
              <w:pStyle w:val="TB1"/>
            </w:pPr>
            <w:r w:rsidRPr="00C80156">
              <w:rPr>
                <w:b/>
              </w:rPr>
              <w:t>User Interface Components:</w:t>
            </w:r>
            <w:r>
              <w:t xml:space="preserve"> </w:t>
            </w:r>
            <w:r w:rsidRPr="00C80156">
              <w:t>Visual information used to indicate states and boundaries of active user interface components, except where the appearance of the component is determined by the user agent and not modified by the author.</w:t>
            </w:r>
          </w:p>
          <w:p w14:paraId="22D84C5F" w14:textId="77777777" w:rsidR="007F5879" w:rsidRPr="00BF76E0" w:rsidRDefault="007F5879" w:rsidP="00C15805">
            <w:pPr>
              <w:pStyle w:val="TB1"/>
            </w:pPr>
            <w:r w:rsidRPr="00C80156">
              <w:rPr>
                <w:b/>
              </w:rPr>
              <w:t>Graphical objects:</w:t>
            </w:r>
            <w:r>
              <w:t xml:space="preserve"> </w:t>
            </w:r>
            <w:r w:rsidRPr="00C80156">
              <w:t>Parts of graphics required to understand the content, except when a particular presentation of graphics is essential to the information being conveyed.</w:t>
            </w:r>
          </w:p>
        </w:tc>
      </w:tr>
      <w:tr w:rsidR="007F5879" w:rsidRPr="00BF76E0" w14:paraId="60A94543" w14:textId="77777777" w:rsidTr="00C15805">
        <w:trPr>
          <w:cantSplit/>
          <w:jc w:val="center"/>
        </w:trPr>
        <w:tc>
          <w:tcPr>
            <w:tcW w:w="9354" w:type="dxa"/>
            <w:tcBorders>
              <w:bottom w:val="nil"/>
            </w:tcBorders>
            <w:shd w:val="clear" w:color="auto" w:fill="auto"/>
          </w:tcPr>
          <w:p w14:paraId="36B5346F" w14:textId="6948ADFE" w:rsidR="007F5879" w:rsidRPr="00BF76E0"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tc>
      </w:tr>
      <w:tr w:rsidR="007F5879" w:rsidRPr="00BF76E0" w14:paraId="3367911A" w14:textId="77777777" w:rsidTr="00C15805">
        <w:trPr>
          <w:cantSplit/>
          <w:jc w:val="center"/>
        </w:trPr>
        <w:tc>
          <w:tcPr>
            <w:tcW w:w="9354" w:type="dxa"/>
            <w:tcBorders>
              <w:top w:val="nil"/>
            </w:tcBorders>
            <w:shd w:val="clear" w:color="auto" w:fill="auto"/>
          </w:tcPr>
          <w:p w14:paraId="58D30B5B" w14:textId="5720DF6B"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1</w:t>
            </w:r>
            <w:r w:rsidRPr="00BF76E0">
              <w:t>.</w:t>
            </w:r>
          </w:p>
        </w:tc>
      </w:tr>
    </w:tbl>
    <w:p w14:paraId="273673A1" w14:textId="77777777" w:rsidR="007F5879" w:rsidRPr="00BF76E0" w:rsidRDefault="007F5879" w:rsidP="007F5879"/>
    <w:p w14:paraId="6EFEB184" w14:textId="1834B7DD" w:rsidR="007F5879" w:rsidRPr="00BF76E0" w:rsidRDefault="007F5879" w:rsidP="00D41A7D">
      <w:pPr>
        <w:pStyle w:val="Heading3"/>
      </w:pPr>
      <w:bookmarkStart w:id="780" w:name="_Toc500347332"/>
      <w:bookmarkStart w:id="781" w:name="_Toc494974152"/>
      <w:r>
        <w:t>9</w:t>
      </w:r>
      <w:r w:rsidRPr="00BF76E0">
        <w:t>.2.</w:t>
      </w:r>
      <w:r>
        <w:t>42</w:t>
      </w:r>
      <w:r w:rsidRPr="00BF76E0">
        <w:tab/>
      </w:r>
      <w:r w:rsidR="009A15E3">
        <w:t>Text spacing</w:t>
      </w:r>
      <w:r w:rsidRPr="00D33B24">
        <w:t xml:space="preserve"> </w:t>
      </w:r>
      <w:r>
        <w:t>(</w:t>
      </w:r>
      <w:r w:rsidRPr="00D4162B">
        <w:t>SC</w:t>
      </w:r>
      <w:r>
        <w:t xml:space="preserve"> 1.4.1</w:t>
      </w:r>
      <w:r w:rsidR="009A15E3">
        <w:t>2</w:t>
      </w:r>
      <w:r>
        <w:t>)</w:t>
      </w:r>
      <w:bookmarkEnd w:id="780"/>
    </w:p>
    <w:p w14:paraId="3BED007A" w14:textId="77777777" w:rsidR="007F5879" w:rsidRPr="00BF76E0" w:rsidRDefault="007F5879" w:rsidP="00D41A7D">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4</w:t>
      </w:r>
      <w:r w:rsidRPr="00BF76E0">
        <w:t>.</w:t>
      </w:r>
    </w:p>
    <w:p w14:paraId="0E3814FA" w14:textId="49507B04" w:rsidR="007F5879" w:rsidRPr="00BF76E0" w:rsidRDefault="007F5879" w:rsidP="00D41A7D">
      <w:pPr>
        <w:pStyle w:val="TH"/>
      </w:pPr>
      <w:r w:rsidRPr="00BF76E0">
        <w:t xml:space="preserve">Table </w:t>
      </w:r>
      <w:r>
        <w:t>9</w:t>
      </w:r>
      <w:r w:rsidRPr="00BF76E0">
        <w:t>.</w:t>
      </w:r>
      <w:r>
        <w:t>4</w:t>
      </w:r>
      <w:r w:rsidRPr="00BF76E0">
        <w:t xml:space="preserve">: </w:t>
      </w:r>
      <w:r>
        <w:t>Web</w:t>
      </w:r>
      <w:r w:rsidRPr="00BF76E0">
        <w:t xml:space="preserve"> success criterion: </w:t>
      </w:r>
      <w:r w:rsidR="009A15E3">
        <w:t>Text spacing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1D47F0B" w14:textId="77777777" w:rsidTr="00C15805">
        <w:trPr>
          <w:cantSplit/>
          <w:jc w:val="center"/>
        </w:trPr>
        <w:tc>
          <w:tcPr>
            <w:tcW w:w="9354" w:type="dxa"/>
            <w:tcBorders>
              <w:bottom w:val="single" w:sz="4" w:space="0" w:color="auto"/>
            </w:tcBorders>
            <w:shd w:val="clear" w:color="auto" w:fill="auto"/>
          </w:tcPr>
          <w:p w14:paraId="18896755" w14:textId="77777777" w:rsidR="007F5879" w:rsidRPr="000071E2" w:rsidRDefault="007F5879" w:rsidP="00D41A7D">
            <w:pPr>
              <w:keepNext/>
              <w:keepLines/>
              <w:spacing w:after="0"/>
              <w:rPr>
                <w:rFonts w:ascii="Arial" w:hAnsi="Arial"/>
                <w:sz w:val="18"/>
              </w:rPr>
            </w:pPr>
            <w:r w:rsidRPr="000071E2">
              <w:rPr>
                <w:rFonts w:ascii="Arial" w:hAnsi="Arial"/>
                <w:sz w:val="18"/>
              </w:rPr>
              <w:t>If the technologies being used allow the user agent to set text style properties, then no loss of content or functionality occurs by setting all of the following and by changing no other style property:</w:t>
            </w:r>
          </w:p>
          <w:p w14:paraId="6A4DD74E" w14:textId="77777777" w:rsidR="007F5879" w:rsidRPr="000071E2" w:rsidRDefault="007F5879" w:rsidP="00D41A7D">
            <w:pPr>
              <w:pStyle w:val="TB1"/>
            </w:pPr>
            <w:r w:rsidRPr="000071E2">
              <w:t>Line height (line spacing) to at least 1.5 times the font size;</w:t>
            </w:r>
          </w:p>
          <w:p w14:paraId="4749CAB7" w14:textId="77777777" w:rsidR="007F5879" w:rsidRPr="000071E2" w:rsidRDefault="007F5879" w:rsidP="00D41A7D">
            <w:pPr>
              <w:pStyle w:val="TB1"/>
            </w:pPr>
            <w:r w:rsidRPr="000071E2">
              <w:t>Spacing underneath paragraphs to at least 2 times the font size;</w:t>
            </w:r>
          </w:p>
          <w:p w14:paraId="74F2A039" w14:textId="77777777" w:rsidR="007F5879" w:rsidRPr="000071E2" w:rsidRDefault="007F5879" w:rsidP="00D41A7D">
            <w:pPr>
              <w:pStyle w:val="TB1"/>
            </w:pPr>
            <w:r w:rsidRPr="000071E2">
              <w:t>Letter spacing (tracking) to at least 0.12 times the font size;</w:t>
            </w:r>
          </w:p>
          <w:p w14:paraId="1AF9B16E" w14:textId="77777777" w:rsidR="007F5879" w:rsidRDefault="007F5879" w:rsidP="00D41A7D">
            <w:pPr>
              <w:pStyle w:val="TB1"/>
            </w:pPr>
            <w:r w:rsidRPr="000071E2">
              <w:t>Word spacing to at least 0.16 times the font size.</w:t>
            </w:r>
          </w:p>
          <w:p w14:paraId="78189336" w14:textId="77777777" w:rsidR="007F5879" w:rsidRPr="00BF76E0" w:rsidRDefault="007F5879" w:rsidP="00D41A7D">
            <w:pPr>
              <w:pStyle w:val="TB1"/>
              <w:numPr>
                <w:ilvl w:val="0"/>
                <w:numId w:val="0"/>
              </w:numPr>
            </w:pPr>
            <w:r w:rsidRPr="000071E2">
              <w:rPr>
                <w:b/>
              </w:rPr>
              <w:t>NOTE:</w:t>
            </w:r>
            <w:r>
              <w:t xml:space="preserve"> </w:t>
            </w:r>
            <w:r w:rsidRPr="000071E2">
              <w:t>Examples of text that are typically not affected by style properties are open captions and images of text, which are not expected to adapt.</w:t>
            </w:r>
          </w:p>
        </w:tc>
      </w:tr>
      <w:tr w:rsidR="007F5879" w:rsidRPr="00BF76E0" w14:paraId="0AD4272C" w14:textId="77777777" w:rsidTr="00C15805">
        <w:trPr>
          <w:cantSplit/>
          <w:jc w:val="center"/>
        </w:trPr>
        <w:tc>
          <w:tcPr>
            <w:tcW w:w="9354" w:type="dxa"/>
            <w:tcBorders>
              <w:bottom w:val="nil"/>
            </w:tcBorders>
            <w:shd w:val="clear" w:color="auto" w:fill="auto"/>
          </w:tcPr>
          <w:p w14:paraId="301AAFB9" w14:textId="21807334" w:rsidR="007F5879" w:rsidRPr="00BF76E0" w:rsidRDefault="007F5879" w:rsidP="00D41A7D">
            <w:pPr>
              <w:pStyle w:val="TAN"/>
            </w:pPr>
            <w:r w:rsidRPr="00385B9B">
              <w:rPr>
                <w:highlight w:val="yellow"/>
              </w:rPr>
              <w:t>NOTE 1:</w:t>
            </w:r>
            <w:r w:rsidRPr="00385B9B">
              <w:rPr>
                <w:highlight w:val="yellow"/>
              </w:rPr>
              <w:tab/>
            </w:r>
            <w:r w:rsidR="000A0D48">
              <w:rPr>
                <w:highlight w:val="yellow"/>
              </w:rPr>
              <w:t>This text is still under discussion in W3C</w:t>
            </w:r>
          </w:p>
        </w:tc>
      </w:tr>
      <w:tr w:rsidR="007F5879" w:rsidRPr="00BF76E0" w14:paraId="0B917CA9" w14:textId="77777777" w:rsidTr="00C15805">
        <w:trPr>
          <w:cantSplit/>
          <w:jc w:val="center"/>
        </w:trPr>
        <w:tc>
          <w:tcPr>
            <w:tcW w:w="9354" w:type="dxa"/>
            <w:tcBorders>
              <w:top w:val="nil"/>
            </w:tcBorders>
            <w:shd w:val="clear" w:color="auto" w:fill="auto"/>
          </w:tcPr>
          <w:p w14:paraId="07EF8A18" w14:textId="522DD590" w:rsidR="007F5879" w:rsidRPr="00BF76E0" w:rsidRDefault="007F5879" w:rsidP="00D41A7D">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rsidR="009A15E3">
              <w:t>2</w:t>
            </w:r>
            <w:r w:rsidRPr="00BF76E0">
              <w:t>.</w:t>
            </w:r>
          </w:p>
        </w:tc>
      </w:tr>
    </w:tbl>
    <w:p w14:paraId="67680CE0" w14:textId="77777777" w:rsidR="007F5879" w:rsidRPr="00BF76E0" w:rsidRDefault="007F5879" w:rsidP="007F5879"/>
    <w:p w14:paraId="1DC2D108" w14:textId="0608D7B9" w:rsidR="007F5879" w:rsidRPr="00BF76E0" w:rsidRDefault="007F5879" w:rsidP="007F5879">
      <w:pPr>
        <w:pStyle w:val="Heading3"/>
      </w:pPr>
      <w:bookmarkStart w:id="782" w:name="_Toc500347333"/>
      <w:r>
        <w:t>9</w:t>
      </w:r>
      <w:r w:rsidRPr="00BF76E0">
        <w:t>.2.4</w:t>
      </w:r>
      <w:r>
        <w:t>3</w:t>
      </w:r>
      <w:r w:rsidRPr="00BF76E0">
        <w:tab/>
      </w:r>
      <w:r w:rsidRPr="00D33B24">
        <w:t xml:space="preserve">Content on </w:t>
      </w:r>
      <w:r>
        <w:t>h</w:t>
      </w:r>
      <w:r w:rsidRPr="00D33B24">
        <w:t xml:space="preserve">over or </w:t>
      </w:r>
      <w:r>
        <w:t>f</w:t>
      </w:r>
      <w:r w:rsidRPr="00D33B24">
        <w:t xml:space="preserve">ocus </w:t>
      </w:r>
      <w:r>
        <w:t>(</w:t>
      </w:r>
      <w:r w:rsidRPr="00D4162B">
        <w:t>SC</w:t>
      </w:r>
      <w:r>
        <w:t xml:space="preserve"> 1.4.1</w:t>
      </w:r>
      <w:r w:rsidR="009A15E3">
        <w:t>3</w:t>
      </w:r>
      <w:r>
        <w:t>)</w:t>
      </w:r>
      <w:bookmarkEnd w:id="781"/>
      <w:bookmarkEnd w:id="782"/>
    </w:p>
    <w:p w14:paraId="55D9E9B6"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5</w:t>
      </w:r>
      <w:r w:rsidRPr="00BF76E0">
        <w:t>.</w:t>
      </w:r>
    </w:p>
    <w:p w14:paraId="23E7C1BD" w14:textId="77777777" w:rsidR="007F5879" w:rsidRPr="00BF76E0" w:rsidRDefault="007F5879" w:rsidP="007F5879">
      <w:pPr>
        <w:pStyle w:val="TH"/>
      </w:pPr>
      <w:r w:rsidRPr="00BF76E0">
        <w:t xml:space="preserve">Table </w:t>
      </w:r>
      <w:r>
        <w:t>9</w:t>
      </w:r>
      <w:r w:rsidRPr="00BF76E0">
        <w:t>.</w:t>
      </w:r>
      <w:r>
        <w:t>5</w:t>
      </w:r>
      <w:r w:rsidRPr="00BF76E0">
        <w:t xml:space="preserve">: </w:t>
      </w:r>
      <w:r>
        <w:t>Web</w:t>
      </w:r>
      <w:r w:rsidRPr="00BF76E0">
        <w:t xml:space="preserve"> success criterion: </w:t>
      </w:r>
      <w:r w:rsidRPr="00D33B24">
        <w:t xml:space="preserve">Content on </w:t>
      </w:r>
      <w:r>
        <w:t>h</w:t>
      </w:r>
      <w:r w:rsidRPr="00D33B24">
        <w:t xml:space="preserve">over or </w:t>
      </w:r>
      <w:r>
        <w:t>f</w:t>
      </w:r>
      <w:r w:rsidRPr="00D33B24">
        <w:t>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0490D87" w14:textId="77777777" w:rsidTr="00C15805">
        <w:trPr>
          <w:cantSplit/>
          <w:jc w:val="center"/>
        </w:trPr>
        <w:tc>
          <w:tcPr>
            <w:tcW w:w="9354" w:type="dxa"/>
            <w:tcBorders>
              <w:bottom w:val="single" w:sz="4" w:space="0" w:color="auto"/>
            </w:tcBorders>
            <w:shd w:val="clear" w:color="auto" w:fill="auto"/>
          </w:tcPr>
          <w:p w14:paraId="0D00223D" w14:textId="04CACCB1" w:rsidR="007F5879" w:rsidRPr="00572B33" w:rsidRDefault="009A15E3" w:rsidP="00C15805">
            <w:pPr>
              <w:keepNext/>
              <w:keepLines/>
              <w:spacing w:after="0"/>
              <w:rPr>
                <w:rFonts w:ascii="Arial" w:hAnsi="Arial"/>
                <w:sz w:val="18"/>
              </w:rPr>
            </w:pPr>
            <w:r w:rsidRPr="009A15E3">
              <w:rPr>
                <w:rFonts w:ascii="Arial" w:hAnsi="Arial"/>
                <w:sz w:val="18"/>
              </w:rPr>
              <w:t>When pointer hover or keyboard focus triggers additional content to become visible, the following are true:</w:t>
            </w:r>
          </w:p>
          <w:p w14:paraId="592E48F0" w14:textId="3F3E7F8B" w:rsidR="007F5879" w:rsidRPr="00572B33" w:rsidRDefault="007F5879" w:rsidP="00FB7DFB">
            <w:pPr>
              <w:pStyle w:val="TB1"/>
              <w:rPr>
                <w:b/>
              </w:rPr>
            </w:pPr>
            <w:r w:rsidRPr="00572B33">
              <w:rPr>
                <w:b/>
              </w:rPr>
              <w:t xml:space="preserve">Dismissable: </w:t>
            </w:r>
            <w:r w:rsidR="00FB7DFB" w:rsidRPr="00FB7DFB">
              <w:t>A mechanism is available to dismiss the additional content without moving pointer hover or keyboard focus, unless the additional content communicates an input error;</w:t>
            </w:r>
          </w:p>
          <w:p w14:paraId="5FB103AA" w14:textId="60A218BB" w:rsidR="007F5879" w:rsidRPr="00572B33" w:rsidRDefault="007F5879" w:rsidP="00C15805">
            <w:pPr>
              <w:pStyle w:val="TB1"/>
              <w:rPr>
                <w:b/>
              </w:rPr>
            </w:pPr>
            <w:r w:rsidRPr="00572B33">
              <w:rPr>
                <w:b/>
              </w:rPr>
              <w:t xml:space="preserve">Hoverable: </w:t>
            </w:r>
            <w:r w:rsidRPr="00572B33">
              <w:t xml:space="preserve">If pointer hover can trigger the additional content, then the pointer can be moved </w:t>
            </w:r>
            <w:r w:rsidR="00FB7DFB">
              <w:t>to hover</w:t>
            </w:r>
            <w:r w:rsidRPr="00572B33">
              <w:t xml:space="preserve"> the additional content.</w:t>
            </w:r>
          </w:p>
          <w:p w14:paraId="24E680DA" w14:textId="144B8D3C" w:rsidR="007F5879" w:rsidRPr="00572B33" w:rsidRDefault="007F5879" w:rsidP="00FB7DFB">
            <w:pPr>
              <w:pStyle w:val="TB1"/>
              <w:rPr>
                <w:b/>
              </w:rPr>
            </w:pPr>
            <w:r w:rsidRPr="00572B33">
              <w:rPr>
                <w:b/>
              </w:rPr>
              <w:t xml:space="preserve">Persistent: </w:t>
            </w:r>
            <w:r w:rsidR="00FB7DFB" w:rsidRPr="00FB7DFB">
              <w:t>The additional content remains visible until the hover or focus trigger is removed, the user dismisses it, or its information is no longer valid.</w:t>
            </w:r>
          </w:p>
          <w:p w14:paraId="39E9FAD8" w14:textId="4336E825" w:rsidR="007F5879" w:rsidRPr="00BF76E0" w:rsidRDefault="007F5879" w:rsidP="00C15805">
            <w:pPr>
              <w:keepNext/>
              <w:keepLines/>
              <w:spacing w:after="0"/>
              <w:rPr>
                <w:rFonts w:ascii="Arial" w:hAnsi="Arial"/>
                <w:sz w:val="18"/>
              </w:rPr>
            </w:pPr>
            <w:r w:rsidRPr="00572B33">
              <w:rPr>
                <w:rFonts w:ascii="Arial" w:hAnsi="Arial"/>
                <w:b/>
                <w:sz w:val="18"/>
              </w:rPr>
              <w:t>Exception:</w:t>
            </w:r>
            <w:r w:rsidRPr="00572B33">
              <w:rPr>
                <w:rFonts w:ascii="Arial" w:hAnsi="Arial"/>
                <w:sz w:val="18"/>
              </w:rPr>
              <w:t xml:space="preserve"> The visual presentation of the </w:t>
            </w:r>
            <w:r w:rsidR="00FB7DFB">
              <w:rPr>
                <w:rFonts w:ascii="Arial" w:hAnsi="Arial"/>
                <w:sz w:val="18"/>
              </w:rPr>
              <w:t xml:space="preserve">additional </w:t>
            </w:r>
            <w:r w:rsidRPr="00572B33">
              <w:rPr>
                <w:rFonts w:ascii="Arial" w:hAnsi="Arial"/>
                <w:sz w:val="18"/>
              </w:rPr>
              <w:t>content is controlled by the user agent and is not modified by the author.</w:t>
            </w:r>
          </w:p>
        </w:tc>
      </w:tr>
      <w:tr w:rsidR="007F5879" w:rsidRPr="00BF76E0" w14:paraId="08969FDE" w14:textId="77777777" w:rsidTr="00C15805">
        <w:trPr>
          <w:cantSplit/>
          <w:jc w:val="center"/>
        </w:trPr>
        <w:tc>
          <w:tcPr>
            <w:tcW w:w="9354" w:type="dxa"/>
            <w:shd w:val="clear" w:color="auto" w:fill="auto"/>
          </w:tcPr>
          <w:p w14:paraId="6D98E4CF" w14:textId="71F616CE" w:rsidR="007F5879"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1D8EC134" w14:textId="645D84FF"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rsidR="009A15E3">
              <w:t>3</w:t>
            </w:r>
            <w:r w:rsidRPr="00BF76E0">
              <w:t>.</w:t>
            </w:r>
          </w:p>
        </w:tc>
      </w:tr>
    </w:tbl>
    <w:p w14:paraId="157FAF10" w14:textId="77777777" w:rsidR="007F5879" w:rsidRPr="00BF76E0" w:rsidRDefault="007F5879" w:rsidP="007F5879"/>
    <w:p w14:paraId="5E6BC11E" w14:textId="77777777" w:rsidR="007F5879" w:rsidRPr="00BF76E0" w:rsidRDefault="007F5879" w:rsidP="007F5879">
      <w:pPr>
        <w:pStyle w:val="Heading3"/>
      </w:pPr>
      <w:bookmarkStart w:id="783" w:name="_Toc500347334"/>
      <w:bookmarkStart w:id="784" w:name="_Toc494974153"/>
      <w:r>
        <w:lastRenderedPageBreak/>
        <w:t>9</w:t>
      </w:r>
      <w:r w:rsidRPr="00BF76E0">
        <w:t>.2.</w:t>
      </w:r>
      <w:r>
        <w:t>44</w:t>
      </w:r>
      <w:r w:rsidRPr="00BF76E0">
        <w:tab/>
      </w:r>
      <w:r>
        <w:t>Accessible authentication</w:t>
      </w:r>
      <w:r w:rsidRPr="00D33B24">
        <w:t xml:space="preserve"> </w:t>
      </w:r>
      <w:r>
        <w:t>(</w:t>
      </w:r>
      <w:r w:rsidRPr="00D4162B">
        <w:t>SC</w:t>
      </w:r>
      <w:r>
        <w:t xml:space="preserve"> 2.2.6)</w:t>
      </w:r>
      <w:bookmarkEnd w:id="783"/>
    </w:p>
    <w:p w14:paraId="66DC809A"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6</w:t>
      </w:r>
      <w:r w:rsidRPr="00BF76E0">
        <w:t>.</w:t>
      </w:r>
    </w:p>
    <w:p w14:paraId="343E7295" w14:textId="77777777" w:rsidR="007F5879" w:rsidRPr="00BF76E0" w:rsidRDefault="007F5879" w:rsidP="007F5879">
      <w:pPr>
        <w:pStyle w:val="TH"/>
      </w:pPr>
      <w:r w:rsidRPr="00BF76E0">
        <w:t xml:space="preserve">Table </w:t>
      </w:r>
      <w:r>
        <w:t>9</w:t>
      </w:r>
      <w:r w:rsidRPr="00BF76E0">
        <w:t>.</w:t>
      </w:r>
      <w:r>
        <w:t>6</w:t>
      </w:r>
      <w:r w:rsidRPr="00BF76E0">
        <w:t xml:space="preserve">: </w:t>
      </w:r>
      <w:r>
        <w:t>Web</w:t>
      </w:r>
      <w:r w:rsidRPr="00BF76E0">
        <w:t xml:space="preserve"> success criterion: </w:t>
      </w:r>
      <w:r w:rsidRPr="00350327">
        <w:t>Accessible authentication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05B87FA" w14:textId="77777777" w:rsidTr="00C15805">
        <w:trPr>
          <w:cantSplit/>
          <w:jc w:val="center"/>
        </w:trPr>
        <w:tc>
          <w:tcPr>
            <w:tcW w:w="9354" w:type="dxa"/>
            <w:tcBorders>
              <w:bottom w:val="single" w:sz="4" w:space="0" w:color="auto"/>
            </w:tcBorders>
            <w:shd w:val="clear" w:color="auto" w:fill="auto"/>
          </w:tcPr>
          <w:p w14:paraId="5ABE816A" w14:textId="77777777" w:rsidR="007F5879" w:rsidRPr="00350327" w:rsidRDefault="007F5879" w:rsidP="00C15805">
            <w:pPr>
              <w:keepNext/>
              <w:keepLines/>
              <w:spacing w:after="0"/>
              <w:rPr>
                <w:rFonts w:ascii="Arial" w:hAnsi="Arial"/>
                <w:sz w:val="18"/>
              </w:rPr>
            </w:pPr>
            <w:r w:rsidRPr="00350327">
              <w:rPr>
                <w:rFonts w:ascii="Arial" w:hAnsi="Arial"/>
                <w:sz w:val="18"/>
              </w:rPr>
              <w:t>Essential steps of an authentication process, which rely upon recalling or transcribing information, have one of the following:</w:t>
            </w:r>
          </w:p>
          <w:p w14:paraId="59779DB1" w14:textId="77777777" w:rsidR="007F5879" w:rsidRPr="00350327" w:rsidRDefault="007F5879" w:rsidP="00C15805">
            <w:pPr>
              <w:pStyle w:val="TB1"/>
            </w:pPr>
            <w:r w:rsidRPr="00350327">
              <w:t>Alternative essential steps, which do not rely upon recalling and transcribing information;</w:t>
            </w:r>
          </w:p>
          <w:p w14:paraId="5CE97580" w14:textId="77777777" w:rsidR="007F5879" w:rsidRPr="00350327" w:rsidRDefault="007F5879" w:rsidP="00C15805">
            <w:pPr>
              <w:pStyle w:val="TB1"/>
            </w:pPr>
            <w:r w:rsidRPr="00350327">
              <w:t>An authentication-credentials reset process, which does not rely upon recalling and transcribing information.</w:t>
            </w:r>
          </w:p>
          <w:p w14:paraId="034DA66A" w14:textId="7F34AC96" w:rsidR="007F5879" w:rsidRPr="00350327" w:rsidRDefault="00FB7DFB" w:rsidP="00C15805">
            <w:pPr>
              <w:keepNext/>
              <w:keepLines/>
              <w:spacing w:after="0"/>
              <w:rPr>
                <w:rFonts w:ascii="Arial" w:hAnsi="Arial"/>
                <w:sz w:val="18"/>
              </w:rPr>
            </w:pPr>
            <w:r>
              <w:rPr>
                <w:rFonts w:ascii="Arial" w:hAnsi="Arial"/>
                <w:sz w:val="18"/>
              </w:rPr>
              <w:t>Except for when any of the following are true</w:t>
            </w:r>
            <w:r w:rsidR="007F5879" w:rsidRPr="00350327">
              <w:rPr>
                <w:rFonts w:ascii="Arial" w:hAnsi="Arial"/>
                <w:sz w:val="18"/>
              </w:rPr>
              <w:t>:</w:t>
            </w:r>
          </w:p>
          <w:p w14:paraId="54F5EE19" w14:textId="3AAC2615" w:rsidR="007F5879" w:rsidRPr="00350327" w:rsidRDefault="00FB7DFB" w:rsidP="00FB7DFB">
            <w:pPr>
              <w:pStyle w:val="TB1"/>
            </w:pPr>
            <w:r w:rsidRPr="00FB7DFB">
              <w:t>Authentication process involves basic personal identification information to which the user has easy access, such as name, address, email address and identification or social security number.</w:t>
            </w:r>
          </w:p>
          <w:p w14:paraId="79BC1AC2" w14:textId="77777777" w:rsidR="007F5879" w:rsidRPr="00BF76E0" w:rsidRDefault="007F5879" w:rsidP="00C15805">
            <w:pPr>
              <w:pStyle w:val="TB1"/>
            </w:pPr>
            <w:r w:rsidRPr="00350327">
              <w:t>This is not achievable due to legal requirements.</w:t>
            </w:r>
          </w:p>
        </w:tc>
      </w:tr>
      <w:tr w:rsidR="007F5879" w:rsidRPr="00BF76E0" w14:paraId="762A3A99"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BFDE957"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A6CF5D0" w14:textId="77777777" w:rsidTr="00C15805">
                    <w:trPr>
                      <w:cantSplit/>
                      <w:jc w:val="center"/>
                    </w:trPr>
                    <w:tc>
                      <w:tcPr>
                        <w:tcW w:w="9354" w:type="dxa"/>
                        <w:shd w:val="clear" w:color="auto" w:fill="auto"/>
                      </w:tcPr>
                      <w:p w14:paraId="127C5345" w14:textId="0C771DDF"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4693428D" w14:textId="27CC8072"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2.2.6</w:t>
                        </w:r>
                        <w:r w:rsidRPr="007018DB">
                          <w:t>.</w:t>
                        </w:r>
                      </w:p>
                    </w:tc>
                  </w:tr>
                </w:tbl>
                <w:p w14:paraId="611EF730" w14:textId="77777777" w:rsidR="007F5879" w:rsidRPr="007018DB" w:rsidRDefault="007F5879" w:rsidP="00C15805"/>
              </w:tc>
            </w:tr>
          </w:tbl>
          <w:p w14:paraId="56EDA6F0" w14:textId="77777777" w:rsidR="007F5879" w:rsidRDefault="007F5879" w:rsidP="00C15805"/>
        </w:tc>
      </w:tr>
    </w:tbl>
    <w:p w14:paraId="4D16F19F" w14:textId="77777777" w:rsidR="007F5879" w:rsidRPr="00BF76E0" w:rsidRDefault="007F5879" w:rsidP="007F5879">
      <w:pPr>
        <w:tabs>
          <w:tab w:val="left" w:pos="3960"/>
        </w:tabs>
      </w:pPr>
    </w:p>
    <w:p w14:paraId="04404C4A" w14:textId="081BAD0B" w:rsidR="007F5879" w:rsidRPr="00BF76E0" w:rsidRDefault="007F5879" w:rsidP="007F5879">
      <w:pPr>
        <w:pStyle w:val="Heading3"/>
      </w:pPr>
      <w:bookmarkStart w:id="785" w:name="_Toc500347335"/>
      <w:r>
        <w:t>9</w:t>
      </w:r>
      <w:r w:rsidRPr="00BF76E0">
        <w:t>.2.</w:t>
      </w:r>
      <w:r>
        <w:t>45</w:t>
      </w:r>
      <w:r w:rsidRPr="00BF76E0">
        <w:tab/>
      </w:r>
      <w:r>
        <w:t>Interruptions</w:t>
      </w:r>
      <w:r w:rsidR="00FB7DFB">
        <w:t xml:space="preserve"> (</w:t>
      </w:r>
      <w:r w:rsidR="002E7C84">
        <w:t>m</w:t>
      </w:r>
      <w:r w:rsidR="00FB7DFB">
        <w:t>inimum)</w:t>
      </w:r>
      <w:r w:rsidRPr="00D33B24">
        <w:t xml:space="preserve"> </w:t>
      </w:r>
      <w:r>
        <w:t>(</w:t>
      </w:r>
      <w:r w:rsidRPr="00D4162B">
        <w:t>SC</w:t>
      </w:r>
      <w:r>
        <w:t xml:space="preserve"> 2.2.7)</w:t>
      </w:r>
      <w:bookmarkEnd w:id="785"/>
    </w:p>
    <w:p w14:paraId="31BB5919"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7</w:t>
      </w:r>
      <w:r w:rsidRPr="00BF76E0">
        <w:t>.</w:t>
      </w:r>
    </w:p>
    <w:p w14:paraId="7B55DFFB" w14:textId="56B7CD2E" w:rsidR="007F5879" w:rsidRPr="00BF76E0" w:rsidRDefault="007F5879" w:rsidP="007F5879">
      <w:pPr>
        <w:pStyle w:val="TH"/>
      </w:pPr>
      <w:r w:rsidRPr="00BF76E0">
        <w:t xml:space="preserve">Table </w:t>
      </w:r>
      <w:r>
        <w:t>9</w:t>
      </w:r>
      <w:r w:rsidRPr="00BF76E0">
        <w:t>.</w:t>
      </w:r>
      <w:r>
        <w:t>7</w:t>
      </w:r>
      <w:r w:rsidRPr="00BF76E0">
        <w:t xml:space="preserve">: </w:t>
      </w:r>
      <w:r>
        <w:t>Web</w:t>
      </w:r>
      <w:r w:rsidRPr="00BF76E0">
        <w:t xml:space="preserve"> success criterion: </w:t>
      </w:r>
      <w:r>
        <w:t>Interruptions</w:t>
      </w:r>
      <w:r w:rsidR="002E7C84">
        <w:t xml:space="preserve">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CDEA783" w14:textId="77777777" w:rsidTr="00C15805">
        <w:trPr>
          <w:cantSplit/>
          <w:jc w:val="center"/>
        </w:trPr>
        <w:tc>
          <w:tcPr>
            <w:tcW w:w="9354" w:type="dxa"/>
            <w:tcBorders>
              <w:bottom w:val="single" w:sz="4" w:space="0" w:color="auto"/>
            </w:tcBorders>
            <w:shd w:val="clear" w:color="auto" w:fill="auto"/>
          </w:tcPr>
          <w:p w14:paraId="287EA076" w14:textId="77777777" w:rsidR="007F5879" w:rsidRPr="00BF76E0" w:rsidRDefault="007F5879" w:rsidP="00C15805">
            <w:pPr>
              <w:keepNext/>
              <w:keepLines/>
              <w:spacing w:after="0"/>
              <w:rPr>
                <w:rFonts w:ascii="Arial" w:hAnsi="Arial"/>
                <w:sz w:val="18"/>
              </w:rPr>
            </w:pPr>
            <w:r w:rsidRPr="000E74FD">
              <w:rPr>
                <w:rFonts w:ascii="Arial" w:hAnsi="Arial"/>
                <w:sz w:val="18"/>
              </w:rPr>
              <w:t>A mechanism is easily available to postpone and suppress interruptions and changes in content, unless they are initiated by the user or involve an emergency.</w:t>
            </w:r>
          </w:p>
        </w:tc>
      </w:tr>
      <w:tr w:rsidR="007F5879" w:rsidRPr="00BF76E0" w14:paraId="14C9107D"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3504E212"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EBDEBE4" w14:textId="77777777" w:rsidTr="00C15805">
                    <w:trPr>
                      <w:cantSplit/>
                      <w:jc w:val="center"/>
                    </w:trPr>
                    <w:tc>
                      <w:tcPr>
                        <w:tcW w:w="9354" w:type="dxa"/>
                        <w:shd w:val="clear" w:color="auto" w:fill="auto"/>
                      </w:tcPr>
                      <w:p w14:paraId="24CCFB7F" w14:textId="334E3509"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66D905BC" w14:textId="670C61A0"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2.2.7</w:t>
                        </w:r>
                        <w:r w:rsidRPr="007018DB">
                          <w:t>.</w:t>
                        </w:r>
                      </w:p>
                    </w:tc>
                  </w:tr>
                </w:tbl>
                <w:p w14:paraId="470F6790" w14:textId="77777777" w:rsidR="007F5879" w:rsidRPr="007018DB" w:rsidRDefault="007F5879" w:rsidP="00C15805"/>
              </w:tc>
            </w:tr>
          </w:tbl>
          <w:p w14:paraId="17618F74" w14:textId="77777777" w:rsidR="007F5879" w:rsidRDefault="007F5879" w:rsidP="00C15805"/>
        </w:tc>
      </w:tr>
    </w:tbl>
    <w:p w14:paraId="008A397F" w14:textId="77777777" w:rsidR="007F5879" w:rsidRPr="00BF76E0" w:rsidRDefault="007F5879" w:rsidP="007F5879">
      <w:pPr>
        <w:tabs>
          <w:tab w:val="left" w:pos="3960"/>
        </w:tabs>
      </w:pPr>
    </w:p>
    <w:p w14:paraId="51CC6573" w14:textId="77777777" w:rsidR="007F5879" w:rsidRPr="00BF76E0" w:rsidRDefault="007F5879" w:rsidP="007F5879">
      <w:pPr>
        <w:pStyle w:val="Heading3"/>
      </w:pPr>
      <w:bookmarkStart w:id="786" w:name="_Toc500347336"/>
      <w:r>
        <w:t>9</w:t>
      </w:r>
      <w:r w:rsidRPr="00BF76E0">
        <w:t>.2.</w:t>
      </w:r>
      <w:r>
        <w:t>46</w:t>
      </w:r>
      <w:r w:rsidRPr="00BF76E0">
        <w:tab/>
      </w:r>
      <w:r>
        <w:t>Character key shortcuts</w:t>
      </w:r>
      <w:r w:rsidRPr="00D33B24">
        <w:t xml:space="preserve"> </w:t>
      </w:r>
      <w:r>
        <w:t>(</w:t>
      </w:r>
      <w:r w:rsidRPr="00D4162B">
        <w:t>SC</w:t>
      </w:r>
      <w:r>
        <w:t xml:space="preserve"> 2.4.11)</w:t>
      </w:r>
      <w:bookmarkEnd w:id="786"/>
    </w:p>
    <w:p w14:paraId="295CBBFB"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8</w:t>
      </w:r>
      <w:r w:rsidRPr="00BF76E0">
        <w:t>.</w:t>
      </w:r>
    </w:p>
    <w:p w14:paraId="65A44AE6" w14:textId="77777777" w:rsidR="007F5879" w:rsidRPr="00BF76E0" w:rsidRDefault="007F5879" w:rsidP="007F5879">
      <w:pPr>
        <w:pStyle w:val="TH"/>
      </w:pPr>
      <w:r w:rsidRPr="00BF76E0">
        <w:t xml:space="preserve">Table </w:t>
      </w:r>
      <w:r>
        <w:t>9</w:t>
      </w:r>
      <w:r w:rsidRPr="00BF76E0">
        <w:t>.</w:t>
      </w:r>
      <w:r>
        <w:t>8</w:t>
      </w:r>
      <w:r w:rsidRPr="00BF76E0">
        <w:t xml:space="preserve">: </w:t>
      </w:r>
      <w:r>
        <w:t>Web</w:t>
      </w:r>
      <w:r w:rsidRPr="00BF76E0">
        <w:t xml:space="preserve"> success criterion: </w:t>
      </w:r>
      <w:r>
        <w:t>Character key shortcuts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023592A" w14:textId="77777777" w:rsidTr="00C15805">
        <w:trPr>
          <w:cantSplit/>
          <w:jc w:val="center"/>
        </w:trPr>
        <w:tc>
          <w:tcPr>
            <w:tcW w:w="9354" w:type="dxa"/>
            <w:tcBorders>
              <w:bottom w:val="single" w:sz="4" w:space="0" w:color="auto"/>
            </w:tcBorders>
            <w:shd w:val="clear" w:color="auto" w:fill="auto"/>
          </w:tcPr>
          <w:p w14:paraId="6ADA34AA" w14:textId="77777777" w:rsidR="007F5879" w:rsidRPr="00BF76E0" w:rsidRDefault="007F5879" w:rsidP="00C15805">
            <w:pPr>
              <w:keepNext/>
              <w:keepLines/>
              <w:spacing w:after="0"/>
              <w:rPr>
                <w:rFonts w:ascii="Arial" w:hAnsi="Arial"/>
                <w:sz w:val="18"/>
              </w:rPr>
            </w:pPr>
            <w:r w:rsidRPr="00C279C6">
              <w:rPr>
                <w:rFonts w:ascii="Arial" w:hAnsi="Arial"/>
                <w:sz w:val="18"/>
              </w:rPr>
              <w:t>If a keyboard shortcut consisting entirely of one or more character keys</w:t>
            </w:r>
            <w:r>
              <w:rPr>
                <w:rFonts w:ascii="Arial" w:hAnsi="Arial"/>
                <w:sz w:val="18"/>
              </w:rPr>
              <w:t xml:space="preserve"> </w:t>
            </w:r>
            <w:r w:rsidRPr="00C279C6">
              <w:rPr>
                <w:rFonts w:ascii="Arial" w:hAnsi="Arial"/>
                <w:sz w:val="18"/>
              </w:rPr>
              <w:t>is implemented in content, then a mechanism is available to turn it off or to remap it to a shortcut that can use at least one non-character key, unless the keyboard shortcut for a user interface component is only active when that component has focus.</w:t>
            </w:r>
          </w:p>
        </w:tc>
      </w:tr>
      <w:tr w:rsidR="007F5879" w:rsidRPr="00BF76E0" w14:paraId="7C43E044"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3EB8AE3"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3A9E79" w14:textId="77777777" w:rsidTr="00C15805">
                    <w:trPr>
                      <w:cantSplit/>
                      <w:jc w:val="center"/>
                    </w:trPr>
                    <w:tc>
                      <w:tcPr>
                        <w:tcW w:w="9354" w:type="dxa"/>
                        <w:shd w:val="clear" w:color="auto" w:fill="auto"/>
                      </w:tcPr>
                      <w:p w14:paraId="77208063" w14:textId="1A9F0FFE"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34EA57E4" w14:textId="2438CC53"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2.4.11</w:t>
                        </w:r>
                        <w:r w:rsidRPr="007018DB">
                          <w:t>.</w:t>
                        </w:r>
                      </w:p>
                    </w:tc>
                  </w:tr>
                </w:tbl>
                <w:p w14:paraId="6CDE36DC" w14:textId="77777777" w:rsidR="007F5879" w:rsidRPr="007018DB" w:rsidRDefault="007F5879" w:rsidP="00C15805"/>
              </w:tc>
            </w:tr>
          </w:tbl>
          <w:p w14:paraId="1E3BEEC6" w14:textId="77777777" w:rsidR="007F5879" w:rsidRDefault="007F5879" w:rsidP="00C15805"/>
        </w:tc>
      </w:tr>
    </w:tbl>
    <w:p w14:paraId="52FF95B3" w14:textId="77777777" w:rsidR="007F5879" w:rsidRPr="00BF76E0" w:rsidRDefault="007F5879" w:rsidP="007F5879">
      <w:pPr>
        <w:tabs>
          <w:tab w:val="left" w:pos="3960"/>
        </w:tabs>
      </w:pPr>
    </w:p>
    <w:p w14:paraId="321EDDC1" w14:textId="77777777" w:rsidR="007F5879" w:rsidRPr="00BF76E0" w:rsidRDefault="007F5879" w:rsidP="007F5879">
      <w:pPr>
        <w:pStyle w:val="Heading3"/>
      </w:pPr>
      <w:bookmarkStart w:id="787" w:name="_Toc500347337"/>
      <w:r>
        <w:t>9</w:t>
      </w:r>
      <w:r w:rsidRPr="00BF76E0">
        <w:t>.2.</w:t>
      </w:r>
      <w:r>
        <w:t>47</w:t>
      </w:r>
      <w:r w:rsidRPr="00BF76E0">
        <w:tab/>
      </w:r>
      <w:r>
        <w:t>Label in name</w:t>
      </w:r>
      <w:r w:rsidRPr="00D33B24">
        <w:t xml:space="preserve"> </w:t>
      </w:r>
      <w:r>
        <w:t>(</w:t>
      </w:r>
      <w:r w:rsidRPr="00D4162B">
        <w:t>SC</w:t>
      </w:r>
      <w:r>
        <w:t xml:space="preserve"> 2.4.12)</w:t>
      </w:r>
      <w:bookmarkEnd w:id="787"/>
    </w:p>
    <w:p w14:paraId="652DF3E7"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9</w:t>
      </w:r>
      <w:r w:rsidRPr="00BF76E0">
        <w:t>.</w:t>
      </w:r>
    </w:p>
    <w:p w14:paraId="2EF2C700" w14:textId="77777777" w:rsidR="007F5879" w:rsidRPr="00BF76E0" w:rsidRDefault="007F5879" w:rsidP="007F5879">
      <w:pPr>
        <w:pStyle w:val="TH"/>
      </w:pPr>
      <w:r w:rsidRPr="00BF76E0">
        <w:t xml:space="preserve">Table </w:t>
      </w:r>
      <w:r>
        <w:t>9</w:t>
      </w:r>
      <w:r w:rsidRPr="00BF76E0">
        <w:t>.</w:t>
      </w:r>
      <w:r>
        <w:t>9</w:t>
      </w:r>
      <w:r w:rsidRPr="00BF76E0">
        <w:t xml:space="preserve">: </w:t>
      </w:r>
      <w:r>
        <w:t>Web</w:t>
      </w:r>
      <w:r w:rsidRPr="00BF76E0">
        <w:t xml:space="preserve"> success criterion: </w:t>
      </w:r>
      <w:r>
        <w:t>Label in name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8410D2A" w14:textId="77777777" w:rsidTr="00C15805">
        <w:trPr>
          <w:cantSplit/>
          <w:jc w:val="center"/>
        </w:trPr>
        <w:tc>
          <w:tcPr>
            <w:tcW w:w="9354" w:type="dxa"/>
            <w:tcBorders>
              <w:bottom w:val="single" w:sz="4" w:space="0" w:color="auto"/>
            </w:tcBorders>
            <w:shd w:val="clear" w:color="auto" w:fill="auto"/>
          </w:tcPr>
          <w:p w14:paraId="32C91BEC" w14:textId="77777777" w:rsidR="007F5879" w:rsidRPr="00BF76E0" w:rsidRDefault="007F5879" w:rsidP="00C15805">
            <w:pPr>
              <w:keepNext/>
              <w:keepLines/>
              <w:spacing w:after="0"/>
              <w:rPr>
                <w:rFonts w:ascii="Arial" w:hAnsi="Arial"/>
                <w:sz w:val="18"/>
              </w:rPr>
            </w:pPr>
            <w:r w:rsidRPr="000E74FD">
              <w:rPr>
                <w:rFonts w:ascii="Arial" w:hAnsi="Arial"/>
                <w:sz w:val="18"/>
              </w:rPr>
              <w:t>For user interface components with labels that include text or images of text, the name contains the text presented.</w:t>
            </w:r>
          </w:p>
        </w:tc>
      </w:tr>
      <w:tr w:rsidR="007F5879" w:rsidRPr="00BF76E0" w14:paraId="1A3085B3"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073FEDC"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F9C651" w14:textId="77777777" w:rsidTr="00C15805">
                    <w:trPr>
                      <w:cantSplit/>
                      <w:jc w:val="center"/>
                    </w:trPr>
                    <w:tc>
                      <w:tcPr>
                        <w:tcW w:w="9354" w:type="dxa"/>
                        <w:shd w:val="clear" w:color="auto" w:fill="auto"/>
                      </w:tcPr>
                      <w:p w14:paraId="22A2FBB2" w14:textId="0FDAA360"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619EA3AB" w14:textId="1EAAAA4B"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2.4.12</w:t>
                        </w:r>
                        <w:r w:rsidRPr="007018DB">
                          <w:t>.</w:t>
                        </w:r>
                      </w:p>
                    </w:tc>
                  </w:tr>
                </w:tbl>
                <w:p w14:paraId="1239DA2F" w14:textId="77777777" w:rsidR="007F5879" w:rsidRPr="007018DB" w:rsidRDefault="007F5879" w:rsidP="00C15805"/>
              </w:tc>
            </w:tr>
          </w:tbl>
          <w:p w14:paraId="0D052A32" w14:textId="77777777" w:rsidR="007F5879" w:rsidRDefault="007F5879" w:rsidP="00C15805"/>
        </w:tc>
      </w:tr>
    </w:tbl>
    <w:p w14:paraId="5285ED15" w14:textId="77777777" w:rsidR="007F5879" w:rsidRPr="00BF76E0" w:rsidRDefault="007F5879" w:rsidP="007F5879">
      <w:pPr>
        <w:tabs>
          <w:tab w:val="left" w:pos="3960"/>
        </w:tabs>
      </w:pPr>
    </w:p>
    <w:p w14:paraId="76E51C49" w14:textId="77777777" w:rsidR="007F5879" w:rsidRPr="00BF76E0" w:rsidRDefault="007F5879" w:rsidP="007F5879">
      <w:pPr>
        <w:pStyle w:val="Heading3"/>
      </w:pPr>
      <w:bookmarkStart w:id="788" w:name="_Toc500347338"/>
      <w:r>
        <w:lastRenderedPageBreak/>
        <w:t>9</w:t>
      </w:r>
      <w:r w:rsidRPr="00BF76E0">
        <w:t>.2.</w:t>
      </w:r>
      <w:r>
        <w:t>48</w:t>
      </w:r>
      <w:r w:rsidRPr="00BF76E0">
        <w:tab/>
      </w:r>
      <w:r w:rsidRPr="00D33B24">
        <w:t xml:space="preserve">Pointer </w:t>
      </w:r>
      <w:r>
        <w:t>g</w:t>
      </w:r>
      <w:r w:rsidRPr="00D33B24">
        <w:t xml:space="preserve">estures </w:t>
      </w:r>
      <w:r>
        <w:t>(</w:t>
      </w:r>
      <w:r w:rsidRPr="00D4162B">
        <w:t>SC</w:t>
      </w:r>
      <w:r>
        <w:t xml:space="preserve"> 2.5.1)</w:t>
      </w:r>
      <w:bookmarkEnd w:id="788"/>
    </w:p>
    <w:p w14:paraId="4E7B1EAB"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10</w:t>
      </w:r>
      <w:r w:rsidRPr="00BF76E0">
        <w:t>.</w:t>
      </w:r>
    </w:p>
    <w:p w14:paraId="64547397" w14:textId="77777777" w:rsidR="007F5879" w:rsidRPr="00BF76E0" w:rsidRDefault="007F5879" w:rsidP="007F5879">
      <w:pPr>
        <w:pStyle w:val="TH"/>
      </w:pPr>
      <w:r w:rsidRPr="00BF76E0">
        <w:t xml:space="preserve">Table </w:t>
      </w:r>
      <w:r>
        <w:t>9</w:t>
      </w:r>
      <w:r w:rsidRPr="00BF76E0">
        <w:t>.</w:t>
      </w:r>
      <w:r>
        <w:t>10</w:t>
      </w:r>
      <w:r w:rsidRPr="00BF76E0">
        <w:t xml:space="preserve">: </w:t>
      </w:r>
      <w:r>
        <w:t>Web</w:t>
      </w:r>
      <w:r w:rsidRPr="00BF76E0">
        <w:t xml:space="preserve"> success criterion: </w:t>
      </w:r>
      <w:r w:rsidRPr="00D33B24">
        <w:t xml:space="preserve">Pointer </w:t>
      </w:r>
      <w:r>
        <w:t>g</w:t>
      </w:r>
      <w:r w:rsidRPr="00D33B24">
        <w:t>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2986E261" w14:textId="77777777" w:rsidTr="00C15805">
        <w:trPr>
          <w:cantSplit/>
          <w:jc w:val="center"/>
        </w:trPr>
        <w:tc>
          <w:tcPr>
            <w:tcW w:w="9354" w:type="dxa"/>
            <w:tcBorders>
              <w:bottom w:val="single" w:sz="4" w:space="0" w:color="auto"/>
            </w:tcBorders>
            <w:shd w:val="clear" w:color="auto" w:fill="auto"/>
          </w:tcPr>
          <w:p w14:paraId="16E35029" w14:textId="66BA72A1" w:rsidR="007F5879" w:rsidRPr="00BF76E0" w:rsidRDefault="007F5879" w:rsidP="00C15805">
            <w:pPr>
              <w:keepNext/>
              <w:keepLines/>
              <w:spacing w:after="0"/>
              <w:rPr>
                <w:rFonts w:ascii="Arial" w:hAnsi="Arial"/>
                <w:sz w:val="18"/>
              </w:rPr>
            </w:pPr>
            <w:r w:rsidRPr="00C80156">
              <w:rPr>
                <w:rFonts w:ascii="Arial" w:hAnsi="Arial"/>
                <w:sz w:val="18"/>
              </w:rPr>
              <w:t>All functionality which uses multipoint or path-based gestures for operation can be operated with a single</w:t>
            </w:r>
            <w:r w:rsidR="002E7C84">
              <w:rPr>
                <w:rFonts w:ascii="Arial" w:hAnsi="Arial"/>
                <w:sz w:val="18"/>
              </w:rPr>
              <w:t xml:space="preserve"> pointer</w:t>
            </w:r>
            <w:r w:rsidRPr="00C80156">
              <w:rPr>
                <w:rFonts w:ascii="Arial" w:hAnsi="Arial"/>
                <w:sz w:val="18"/>
              </w:rPr>
              <w:t>, unless a multipoint or path-based gesture is essential</w:t>
            </w:r>
            <w:r w:rsidRPr="00FC5CC3">
              <w:rPr>
                <w:rFonts w:ascii="Arial" w:hAnsi="Arial"/>
                <w:sz w:val="18"/>
              </w:rPr>
              <w:t>.</w:t>
            </w:r>
          </w:p>
        </w:tc>
      </w:tr>
      <w:tr w:rsidR="007F5879" w:rsidRPr="00BF76E0" w14:paraId="4396EE3E"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183F083"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DCDED3B" w14:textId="77777777" w:rsidTr="00C15805">
                    <w:trPr>
                      <w:cantSplit/>
                      <w:jc w:val="center"/>
                    </w:trPr>
                    <w:tc>
                      <w:tcPr>
                        <w:tcW w:w="9354" w:type="dxa"/>
                        <w:shd w:val="clear" w:color="auto" w:fill="auto"/>
                      </w:tcPr>
                      <w:p w14:paraId="36A76088" w14:textId="44F2D540"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64157CBA" w14:textId="77777777" w:rsidR="007F5879"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2.5.1</w:t>
                        </w:r>
                        <w:r w:rsidRPr="007018DB">
                          <w:t>.</w:t>
                        </w:r>
                      </w:p>
                      <w:p w14:paraId="4E2F0B36" w14:textId="7B47EE15" w:rsidR="002E7C84" w:rsidRPr="007018DB" w:rsidRDefault="002E7C84" w:rsidP="00C15805">
                        <w:pPr>
                          <w:pStyle w:val="TAN"/>
                        </w:pPr>
                        <w:r>
                          <w:t>NOTE 3:</w:t>
                        </w:r>
                        <w:r w:rsidRPr="007018DB">
                          <w:t xml:space="preserve"> </w:t>
                        </w:r>
                        <w:r w:rsidRPr="007018DB">
                          <w:tab/>
                          <w:t>This</w:t>
                        </w:r>
                        <w:r>
                          <w:t xml:space="preserve"> requirement </w:t>
                        </w:r>
                        <w:r w:rsidRPr="002E7C84">
                          <w:t>applies to web content which interprets pointer gestures (i.e. this does not apply to gestures that are required to operate the user agent or assistive technology)</w:t>
                        </w:r>
                        <w:r>
                          <w:t>.</w:t>
                        </w:r>
                      </w:p>
                    </w:tc>
                  </w:tr>
                </w:tbl>
                <w:p w14:paraId="6012EFBC" w14:textId="77777777" w:rsidR="007F5879" w:rsidRPr="007018DB" w:rsidRDefault="007F5879" w:rsidP="00C15805"/>
              </w:tc>
            </w:tr>
          </w:tbl>
          <w:p w14:paraId="4DAEBD09" w14:textId="77777777" w:rsidR="007F5879" w:rsidRDefault="007F5879" w:rsidP="00C15805"/>
        </w:tc>
      </w:tr>
    </w:tbl>
    <w:p w14:paraId="103E908D" w14:textId="77777777" w:rsidR="007F5879" w:rsidRPr="00BF76E0" w:rsidRDefault="007F5879" w:rsidP="007F5879">
      <w:pPr>
        <w:tabs>
          <w:tab w:val="left" w:pos="3960"/>
        </w:tabs>
      </w:pPr>
    </w:p>
    <w:p w14:paraId="4B3C2466" w14:textId="03B72A6F" w:rsidR="007F5879" w:rsidRPr="00BF76E0" w:rsidRDefault="007F5879" w:rsidP="007F5879">
      <w:pPr>
        <w:pStyle w:val="Heading3"/>
      </w:pPr>
      <w:bookmarkStart w:id="789" w:name="_Toc500347339"/>
      <w:r>
        <w:t>9</w:t>
      </w:r>
      <w:r w:rsidRPr="00BF76E0">
        <w:t>.2.</w:t>
      </w:r>
      <w:r>
        <w:t>49</w:t>
      </w:r>
      <w:r w:rsidRPr="00BF76E0">
        <w:tab/>
      </w:r>
      <w:r w:rsidR="002E7C84">
        <w:t>Pointer cancellation</w:t>
      </w:r>
      <w:r w:rsidRPr="00D33B24">
        <w:t xml:space="preserve"> </w:t>
      </w:r>
      <w:r>
        <w:t>(</w:t>
      </w:r>
      <w:r w:rsidRPr="00D4162B">
        <w:t>SC</w:t>
      </w:r>
      <w:r>
        <w:t xml:space="preserve"> 2.5.2)</w:t>
      </w:r>
      <w:bookmarkEnd w:id="789"/>
    </w:p>
    <w:p w14:paraId="5D4D3937"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11</w:t>
      </w:r>
      <w:r w:rsidRPr="00BF76E0">
        <w:t>.</w:t>
      </w:r>
    </w:p>
    <w:p w14:paraId="7698DCDA" w14:textId="02E15969" w:rsidR="007F5879" w:rsidRPr="00BF76E0" w:rsidRDefault="007F5879" w:rsidP="007F5879">
      <w:pPr>
        <w:pStyle w:val="TH"/>
      </w:pPr>
      <w:r w:rsidRPr="00BF76E0">
        <w:t xml:space="preserve">Table </w:t>
      </w:r>
      <w:r>
        <w:t>9</w:t>
      </w:r>
      <w:r w:rsidRPr="00BF76E0">
        <w:t>.</w:t>
      </w:r>
      <w:r>
        <w:t>11</w:t>
      </w:r>
      <w:r w:rsidRPr="00BF76E0">
        <w:t xml:space="preserve">: </w:t>
      </w:r>
      <w:r>
        <w:t>Web</w:t>
      </w:r>
      <w:r w:rsidRPr="00BF76E0">
        <w:t xml:space="preserve"> success criterion: </w:t>
      </w:r>
      <w:r w:rsidR="002E7C84">
        <w:t>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D73B978" w14:textId="77777777" w:rsidTr="00C15805">
        <w:trPr>
          <w:cantSplit/>
          <w:jc w:val="center"/>
        </w:trPr>
        <w:tc>
          <w:tcPr>
            <w:tcW w:w="9354" w:type="dxa"/>
            <w:tcBorders>
              <w:bottom w:val="single" w:sz="4" w:space="0" w:color="auto"/>
            </w:tcBorders>
            <w:shd w:val="clear" w:color="auto" w:fill="auto"/>
          </w:tcPr>
          <w:p w14:paraId="615D8A49" w14:textId="68574C83" w:rsidR="007F5879" w:rsidRPr="006E73D4" w:rsidRDefault="002E7C84" w:rsidP="00C15805">
            <w:pPr>
              <w:keepNext/>
              <w:keepLines/>
              <w:spacing w:after="0"/>
              <w:rPr>
                <w:rFonts w:ascii="Arial" w:hAnsi="Arial"/>
                <w:sz w:val="18"/>
              </w:rPr>
            </w:pPr>
            <w:r w:rsidRPr="002E7C84">
              <w:rPr>
                <w:rFonts w:ascii="Arial" w:hAnsi="Arial"/>
                <w:sz w:val="18"/>
              </w:rPr>
              <w:t>For functionality which can be operated using a single pointer, at least one of the following is true</w:t>
            </w:r>
            <w:r w:rsidR="007F5879" w:rsidRPr="006E73D4">
              <w:rPr>
                <w:rFonts w:ascii="Arial" w:hAnsi="Arial"/>
                <w:sz w:val="18"/>
              </w:rPr>
              <w:t>:</w:t>
            </w:r>
          </w:p>
          <w:p w14:paraId="5C8EEC5B" w14:textId="261DB0FA" w:rsidR="007F5879" w:rsidRPr="006E73D4" w:rsidRDefault="002E7C84" w:rsidP="002E7C84">
            <w:pPr>
              <w:pStyle w:val="TB1"/>
            </w:pPr>
            <w:r w:rsidRPr="00DA6908">
              <w:rPr>
                <w:b/>
              </w:rPr>
              <w:t>No Down-Event:</w:t>
            </w:r>
            <w:r>
              <w:t xml:space="preserve"> </w:t>
            </w:r>
            <w:r w:rsidRPr="002E7C84">
              <w:t>The down-event of the pointer is not used to execute any part of the function</w:t>
            </w:r>
            <w:r w:rsidR="007F5879" w:rsidRPr="006E73D4">
              <w:t>;</w:t>
            </w:r>
          </w:p>
          <w:p w14:paraId="720E5717" w14:textId="449169FF" w:rsidR="007F5879" w:rsidRPr="006E73D4" w:rsidRDefault="002E7C84" w:rsidP="002E7C84">
            <w:pPr>
              <w:pStyle w:val="TB1"/>
            </w:pPr>
            <w:r w:rsidRPr="00DA6908">
              <w:rPr>
                <w:b/>
              </w:rPr>
              <w:t>Abort or undo:</w:t>
            </w:r>
            <w:r>
              <w:t xml:space="preserve"> </w:t>
            </w:r>
            <w:r w:rsidRPr="002E7C84">
              <w:t>Completion of the function is on the up-event, and a mechanism is available to abort the function before completion or undo the function after completion</w:t>
            </w:r>
            <w:r w:rsidR="007F5879" w:rsidRPr="006E73D4">
              <w:t>;</w:t>
            </w:r>
          </w:p>
          <w:p w14:paraId="0259BDA0" w14:textId="55D3D395" w:rsidR="002E7C84" w:rsidRDefault="002E7C84" w:rsidP="002E7C84">
            <w:pPr>
              <w:pStyle w:val="TB1"/>
            </w:pPr>
            <w:r w:rsidRPr="00DA6908">
              <w:rPr>
                <w:b/>
              </w:rPr>
              <w:t>Up reversal:</w:t>
            </w:r>
            <w:r>
              <w:t xml:space="preserve"> T</w:t>
            </w:r>
            <w:r w:rsidRPr="002E7C84">
              <w:t>he up-event reverses any outcome of the preceding down-event</w:t>
            </w:r>
            <w:r>
              <w:t>;</w:t>
            </w:r>
          </w:p>
          <w:p w14:paraId="2B300D1C" w14:textId="086A38E3" w:rsidR="007F5879" w:rsidRPr="00BF76E0" w:rsidRDefault="002E7C84" w:rsidP="002E7C84">
            <w:pPr>
              <w:pStyle w:val="TB1"/>
              <w:ind w:left="737" w:hanging="380"/>
            </w:pPr>
            <w:r w:rsidRPr="00DA6908">
              <w:rPr>
                <w:b/>
              </w:rPr>
              <w:t>Essential</w:t>
            </w:r>
            <w:r>
              <w:t>: Completing the function on the down-event is essential</w:t>
            </w:r>
            <w:r w:rsidR="007F5879" w:rsidRPr="006E73D4">
              <w:t>.</w:t>
            </w:r>
          </w:p>
        </w:tc>
      </w:tr>
      <w:tr w:rsidR="007F5879" w:rsidRPr="00BF76E0" w14:paraId="582F27A9"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3C30D01"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4EB2D6E" w14:textId="77777777" w:rsidTr="00C15805">
                    <w:trPr>
                      <w:cantSplit/>
                      <w:jc w:val="center"/>
                    </w:trPr>
                    <w:tc>
                      <w:tcPr>
                        <w:tcW w:w="9354" w:type="dxa"/>
                        <w:shd w:val="clear" w:color="auto" w:fill="auto"/>
                      </w:tcPr>
                      <w:p w14:paraId="0B9F29AE" w14:textId="1AA59C84" w:rsidR="007F5879" w:rsidRPr="007018DB"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740EC010" w14:textId="411653EA"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2.5.2</w:t>
                        </w:r>
                        <w:r w:rsidRPr="007018DB">
                          <w:t>.</w:t>
                        </w:r>
                      </w:p>
                    </w:tc>
                  </w:tr>
                </w:tbl>
                <w:p w14:paraId="7D3ACC78" w14:textId="77777777" w:rsidR="007F5879" w:rsidRPr="007018DB" w:rsidRDefault="007F5879" w:rsidP="00C15805"/>
              </w:tc>
            </w:tr>
          </w:tbl>
          <w:p w14:paraId="7CD6D17A" w14:textId="77777777" w:rsidR="007F5879" w:rsidRDefault="007F5879" w:rsidP="00C15805"/>
        </w:tc>
      </w:tr>
    </w:tbl>
    <w:p w14:paraId="24115F6E" w14:textId="77777777" w:rsidR="007F5879" w:rsidRPr="00BF76E0" w:rsidRDefault="007F5879" w:rsidP="007F5879">
      <w:pPr>
        <w:tabs>
          <w:tab w:val="left" w:pos="3960"/>
        </w:tabs>
      </w:pPr>
    </w:p>
    <w:p w14:paraId="4986BB0E" w14:textId="3DDB65B0" w:rsidR="007F5879" w:rsidRPr="00BF76E0" w:rsidRDefault="007F5879" w:rsidP="007F5879">
      <w:pPr>
        <w:pStyle w:val="Heading3"/>
      </w:pPr>
      <w:bookmarkStart w:id="790" w:name="_Toc500347340"/>
      <w:r>
        <w:t>9</w:t>
      </w:r>
      <w:r w:rsidRPr="00BF76E0">
        <w:t>.2.</w:t>
      </w:r>
      <w:r>
        <w:t>50</w:t>
      </w:r>
      <w:r w:rsidRPr="00BF76E0">
        <w:tab/>
      </w:r>
      <w:r w:rsidRPr="002A6233">
        <w:t xml:space="preserve">Target </w:t>
      </w:r>
      <w:r>
        <w:t>s</w:t>
      </w:r>
      <w:r w:rsidRPr="002A6233">
        <w:t xml:space="preserve">ize </w:t>
      </w:r>
      <w:r>
        <w:t>(</w:t>
      </w:r>
      <w:r w:rsidRPr="00D4162B">
        <w:t>SC</w:t>
      </w:r>
      <w:r>
        <w:t xml:space="preserve"> 2.5.</w:t>
      </w:r>
      <w:r w:rsidR="00C634EF">
        <w:t>3</w:t>
      </w:r>
      <w:r>
        <w:t>)</w:t>
      </w:r>
      <w:bookmarkEnd w:id="790"/>
    </w:p>
    <w:p w14:paraId="50C2D57C"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12</w:t>
      </w:r>
      <w:r w:rsidRPr="00BF76E0">
        <w:t>.</w:t>
      </w:r>
    </w:p>
    <w:p w14:paraId="5D84E83C" w14:textId="77777777" w:rsidR="007F5879" w:rsidRPr="00BF76E0" w:rsidRDefault="007F5879" w:rsidP="007F5879">
      <w:pPr>
        <w:pStyle w:val="TH"/>
      </w:pPr>
      <w:r w:rsidRPr="00BF76E0">
        <w:t xml:space="preserve">Table </w:t>
      </w:r>
      <w:r>
        <w:t>9</w:t>
      </w:r>
      <w:r w:rsidRPr="00BF76E0">
        <w:t>.</w:t>
      </w:r>
      <w:r>
        <w:t>12</w:t>
      </w:r>
      <w:r w:rsidRPr="00BF76E0">
        <w:t xml:space="preserve">: </w:t>
      </w:r>
      <w:r>
        <w:t>Web</w:t>
      </w:r>
      <w:r w:rsidRPr="00BF76E0">
        <w:t xml:space="preserve"> success criterion: </w:t>
      </w:r>
      <w:r w:rsidRPr="002A6233">
        <w:t xml:space="preserve">Target </w:t>
      </w:r>
      <w:r>
        <w:t>s</w:t>
      </w:r>
      <w:r w:rsidRPr="002A6233">
        <w:t>ize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962D00A" w14:textId="77777777" w:rsidTr="00C15805">
        <w:trPr>
          <w:cantSplit/>
          <w:jc w:val="center"/>
        </w:trPr>
        <w:tc>
          <w:tcPr>
            <w:tcW w:w="9354" w:type="dxa"/>
            <w:tcBorders>
              <w:bottom w:val="single" w:sz="4" w:space="0" w:color="auto"/>
            </w:tcBorders>
            <w:shd w:val="clear" w:color="auto" w:fill="auto"/>
          </w:tcPr>
          <w:p w14:paraId="4ECE3F1B" w14:textId="77777777" w:rsidR="007F5879" w:rsidRPr="00843C21" w:rsidRDefault="007F5879" w:rsidP="00C15805">
            <w:pPr>
              <w:keepLines/>
              <w:spacing w:after="0"/>
              <w:rPr>
                <w:rFonts w:ascii="Arial" w:hAnsi="Arial"/>
                <w:sz w:val="18"/>
              </w:rPr>
            </w:pPr>
            <w:r w:rsidRPr="00843C21">
              <w:rPr>
                <w:rFonts w:ascii="Arial" w:hAnsi="Arial"/>
                <w:sz w:val="18"/>
              </w:rPr>
              <w:t>The size of the target for pointer inputs is at least 44 by 22 CSS pixels except when:</w:t>
            </w:r>
          </w:p>
          <w:p w14:paraId="182974F0" w14:textId="4C226294" w:rsidR="007F5879" w:rsidRPr="00843C21" w:rsidRDefault="007F5879" w:rsidP="00C15805">
            <w:pPr>
              <w:pStyle w:val="TB1"/>
            </w:pPr>
            <w:r w:rsidRPr="00DA6908">
              <w:rPr>
                <w:b/>
              </w:rPr>
              <w:t>Equivalent</w:t>
            </w:r>
            <w:r w:rsidR="00C634EF">
              <w:t>:</w:t>
            </w:r>
            <w:r w:rsidRPr="00843C21">
              <w:t xml:space="preserve"> The target is available through an equivalent link or control on the same page that is at least 44 by 22 CSS pixels;</w:t>
            </w:r>
          </w:p>
          <w:p w14:paraId="53180EC0" w14:textId="478FA923" w:rsidR="007F5879" w:rsidRPr="00843C21" w:rsidRDefault="00C634EF" w:rsidP="00C634EF">
            <w:pPr>
              <w:pStyle w:val="TB1"/>
            </w:pPr>
            <w:r w:rsidRPr="00DA6908">
              <w:rPr>
                <w:b/>
              </w:rPr>
              <w:t>Inline:</w:t>
            </w:r>
            <w:r>
              <w:t xml:space="preserve"> </w:t>
            </w:r>
            <w:r w:rsidRPr="00C634EF">
              <w:t>The target is in a sentence or block of text</w:t>
            </w:r>
            <w:r w:rsidR="007F5879" w:rsidRPr="00843C21">
              <w:t>;</w:t>
            </w:r>
          </w:p>
          <w:p w14:paraId="11DFB2BE" w14:textId="722C23E1" w:rsidR="00C634EF" w:rsidRDefault="007F5879" w:rsidP="00C15805">
            <w:pPr>
              <w:pStyle w:val="TB1"/>
            </w:pPr>
            <w:r w:rsidRPr="00DA6908">
              <w:rPr>
                <w:b/>
              </w:rPr>
              <w:t>User Agent Control</w:t>
            </w:r>
            <w:r w:rsidR="00C634EF" w:rsidRPr="00DA6908">
              <w:rPr>
                <w:b/>
              </w:rPr>
              <w:t>:</w:t>
            </w:r>
            <w:r w:rsidRPr="00843C21">
              <w:t xml:space="preserve"> The </w:t>
            </w:r>
            <w:r w:rsidR="00C634EF">
              <w:t>size</w:t>
            </w:r>
            <w:r w:rsidRPr="00843C21">
              <w:t xml:space="preserve"> of the target is determined by the user agent and is not modified by the author</w:t>
            </w:r>
            <w:r w:rsidR="00C634EF">
              <w:t>;</w:t>
            </w:r>
          </w:p>
          <w:p w14:paraId="5CFAB79C" w14:textId="5E7AED98" w:rsidR="007F5879" w:rsidRPr="00BF76E0" w:rsidRDefault="00C634EF" w:rsidP="00C634EF">
            <w:pPr>
              <w:pStyle w:val="TB1"/>
              <w:ind w:left="737" w:hanging="380"/>
            </w:pPr>
            <w:r w:rsidRPr="00DA6908">
              <w:rPr>
                <w:b/>
              </w:rPr>
              <w:t>Essential:</w:t>
            </w:r>
            <w:r w:rsidRPr="00C634EF">
              <w:t xml:space="preserve"> A</w:t>
            </w:r>
            <w:r>
              <w:t xml:space="preserve"> particular</w:t>
            </w:r>
            <w:r w:rsidRPr="00C634EF">
              <w:t xml:space="preserve"> presentation of </w:t>
            </w:r>
            <w:r>
              <w:t xml:space="preserve">the </w:t>
            </w:r>
            <w:r w:rsidRPr="00C634EF">
              <w:t>target is essential to the information being conveyed</w:t>
            </w:r>
            <w:r>
              <w:t>.</w:t>
            </w:r>
          </w:p>
        </w:tc>
      </w:tr>
      <w:tr w:rsidR="007F5879" w:rsidRPr="00BF76E0" w14:paraId="1D723507" w14:textId="77777777" w:rsidTr="00C15805">
        <w:trPr>
          <w:cantSplit/>
          <w:jc w:val="center"/>
        </w:trPr>
        <w:tc>
          <w:tcPr>
            <w:tcW w:w="9354" w:type="dxa"/>
            <w:tcBorders>
              <w:bottom w:val="nil"/>
            </w:tcBorders>
            <w:shd w:val="clear" w:color="auto" w:fill="auto"/>
          </w:tcPr>
          <w:p w14:paraId="7ED3C67A" w14:textId="5C7C3757" w:rsidR="007F5879" w:rsidRPr="00BF76E0"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tc>
      </w:tr>
      <w:tr w:rsidR="007F5879" w:rsidRPr="00BF76E0" w14:paraId="753EE424" w14:textId="77777777" w:rsidTr="00C15805">
        <w:trPr>
          <w:cantSplit/>
          <w:jc w:val="center"/>
        </w:trPr>
        <w:tc>
          <w:tcPr>
            <w:tcW w:w="9354" w:type="dxa"/>
            <w:tcBorders>
              <w:top w:val="nil"/>
            </w:tcBorders>
            <w:shd w:val="clear" w:color="auto" w:fill="auto"/>
          </w:tcPr>
          <w:p w14:paraId="41690703" w14:textId="3D89A909"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w:t>
            </w:r>
            <w:r>
              <w:t>2.5.</w:t>
            </w:r>
            <w:r w:rsidR="00956508">
              <w:t>3</w:t>
            </w:r>
            <w:r w:rsidRPr="00BF76E0">
              <w:t>.</w:t>
            </w:r>
          </w:p>
        </w:tc>
      </w:tr>
    </w:tbl>
    <w:p w14:paraId="08C3220E" w14:textId="77777777" w:rsidR="007F5879" w:rsidRPr="00BF76E0" w:rsidRDefault="007F5879" w:rsidP="007F5879"/>
    <w:p w14:paraId="40FE38FF" w14:textId="6661C883" w:rsidR="007F5879" w:rsidRPr="00BF76E0" w:rsidRDefault="007F5879" w:rsidP="007F5879">
      <w:pPr>
        <w:pStyle w:val="Heading3"/>
      </w:pPr>
      <w:bookmarkStart w:id="791" w:name="_Toc494974154"/>
      <w:bookmarkStart w:id="792" w:name="_Toc500347341"/>
      <w:bookmarkEnd w:id="784"/>
      <w:r>
        <w:t>9</w:t>
      </w:r>
      <w:r w:rsidRPr="00BF76E0">
        <w:t>.2.</w:t>
      </w:r>
      <w:r>
        <w:t>51</w:t>
      </w:r>
      <w:r w:rsidRPr="00BF76E0">
        <w:tab/>
      </w:r>
      <w:r w:rsidR="00956508">
        <w:t>Motion actuation</w:t>
      </w:r>
      <w:r w:rsidRPr="00D33B24">
        <w:t xml:space="preserve"> </w:t>
      </w:r>
      <w:r>
        <w:t>(</w:t>
      </w:r>
      <w:r w:rsidRPr="00D4162B">
        <w:t>SC</w:t>
      </w:r>
      <w:r>
        <w:t xml:space="preserve"> 2.6.1)</w:t>
      </w:r>
      <w:bookmarkEnd w:id="791"/>
      <w:bookmarkEnd w:id="792"/>
    </w:p>
    <w:p w14:paraId="73DD542B"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13</w:t>
      </w:r>
      <w:r w:rsidRPr="00BF76E0">
        <w:t>.</w:t>
      </w:r>
    </w:p>
    <w:p w14:paraId="0CF2E50B" w14:textId="3EA46D82" w:rsidR="007F5879" w:rsidRPr="00BF76E0" w:rsidRDefault="007F5879" w:rsidP="007F5879">
      <w:pPr>
        <w:pStyle w:val="TH"/>
      </w:pPr>
      <w:r w:rsidRPr="00BF76E0">
        <w:t xml:space="preserve">Table </w:t>
      </w:r>
      <w:r>
        <w:t>9</w:t>
      </w:r>
      <w:r w:rsidRPr="00BF76E0">
        <w:t>.</w:t>
      </w:r>
      <w:r>
        <w:t>13</w:t>
      </w:r>
      <w:r w:rsidRPr="00BF76E0">
        <w:t xml:space="preserve">: </w:t>
      </w:r>
      <w:bookmarkStart w:id="793" w:name="_Hlk499054934"/>
      <w:r>
        <w:t>Web</w:t>
      </w:r>
      <w:r w:rsidRPr="00BF76E0">
        <w:t xml:space="preserve"> success criterion: </w:t>
      </w:r>
      <w:bookmarkEnd w:id="793"/>
      <w:r w:rsidR="00956508">
        <w:t>Motion actuation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73621D30" w14:textId="77777777" w:rsidTr="00C15805">
        <w:trPr>
          <w:cantSplit/>
          <w:jc w:val="center"/>
        </w:trPr>
        <w:tc>
          <w:tcPr>
            <w:tcW w:w="9354" w:type="dxa"/>
            <w:tcBorders>
              <w:bottom w:val="single" w:sz="4" w:space="0" w:color="auto"/>
            </w:tcBorders>
            <w:shd w:val="clear" w:color="auto" w:fill="auto"/>
          </w:tcPr>
          <w:p w14:paraId="6F592420" w14:textId="395B2B42" w:rsidR="00956508" w:rsidRDefault="007F5879" w:rsidP="00C15805">
            <w:pPr>
              <w:keepNext/>
              <w:keepLines/>
              <w:spacing w:after="0"/>
              <w:rPr>
                <w:rFonts w:ascii="Arial" w:hAnsi="Arial"/>
                <w:sz w:val="18"/>
              </w:rPr>
            </w:pPr>
            <w:r w:rsidRPr="00B40FF3">
              <w:rPr>
                <w:rFonts w:ascii="Arial" w:hAnsi="Arial"/>
                <w:sz w:val="18"/>
              </w:rPr>
              <w:t xml:space="preserve">Functionality which can be operated by device </w:t>
            </w:r>
            <w:r w:rsidR="00956508">
              <w:rPr>
                <w:rFonts w:ascii="Arial" w:hAnsi="Arial"/>
                <w:sz w:val="18"/>
              </w:rPr>
              <w:t xml:space="preserve">motion </w:t>
            </w:r>
            <w:r w:rsidRPr="00B40FF3">
              <w:rPr>
                <w:rFonts w:ascii="Arial" w:hAnsi="Arial"/>
                <w:sz w:val="18"/>
              </w:rPr>
              <w:t xml:space="preserve">or user motion can also be operated by user interface components and can be disabled to prevent accidental actuation, </w:t>
            </w:r>
            <w:r w:rsidR="00956508">
              <w:rPr>
                <w:rFonts w:ascii="Arial" w:hAnsi="Arial"/>
                <w:sz w:val="18"/>
              </w:rPr>
              <w:t>except when:</w:t>
            </w:r>
          </w:p>
          <w:p w14:paraId="31008E12" w14:textId="14F4903A" w:rsidR="00956508" w:rsidRPr="00DA6908" w:rsidRDefault="00956508" w:rsidP="00DA6908">
            <w:pPr>
              <w:pStyle w:val="TB1"/>
              <w:ind w:left="737" w:hanging="380"/>
              <w:rPr>
                <w:b/>
              </w:rPr>
            </w:pPr>
            <w:r w:rsidRPr="00DA6908">
              <w:rPr>
                <w:b/>
              </w:rPr>
              <w:t xml:space="preserve">Accessibility supported: </w:t>
            </w:r>
            <w:r w:rsidR="007F5879" w:rsidRPr="00DA6908">
              <w:rPr>
                <w:b/>
              </w:rPr>
              <w:t xml:space="preserve"> </w:t>
            </w:r>
            <w:r w:rsidRPr="00956508">
              <w:t>The motion is used to operate a keyboard, pointer, or assistive technology;</w:t>
            </w:r>
          </w:p>
          <w:p w14:paraId="69E78EE7" w14:textId="6A301FA2" w:rsidR="007F5879" w:rsidRPr="00BF76E0" w:rsidRDefault="00956508" w:rsidP="00DA6908">
            <w:pPr>
              <w:pStyle w:val="TB1"/>
              <w:ind w:left="737" w:hanging="380"/>
            </w:pPr>
            <w:r w:rsidRPr="00DA6908">
              <w:rPr>
                <w:b/>
              </w:rPr>
              <w:t xml:space="preserve">Essential: </w:t>
            </w:r>
            <w:r w:rsidR="007F5879" w:rsidRPr="00956508">
              <w:t>the motion is essential for the function and doing so would invalidate the activity.</w:t>
            </w:r>
          </w:p>
        </w:tc>
      </w:tr>
      <w:tr w:rsidR="007F5879" w:rsidRPr="00BF76E0" w14:paraId="0F630056"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570E" w14:paraId="48259A29" w14:textId="77777777" w:rsidTr="00C15805">
              <w:trPr>
                <w:cantSplit/>
                <w:jc w:val="center"/>
              </w:trPr>
              <w:tc>
                <w:tcPr>
                  <w:tcW w:w="9354" w:type="dxa"/>
                  <w:shd w:val="clear" w:color="auto" w:fill="auto"/>
                </w:tcPr>
                <w:p w14:paraId="1606C283" w14:textId="17151CAA" w:rsidR="007F5879" w:rsidRPr="002B570E" w:rsidRDefault="007F5879" w:rsidP="00C15805">
                  <w:pPr>
                    <w:pStyle w:val="TAN"/>
                  </w:pPr>
                  <w:r w:rsidRPr="00385B9B">
                    <w:rPr>
                      <w:highlight w:val="yellow"/>
                    </w:rPr>
                    <w:t>NOTE 1:</w:t>
                  </w:r>
                  <w:r w:rsidRPr="00385B9B">
                    <w:rPr>
                      <w:highlight w:val="yellow"/>
                    </w:rPr>
                    <w:tab/>
                  </w:r>
                  <w:r w:rsidR="000A0D48">
                    <w:rPr>
                      <w:highlight w:val="yellow"/>
                    </w:rPr>
                    <w:t>This text is still under discussion in W3C</w:t>
                  </w:r>
                </w:p>
                <w:p w14:paraId="1C60C9AC" w14:textId="1E8BCFD5" w:rsidR="008B384A" w:rsidRPr="002B570E" w:rsidRDefault="007F5879" w:rsidP="00956508">
                  <w:pPr>
                    <w:pStyle w:val="TAN"/>
                  </w:pPr>
                  <w:r w:rsidRPr="002B570E">
                    <w:t>NOTE 2:</w:t>
                  </w:r>
                  <w:r w:rsidRPr="002B570E">
                    <w:tab/>
                    <w:t xml:space="preserve">This success criterion is identical to the latest draft text for WCAG </w:t>
                  </w:r>
                  <w:r w:rsidR="00A75EF6">
                    <w:t>2.1</w:t>
                  </w:r>
                  <w:r w:rsidRPr="002B570E">
                    <w:t xml:space="preserve"> Success Criterion </w:t>
                  </w:r>
                  <w:r>
                    <w:t>2.6.1</w:t>
                  </w:r>
                </w:p>
              </w:tc>
            </w:tr>
          </w:tbl>
          <w:p w14:paraId="6597E617" w14:textId="77777777" w:rsidR="007F5879" w:rsidRDefault="007F5879" w:rsidP="00C15805"/>
        </w:tc>
      </w:tr>
    </w:tbl>
    <w:p w14:paraId="6410A002" w14:textId="77777777" w:rsidR="007F5879" w:rsidRPr="00BF76E0" w:rsidRDefault="007F5879" w:rsidP="007F5879">
      <w:pPr>
        <w:tabs>
          <w:tab w:val="left" w:pos="283"/>
          <w:tab w:val="center" w:pos="4819"/>
        </w:tabs>
      </w:pPr>
    </w:p>
    <w:p w14:paraId="6CD7527A" w14:textId="77777777" w:rsidR="007F5879" w:rsidRPr="00BF76E0" w:rsidRDefault="007F5879" w:rsidP="007F5879">
      <w:pPr>
        <w:pStyle w:val="Heading3"/>
      </w:pPr>
      <w:bookmarkStart w:id="794" w:name="_Toc494974155"/>
      <w:bookmarkStart w:id="795" w:name="_Toc500347342"/>
      <w:r>
        <w:lastRenderedPageBreak/>
        <w:t>9</w:t>
      </w:r>
      <w:r w:rsidRPr="00BF76E0">
        <w:t>.2.</w:t>
      </w:r>
      <w:r>
        <w:t>52</w:t>
      </w:r>
      <w:r w:rsidRPr="00BF76E0">
        <w:tab/>
      </w:r>
      <w:r w:rsidRPr="00D33B24">
        <w:t xml:space="preserve">Orientation </w:t>
      </w:r>
      <w:r>
        <w:t>(</w:t>
      </w:r>
      <w:r w:rsidRPr="00D4162B">
        <w:t>SC</w:t>
      </w:r>
      <w:r>
        <w:t xml:space="preserve"> 2.6.2)</w:t>
      </w:r>
      <w:bookmarkEnd w:id="794"/>
      <w:bookmarkEnd w:id="795"/>
    </w:p>
    <w:p w14:paraId="1B8405CA"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w:t>
      </w:r>
      <w:r>
        <w:t>the success criterion in Table 9</w:t>
      </w:r>
      <w:r w:rsidRPr="00BF76E0">
        <w:t>.</w:t>
      </w:r>
      <w:r>
        <w:t>14</w:t>
      </w:r>
      <w:r w:rsidRPr="00BF76E0">
        <w:t>.</w:t>
      </w:r>
    </w:p>
    <w:p w14:paraId="32DEC66A" w14:textId="77777777" w:rsidR="007F5879" w:rsidRPr="00BF76E0" w:rsidRDefault="007F5879" w:rsidP="007F5879">
      <w:pPr>
        <w:pStyle w:val="TH"/>
      </w:pPr>
      <w:r w:rsidRPr="00BF76E0">
        <w:t xml:space="preserve">Table </w:t>
      </w:r>
      <w:r>
        <w:t>9</w:t>
      </w:r>
      <w:r w:rsidRPr="00BF76E0">
        <w:t>.</w:t>
      </w:r>
      <w:r>
        <w:t>14</w:t>
      </w:r>
      <w:r w:rsidRPr="00BF76E0">
        <w:t xml:space="preserve">: </w:t>
      </w:r>
      <w:r w:rsidRPr="00D33B24">
        <w:t>Web success criterion: Orientation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8456FA3" w14:textId="77777777" w:rsidTr="00C15805">
        <w:trPr>
          <w:cantSplit/>
          <w:jc w:val="center"/>
        </w:trPr>
        <w:tc>
          <w:tcPr>
            <w:tcW w:w="9354" w:type="dxa"/>
            <w:shd w:val="clear" w:color="auto" w:fill="auto"/>
          </w:tcPr>
          <w:p w14:paraId="276E948B" w14:textId="77777777" w:rsidR="007F5879" w:rsidRPr="00BF76E0" w:rsidRDefault="007F5879" w:rsidP="00C15805">
            <w:pPr>
              <w:keepNext/>
              <w:keepLines/>
              <w:spacing w:after="0"/>
              <w:rPr>
                <w:rFonts w:ascii="Arial" w:hAnsi="Arial"/>
                <w:sz w:val="18"/>
              </w:rPr>
            </w:pPr>
            <w:r w:rsidRPr="00FC5CC3">
              <w:rPr>
                <w:rFonts w:ascii="Arial" w:hAnsi="Arial"/>
                <w:sz w:val="18"/>
              </w:rPr>
              <w:t>Content does not restrict its view and operation to a single display orientation, such as portrait or landscape, unless a specific display orientation is essential.</w:t>
            </w:r>
          </w:p>
        </w:tc>
      </w:tr>
      <w:tr w:rsidR="007F5879" w:rsidRPr="00BF76E0" w14:paraId="61F6F7E1"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1178" w14:paraId="1F02600F" w14:textId="77777777" w:rsidTr="00C15805">
              <w:trPr>
                <w:cantSplit/>
                <w:jc w:val="center"/>
              </w:trPr>
              <w:tc>
                <w:tcPr>
                  <w:tcW w:w="9354" w:type="dxa"/>
                  <w:shd w:val="clear" w:color="auto" w:fill="auto"/>
                </w:tcPr>
                <w:p w14:paraId="7AD8A391" w14:textId="374F01E3" w:rsidR="007F5879" w:rsidRPr="002B1178" w:rsidRDefault="007F5879" w:rsidP="00C15805">
                  <w:pPr>
                    <w:pStyle w:val="TAN"/>
                  </w:pPr>
                  <w:bookmarkStart w:id="796" w:name="_Hlk499112393"/>
                  <w:r w:rsidRPr="00385B9B">
                    <w:rPr>
                      <w:highlight w:val="yellow"/>
                    </w:rPr>
                    <w:t>NOTE 1:</w:t>
                  </w:r>
                  <w:r w:rsidRPr="00385B9B">
                    <w:rPr>
                      <w:highlight w:val="yellow"/>
                    </w:rPr>
                    <w:tab/>
                  </w:r>
                  <w:r w:rsidR="000A0D48">
                    <w:rPr>
                      <w:highlight w:val="yellow"/>
                    </w:rPr>
                    <w:t>This text is still under discussion in W3C</w:t>
                  </w:r>
                </w:p>
                <w:p w14:paraId="2C1865FF" w14:textId="77777777" w:rsidR="007F5879" w:rsidRDefault="007F5879" w:rsidP="00C15805">
                  <w:pPr>
                    <w:pStyle w:val="TAN"/>
                  </w:pPr>
                  <w:r w:rsidRPr="002B1178">
                    <w:t>NOTE 2:</w:t>
                  </w:r>
                  <w:r w:rsidRPr="002B1178">
                    <w:tab/>
                    <w:t xml:space="preserve">This success criterion is identical to the latest draft text for WCAG </w:t>
                  </w:r>
                  <w:r w:rsidR="00A75EF6">
                    <w:t>2.1</w:t>
                  </w:r>
                  <w:r w:rsidRPr="002B1178">
                    <w:t xml:space="preserve"> Success Criterion </w:t>
                  </w:r>
                  <w:r>
                    <w:t>2.6.2</w:t>
                  </w:r>
                  <w:r w:rsidRPr="002B1178">
                    <w:t>.</w:t>
                  </w:r>
                </w:p>
                <w:p w14:paraId="6407EC55" w14:textId="47A48367" w:rsidR="00956508" w:rsidRPr="002B1178" w:rsidRDefault="00956508" w:rsidP="00C15805">
                  <w:pPr>
                    <w:pStyle w:val="TAN"/>
                  </w:pPr>
                  <w:r w:rsidRPr="002B1178">
                    <w:t xml:space="preserve">NOTE </w:t>
                  </w:r>
                  <w:r>
                    <w:t>3</w:t>
                  </w:r>
                  <w:r w:rsidRPr="002B1178">
                    <w:t>:</w:t>
                  </w:r>
                  <w:r w:rsidRPr="002B1178">
                    <w:tab/>
                  </w:r>
                  <w:r w:rsidRPr="00956508">
                    <w:t>Examples where a particular display orientation may be essential are a bank check, a piano application, slides for a projector or television, or virtual reality content where binary display orientation is not applicable</w:t>
                  </w:r>
                  <w:r>
                    <w:t>.</w:t>
                  </w:r>
                </w:p>
              </w:tc>
            </w:tr>
          </w:tbl>
          <w:p w14:paraId="392BD77F" w14:textId="77777777" w:rsidR="007F5879" w:rsidRDefault="007F5879" w:rsidP="00C15805"/>
        </w:tc>
      </w:tr>
    </w:tbl>
    <w:p w14:paraId="654F1884" w14:textId="459B9C6B" w:rsidR="00CA5475" w:rsidRPr="00BF76E0" w:rsidRDefault="00CA5475" w:rsidP="00BF76E0">
      <w:pPr>
        <w:pStyle w:val="Heading2"/>
      </w:pPr>
      <w:bookmarkStart w:id="797" w:name="_Toc500347343"/>
      <w:bookmarkEnd w:id="796"/>
      <w:r w:rsidRPr="00BF76E0">
        <w:t>9.3</w:t>
      </w:r>
      <w:r w:rsidRPr="00BF76E0">
        <w:tab/>
      </w:r>
      <w:r w:rsidRPr="0033092B">
        <w:t>WCAG</w:t>
      </w:r>
      <w:r w:rsidRPr="00BF76E0">
        <w:t xml:space="preserve"> conformance requirements</w:t>
      </w:r>
      <w:bookmarkEnd w:id="771"/>
      <w:bookmarkEnd w:id="772"/>
      <w:bookmarkEnd w:id="773"/>
      <w:bookmarkEnd w:id="797"/>
    </w:p>
    <w:p w14:paraId="266C7298" w14:textId="704E92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1155C882" w:rsidR="00CA5475" w:rsidRPr="00BF76E0" w:rsidRDefault="00CA5475" w:rsidP="008C2E13">
      <w:pPr>
        <w:pStyle w:val="NO"/>
      </w:pPr>
      <w:r w:rsidRPr="00BF76E0">
        <w:t>NOTE 1:</w:t>
      </w:r>
      <w:r w:rsidRPr="00BF76E0">
        <w:tab/>
        <w:t>A Web page that meets all of requirements 9.2.1 to 9.2.</w:t>
      </w:r>
      <w:commentRangeStart w:id="798"/>
      <w:r w:rsidR="004C2109">
        <w:t>52</w:t>
      </w:r>
      <w:commentRangeEnd w:id="798"/>
      <w:r w:rsidR="00245469">
        <w:rPr>
          <w:rStyle w:val="CommentReference"/>
        </w:rPr>
        <w:commentReference w:id="798"/>
      </w:r>
      <w:r w:rsidRPr="00BF76E0">
        <w:t xml:space="preserve">,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Heading1"/>
      </w:pPr>
      <w:bookmarkStart w:id="799" w:name="_Toc372010099"/>
      <w:bookmarkStart w:id="800" w:name="_Toc379382469"/>
      <w:bookmarkStart w:id="801" w:name="_Toc379383169"/>
      <w:bookmarkStart w:id="802" w:name="_Toc500347344"/>
      <w:r w:rsidRPr="00BF76E0">
        <w:t>10</w:t>
      </w:r>
      <w:r w:rsidRPr="00BF76E0">
        <w:tab/>
      </w:r>
      <w:commentRangeStart w:id="803"/>
      <w:r w:rsidR="00F907C9" w:rsidRPr="008B0383">
        <w:t xml:space="preserve">Non-web </w:t>
      </w:r>
      <w:commentRangeEnd w:id="803"/>
      <w:r w:rsidR="0023458D">
        <w:rPr>
          <w:rStyle w:val="CommentReference"/>
          <w:rFonts w:ascii="Times New Roman" w:hAnsi="Times New Roman"/>
          <w:lang w:eastAsia="en-US"/>
        </w:rPr>
        <w:commentReference w:id="803"/>
      </w:r>
      <w:r w:rsidR="00F907C9" w:rsidRPr="008B0383">
        <w:t>d</w:t>
      </w:r>
      <w:r w:rsidRPr="008B0383">
        <w:t>ocuments</w:t>
      </w:r>
      <w:bookmarkEnd w:id="799"/>
      <w:bookmarkEnd w:id="800"/>
      <w:bookmarkEnd w:id="801"/>
      <w:bookmarkEnd w:id="802"/>
    </w:p>
    <w:p w14:paraId="0A811629" w14:textId="77777777" w:rsidR="00A952F1" w:rsidRPr="00BF76E0" w:rsidRDefault="00A952F1" w:rsidP="004F3F04">
      <w:pPr>
        <w:pStyle w:val="Heading2"/>
      </w:pPr>
      <w:bookmarkStart w:id="804" w:name="_Toc372010100"/>
      <w:bookmarkStart w:id="805" w:name="_Toc379382470"/>
      <w:bookmarkStart w:id="806" w:name="_Toc379383170"/>
      <w:bookmarkStart w:id="807" w:name="_Toc500347345"/>
      <w:r w:rsidRPr="00BF76E0">
        <w:t>10.1</w:t>
      </w:r>
      <w:r w:rsidRPr="00BF76E0">
        <w:tab/>
        <w:t>General (informative)</w:t>
      </w:r>
      <w:bookmarkEnd w:id="804"/>
      <w:bookmarkEnd w:id="805"/>
      <w:bookmarkEnd w:id="806"/>
      <w:bookmarkEnd w:id="807"/>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Default="00A952F1" w:rsidP="00BF76E0">
      <w:pPr>
        <w:pStyle w:val="Heading2"/>
      </w:pPr>
      <w:bookmarkStart w:id="808" w:name="_Toc372010101"/>
      <w:bookmarkStart w:id="809" w:name="_Toc379382471"/>
      <w:bookmarkStart w:id="810" w:name="_Toc379383171"/>
      <w:bookmarkStart w:id="811" w:name="_Toc500347346"/>
      <w:r w:rsidRPr="00BF76E0">
        <w:lastRenderedPageBreak/>
        <w:t>10.2</w:t>
      </w:r>
      <w:r w:rsidRPr="00BF76E0">
        <w:tab/>
        <w:t>Document success criteria</w:t>
      </w:r>
      <w:bookmarkEnd w:id="808"/>
      <w:bookmarkEnd w:id="809"/>
      <w:bookmarkEnd w:id="810"/>
      <w:bookmarkEnd w:id="811"/>
    </w:p>
    <w:p w14:paraId="6FEBEE80" w14:textId="1102344C" w:rsidR="003F1BE0" w:rsidRPr="006A4CB7" w:rsidRDefault="003F1BE0" w:rsidP="00B61872">
      <w:pPr>
        <w:pStyle w:val="Heading3"/>
      </w:pPr>
      <w:bookmarkStart w:id="812" w:name="_Toc500347347"/>
      <w:r>
        <w:t>10</w:t>
      </w:r>
      <w:r w:rsidRPr="00BF76E0">
        <w:t>.</w:t>
      </w:r>
      <w:r>
        <w:t>2.0</w:t>
      </w:r>
      <w:r w:rsidRPr="00BF76E0">
        <w:tab/>
      </w:r>
      <w:commentRangeStart w:id="813"/>
      <w:r w:rsidRPr="00BF76E0">
        <w:t>General (informative)</w:t>
      </w:r>
      <w:commentRangeEnd w:id="813"/>
      <w:r>
        <w:rPr>
          <w:rStyle w:val="CommentReference"/>
          <w:rFonts w:ascii="Times New Roman" w:hAnsi="Times New Roman"/>
          <w:lang w:eastAsia="en-US"/>
        </w:rPr>
        <w:commentReference w:id="813"/>
      </w:r>
      <w:bookmarkEnd w:id="812"/>
    </w:p>
    <w:p w14:paraId="59CCF14B" w14:textId="0C6788C5" w:rsidR="00A952F1" w:rsidRDefault="00A952F1" w:rsidP="00924468">
      <w:pPr>
        <w:pStyle w:val="NO"/>
      </w:pPr>
      <w:r w:rsidRPr="00BF76E0" w:rsidDel="00C036FB">
        <w:t>NOTE</w:t>
      </w:r>
      <w:r w:rsidR="003C3032">
        <w:t xml:space="preserve"> 1</w:t>
      </w:r>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t>
      </w:r>
      <w:commentRangeStart w:id="814"/>
      <w:r w:rsidR="00DE508C">
        <w:fldChar w:fldCharType="begin"/>
      </w:r>
      <w:r w:rsidR="00DE508C">
        <w:instrText xml:space="preserve"> HYPERLINK "http://www.w3.org/WAI/GL/WCAG2ICT-TF/" </w:instrText>
      </w:r>
      <w:r w:rsidR="00DE508C">
        <w:fldChar w:fldCharType="separate"/>
      </w:r>
      <w:r w:rsidRPr="00DE508C">
        <w:rPr>
          <w:rStyle w:val="Hyperlink"/>
        </w:rPr>
        <w:t>WCAG2ICT Task Force</w:t>
      </w:r>
      <w:r w:rsidR="00DE508C">
        <w:fldChar w:fldCharType="end"/>
      </w:r>
      <w:commentRangeEnd w:id="814"/>
      <w:r w:rsidR="00DE508C">
        <w:rPr>
          <w:rStyle w:val="CommentReference"/>
        </w:rPr>
        <w:commentReference w:id="814"/>
      </w:r>
      <w:r w:rsidRPr="00BF76E0">
        <w:t>.</w:t>
      </w:r>
    </w:p>
    <w:p w14:paraId="080DD769" w14:textId="77777777" w:rsidR="003C3032" w:rsidRPr="00BF76E0" w:rsidRDefault="003C3032" w:rsidP="003C3032">
      <w:pPr>
        <w:pStyle w:val="NO"/>
      </w:pPr>
      <w:r>
        <w:t>NOTE 2:</w:t>
      </w:r>
      <w:r>
        <w:tab/>
        <w:t>Each of the following headings includes a mapping, shown in parenthesis, between the requirement and the relevant success criteria in WCAG 2.0</w:t>
      </w:r>
    </w:p>
    <w:p w14:paraId="26C5A9BF" w14:textId="77777777" w:rsidR="003C3032" w:rsidRPr="00BF76E0" w:rsidRDefault="003C3032" w:rsidP="00924468">
      <w:pPr>
        <w:pStyle w:val="NO"/>
      </w:pPr>
    </w:p>
    <w:p w14:paraId="2651A1C4" w14:textId="0A778038" w:rsidR="00A952F1" w:rsidRPr="00BF76E0" w:rsidRDefault="00A952F1" w:rsidP="00BF76E0">
      <w:pPr>
        <w:pStyle w:val="Heading3"/>
      </w:pPr>
      <w:bookmarkStart w:id="815" w:name="_Toc372010102"/>
      <w:bookmarkStart w:id="816" w:name="_Toc379382472"/>
      <w:bookmarkStart w:id="817" w:name="_Toc379383172"/>
      <w:bookmarkStart w:id="818" w:name="_Toc500347348"/>
      <w:r w:rsidRPr="00BF76E0">
        <w:t>10.2.1</w:t>
      </w:r>
      <w:r w:rsidRPr="00BF76E0">
        <w:tab/>
        <w:t>Non-text content</w:t>
      </w:r>
      <w:bookmarkEnd w:id="815"/>
      <w:bookmarkEnd w:id="816"/>
      <w:bookmarkEnd w:id="817"/>
      <w:r w:rsidR="00D4162B" w:rsidRPr="00D4162B">
        <w:t xml:space="preserve"> </w:t>
      </w:r>
      <w:r w:rsidR="003C3032">
        <w:t>(</w:t>
      </w:r>
      <w:r w:rsidR="00D4162B" w:rsidRPr="00D4162B">
        <w:t>SC</w:t>
      </w:r>
      <w:r w:rsidR="00D4162B">
        <w:t xml:space="preserve"> 1.1.1)</w:t>
      </w:r>
      <w:bookmarkEnd w:id="818"/>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Heading3"/>
      </w:pPr>
      <w:bookmarkStart w:id="819" w:name="_Toc372010103"/>
      <w:bookmarkStart w:id="820" w:name="_Toc379382473"/>
      <w:bookmarkStart w:id="821" w:name="_Toc379383173"/>
      <w:bookmarkStart w:id="822" w:name="_Toc500347349"/>
      <w:r w:rsidRPr="00BF76E0">
        <w:t>10.2.2</w:t>
      </w:r>
      <w:r w:rsidRPr="00BF76E0">
        <w:tab/>
        <w:t>Audio-only and video-only (</w:t>
      </w:r>
      <w:r w:rsidR="008B7C15" w:rsidRPr="00BF76E0">
        <w:t>pre-recorded</w:t>
      </w:r>
      <w:r w:rsidRPr="00BF76E0">
        <w:t>)</w:t>
      </w:r>
      <w:bookmarkEnd w:id="819"/>
      <w:bookmarkEnd w:id="820"/>
      <w:bookmarkEnd w:id="821"/>
      <w:r w:rsidR="00D4162B">
        <w:t xml:space="preserve"> </w:t>
      </w:r>
      <w:r w:rsidR="003C3032">
        <w:t>(</w:t>
      </w:r>
      <w:r w:rsidR="00D4162B" w:rsidRPr="00D4162B">
        <w:t>SC</w:t>
      </w:r>
      <w:r w:rsidR="00D4162B">
        <w:t xml:space="preserve"> 1.2.1)</w:t>
      </w:r>
      <w:bookmarkEnd w:id="822"/>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Heading3"/>
      </w:pPr>
      <w:bookmarkStart w:id="823" w:name="_Toc372010104"/>
      <w:bookmarkStart w:id="824" w:name="_Toc379382474"/>
      <w:bookmarkStart w:id="825" w:name="_Toc379383174"/>
      <w:bookmarkStart w:id="826" w:name="_Toc500347350"/>
      <w:r w:rsidRPr="00BF76E0">
        <w:lastRenderedPageBreak/>
        <w:t>10.2.3</w:t>
      </w:r>
      <w:r w:rsidRPr="00BF76E0">
        <w:tab/>
        <w:t>Captions (</w:t>
      </w:r>
      <w:r w:rsidR="008B7C15" w:rsidRPr="00BF76E0">
        <w:t>pre-recorded</w:t>
      </w:r>
      <w:r w:rsidRPr="00BF76E0">
        <w:t>)</w:t>
      </w:r>
      <w:bookmarkEnd w:id="823"/>
      <w:bookmarkEnd w:id="824"/>
      <w:bookmarkEnd w:id="825"/>
      <w:r w:rsidR="00D4162B" w:rsidRPr="00D4162B">
        <w:t xml:space="preserve"> </w:t>
      </w:r>
      <w:r w:rsidR="003C3032">
        <w:t>(</w:t>
      </w:r>
      <w:r w:rsidR="00D4162B" w:rsidRPr="00D4162B">
        <w:t>SC</w:t>
      </w:r>
      <w:r w:rsidR="00D4162B">
        <w:t xml:space="preserve"> 1.2.2)</w:t>
      </w:r>
      <w:bookmarkEnd w:id="826"/>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Heading3"/>
      </w:pPr>
      <w:bookmarkStart w:id="827" w:name="_Toc372010105"/>
      <w:bookmarkStart w:id="828" w:name="_Toc379382475"/>
      <w:bookmarkStart w:id="829" w:name="_Toc379383175"/>
      <w:bookmarkStart w:id="830" w:name="_Toc500347351"/>
      <w:r w:rsidRPr="00BF76E0">
        <w:t>10.2.4</w:t>
      </w:r>
      <w:r w:rsidRPr="00BF76E0">
        <w:tab/>
        <w:t xml:space="preserve">Audio description </w:t>
      </w:r>
      <w:r w:rsidRPr="0033092B">
        <w:t>or</w:t>
      </w:r>
      <w:r w:rsidRPr="00BF76E0">
        <w:t xml:space="preserve"> media alternative (</w:t>
      </w:r>
      <w:r w:rsidR="008B7C15" w:rsidRPr="00BF76E0">
        <w:t>pre-recorded</w:t>
      </w:r>
      <w:r w:rsidRPr="00BF76E0">
        <w:t>)</w:t>
      </w:r>
      <w:bookmarkEnd w:id="827"/>
      <w:bookmarkEnd w:id="828"/>
      <w:bookmarkEnd w:id="829"/>
      <w:r w:rsidR="00D4162B" w:rsidRPr="00D4162B">
        <w:t xml:space="preserve"> </w:t>
      </w:r>
      <w:r w:rsidR="003C3032">
        <w:t>(</w:t>
      </w:r>
      <w:r w:rsidR="00D4162B" w:rsidRPr="00D4162B">
        <w:t>SC</w:t>
      </w:r>
      <w:r w:rsidR="00D4162B">
        <w:t xml:space="preserve"> 1.2.3)</w:t>
      </w:r>
      <w:bookmarkEnd w:id="830"/>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Heading3"/>
      </w:pPr>
      <w:bookmarkStart w:id="831" w:name="_Toc372010106"/>
      <w:bookmarkStart w:id="832" w:name="_Toc379382476"/>
      <w:bookmarkStart w:id="833" w:name="_Toc379383176"/>
      <w:bookmarkStart w:id="834" w:name="_Toc500347352"/>
      <w:r w:rsidRPr="00BF76E0">
        <w:t>10.2.5</w:t>
      </w:r>
      <w:r w:rsidRPr="00BF76E0">
        <w:tab/>
        <w:t>Captions (live)</w:t>
      </w:r>
      <w:bookmarkEnd w:id="831"/>
      <w:bookmarkEnd w:id="832"/>
      <w:bookmarkEnd w:id="833"/>
      <w:r w:rsidR="00D4162B" w:rsidRPr="00D4162B">
        <w:t xml:space="preserve"> </w:t>
      </w:r>
      <w:r w:rsidR="003C3032">
        <w:t>(</w:t>
      </w:r>
      <w:r w:rsidR="00D4162B" w:rsidRPr="00D4162B">
        <w:t>SC</w:t>
      </w:r>
      <w:r w:rsidR="00D4162B">
        <w:t xml:space="preserve"> 1.2.4)</w:t>
      </w:r>
      <w:bookmarkEnd w:id="834"/>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Heading3"/>
      </w:pPr>
      <w:bookmarkStart w:id="835" w:name="_Toc372010107"/>
      <w:bookmarkStart w:id="836" w:name="_Toc379382477"/>
      <w:bookmarkStart w:id="837" w:name="_Toc379383177"/>
      <w:bookmarkStart w:id="838" w:name="_Toc500347353"/>
      <w:r w:rsidRPr="00BF76E0">
        <w:t>10.2.6</w:t>
      </w:r>
      <w:r w:rsidRPr="00BF76E0">
        <w:tab/>
        <w:t>Audio description (</w:t>
      </w:r>
      <w:r w:rsidR="008B7C15" w:rsidRPr="00BF76E0">
        <w:t>pre-recorded</w:t>
      </w:r>
      <w:r w:rsidRPr="00BF76E0">
        <w:t>)</w:t>
      </w:r>
      <w:bookmarkEnd w:id="835"/>
      <w:bookmarkEnd w:id="836"/>
      <w:bookmarkEnd w:id="837"/>
      <w:r w:rsidR="00D4162B" w:rsidRPr="00D4162B">
        <w:t xml:space="preserve"> </w:t>
      </w:r>
      <w:r w:rsidR="003C3032">
        <w:t>(</w:t>
      </w:r>
      <w:r w:rsidR="00D4162B" w:rsidRPr="00D4162B">
        <w:t>SC</w:t>
      </w:r>
      <w:r w:rsidR="00D4162B">
        <w:t xml:space="preserve"> 1.2.5)</w:t>
      </w:r>
      <w:bookmarkEnd w:id="838"/>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Heading3"/>
      </w:pPr>
      <w:bookmarkStart w:id="839" w:name="_Toc372010108"/>
      <w:bookmarkStart w:id="840" w:name="_Toc379382478"/>
      <w:bookmarkStart w:id="841" w:name="_Toc379383178"/>
      <w:bookmarkStart w:id="842" w:name="_Toc500347354"/>
      <w:r w:rsidRPr="00BF76E0">
        <w:lastRenderedPageBreak/>
        <w:t>10.2.7</w:t>
      </w:r>
      <w:r w:rsidRPr="00BF76E0">
        <w:tab/>
        <w:t>Info and relationships</w:t>
      </w:r>
      <w:bookmarkEnd w:id="839"/>
      <w:bookmarkEnd w:id="840"/>
      <w:bookmarkEnd w:id="841"/>
      <w:r w:rsidR="00D4162B" w:rsidRPr="00D4162B">
        <w:t xml:space="preserve"> </w:t>
      </w:r>
      <w:r w:rsidR="003C3032">
        <w:t>(</w:t>
      </w:r>
      <w:r w:rsidR="00D4162B" w:rsidRPr="00D4162B">
        <w:t>SC</w:t>
      </w:r>
      <w:r w:rsidR="00D4162B">
        <w:t xml:space="preserve"> 1.3.1)</w:t>
      </w:r>
      <w:bookmarkEnd w:id="842"/>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Heading3"/>
      </w:pPr>
      <w:bookmarkStart w:id="843" w:name="_Toc372010109"/>
      <w:bookmarkStart w:id="844" w:name="_Toc379382479"/>
      <w:bookmarkStart w:id="845" w:name="_Toc379383179"/>
      <w:bookmarkStart w:id="846" w:name="_Toc500347355"/>
      <w:r w:rsidRPr="00BF76E0">
        <w:t>10.2.8</w:t>
      </w:r>
      <w:r w:rsidRPr="00BF76E0">
        <w:tab/>
        <w:t>Meaningful sequence</w:t>
      </w:r>
      <w:bookmarkEnd w:id="843"/>
      <w:bookmarkEnd w:id="844"/>
      <w:bookmarkEnd w:id="845"/>
      <w:r w:rsidR="00D4162B" w:rsidRPr="00D4162B">
        <w:t xml:space="preserve"> </w:t>
      </w:r>
      <w:r w:rsidR="003C3032">
        <w:t>(</w:t>
      </w:r>
      <w:r w:rsidR="00D4162B" w:rsidRPr="00D4162B">
        <w:t>SC</w:t>
      </w:r>
      <w:r w:rsidR="00EA7A27">
        <w:t xml:space="preserve"> 1.3.2)</w:t>
      </w:r>
      <w:bookmarkEnd w:id="846"/>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Heading3"/>
      </w:pPr>
      <w:bookmarkStart w:id="847" w:name="_Toc372010110"/>
      <w:bookmarkStart w:id="848" w:name="_Toc379382480"/>
      <w:bookmarkStart w:id="849" w:name="_Toc379383180"/>
      <w:bookmarkStart w:id="850" w:name="_Toc500347356"/>
      <w:r w:rsidRPr="00BF76E0">
        <w:t>10.2.9</w:t>
      </w:r>
      <w:r w:rsidRPr="00BF76E0">
        <w:tab/>
        <w:t>Sensory characteristics</w:t>
      </w:r>
      <w:bookmarkEnd w:id="847"/>
      <w:bookmarkEnd w:id="848"/>
      <w:bookmarkEnd w:id="849"/>
      <w:r w:rsidR="00EA7A27" w:rsidRPr="00EA7A27">
        <w:t xml:space="preserve"> </w:t>
      </w:r>
      <w:r w:rsidR="003C3032">
        <w:t>(</w:t>
      </w:r>
      <w:r w:rsidR="00EA7A27" w:rsidRPr="00EA7A27">
        <w:t>SC</w:t>
      </w:r>
      <w:r w:rsidR="00EA7A27">
        <w:t xml:space="preserve"> 1.3.3)</w:t>
      </w:r>
      <w:bookmarkEnd w:id="850"/>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Heading3"/>
      </w:pPr>
      <w:bookmarkStart w:id="851" w:name="_Toc372010111"/>
      <w:bookmarkStart w:id="852" w:name="_Toc379382481"/>
      <w:bookmarkStart w:id="853" w:name="_Toc379383181"/>
      <w:bookmarkStart w:id="854" w:name="_Toc500347357"/>
      <w:r w:rsidRPr="00BF76E0">
        <w:t>10.2.10</w:t>
      </w:r>
      <w:r w:rsidRPr="00BF76E0">
        <w:tab/>
        <w:t>Use of colour</w:t>
      </w:r>
      <w:bookmarkEnd w:id="851"/>
      <w:bookmarkEnd w:id="852"/>
      <w:bookmarkEnd w:id="853"/>
      <w:r w:rsidR="00EA7A27" w:rsidRPr="00EA7A27">
        <w:t xml:space="preserve"> </w:t>
      </w:r>
      <w:r w:rsidR="003C3032">
        <w:t>(</w:t>
      </w:r>
      <w:r w:rsidR="00EA7A27" w:rsidRPr="00EA7A27">
        <w:t>SC</w:t>
      </w:r>
      <w:r w:rsidR="00EA7A27">
        <w:t xml:space="preserve"> 1.4.1)</w:t>
      </w:r>
      <w:bookmarkEnd w:id="854"/>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Heading3"/>
      </w:pPr>
      <w:bookmarkStart w:id="855" w:name="_Toc372010112"/>
      <w:bookmarkStart w:id="856" w:name="_Toc379382482"/>
      <w:bookmarkStart w:id="857" w:name="_Toc379383182"/>
      <w:bookmarkStart w:id="858" w:name="_Toc500347358"/>
      <w:r w:rsidRPr="00BF76E0">
        <w:t>10.2.11</w:t>
      </w:r>
      <w:r w:rsidRPr="00BF76E0">
        <w:tab/>
        <w:t>Audio control</w:t>
      </w:r>
      <w:bookmarkEnd w:id="855"/>
      <w:bookmarkEnd w:id="856"/>
      <w:bookmarkEnd w:id="857"/>
      <w:r w:rsidR="00EA7A27" w:rsidRPr="00EA7A27">
        <w:t xml:space="preserve"> </w:t>
      </w:r>
      <w:r w:rsidR="003C3032">
        <w:t>(</w:t>
      </w:r>
      <w:r w:rsidR="00EA7A27" w:rsidRPr="00EA7A27">
        <w:t>SC</w:t>
      </w:r>
      <w:r w:rsidR="00EA7A27">
        <w:t xml:space="preserve"> 1.4.2)</w:t>
      </w:r>
      <w:bookmarkEnd w:id="858"/>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lastRenderedPageBreak/>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Heading3"/>
      </w:pPr>
      <w:bookmarkStart w:id="859" w:name="_Toc372010113"/>
      <w:bookmarkStart w:id="860" w:name="_Toc379382483"/>
      <w:bookmarkStart w:id="861" w:name="_Toc379383183"/>
      <w:bookmarkStart w:id="862" w:name="_Toc500347359"/>
      <w:r w:rsidRPr="00BF76E0">
        <w:t>10.2.12</w:t>
      </w:r>
      <w:r w:rsidRPr="00BF76E0">
        <w:tab/>
        <w:t>Contrast (minimum)</w:t>
      </w:r>
      <w:bookmarkEnd w:id="859"/>
      <w:bookmarkEnd w:id="860"/>
      <w:bookmarkEnd w:id="861"/>
      <w:r w:rsidR="00EA7A27" w:rsidRPr="00EA7A27">
        <w:t xml:space="preserve"> </w:t>
      </w:r>
      <w:r w:rsidR="003C3032">
        <w:t>(</w:t>
      </w:r>
      <w:r w:rsidR="00EA7A27" w:rsidRPr="00EA7A27">
        <w:t>SC</w:t>
      </w:r>
      <w:r w:rsidR="00EA7A27">
        <w:t xml:space="preserve"> 1.4.3)</w:t>
      </w:r>
      <w:bookmarkEnd w:id="862"/>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Heading3"/>
      </w:pPr>
      <w:bookmarkStart w:id="863" w:name="_Toc372010114"/>
      <w:bookmarkStart w:id="864" w:name="_Toc379382484"/>
      <w:bookmarkStart w:id="865" w:name="_Toc379383184"/>
      <w:bookmarkStart w:id="866" w:name="_Toc500347360"/>
      <w:r w:rsidRPr="00BF76E0">
        <w:t>10.2.13</w:t>
      </w:r>
      <w:r w:rsidRPr="00BF76E0">
        <w:tab/>
        <w:t>Resize text</w:t>
      </w:r>
      <w:bookmarkEnd w:id="863"/>
      <w:bookmarkEnd w:id="864"/>
      <w:bookmarkEnd w:id="865"/>
      <w:r w:rsidR="00EA7A27" w:rsidRPr="00EA7A27">
        <w:t xml:space="preserve"> </w:t>
      </w:r>
      <w:r w:rsidR="003C3032">
        <w:t>(</w:t>
      </w:r>
      <w:r w:rsidR="00EA7A27" w:rsidRPr="00EA7A27">
        <w:t>SC</w:t>
      </w:r>
      <w:r w:rsidR="00EA7A27">
        <w:t xml:space="preserve"> 1.4.4)</w:t>
      </w:r>
      <w:bookmarkEnd w:id="866"/>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Heading3"/>
      </w:pPr>
      <w:bookmarkStart w:id="867" w:name="_Toc372010115"/>
      <w:bookmarkStart w:id="868" w:name="_Toc379382485"/>
      <w:bookmarkStart w:id="869" w:name="_Toc379383185"/>
      <w:bookmarkStart w:id="870" w:name="_Toc500347361"/>
      <w:r w:rsidRPr="00BF76E0">
        <w:t>10.2.14</w:t>
      </w:r>
      <w:r w:rsidRPr="00BF76E0">
        <w:tab/>
        <w:t>Images of text</w:t>
      </w:r>
      <w:bookmarkEnd w:id="867"/>
      <w:bookmarkEnd w:id="868"/>
      <w:bookmarkEnd w:id="869"/>
      <w:r w:rsidR="00EA7A27" w:rsidRPr="00EA7A27">
        <w:t xml:space="preserve"> </w:t>
      </w:r>
      <w:r w:rsidR="003C3032">
        <w:t>(</w:t>
      </w:r>
      <w:r w:rsidR="00EA7A27" w:rsidRPr="00EA7A27">
        <w:t>SC</w:t>
      </w:r>
      <w:r w:rsidR="00EA7A27">
        <w:t xml:space="preserve"> 1.4.5)</w:t>
      </w:r>
      <w:bookmarkEnd w:id="870"/>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Heading3"/>
      </w:pPr>
      <w:bookmarkStart w:id="871" w:name="_Toc372010116"/>
      <w:bookmarkStart w:id="872" w:name="_Toc379382486"/>
      <w:bookmarkStart w:id="873" w:name="_Toc379383186"/>
      <w:bookmarkStart w:id="874" w:name="_Toc500347362"/>
      <w:r w:rsidRPr="00BF76E0">
        <w:lastRenderedPageBreak/>
        <w:t>10.2.15</w:t>
      </w:r>
      <w:r w:rsidRPr="00BF76E0">
        <w:tab/>
        <w:t>Keyboard</w:t>
      </w:r>
      <w:bookmarkEnd w:id="871"/>
      <w:bookmarkEnd w:id="872"/>
      <w:bookmarkEnd w:id="873"/>
      <w:r w:rsidR="00EA7A27" w:rsidRPr="00EA7A27">
        <w:t xml:space="preserve"> </w:t>
      </w:r>
      <w:r w:rsidR="003C3032">
        <w:t>(</w:t>
      </w:r>
      <w:r w:rsidR="00EA7A27" w:rsidRPr="00EA7A27">
        <w:t>SC</w:t>
      </w:r>
      <w:r w:rsidR="00EA7A27">
        <w:t xml:space="preserve"> 2.1.1)</w:t>
      </w:r>
      <w:bookmarkEnd w:id="874"/>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875" w:name="_Toc372010117"/>
      <w:bookmarkStart w:id="876" w:name="_Toc379382487"/>
      <w:bookmarkStart w:id="877" w:name="_Toc379383187"/>
    </w:p>
    <w:p w14:paraId="679BD0B0" w14:textId="70E015CF" w:rsidR="00A952F1" w:rsidRPr="00BF76E0" w:rsidRDefault="00A952F1" w:rsidP="00BF76E0">
      <w:pPr>
        <w:pStyle w:val="Heading3"/>
      </w:pPr>
      <w:bookmarkStart w:id="878" w:name="_Toc500347363"/>
      <w:r w:rsidRPr="00BF76E0">
        <w:t>10.2.16</w:t>
      </w:r>
      <w:r w:rsidRPr="00BF76E0">
        <w:tab/>
        <w:t>No keyboard trap</w:t>
      </w:r>
      <w:bookmarkEnd w:id="875"/>
      <w:bookmarkEnd w:id="876"/>
      <w:bookmarkEnd w:id="877"/>
      <w:r w:rsidR="00EA7A27" w:rsidRPr="00EA7A27">
        <w:t xml:space="preserve"> </w:t>
      </w:r>
      <w:r w:rsidR="003C3032">
        <w:t>(</w:t>
      </w:r>
      <w:r w:rsidR="00EA7A27" w:rsidRPr="00EA7A27">
        <w:t>SC</w:t>
      </w:r>
      <w:r w:rsidR="00EA7A27">
        <w:t xml:space="preserve"> 2.1.2)</w:t>
      </w:r>
      <w:bookmarkEnd w:id="878"/>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161CF391" w:rsidR="00A952F1" w:rsidRPr="00BF76E0" w:rsidRDefault="00A952F1" w:rsidP="0023458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w:t>
            </w:r>
            <w:r w:rsidR="0023458D">
              <w:rPr>
                <w:rFonts w:ascii="Arial" w:hAnsi="Arial"/>
                <w:sz w:val="18"/>
              </w:rPr>
              <w:t xml:space="preserve">it is necessary for </w:t>
            </w:r>
            <w:r w:rsidRPr="00BF76E0">
              <w:rPr>
                <w:rFonts w:ascii="Arial" w:hAnsi="Arial"/>
                <w:sz w:val="18"/>
              </w:rPr>
              <w:t xml:space="preserve">all content in the document (whether </w:t>
            </w:r>
            <w:r w:rsidRPr="0033092B">
              <w:rPr>
                <w:rFonts w:ascii="Arial" w:hAnsi="Arial"/>
                <w:sz w:val="18"/>
              </w:rPr>
              <w:t>or</w:t>
            </w:r>
            <w:r w:rsidRPr="00BF76E0">
              <w:rPr>
                <w:rFonts w:ascii="Arial" w:hAnsi="Arial"/>
                <w:sz w:val="18"/>
              </w:rPr>
              <w:t xml:space="preserve"> not it is used to meet other success criteria) </w:t>
            </w:r>
            <w:r w:rsidR="0023458D">
              <w:rPr>
                <w:rFonts w:ascii="Arial" w:hAnsi="Arial"/>
                <w:sz w:val="18"/>
              </w:rPr>
              <w:t xml:space="preserve">to </w:t>
            </w:r>
            <w:r w:rsidRPr="00BF76E0">
              <w:rPr>
                <w:rFonts w:ascii="Arial" w:hAnsi="Arial"/>
                <w:sz w:val="18"/>
              </w:rPr>
              <w:t xml:space="preserve">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6FB8CE53" w:rsidR="00A952F1" w:rsidRPr="00BF76E0" w:rsidRDefault="00A952F1" w:rsidP="006A4CB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r w:rsidR="006A4CB7">
              <w:rPr>
                <w:rFonts w:ascii="Arial" w:hAnsi="Arial"/>
                <w:sz w:val="18"/>
              </w:rPr>
              <w:t xml:space="preserve"> and </w:t>
            </w:r>
            <w:r w:rsidR="006A4CB7" w:rsidRPr="006A4CB7">
              <w:rPr>
                <w:rFonts w:ascii="Arial" w:hAnsi="Arial"/>
                <w:sz w:val="18"/>
              </w:rPr>
              <w:t xml:space="preserve">with note </w:t>
            </w:r>
            <w:r w:rsidR="006A4CB7">
              <w:rPr>
                <w:rFonts w:ascii="Arial" w:hAnsi="Arial"/>
                <w:sz w:val="18"/>
              </w:rPr>
              <w:t>1</w:t>
            </w:r>
            <w:r w:rsidR="006A4CB7" w:rsidRPr="006A4CB7">
              <w:rPr>
                <w:rFonts w:ascii="Arial" w:hAnsi="Arial"/>
                <w:sz w:val="18"/>
              </w:rPr>
              <w:t xml:space="preserve"> above re-drafted to avoid the use of the word "must".</w:t>
            </w:r>
          </w:p>
        </w:tc>
      </w:tr>
    </w:tbl>
    <w:p w14:paraId="02724D25" w14:textId="77777777" w:rsidR="00A952F1" w:rsidRPr="00BF76E0" w:rsidRDefault="00A952F1" w:rsidP="00A952F1"/>
    <w:p w14:paraId="7606270E" w14:textId="39FF5522" w:rsidR="00A952F1" w:rsidRPr="00BF76E0" w:rsidRDefault="00A952F1" w:rsidP="004F3F04">
      <w:pPr>
        <w:pStyle w:val="Heading3"/>
      </w:pPr>
      <w:bookmarkStart w:id="879" w:name="_Toc372010118"/>
      <w:bookmarkStart w:id="880" w:name="_Toc379382488"/>
      <w:bookmarkStart w:id="881" w:name="_Toc379383188"/>
      <w:bookmarkStart w:id="882" w:name="_Toc500347364"/>
      <w:r w:rsidRPr="00BF76E0">
        <w:t>10.2.17</w:t>
      </w:r>
      <w:r w:rsidRPr="00BF76E0">
        <w:tab/>
        <w:t>Timing adjustable</w:t>
      </w:r>
      <w:bookmarkEnd w:id="879"/>
      <w:bookmarkEnd w:id="880"/>
      <w:bookmarkEnd w:id="881"/>
      <w:r w:rsidR="00EA7A27" w:rsidRPr="00EA7A27">
        <w:t xml:space="preserve"> </w:t>
      </w:r>
      <w:r w:rsidR="003C3032">
        <w:t>(</w:t>
      </w:r>
      <w:r w:rsidR="00EA7A27" w:rsidRPr="00EA7A27">
        <w:t>SC</w:t>
      </w:r>
      <w:r w:rsidR="00EA7A27">
        <w:t xml:space="preserve"> 2.2.1)</w:t>
      </w:r>
      <w:bookmarkEnd w:id="882"/>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28312E">
      <w:pPr>
        <w:pStyle w:val="Heading3"/>
      </w:pPr>
      <w:bookmarkStart w:id="883" w:name="_Toc372010119"/>
      <w:bookmarkStart w:id="884" w:name="_Toc379382489"/>
      <w:bookmarkStart w:id="885" w:name="_Toc379383189"/>
      <w:bookmarkStart w:id="886" w:name="_Toc500347365"/>
      <w:r w:rsidRPr="00BF76E0">
        <w:lastRenderedPageBreak/>
        <w:t>10.2.18</w:t>
      </w:r>
      <w:r w:rsidRPr="00BF76E0">
        <w:tab/>
        <w:t>Pause, stop, hide</w:t>
      </w:r>
      <w:bookmarkEnd w:id="883"/>
      <w:bookmarkEnd w:id="884"/>
      <w:bookmarkEnd w:id="885"/>
      <w:r w:rsidR="00EA7A27">
        <w:t xml:space="preserve"> </w:t>
      </w:r>
      <w:r w:rsidR="003C3032">
        <w:t>(</w:t>
      </w:r>
      <w:r w:rsidR="00EA7A27" w:rsidRPr="00EA7A27">
        <w:t>SC</w:t>
      </w:r>
      <w:r w:rsidR="00EA7A27">
        <w:t xml:space="preserve"> 2.2.2)</w:t>
      </w:r>
      <w:bookmarkEnd w:id="886"/>
    </w:p>
    <w:p w14:paraId="789A4B47" w14:textId="77777777" w:rsidR="00A952F1" w:rsidRPr="00BF76E0" w:rsidRDefault="00A952F1" w:rsidP="0028312E">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28312E">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28312E">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28312E">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28312E">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Heading3"/>
      </w:pPr>
      <w:bookmarkStart w:id="887" w:name="_Toc372010120"/>
      <w:bookmarkStart w:id="888" w:name="_Toc379382490"/>
      <w:bookmarkStart w:id="889" w:name="_Toc379383190"/>
      <w:bookmarkStart w:id="890" w:name="_Toc500347366"/>
      <w:r w:rsidRPr="00BF76E0">
        <w:t>10.2.19</w:t>
      </w:r>
      <w:r w:rsidRPr="00BF76E0">
        <w:tab/>
        <w:t xml:space="preserve">Three flashes </w:t>
      </w:r>
      <w:r w:rsidRPr="0033092B">
        <w:t>or</w:t>
      </w:r>
      <w:r w:rsidRPr="00BF76E0">
        <w:t xml:space="preserve"> below threshold</w:t>
      </w:r>
      <w:bookmarkEnd w:id="887"/>
      <w:bookmarkEnd w:id="888"/>
      <w:bookmarkEnd w:id="889"/>
      <w:r w:rsidR="00EA7A27" w:rsidRPr="00EA7A27">
        <w:t xml:space="preserve"> </w:t>
      </w:r>
      <w:r w:rsidR="003C3032">
        <w:t>(</w:t>
      </w:r>
      <w:r w:rsidR="00EA7A27" w:rsidRPr="00EA7A27">
        <w:t>SC</w:t>
      </w:r>
      <w:r w:rsidR="00EA7A27">
        <w:t xml:space="preserve"> 2.3.1)</w:t>
      </w:r>
      <w:bookmarkEnd w:id="890"/>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Heading3"/>
        <w:keepNext w:val="0"/>
      </w:pPr>
      <w:bookmarkStart w:id="891" w:name="_Toc372010121"/>
      <w:bookmarkStart w:id="892" w:name="_Toc379382491"/>
      <w:bookmarkStart w:id="893" w:name="_Toc379383191"/>
      <w:bookmarkStart w:id="894" w:name="_Toc500347367"/>
      <w:r w:rsidRPr="00BF76E0">
        <w:t>10.2.20</w:t>
      </w:r>
      <w:r w:rsidRPr="00BF76E0">
        <w:tab/>
        <w:t>Empty clause</w:t>
      </w:r>
      <w:bookmarkEnd w:id="891"/>
      <w:bookmarkEnd w:id="892"/>
      <w:bookmarkEnd w:id="893"/>
      <w:bookmarkEnd w:id="894"/>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Heading3"/>
      </w:pPr>
      <w:bookmarkStart w:id="895" w:name="_Toc372010122"/>
      <w:bookmarkStart w:id="896" w:name="_Toc379382492"/>
      <w:bookmarkStart w:id="897" w:name="_Toc379383192"/>
      <w:bookmarkStart w:id="898" w:name="_Toc500347368"/>
      <w:r w:rsidRPr="00BF76E0">
        <w:lastRenderedPageBreak/>
        <w:t>10.2.21</w:t>
      </w:r>
      <w:r w:rsidRPr="00BF76E0">
        <w:tab/>
        <w:t>Document titled</w:t>
      </w:r>
      <w:bookmarkEnd w:id="895"/>
      <w:bookmarkEnd w:id="896"/>
      <w:bookmarkEnd w:id="897"/>
      <w:r w:rsidR="00EA7A27" w:rsidRPr="00EA7A27">
        <w:t xml:space="preserve"> </w:t>
      </w:r>
      <w:r w:rsidR="003C3032">
        <w:t>(</w:t>
      </w:r>
      <w:r w:rsidR="00EA7A27" w:rsidRPr="00EA7A27">
        <w:t>SC</w:t>
      </w:r>
      <w:r w:rsidR="00EA7A27">
        <w:t xml:space="preserve"> 2.4.2)</w:t>
      </w:r>
      <w:bookmarkEnd w:id="898"/>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Heading3"/>
      </w:pPr>
      <w:bookmarkStart w:id="899" w:name="_Toc372010123"/>
      <w:bookmarkStart w:id="900" w:name="_Toc379382493"/>
      <w:bookmarkStart w:id="901" w:name="_Toc379383193"/>
      <w:bookmarkStart w:id="902" w:name="_Toc500347369"/>
      <w:r w:rsidRPr="00BF76E0">
        <w:t>10.2.22</w:t>
      </w:r>
      <w:r w:rsidRPr="00BF76E0">
        <w:tab/>
        <w:t>Focus order</w:t>
      </w:r>
      <w:bookmarkEnd w:id="899"/>
      <w:bookmarkEnd w:id="900"/>
      <w:bookmarkEnd w:id="901"/>
      <w:r w:rsidR="00EA7A27" w:rsidRPr="00EA7A27">
        <w:t xml:space="preserve"> </w:t>
      </w:r>
      <w:r w:rsidR="003C3032">
        <w:t>(</w:t>
      </w:r>
      <w:r w:rsidR="00EA7A27" w:rsidRPr="00EA7A27">
        <w:t>SC</w:t>
      </w:r>
      <w:r w:rsidR="00EA7A27">
        <w:t xml:space="preserve"> 2.4.3)</w:t>
      </w:r>
      <w:bookmarkEnd w:id="902"/>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Heading3"/>
      </w:pPr>
      <w:bookmarkStart w:id="903" w:name="_Toc372010124"/>
      <w:bookmarkStart w:id="904" w:name="_Toc379382494"/>
      <w:bookmarkStart w:id="905" w:name="_Toc379383194"/>
      <w:bookmarkStart w:id="906" w:name="_Toc500347370"/>
      <w:r w:rsidRPr="00BF76E0">
        <w:t>10.2.23</w:t>
      </w:r>
      <w:r w:rsidRPr="00BF76E0">
        <w:tab/>
        <w:t>Link purpose (in context)</w:t>
      </w:r>
      <w:bookmarkEnd w:id="903"/>
      <w:bookmarkEnd w:id="904"/>
      <w:bookmarkEnd w:id="905"/>
      <w:r w:rsidR="00EA7A27" w:rsidRPr="00EA7A27">
        <w:t xml:space="preserve"> </w:t>
      </w:r>
      <w:r w:rsidR="003C3032">
        <w:t>(</w:t>
      </w:r>
      <w:r w:rsidR="00EA7A27" w:rsidRPr="00EA7A27">
        <w:t>SC</w:t>
      </w:r>
      <w:r w:rsidR="00EA7A27">
        <w:t xml:space="preserve"> 2.4.4)</w:t>
      </w:r>
      <w:bookmarkEnd w:id="906"/>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Heading3"/>
      </w:pPr>
      <w:bookmarkStart w:id="907" w:name="_Toc372010125"/>
      <w:bookmarkStart w:id="908" w:name="_Toc379382495"/>
      <w:bookmarkStart w:id="909" w:name="_Toc379383195"/>
      <w:bookmarkStart w:id="910" w:name="_Toc500347371"/>
      <w:r w:rsidRPr="00BF76E0">
        <w:t>10.2.24</w:t>
      </w:r>
      <w:r w:rsidRPr="00BF76E0">
        <w:tab/>
      </w:r>
      <w:r w:rsidR="00F907C9" w:rsidRPr="008B0383">
        <w:t>Empty clause</w:t>
      </w:r>
      <w:bookmarkEnd w:id="907"/>
      <w:bookmarkEnd w:id="908"/>
      <w:bookmarkEnd w:id="909"/>
      <w:bookmarkEnd w:id="910"/>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Heading3"/>
      </w:pPr>
      <w:bookmarkStart w:id="911" w:name="_Toc372010126"/>
      <w:bookmarkStart w:id="912" w:name="_Toc379382496"/>
      <w:bookmarkStart w:id="913" w:name="_Toc379383196"/>
      <w:bookmarkStart w:id="914" w:name="_Toc500347372"/>
      <w:r w:rsidRPr="00BF76E0">
        <w:t>10.2.25</w:t>
      </w:r>
      <w:r w:rsidRPr="00BF76E0">
        <w:tab/>
        <w:t>Headings and labels</w:t>
      </w:r>
      <w:bookmarkEnd w:id="911"/>
      <w:bookmarkEnd w:id="912"/>
      <w:bookmarkEnd w:id="913"/>
      <w:r w:rsidR="00EA7A27" w:rsidRPr="00EA7A27">
        <w:t xml:space="preserve"> </w:t>
      </w:r>
      <w:r w:rsidR="003C3032">
        <w:t>(</w:t>
      </w:r>
      <w:r w:rsidR="00EA7A27" w:rsidRPr="00EA7A27">
        <w:t>SC</w:t>
      </w:r>
      <w:r w:rsidR="00EA7A27">
        <w:t xml:space="preserve"> 2.4.6)</w:t>
      </w:r>
      <w:bookmarkEnd w:id="914"/>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Heading3"/>
      </w:pPr>
      <w:bookmarkStart w:id="915" w:name="_Toc372010127"/>
      <w:bookmarkStart w:id="916" w:name="_Toc379382497"/>
      <w:bookmarkStart w:id="917" w:name="_Toc379383197"/>
      <w:bookmarkStart w:id="918" w:name="_Toc500347373"/>
      <w:r w:rsidRPr="00BF76E0">
        <w:t>10.2.26</w:t>
      </w:r>
      <w:r w:rsidRPr="00BF76E0">
        <w:tab/>
        <w:t>Focus visible</w:t>
      </w:r>
      <w:bookmarkEnd w:id="915"/>
      <w:bookmarkEnd w:id="916"/>
      <w:bookmarkEnd w:id="917"/>
      <w:r w:rsidR="00EA7A27" w:rsidRPr="00EA7A27">
        <w:t xml:space="preserve"> </w:t>
      </w:r>
      <w:r w:rsidR="003C3032">
        <w:t>(</w:t>
      </w:r>
      <w:r w:rsidR="00EA7A27" w:rsidRPr="00EA7A27">
        <w:t>SC</w:t>
      </w:r>
      <w:r w:rsidR="00EA7A27">
        <w:t xml:space="preserve"> 2.4.7)</w:t>
      </w:r>
      <w:bookmarkEnd w:id="918"/>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Heading3"/>
      </w:pPr>
      <w:bookmarkStart w:id="919" w:name="_Toc372010128"/>
      <w:bookmarkStart w:id="920" w:name="_Toc379382498"/>
      <w:bookmarkStart w:id="921" w:name="_Toc379383198"/>
      <w:bookmarkStart w:id="922" w:name="_Toc500347374"/>
      <w:r w:rsidRPr="00BF76E0">
        <w:lastRenderedPageBreak/>
        <w:t>10.2.27</w:t>
      </w:r>
      <w:r w:rsidRPr="00BF76E0">
        <w:tab/>
        <w:t xml:space="preserve">Language of </w:t>
      </w:r>
      <w:bookmarkEnd w:id="919"/>
      <w:bookmarkEnd w:id="920"/>
      <w:bookmarkEnd w:id="921"/>
      <w:r w:rsidR="00CE3C13">
        <w:t>document</w:t>
      </w:r>
      <w:r w:rsidR="00EA7A27" w:rsidRPr="00EA7A27">
        <w:t xml:space="preserve"> </w:t>
      </w:r>
      <w:r w:rsidR="003C3032">
        <w:t>(</w:t>
      </w:r>
      <w:r w:rsidR="00EA7A27" w:rsidRPr="00EA7A27">
        <w:t>SC</w:t>
      </w:r>
      <w:r w:rsidR="00EA7A27">
        <w:t xml:space="preserve"> 3.1.1)</w:t>
      </w:r>
      <w:bookmarkEnd w:id="922"/>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Heading3"/>
      </w:pPr>
      <w:bookmarkStart w:id="923" w:name="_Toc372010129"/>
      <w:bookmarkStart w:id="924" w:name="_Toc379382499"/>
      <w:bookmarkStart w:id="925" w:name="_Toc379383199"/>
      <w:bookmarkStart w:id="926" w:name="_Toc500347375"/>
      <w:r w:rsidRPr="00BF76E0">
        <w:t>10.2.28</w:t>
      </w:r>
      <w:r w:rsidRPr="00BF76E0">
        <w:tab/>
        <w:t>Language of parts</w:t>
      </w:r>
      <w:bookmarkEnd w:id="923"/>
      <w:bookmarkEnd w:id="924"/>
      <w:bookmarkEnd w:id="925"/>
      <w:r w:rsidR="00EA7A27" w:rsidRPr="00EA7A27">
        <w:t xml:space="preserve"> </w:t>
      </w:r>
      <w:r w:rsidR="003C3032">
        <w:t>(</w:t>
      </w:r>
      <w:r w:rsidR="00EA7A27" w:rsidRPr="00EA7A27">
        <w:t>SC</w:t>
      </w:r>
      <w:r w:rsidR="00EA7A27">
        <w:t xml:space="preserve"> 3.1.2)</w:t>
      </w:r>
      <w:bookmarkEnd w:id="926"/>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Heading3"/>
      </w:pPr>
      <w:bookmarkStart w:id="927" w:name="_Toc372010130"/>
      <w:bookmarkStart w:id="928" w:name="_Toc379382500"/>
      <w:bookmarkStart w:id="929" w:name="_Toc379383200"/>
      <w:bookmarkStart w:id="930" w:name="_Toc500347376"/>
      <w:r w:rsidRPr="00BF76E0">
        <w:t>10.2.29</w:t>
      </w:r>
      <w:r w:rsidRPr="00BF76E0">
        <w:tab/>
        <w:t>On focus</w:t>
      </w:r>
      <w:bookmarkEnd w:id="927"/>
      <w:bookmarkEnd w:id="928"/>
      <w:bookmarkEnd w:id="929"/>
      <w:r w:rsidR="00EA7A27" w:rsidRPr="00EA7A27">
        <w:t xml:space="preserve"> </w:t>
      </w:r>
      <w:r w:rsidR="003C3032">
        <w:t>(</w:t>
      </w:r>
      <w:r w:rsidR="00EA7A27" w:rsidRPr="00EA7A27">
        <w:t>SC</w:t>
      </w:r>
      <w:r w:rsidR="00EA7A27">
        <w:t xml:space="preserve"> 3.2.1)</w:t>
      </w:r>
      <w:bookmarkEnd w:id="930"/>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Heading3"/>
      </w:pPr>
      <w:bookmarkStart w:id="931" w:name="_Toc372010131"/>
      <w:bookmarkStart w:id="932" w:name="_Toc379382501"/>
      <w:bookmarkStart w:id="933" w:name="_Toc379383201"/>
      <w:bookmarkStart w:id="934" w:name="_Toc500347377"/>
      <w:r w:rsidRPr="00BF76E0">
        <w:t>10.2.30</w:t>
      </w:r>
      <w:r w:rsidRPr="00BF76E0">
        <w:tab/>
        <w:t>On input</w:t>
      </w:r>
      <w:bookmarkEnd w:id="931"/>
      <w:bookmarkEnd w:id="932"/>
      <w:bookmarkEnd w:id="933"/>
      <w:r w:rsidR="00EA7A27" w:rsidRPr="00EA7A27">
        <w:t xml:space="preserve"> </w:t>
      </w:r>
      <w:r w:rsidR="003C3032">
        <w:t>(</w:t>
      </w:r>
      <w:r w:rsidR="00EA7A27" w:rsidRPr="00EA7A27">
        <w:t>SC</w:t>
      </w:r>
      <w:r w:rsidR="00EA7A27">
        <w:t xml:space="preserve"> 3.2.2)</w:t>
      </w:r>
      <w:bookmarkEnd w:id="934"/>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Heading3"/>
      </w:pPr>
      <w:bookmarkStart w:id="935" w:name="_Toc372010132"/>
      <w:bookmarkStart w:id="936" w:name="_Toc379382502"/>
      <w:bookmarkStart w:id="937" w:name="_Toc379383202"/>
      <w:bookmarkStart w:id="938" w:name="_Toc500347378"/>
      <w:r w:rsidRPr="00BF76E0">
        <w:t>10.2.31</w:t>
      </w:r>
      <w:r w:rsidRPr="00BF76E0">
        <w:tab/>
        <w:t>Empty clause</w:t>
      </w:r>
      <w:bookmarkEnd w:id="935"/>
      <w:bookmarkEnd w:id="936"/>
      <w:bookmarkEnd w:id="937"/>
      <w:bookmarkEnd w:id="938"/>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Heading3"/>
      </w:pPr>
      <w:bookmarkStart w:id="939" w:name="_Toc372010133"/>
      <w:bookmarkStart w:id="940" w:name="_Toc379382503"/>
      <w:bookmarkStart w:id="941" w:name="_Toc379383203"/>
      <w:bookmarkStart w:id="942" w:name="_Toc500347379"/>
      <w:r w:rsidRPr="00BF76E0">
        <w:lastRenderedPageBreak/>
        <w:t>10.2.32</w:t>
      </w:r>
      <w:r w:rsidRPr="00BF76E0">
        <w:tab/>
        <w:t>Empty clause</w:t>
      </w:r>
      <w:bookmarkEnd w:id="939"/>
      <w:bookmarkEnd w:id="940"/>
      <w:bookmarkEnd w:id="941"/>
      <w:bookmarkEnd w:id="942"/>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Heading3"/>
      </w:pPr>
      <w:bookmarkStart w:id="943" w:name="_Toc372010134"/>
      <w:bookmarkStart w:id="944" w:name="_Toc379382504"/>
      <w:bookmarkStart w:id="945" w:name="_Toc379383204"/>
      <w:bookmarkStart w:id="946" w:name="_Toc500347380"/>
      <w:r w:rsidRPr="00BF76E0">
        <w:t>10.2.33</w:t>
      </w:r>
      <w:r w:rsidRPr="00BF76E0">
        <w:tab/>
        <w:t>Error identification</w:t>
      </w:r>
      <w:bookmarkEnd w:id="943"/>
      <w:bookmarkEnd w:id="944"/>
      <w:bookmarkEnd w:id="945"/>
      <w:r w:rsidR="007142B9" w:rsidRPr="007142B9">
        <w:t xml:space="preserve"> </w:t>
      </w:r>
      <w:r w:rsidR="003C3032">
        <w:t>(</w:t>
      </w:r>
      <w:r w:rsidR="007142B9" w:rsidRPr="007142B9">
        <w:t>SC</w:t>
      </w:r>
      <w:r w:rsidR="007142B9">
        <w:t xml:space="preserve"> 3.3.1)</w:t>
      </w:r>
      <w:bookmarkEnd w:id="946"/>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Heading3"/>
      </w:pPr>
      <w:bookmarkStart w:id="947" w:name="_Toc372010135"/>
      <w:bookmarkStart w:id="948" w:name="_Toc379382505"/>
      <w:bookmarkStart w:id="949" w:name="_Toc379383205"/>
      <w:bookmarkStart w:id="950" w:name="_Toc500347381"/>
      <w:r w:rsidRPr="00BF76E0">
        <w:t>10.2.34</w:t>
      </w:r>
      <w:r w:rsidRPr="00BF76E0">
        <w:tab/>
        <w:t xml:space="preserve">Labels </w:t>
      </w:r>
      <w:r w:rsidRPr="0033092B">
        <w:t>or</w:t>
      </w:r>
      <w:r w:rsidRPr="00BF76E0">
        <w:t xml:space="preserve"> instructions</w:t>
      </w:r>
      <w:bookmarkEnd w:id="947"/>
      <w:bookmarkEnd w:id="948"/>
      <w:bookmarkEnd w:id="949"/>
      <w:r w:rsidR="007142B9" w:rsidRPr="007142B9">
        <w:t xml:space="preserve"> </w:t>
      </w:r>
      <w:r w:rsidR="003C3032">
        <w:t>(</w:t>
      </w:r>
      <w:r w:rsidR="007142B9" w:rsidRPr="007142B9">
        <w:t>SC</w:t>
      </w:r>
      <w:r w:rsidR="007142B9">
        <w:t xml:space="preserve"> 3.3.2)</w:t>
      </w:r>
      <w:bookmarkEnd w:id="950"/>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Heading3"/>
      </w:pPr>
      <w:bookmarkStart w:id="951" w:name="_Toc372010136"/>
      <w:bookmarkStart w:id="952" w:name="_Toc379382506"/>
      <w:bookmarkStart w:id="953" w:name="_Toc379383206"/>
      <w:bookmarkStart w:id="954" w:name="_Toc500347382"/>
      <w:r w:rsidRPr="00BF76E0">
        <w:t>10.2.35</w:t>
      </w:r>
      <w:r w:rsidRPr="00BF76E0">
        <w:tab/>
        <w:t>Error suggestion</w:t>
      </w:r>
      <w:bookmarkEnd w:id="951"/>
      <w:bookmarkEnd w:id="952"/>
      <w:bookmarkEnd w:id="953"/>
      <w:r w:rsidR="007142B9" w:rsidRPr="007142B9">
        <w:t xml:space="preserve"> </w:t>
      </w:r>
      <w:r w:rsidR="003C3032">
        <w:t>(</w:t>
      </w:r>
      <w:r w:rsidR="007142B9" w:rsidRPr="007142B9">
        <w:t>SC</w:t>
      </w:r>
      <w:r w:rsidR="007142B9">
        <w:t xml:space="preserve"> 3.3.3)</w:t>
      </w:r>
      <w:bookmarkEnd w:id="954"/>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Heading3"/>
      </w:pPr>
      <w:bookmarkStart w:id="955" w:name="_Toc372010137"/>
      <w:bookmarkStart w:id="956" w:name="_Toc379382507"/>
      <w:bookmarkStart w:id="957" w:name="_Toc379383207"/>
      <w:bookmarkStart w:id="958" w:name="_Toc500347383"/>
      <w:r w:rsidRPr="00BF76E0">
        <w:t>10.2.36</w:t>
      </w:r>
      <w:r w:rsidRPr="00BF76E0">
        <w:tab/>
        <w:t>Error prevention (legal, financial, data)</w:t>
      </w:r>
      <w:bookmarkEnd w:id="955"/>
      <w:bookmarkEnd w:id="956"/>
      <w:bookmarkEnd w:id="957"/>
      <w:r w:rsidR="007142B9" w:rsidRPr="007142B9">
        <w:t xml:space="preserve"> </w:t>
      </w:r>
      <w:r w:rsidR="003C3032">
        <w:t>(</w:t>
      </w:r>
      <w:r w:rsidR="007142B9" w:rsidRPr="007142B9">
        <w:t>SC</w:t>
      </w:r>
      <w:r w:rsidR="007142B9">
        <w:t xml:space="preserve"> 3.3.4)</w:t>
      </w:r>
      <w:bookmarkEnd w:id="958"/>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Heading3"/>
      </w:pPr>
      <w:bookmarkStart w:id="959" w:name="_Toc372010138"/>
      <w:bookmarkStart w:id="960" w:name="_Toc379382508"/>
      <w:bookmarkStart w:id="961" w:name="_Toc379383208"/>
      <w:bookmarkStart w:id="962" w:name="_Toc500347384"/>
      <w:r w:rsidRPr="00BF76E0">
        <w:lastRenderedPageBreak/>
        <w:t>10.2.37</w:t>
      </w:r>
      <w:r w:rsidRPr="00BF76E0">
        <w:tab/>
        <w:t>Parsing</w:t>
      </w:r>
      <w:bookmarkEnd w:id="959"/>
      <w:bookmarkEnd w:id="960"/>
      <w:bookmarkEnd w:id="961"/>
      <w:r w:rsidR="007142B9" w:rsidRPr="007142B9">
        <w:t xml:space="preserve"> </w:t>
      </w:r>
      <w:r w:rsidR="003C3032">
        <w:t>(</w:t>
      </w:r>
      <w:r w:rsidR="007142B9" w:rsidRPr="007142B9">
        <w:t>SC</w:t>
      </w:r>
      <w:r w:rsidR="007142B9">
        <w:t xml:space="preserve"> 4.1.1)</w:t>
      </w:r>
      <w:bookmarkEnd w:id="962"/>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Heading3"/>
      </w:pPr>
      <w:bookmarkStart w:id="963" w:name="_Toc372010139"/>
      <w:bookmarkStart w:id="964" w:name="_Toc379382509"/>
      <w:bookmarkStart w:id="965" w:name="_Toc379383209"/>
      <w:bookmarkStart w:id="966" w:name="_Toc500347385"/>
      <w:r w:rsidRPr="00BF76E0">
        <w:t>10.2.38</w:t>
      </w:r>
      <w:r w:rsidRPr="00BF76E0">
        <w:tab/>
        <w:t>Name, role, value</w:t>
      </w:r>
      <w:bookmarkEnd w:id="963"/>
      <w:bookmarkEnd w:id="964"/>
      <w:bookmarkEnd w:id="965"/>
      <w:r w:rsidR="007142B9" w:rsidRPr="007142B9">
        <w:t xml:space="preserve"> </w:t>
      </w:r>
      <w:r w:rsidR="003C3032">
        <w:t>(</w:t>
      </w:r>
      <w:r w:rsidR="007142B9" w:rsidRPr="007142B9">
        <w:t>SC</w:t>
      </w:r>
      <w:r w:rsidR="007142B9">
        <w:t xml:space="preserve"> 4.1.2)</w:t>
      </w:r>
      <w:bookmarkEnd w:id="966"/>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Heading3"/>
      </w:pPr>
      <w:bookmarkStart w:id="967" w:name="_Toc372010140"/>
      <w:bookmarkStart w:id="968" w:name="_Toc379382510"/>
      <w:bookmarkStart w:id="969" w:name="_Toc379383210"/>
      <w:bookmarkStart w:id="970" w:name="_Toc500347386"/>
      <w:r w:rsidRPr="00BF76E0">
        <w:t>10.2.39</w:t>
      </w:r>
      <w:r w:rsidRPr="00BF76E0">
        <w:tab/>
        <w:t>Caption positioning</w:t>
      </w:r>
      <w:bookmarkEnd w:id="967"/>
      <w:bookmarkEnd w:id="968"/>
      <w:bookmarkEnd w:id="969"/>
      <w:bookmarkEnd w:id="970"/>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Heading3"/>
      </w:pPr>
      <w:bookmarkStart w:id="971" w:name="_Toc372010141"/>
      <w:bookmarkStart w:id="972" w:name="_Toc379382511"/>
      <w:bookmarkStart w:id="973" w:name="_Toc379383211"/>
      <w:bookmarkStart w:id="974" w:name="_Toc500347387"/>
      <w:r w:rsidRPr="00BF76E0">
        <w:t>10.2.40</w:t>
      </w:r>
      <w:r w:rsidRPr="00BF76E0">
        <w:tab/>
        <w:t>Audio description timing</w:t>
      </w:r>
      <w:bookmarkEnd w:id="971"/>
      <w:bookmarkEnd w:id="972"/>
      <w:bookmarkEnd w:id="973"/>
      <w:bookmarkEnd w:id="974"/>
    </w:p>
    <w:p w14:paraId="4A94EEC2" w14:textId="77777777" w:rsidR="00A952F1"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667D5FBB" w14:textId="3E92ACFA" w:rsidR="00C7495E" w:rsidRPr="00BF76E0" w:rsidRDefault="00C7495E" w:rsidP="00C7495E">
      <w:pPr>
        <w:pStyle w:val="Heading3"/>
      </w:pPr>
      <w:bookmarkStart w:id="975" w:name="_Toc500347388"/>
      <w:commentRangeStart w:id="976"/>
      <w:r w:rsidRPr="00BF76E0">
        <w:t>10.2.4</w:t>
      </w:r>
      <w:r>
        <w:t>1</w:t>
      </w:r>
      <w:r w:rsidRPr="00BF76E0">
        <w:tab/>
      </w:r>
      <w:r w:rsidR="00C46049">
        <w:t>Identify common purpose</w:t>
      </w:r>
      <w:r w:rsidR="00C46049" w:rsidRPr="00671004">
        <w:t xml:space="preserve"> </w:t>
      </w:r>
      <w:r w:rsidR="00B75634" w:rsidRPr="00B75634">
        <w:t>(SC 1.3.4)</w:t>
      </w:r>
      <w:bookmarkEnd w:id="975"/>
    </w:p>
    <w:p w14:paraId="72CE6518" w14:textId="7E73C09E"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3093397" w14:textId="15A8DD05" w:rsidR="00C7495E" w:rsidRPr="00BF76E0" w:rsidRDefault="00C7495E" w:rsidP="00C7495E">
      <w:pPr>
        <w:pStyle w:val="Heading3"/>
      </w:pPr>
      <w:bookmarkStart w:id="977" w:name="_Toc500347389"/>
      <w:r w:rsidRPr="00BF76E0">
        <w:lastRenderedPageBreak/>
        <w:t>10.2.4</w:t>
      </w:r>
      <w:r>
        <w:t>2</w:t>
      </w:r>
      <w:r w:rsidRPr="00BF76E0">
        <w:tab/>
      </w:r>
      <w:r w:rsidR="00C46049">
        <w:t>Reflow</w:t>
      </w:r>
      <w:r w:rsidR="00B75634">
        <w:t xml:space="preserve"> </w:t>
      </w:r>
      <w:r w:rsidR="00B75634" w:rsidRPr="00B75634">
        <w:t>(SC 1.4.10)</w:t>
      </w:r>
      <w:bookmarkEnd w:id="977"/>
    </w:p>
    <w:p w14:paraId="41585C4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68D26FB2" w14:textId="26CA7D1E" w:rsidR="00C7495E" w:rsidRPr="00BF76E0" w:rsidRDefault="00C7495E" w:rsidP="00C7495E">
      <w:pPr>
        <w:pStyle w:val="Heading3"/>
      </w:pPr>
      <w:bookmarkStart w:id="978" w:name="_Toc500347390"/>
      <w:r w:rsidRPr="00BF76E0">
        <w:t>10.2.4</w:t>
      </w:r>
      <w:r>
        <w:t>3</w:t>
      </w:r>
      <w:r w:rsidRPr="00BF76E0">
        <w:tab/>
      </w:r>
      <w:r w:rsidRPr="00393B57">
        <w:t>Graphics contrast</w:t>
      </w:r>
      <w:r w:rsidR="00B75634">
        <w:t xml:space="preserve"> </w:t>
      </w:r>
      <w:r w:rsidR="00B75634" w:rsidRPr="00B75634">
        <w:t>(SC 1.4.11)</w:t>
      </w:r>
      <w:bookmarkEnd w:id="978"/>
    </w:p>
    <w:p w14:paraId="6DB5347B"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57FA280" w14:textId="41497D16" w:rsidR="00C7495E" w:rsidRPr="00BF76E0" w:rsidRDefault="00C7495E" w:rsidP="00C7495E">
      <w:pPr>
        <w:pStyle w:val="Heading3"/>
      </w:pPr>
      <w:bookmarkStart w:id="979" w:name="_Toc500347391"/>
      <w:r w:rsidRPr="00BF76E0">
        <w:t>10.2.4</w:t>
      </w:r>
      <w:r>
        <w:t>4</w:t>
      </w:r>
      <w:r w:rsidRPr="00BF76E0">
        <w:tab/>
      </w:r>
      <w:r w:rsidR="009A15E3">
        <w:t>Text spacing</w:t>
      </w:r>
      <w:r w:rsidR="00B75634">
        <w:t xml:space="preserve"> </w:t>
      </w:r>
      <w:r w:rsidR="00B75634" w:rsidRPr="00B75634">
        <w:t>(SC 1.4.1</w:t>
      </w:r>
      <w:r w:rsidR="009A15E3">
        <w:t>2</w:t>
      </w:r>
      <w:r w:rsidR="00B75634" w:rsidRPr="00B75634">
        <w:t>)</w:t>
      </w:r>
      <w:bookmarkEnd w:id="979"/>
    </w:p>
    <w:p w14:paraId="77EB4969"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4494C68" w14:textId="66E6F05D" w:rsidR="00C7495E" w:rsidRPr="00BF76E0" w:rsidRDefault="00C7495E" w:rsidP="00C7495E">
      <w:pPr>
        <w:pStyle w:val="Heading3"/>
      </w:pPr>
      <w:bookmarkStart w:id="980" w:name="_Toc500347392"/>
      <w:r w:rsidRPr="00BF76E0">
        <w:t>10.2.4</w:t>
      </w:r>
      <w:r>
        <w:t>5</w:t>
      </w:r>
      <w:r w:rsidRPr="00BF76E0">
        <w:tab/>
      </w:r>
      <w:r w:rsidRPr="00393B57">
        <w:t>Content on hover or focus</w:t>
      </w:r>
      <w:r w:rsidR="00B75634">
        <w:t xml:space="preserve"> </w:t>
      </w:r>
      <w:r w:rsidR="00B75634" w:rsidRPr="00B75634">
        <w:t>(SC 1.4.1</w:t>
      </w:r>
      <w:r w:rsidR="009A15E3">
        <w:t>3</w:t>
      </w:r>
      <w:r w:rsidR="00B75634" w:rsidRPr="00B75634">
        <w:t>)</w:t>
      </w:r>
      <w:bookmarkEnd w:id="980"/>
    </w:p>
    <w:p w14:paraId="1F0707AF"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19A9F73" w14:textId="29AF998F" w:rsidR="00C7495E" w:rsidRPr="00BF76E0" w:rsidRDefault="00C7495E" w:rsidP="00C7495E">
      <w:pPr>
        <w:pStyle w:val="Heading3"/>
      </w:pPr>
      <w:bookmarkStart w:id="981" w:name="_Toc500347393"/>
      <w:r w:rsidRPr="00BF76E0">
        <w:t>10.2.4</w:t>
      </w:r>
      <w:r>
        <w:t>6</w:t>
      </w:r>
      <w:r w:rsidRPr="00BF76E0">
        <w:tab/>
      </w:r>
      <w:r w:rsidRPr="00393B57">
        <w:t>Accessible authentication</w:t>
      </w:r>
      <w:r w:rsidR="00B75634">
        <w:t xml:space="preserve"> </w:t>
      </w:r>
      <w:r w:rsidR="00B75634" w:rsidRPr="00B75634">
        <w:t>(SC 2.2.6)</w:t>
      </w:r>
      <w:bookmarkEnd w:id="981"/>
    </w:p>
    <w:p w14:paraId="4C6332ED"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45DD63E0" w14:textId="54B12AA0" w:rsidR="00C7495E" w:rsidRPr="00BF76E0" w:rsidRDefault="00C7495E" w:rsidP="00C7495E">
      <w:pPr>
        <w:pStyle w:val="Heading3"/>
      </w:pPr>
      <w:bookmarkStart w:id="982" w:name="_Toc500347394"/>
      <w:r w:rsidRPr="00BF76E0">
        <w:t>10.2.4</w:t>
      </w:r>
      <w:r>
        <w:t>7</w:t>
      </w:r>
      <w:r w:rsidRPr="00BF76E0">
        <w:tab/>
      </w:r>
      <w:r w:rsidRPr="00393B57">
        <w:t>Interruptions</w:t>
      </w:r>
      <w:r w:rsidR="00FB7DFB">
        <w:t xml:space="preserve"> (Minimum)</w:t>
      </w:r>
      <w:r w:rsidR="00B75634">
        <w:t xml:space="preserve"> </w:t>
      </w:r>
      <w:r w:rsidR="00B75634" w:rsidRPr="00B75634">
        <w:t>(SC 2.2.7)</w:t>
      </w:r>
      <w:bookmarkEnd w:id="982"/>
    </w:p>
    <w:p w14:paraId="6AFA5F0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0692E29E" w14:textId="772842B7" w:rsidR="00C7495E" w:rsidRPr="00BF76E0" w:rsidRDefault="00C7495E" w:rsidP="00C7495E">
      <w:pPr>
        <w:pStyle w:val="Heading3"/>
      </w:pPr>
      <w:bookmarkStart w:id="983" w:name="_Toc500347395"/>
      <w:r w:rsidRPr="00BF76E0">
        <w:t>10.2.4</w:t>
      </w:r>
      <w:r>
        <w:t>8</w:t>
      </w:r>
      <w:r w:rsidRPr="00BF76E0">
        <w:tab/>
      </w:r>
      <w:r w:rsidRPr="00393B57">
        <w:t>Character key shortcuts</w:t>
      </w:r>
      <w:r w:rsidR="00B75634">
        <w:t xml:space="preserve"> </w:t>
      </w:r>
      <w:r w:rsidR="00B75634" w:rsidRPr="00B75634">
        <w:t>(SC 2.4.11)</w:t>
      </w:r>
      <w:bookmarkEnd w:id="983"/>
    </w:p>
    <w:p w14:paraId="6FEF5706"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commentRangeEnd w:id="976"/>
      <w:r>
        <w:rPr>
          <w:rStyle w:val="CommentReference"/>
        </w:rPr>
        <w:commentReference w:id="976"/>
      </w:r>
      <w:r w:rsidRPr="00393B57">
        <w:t>ments or not.</w:t>
      </w:r>
    </w:p>
    <w:p w14:paraId="1437A78B" w14:textId="22151AF2" w:rsidR="00C7495E" w:rsidRPr="00BF76E0" w:rsidRDefault="00C7495E" w:rsidP="00C7495E">
      <w:pPr>
        <w:pStyle w:val="Heading3"/>
      </w:pPr>
      <w:bookmarkStart w:id="984" w:name="_Toc500347396"/>
      <w:r w:rsidRPr="00BF76E0">
        <w:t>10.2.4</w:t>
      </w:r>
      <w:r>
        <w:t>9</w:t>
      </w:r>
      <w:r w:rsidRPr="00BF76E0">
        <w:tab/>
      </w:r>
      <w:r w:rsidRPr="00393B57">
        <w:t>Label in name</w:t>
      </w:r>
      <w:r w:rsidR="00B75634">
        <w:t xml:space="preserve"> </w:t>
      </w:r>
      <w:r w:rsidR="00B75634" w:rsidRPr="00B75634">
        <w:t>(SC 2.4.12)</w:t>
      </w:r>
      <w:bookmarkEnd w:id="984"/>
    </w:p>
    <w:p w14:paraId="4E6D324F"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0169D4FC" w14:textId="7E338D11" w:rsidR="00C7495E" w:rsidRPr="00BF76E0" w:rsidRDefault="00C7495E" w:rsidP="00C7495E">
      <w:pPr>
        <w:pStyle w:val="Heading3"/>
      </w:pPr>
      <w:bookmarkStart w:id="985" w:name="_Toc500347397"/>
      <w:r>
        <w:t>10.2.50</w:t>
      </w:r>
      <w:r w:rsidRPr="00BF76E0">
        <w:tab/>
      </w:r>
      <w:r w:rsidRPr="00393B57">
        <w:t>Pointer gestures</w:t>
      </w:r>
      <w:r w:rsidR="00B75634">
        <w:t xml:space="preserve"> </w:t>
      </w:r>
      <w:r w:rsidR="00B75634" w:rsidRPr="00B75634">
        <w:t>(SC 2.5.1)</w:t>
      </w:r>
      <w:bookmarkEnd w:id="985"/>
    </w:p>
    <w:p w14:paraId="11598A7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6246D6C2" w14:textId="3AF9FAB5" w:rsidR="00C7495E" w:rsidRPr="00BF76E0" w:rsidRDefault="00C7495E" w:rsidP="00C7495E">
      <w:pPr>
        <w:pStyle w:val="Heading3"/>
      </w:pPr>
      <w:bookmarkStart w:id="986" w:name="_Toc500347398"/>
      <w:r>
        <w:t>10.2.51</w:t>
      </w:r>
      <w:r w:rsidRPr="00BF76E0">
        <w:tab/>
      </w:r>
      <w:r w:rsidR="00C634EF">
        <w:t>Pointer cancellation</w:t>
      </w:r>
      <w:r w:rsidR="00B75634">
        <w:t xml:space="preserve"> </w:t>
      </w:r>
      <w:r w:rsidR="00B75634" w:rsidRPr="00B75634">
        <w:t>(SC 2.5.2)</w:t>
      </w:r>
      <w:bookmarkEnd w:id="986"/>
    </w:p>
    <w:p w14:paraId="7EDB6A44"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4D795FD" w14:textId="1E49804A" w:rsidR="00C7495E" w:rsidRPr="00BF76E0" w:rsidRDefault="00C7495E" w:rsidP="00C7495E">
      <w:pPr>
        <w:pStyle w:val="Heading3"/>
      </w:pPr>
      <w:bookmarkStart w:id="987" w:name="_Toc500347399"/>
      <w:r>
        <w:t>10.2.52</w:t>
      </w:r>
      <w:r w:rsidRPr="00BF76E0">
        <w:tab/>
      </w:r>
      <w:r w:rsidRPr="00393B57">
        <w:t>Target size</w:t>
      </w:r>
      <w:r w:rsidR="00B75634">
        <w:t xml:space="preserve"> </w:t>
      </w:r>
      <w:r w:rsidR="00B75634" w:rsidRPr="00B75634">
        <w:t>(SC 2.5.</w:t>
      </w:r>
      <w:r w:rsidR="00C634EF">
        <w:t>3</w:t>
      </w:r>
      <w:r w:rsidR="00B75634" w:rsidRPr="00B75634">
        <w:t>)</w:t>
      </w:r>
      <w:bookmarkEnd w:id="987"/>
    </w:p>
    <w:p w14:paraId="0975A55B"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9A00B16" w14:textId="648EBD79" w:rsidR="00C7495E" w:rsidRPr="00BF76E0" w:rsidRDefault="00C7495E" w:rsidP="00C7495E">
      <w:pPr>
        <w:pStyle w:val="Heading3"/>
      </w:pPr>
      <w:bookmarkStart w:id="988" w:name="_Toc500347400"/>
      <w:r>
        <w:t>10.2.53</w:t>
      </w:r>
      <w:r w:rsidRPr="00BF76E0">
        <w:tab/>
      </w:r>
      <w:r w:rsidR="00956508">
        <w:t>Motion actuation</w:t>
      </w:r>
      <w:r w:rsidR="00B75634">
        <w:t xml:space="preserve"> </w:t>
      </w:r>
      <w:r w:rsidR="00B75634" w:rsidRPr="00B75634">
        <w:t>(SC 2.6.1)</w:t>
      </w:r>
      <w:bookmarkEnd w:id="988"/>
    </w:p>
    <w:p w14:paraId="6276AD81"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37D3061E" w14:textId="7B590363" w:rsidR="00C7495E" w:rsidRPr="00BF76E0" w:rsidRDefault="00C7495E" w:rsidP="00C7495E">
      <w:pPr>
        <w:pStyle w:val="Heading3"/>
      </w:pPr>
      <w:bookmarkStart w:id="989" w:name="_Toc500347401"/>
      <w:r>
        <w:lastRenderedPageBreak/>
        <w:t>10.2.54</w:t>
      </w:r>
      <w:r w:rsidRPr="00BF76E0">
        <w:tab/>
      </w:r>
      <w:r w:rsidRPr="00393B57">
        <w:t>Orientation</w:t>
      </w:r>
      <w:r w:rsidR="00B75634">
        <w:t xml:space="preserve"> </w:t>
      </w:r>
      <w:r w:rsidR="00B75634" w:rsidRPr="00B75634">
        <w:t>(SC 2.6.2)</w:t>
      </w:r>
      <w:bookmarkEnd w:id="989"/>
    </w:p>
    <w:p w14:paraId="7FEFC3B7"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2A99B9E5" w14:textId="77777777" w:rsidR="00C7495E" w:rsidRPr="00385B9B" w:rsidRDefault="00C7495E" w:rsidP="00385B9B">
      <w:pPr>
        <w:rPr>
          <w:lang w:eastAsia="en-GB"/>
        </w:rPr>
      </w:pPr>
    </w:p>
    <w:p w14:paraId="691C9B44" w14:textId="77777777" w:rsidR="007F5879" w:rsidRPr="00BF76E0" w:rsidRDefault="007F5879" w:rsidP="00A952F1"/>
    <w:p w14:paraId="4E98744C" w14:textId="77777777" w:rsidR="0098090C" w:rsidRPr="00BF76E0" w:rsidRDefault="0098090C" w:rsidP="00BF76E0">
      <w:pPr>
        <w:pStyle w:val="Heading1"/>
      </w:pPr>
      <w:bookmarkStart w:id="990" w:name="_Toc372010142"/>
      <w:bookmarkStart w:id="991" w:name="_Toc379382512"/>
      <w:bookmarkStart w:id="992" w:name="_Toc379383212"/>
      <w:bookmarkStart w:id="993" w:name="_Toc500347402"/>
      <w:commentRangeStart w:id="994"/>
      <w:r w:rsidRPr="00BF76E0">
        <w:t>11</w:t>
      </w:r>
      <w:r w:rsidRPr="00BF76E0">
        <w:tab/>
      </w:r>
      <w:r w:rsidR="00255DF1">
        <w:t>S</w:t>
      </w:r>
      <w:r w:rsidRPr="00BF76E0">
        <w:t>oftware</w:t>
      </w:r>
      <w:bookmarkEnd w:id="990"/>
      <w:bookmarkEnd w:id="991"/>
      <w:bookmarkEnd w:id="992"/>
      <w:commentRangeEnd w:id="994"/>
      <w:r w:rsidR="0023458D">
        <w:rPr>
          <w:rStyle w:val="CommentReference"/>
          <w:rFonts w:ascii="Times New Roman" w:hAnsi="Times New Roman"/>
          <w:lang w:eastAsia="en-US"/>
        </w:rPr>
        <w:commentReference w:id="994"/>
      </w:r>
      <w:bookmarkEnd w:id="993"/>
    </w:p>
    <w:p w14:paraId="49B2700F" w14:textId="77777777" w:rsidR="00CA5475" w:rsidRPr="00BF76E0" w:rsidRDefault="00CA5475" w:rsidP="00BF76E0">
      <w:pPr>
        <w:pStyle w:val="Heading2"/>
      </w:pPr>
      <w:bookmarkStart w:id="995" w:name="_Toc372010143"/>
      <w:bookmarkStart w:id="996" w:name="_Toc379382513"/>
      <w:bookmarkStart w:id="997" w:name="_Toc379383213"/>
      <w:bookmarkStart w:id="998" w:name="_Toc500347403"/>
      <w:r w:rsidRPr="00BF76E0">
        <w:t>11.1</w:t>
      </w:r>
      <w:r w:rsidRPr="00BF76E0">
        <w:tab/>
        <w:t>General (informative)</w:t>
      </w:r>
      <w:bookmarkEnd w:id="995"/>
      <w:bookmarkEnd w:id="996"/>
      <w:bookmarkEnd w:id="997"/>
      <w:bookmarkEnd w:id="998"/>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Heading2"/>
      </w:pPr>
      <w:bookmarkStart w:id="999" w:name="_Toc372010144"/>
      <w:bookmarkStart w:id="1000" w:name="_Toc379382514"/>
      <w:bookmarkStart w:id="1001" w:name="_Toc379383214"/>
      <w:bookmarkStart w:id="1002" w:name="_Toc500347404"/>
      <w:r w:rsidRPr="00BF76E0">
        <w:t>11.2</w:t>
      </w:r>
      <w:r w:rsidRPr="00BF76E0">
        <w:tab/>
      </w:r>
      <w:r w:rsidR="00255DF1" w:rsidRPr="00BF76E0">
        <w:t xml:space="preserve">Non-Web </w:t>
      </w:r>
      <w:r w:rsidR="00255DF1">
        <w:t>s</w:t>
      </w:r>
      <w:r w:rsidRPr="00BF76E0">
        <w:t>oftware success criteria</w:t>
      </w:r>
      <w:bookmarkEnd w:id="999"/>
      <w:bookmarkEnd w:id="1000"/>
      <w:bookmarkEnd w:id="1001"/>
      <w:bookmarkEnd w:id="1002"/>
    </w:p>
    <w:p w14:paraId="7CD5D5F8" w14:textId="772F23A3" w:rsidR="003F1BE0" w:rsidRPr="00BF76E0" w:rsidRDefault="003F1BE0" w:rsidP="00B61872">
      <w:pPr>
        <w:pStyle w:val="Heading3"/>
      </w:pPr>
      <w:bookmarkStart w:id="1003" w:name="_Toc500347405"/>
      <w:r w:rsidRPr="00BF76E0">
        <w:t>1</w:t>
      </w:r>
      <w:r>
        <w:t>1</w:t>
      </w:r>
      <w:r w:rsidRPr="00BF76E0">
        <w:t>.</w:t>
      </w:r>
      <w:r>
        <w:t>2.0</w:t>
      </w:r>
      <w:r w:rsidRPr="00BF76E0">
        <w:tab/>
        <w:t>General (informative)</w:t>
      </w:r>
      <w:bookmarkEnd w:id="1003"/>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131BBA99" w14:textId="04832FAE" w:rsidR="00E84BB6" w:rsidRPr="00BF76E0" w:rsidRDefault="00E84BB6" w:rsidP="00E84BB6">
      <w:commentRangeStart w:id="1004"/>
      <w:r>
        <w:t>Some</w:t>
      </w:r>
      <w:commentRangeEnd w:id="1004"/>
      <w:r>
        <w:rPr>
          <w:rStyle w:val="CommentReference"/>
        </w:rPr>
        <w:commentReference w:id="1004"/>
      </w:r>
      <w:r>
        <w:t xml:space="preserve"> requirements in clause 11.2 have different versions for </w:t>
      </w:r>
      <w:r w:rsidR="00AF627F">
        <w:t>open</w:t>
      </w:r>
      <w:r>
        <w:t xml:space="preserve"> or closed functionality. In those cases, the corresponding clause will be divided into two sub</w:t>
      </w:r>
      <w:r w:rsidR="006F4D22">
        <w:t>clauses</w:t>
      </w:r>
      <w:r w:rsidRPr="00BF76E0">
        <w:t>.</w:t>
      </w:r>
    </w:p>
    <w:p w14:paraId="29D23DED" w14:textId="3DD3BAB3"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 xml:space="preserve">'s </w:t>
      </w:r>
      <w:hyperlink r:id="rId42" w:history="1">
        <w:r w:rsidRPr="00B537CF">
          <w:rPr>
            <w:rStyle w:val="Hyperlink"/>
          </w:rPr>
          <w:t>WCAG2ICT Task Force</w:t>
        </w:r>
      </w:hyperlink>
      <w:r w:rsidRPr="00BF76E0">
        <w:t>.</w:t>
      </w:r>
    </w:p>
    <w:p w14:paraId="019E655F" w14:textId="7EAE3C04" w:rsidR="00E84BB6" w:rsidRDefault="00E84BB6" w:rsidP="00E84BB6">
      <w:pPr>
        <w:pStyle w:val="NO"/>
      </w:pPr>
      <w:r w:rsidRPr="00BF76E0">
        <w:t xml:space="preserve">NOTE </w:t>
      </w:r>
      <w:r w:rsidR="00A9337D">
        <w:t>1</w:t>
      </w:r>
      <w:r w:rsidRPr="00BF76E0">
        <w:t>:</w:t>
      </w:r>
      <w:r w:rsidRPr="00BF76E0">
        <w:tab/>
        <w:t>Software that provides a user interface includes its own content. Some examples of content in software include</w:t>
      </w:r>
      <w:r w:rsidR="00A9337D">
        <w:t>:</w:t>
      </w:r>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r>
        <w:t>NOTE 2:</w:t>
      </w:r>
      <w:r>
        <w:tab/>
        <w:t>Each of the following headings includes a mapping, shown in parenthesis, between the requirement and the relevant success criteria in WCAG 2.0</w:t>
      </w:r>
    </w:p>
    <w:p w14:paraId="34A3B0CC" w14:textId="46C3DBCA" w:rsidR="00E84BB6" w:rsidRPr="00BF76E0" w:rsidRDefault="00E84BB6" w:rsidP="00E84BB6">
      <w:pPr>
        <w:pStyle w:val="Heading3"/>
      </w:pPr>
      <w:bookmarkStart w:id="1005" w:name="_Toc372010145"/>
      <w:bookmarkStart w:id="1006" w:name="_Toc379382515"/>
      <w:bookmarkStart w:id="1007" w:name="_Toc379383215"/>
      <w:bookmarkStart w:id="1008" w:name="_Toc492507985"/>
      <w:bookmarkStart w:id="1009" w:name="_Toc500347406"/>
      <w:r w:rsidRPr="00BF76E0">
        <w:lastRenderedPageBreak/>
        <w:t>11.2.1</w:t>
      </w:r>
      <w:r w:rsidRPr="00BF76E0">
        <w:tab/>
        <w:t>Non-</w:t>
      </w:r>
      <w:bookmarkEnd w:id="1005"/>
      <w:bookmarkEnd w:id="1006"/>
      <w:bookmarkEnd w:id="1007"/>
      <w:r>
        <w:t>text content</w:t>
      </w:r>
      <w:bookmarkEnd w:id="1008"/>
      <w:bookmarkEnd w:id="1009"/>
    </w:p>
    <w:p w14:paraId="06C2604D" w14:textId="56882774" w:rsidR="00E84BB6" w:rsidRPr="00BF76E0" w:rsidRDefault="00E84BB6" w:rsidP="00E84BB6">
      <w:pPr>
        <w:pStyle w:val="Heading4"/>
      </w:pPr>
      <w:bookmarkStart w:id="1010" w:name="_Toc372010146"/>
      <w:bookmarkStart w:id="1011" w:name="_Toc379382516"/>
      <w:bookmarkStart w:id="1012" w:name="_Toc379383216"/>
      <w:bookmarkStart w:id="1013" w:name="_Toc492507986"/>
      <w:bookmarkStart w:id="1014" w:name="_Toc500347407"/>
      <w:r w:rsidRPr="00BF76E0">
        <w:t>11.2.1.1</w:t>
      </w:r>
      <w:r w:rsidRPr="00BF76E0">
        <w:tab/>
        <w:t>Non-text content (</w:t>
      </w:r>
      <w:r w:rsidR="00AF627F">
        <w:t>open</w:t>
      </w:r>
      <w:r>
        <w:t xml:space="preserve"> functionality</w:t>
      </w:r>
      <w:r w:rsidRPr="00BF76E0">
        <w:t>)</w:t>
      </w:r>
      <w:bookmarkEnd w:id="1010"/>
      <w:bookmarkEnd w:id="1011"/>
      <w:bookmarkEnd w:id="1012"/>
      <w:bookmarkEnd w:id="1013"/>
      <w:r w:rsidR="00EC3BB9">
        <w:t xml:space="preserve"> </w:t>
      </w:r>
      <w:r w:rsidR="003C3032">
        <w:t>(</w:t>
      </w:r>
      <w:r w:rsidR="00EC3BB9">
        <w:t>SC 1.1.1)</w:t>
      </w:r>
      <w:bookmarkEnd w:id="1014"/>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258E559F" w:rsidR="00E84BB6" w:rsidRPr="00BF76E0" w:rsidRDefault="00E84BB6" w:rsidP="00E84BB6">
      <w:pPr>
        <w:pStyle w:val="Heading4"/>
      </w:pPr>
      <w:bookmarkStart w:id="1015" w:name="_Toc492507987"/>
      <w:bookmarkStart w:id="1016" w:name="_Toc500347408"/>
      <w:bookmarkStart w:id="1017" w:name="_Toc372010147"/>
      <w:bookmarkStart w:id="1018" w:name="_Toc379382517"/>
      <w:bookmarkStart w:id="1019" w:name="_Toc379383217"/>
      <w:r w:rsidRPr="00BF76E0">
        <w:t>11.2.</w:t>
      </w:r>
      <w:r>
        <w:t>1</w:t>
      </w:r>
      <w:r w:rsidRPr="00BF76E0">
        <w:t>.</w:t>
      </w:r>
      <w:r>
        <w:t>2</w:t>
      </w:r>
      <w:r w:rsidRPr="00BF76E0">
        <w:tab/>
        <w:t>Non-text content</w:t>
      </w:r>
      <w:r>
        <w:t xml:space="preserve"> (closed functionality)</w:t>
      </w:r>
      <w:bookmarkEnd w:id="1015"/>
      <w:bookmarkEnd w:id="1016"/>
    </w:p>
    <w:p w14:paraId="153A684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p>
    <w:p w14:paraId="570382C8" w14:textId="77777777" w:rsidR="00E84BB6" w:rsidRPr="00BF76E0" w:rsidRDefault="00E84BB6" w:rsidP="0028312E">
      <w:pPr>
        <w:pStyle w:val="Heading3"/>
      </w:pPr>
      <w:bookmarkStart w:id="1020" w:name="_Toc492507988"/>
      <w:bookmarkStart w:id="1021" w:name="_Toc500347409"/>
      <w:r w:rsidRPr="00BF76E0">
        <w:t>11.2.</w:t>
      </w:r>
      <w:r>
        <w:t>2</w:t>
      </w:r>
      <w:r w:rsidRPr="00BF76E0">
        <w:tab/>
      </w:r>
      <w:r w:rsidRPr="009C517C">
        <w:t>Audio-only and video-only (pre-recorded)</w:t>
      </w:r>
      <w:bookmarkEnd w:id="1020"/>
      <w:bookmarkEnd w:id="1021"/>
    </w:p>
    <w:p w14:paraId="3CBD1556" w14:textId="77DEC017" w:rsidR="00E84BB6" w:rsidRPr="00BF76E0" w:rsidRDefault="00E84BB6" w:rsidP="0028312E">
      <w:pPr>
        <w:pStyle w:val="Heading4"/>
      </w:pPr>
      <w:bookmarkStart w:id="1022" w:name="_Toc492507989"/>
      <w:bookmarkStart w:id="1023" w:name="_Toc500347410"/>
      <w:r w:rsidRPr="00BF76E0">
        <w:t>11.2.</w:t>
      </w:r>
      <w:r>
        <w:t>2</w:t>
      </w:r>
      <w:r w:rsidRPr="00BF76E0">
        <w:t>.</w:t>
      </w:r>
      <w:r>
        <w:t>1</w:t>
      </w:r>
      <w:r w:rsidRPr="00BF76E0">
        <w:tab/>
        <w:t>Audio-only and video-only (pre-recorded</w:t>
      </w:r>
      <w:r>
        <w:t xml:space="preserve"> – </w:t>
      </w:r>
      <w:r w:rsidR="00AF627F">
        <w:t>open</w:t>
      </w:r>
      <w:r>
        <w:t xml:space="preserve"> functionality</w:t>
      </w:r>
      <w:r w:rsidRPr="00BF76E0">
        <w:t>)</w:t>
      </w:r>
      <w:bookmarkEnd w:id="1017"/>
      <w:bookmarkEnd w:id="1018"/>
      <w:bookmarkEnd w:id="1019"/>
      <w:bookmarkEnd w:id="1022"/>
      <w:r w:rsidR="00EC3BB9">
        <w:t xml:space="preserve"> </w:t>
      </w:r>
      <w:r w:rsidR="003C3032">
        <w:t>(</w:t>
      </w:r>
      <w:r w:rsidR="00EC3BB9">
        <w:t>SC 1.2.1)</w:t>
      </w:r>
      <w:bookmarkEnd w:id="1023"/>
    </w:p>
    <w:p w14:paraId="3CE8668C" w14:textId="77777777" w:rsidR="00E84BB6" w:rsidRPr="00BF76E0" w:rsidRDefault="00E84BB6" w:rsidP="0028312E">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28312E">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28312E">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28312E">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Heading4"/>
      </w:pPr>
      <w:bookmarkStart w:id="1024" w:name="_Toc492507990"/>
      <w:bookmarkStart w:id="1025" w:name="_Toc500347411"/>
      <w:bookmarkStart w:id="1026" w:name="_Toc372010148"/>
      <w:bookmarkStart w:id="1027" w:name="_Toc379382518"/>
      <w:bookmarkStart w:id="1028" w:name="_Toc379383218"/>
      <w:r w:rsidRPr="00BF76E0">
        <w:lastRenderedPageBreak/>
        <w:t>11.2.2.2</w:t>
      </w:r>
      <w:r w:rsidRPr="00BF76E0">
        <w:tab/>
        <w:t>Audio-only and video-only (pre-recorded</w:t>
      </w:r>
      <w:r>
        <w:t xml:space="preserve"> – closed functionality</w:t>
      </w:r>
      <w:r w:rsidRPr="00BF76E0">
        <w:t>)</w:t>
      </w:r>
      <w:bookmarkEnd w:id="1024"/>
      <w:bookmarkEnd w:id="1025"/>
    </w:p>
    <w:p w14:paraId="294B68C9" w14:textId="77777777" w:rsidR="00E84BB6" w:rsidRPr="00BF76E0" w:rsidRDefault="00E84BB6" w:rsidP="00E84BB6">
      <w:pPr>
        <w:pStyle w:val="Heading5"/>
      </w:pPr>
      <w:bookmarkStart w:id="1029" w:name="_Toc492507991"/>
      <w:bookmarkStart w:id="1030" w:name="_Toc500347412"/>
      <w:r w:rsidRPr="00BF76E0">
        <w:t>11.2.2.2.1</w:t>
      </w:r>
      <w:r w:rsidRPr="00BF76E0">
        <w:tab/>
        <w:t xml:space="preserve">Pre-recorded audio-only </w:t>
      </w:r>
      <w:r>
        <w:t>(closed functionality)</w:t>
      </w:r>
      <w:bookmarkEnd w:id="1029"/>
      <w:bookmarkEnd w:id="1030"/>
    </w:p>
    <w:p w14:paraId="4CFFA728" w14:textId="2163222D"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and </w:t>
      </w:r>
      <w:r w:rsidR="00CC1E04">
        <w:t xml:space="preserve">where </w:t>
      </w:r>
      <w:r w:rsidRPr="00BF76E0">
        <w:t xml:space="preserve">pre-recorded auditory information is needed to enable the use of closed functions of </w:t>
      </w:r>
      <w:r w:rsidRPr="0033092B">
        <w:t>ICT</w:t>
      </w:r>
      <w:r w:rsidRPr="00BF76E0">
        <w:t>, the functionality of software that provides a user interface shall meet requirement 5.1.5 (Visual output for auditory information).</w:t>
      </w:r>
    </w:p>
    <w:p w14:paraId="0BD1851D" w14:textId="77777777" w:rsidR="00E84BB6" w:rsidRPr="00BF76E0" w:rsidRDefault="00E84BB6" w:rsidP="00E84BB6">
      <w:pPr>
        <w:pStyle w:val="Heading5"/>
      </w:pPr>
      <w:bookmarkStart w:id="1031" w:name="_Toc492507992"/>
      <w:bookmarkStart w:id="1032" w:name="_Toc500347413"/>
      <w:r w:rsidRPr="00BF76E0">
        <w:t>11.2.2.2.2</w:t>
      </w:r>
      <w:r w:rsidRPr="00BF76E0">
        <w:tab/>
        <w:t>Pre-recorded video-only</w:t>
      </w:r>
      <w:r>
        <w:t xml:space="preserve"> (closed functionality)</w:t>
      </w:r>
      <w:bookmarkEnd w:id="1031"/>
      <w:bookmarkEnd w:id="1032"/>
    </w:p>
    <w:p w14:paraId="7FEC6A58"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p>
    <w:p w14:paraId="2BB8B6BE" w14:textId="4A29E3D6" w:rsidR="00E84BB6" w:rsidRPr="00BF76E0" w:rsidRDefault="00F32CBB" w:rsidP="00E84BB6">
      <w:pPr>
        <w:pStyle w:val="NO"/>
      </w:pPr>
      <w:r>
        <w:rPr>
          <w:rStyle w:val="CommentReference"/>
        </w:rPr>
        <w:commentReference w:id="1033"/>
      </w:r>
    </w:p>
    <w:p w14:paraId="68476BC4" w14:textId="4416692D" w:rsidR="00E84BB6" w:rsidRPr="00BF76E0" w:rsidRDefault="00E84BB6" w:rsidP="0028312E">
      <w:pPr>
        <w:pStyle w:val="Heading3"/>
      </w:pPr>
      <w:bookmarkStart w:id="1034" w:name="_Toc492507993"/>
      <w:bookmarkStart w:id="1035" w:name="_Toc500347414"/>
      <w:r w:rsidRPr="00BF76E0">
        <w:t>11.2.3</w:t>
      </w:r>
      <w:r w:rsidRPr="00BF76E0">
        <w:tab/>
        <w:t>Captions (pre-recorded)</w:t>
      </w:r>
      <w:bookmarkEnd w:id="1026"/>
      <w:bookmarkEnd w:id="1027"/>
      <w:bookmarkEnd w:id="1028"/>
      <w:bookmarkEnd w:id="1034"/>
      <w:r w:rsidR="00EC3BB9">
        <w:t xml:space="preserve"> </w:t>
      </w:r>
      <w:r w:rsidR="003C3032">
        <w:t>(</w:t>
      </w:r>
      <w:r w:rsidR="00EC3BB9">
        <w:t>SC 1.2.2)</w:t>
      </w:r>
      <w:bookmarkEnd w:id="1035"/>
    </w:p>
    <w:p w14:paraId="16FE28C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28312E">
      <w:pPr>
        <w:pStyle w:val="TH"/>
      </w:pPr>
      <w:r w:rsidRPr="00BF76E0">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28312E">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Heading3"/>
      </w:pPr>
      <w:bookmarkStart w:id="1036" w:name="_Toc492507994"/>
      <w:bookmarkStart w:id="1037" w:name="_Toc500347415"/>
      <w:bookmarkStart w:id="1038" w:name="_Toc372010149"/>
      <w:bookmarkStart w:id="1039" w:name="_Toc379382519"/>
      <w:bookmarkStart w:id="1040" w:name="_Toc379383219"/>
      <w:r w:rsidRPr="00BF76E0">
        <w:t>11.2.</w:t>
      </w:r>
      <w:r>
        <w:t>4</w:t>
      </w:r>
      <w:r w:rsidRPr="00BF76E0">
        <w:tab/>
      </w:r>
      <w:r w:rsidRPr="00646BD2">
        <w:t>Audio description or media alternative (pre-recorded)</w:t>
      </w:r>
      <w:bookmarkEnd w:id="1036"/>
      <w:bookmarkEnd w:id="1037"/>
    </w:p>
    <w:p w14:paraId="4B9ED731" w14:textId="308F5B3E" w:rsidR="00E84BB6" w:rsidRPr="00BF76E0" w:rsidRDefault="00E84BB6" w:rsidP="00E84BB6">
      <w:pPr>
        <w:pStyle w:val="Heading4"/>
      </w:pPr>
      <w:bookmarkStart w:id="1041" w:name="_Toc492507995"/>
      <w:bookmarkStart w:id="1042" w:name="_Toc500347416"/>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w:t>
      </w:r>
      <w:r w:rsidR="00AF627F">
        <w:t>open</w:t>
      </w:r>
      <w:r>
        <w:t xml:space="preserve"> functionality</w:t>
      </w:r>
      <w:r w:rsidRPr="00BF76E0">
        <w:t>)</w:t>
      </w:r>
      <w:bookmarkEnd w:id="1038"/>
      <w:bookmarkEnd w:id="1039"/>
      <w:bookmarkEnd w:id="1040"/>
      <w:bookmarkEnd w:id="1041"/>
      <w:r w:rsidR="00736A63">
        <w:t xml:space="preserve"> </w:t>
      </w:r>
      <w:r w:rsidR="003C3032">
        <w:t>(</w:t>
      </w:r>
      <w:r w:rsidR="00736A63">
        <w:t>SC 1.2.3)</w:t>
      </w:r>
      <w:bookmarkEnd w:id="1042"/>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644A3944" w:rsidR="00E84BB6" w:rsidRPr="00BF76E0" w:rsidRDefault="00E84BB6" w:rsidP="00E84BB6">
      <w:pPr>
        <w:pStyle w:val="Heading4"/>
      </w:pPr>
      <w:bookmarkStart w:id="1043" w:name="_Toc492507996"/>
      <w:bookmarkStart w:id="1044" w:name="_Toc500347417"/>
      <w:bookmarkStart w:id="1045" w:name="_Toc372010150"/>
      <w:bookmarkStart w:id="1046" w:name="_Toc379382520"/>
      <w:bookmarkStart w:id="1047" w:name="_Toc379383220"/>
      <w:r w:rsidRPr="00BF76E0">
        <w:t>11.2.</w:t>
      </w:r>
      <w:r>
        <w:t>4</w:t>
      </w:r>
      <w:r w:rsidRPr="00BF76E0">
        <w:t>.</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1043"/>
      <w:bookmarkEnd w:id="1044"/>
    </w:p>
    <w:p w14:paraId="552D98C8"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p>
    <w:p w14:paraId="45E4670F" w14:textId="6193302D" w:rsidR="00E84BB6" w:rsidRPr="00BF76E0" w:rsidRDefault="00E84BB6" w:rsidP="003127C9">
      <w:pPr>
        <w:pStyle w:val="Heading3"/>
      </w:pPr>
      <w:bookmarkStart w:id="1048" w:name="_Toc492507997"/>
      <w:bookmarkStart w:id="1049" w:name="_Toc500347418"/>
      <w:r w:rsidRPr="00BF76E0">
        <w:lastRenderedPageBreak/>
        <w:t>11.2.5</w:t>
      </w:r>
      <w:r w:rsidRPr="00BF76E0">
        <w:tab/>
        <w:t>Captions (live)</w:t>
      </w:r>
      <w:bookmarkEnd w:id="1045"/>
      <w:bookmarkEnd w:id="1046"/>
      <w:bookmarkEnd w:id="1047"/>
      <w:bookmarkEnd w:id="1048"/>
      <w:r w:rsidR="00736A63">
        <w:t xml:space="preserve"> </w:t>
      </w:r>
      <w:r w:rsidR="003C3032">
        <w:t>(</w:t>
      </w:r>
      <w:r w:rsidR="00736A63">
        <w:t>SC 1.2.4)</w:t>
      </w:r>
      <w:bookmarkEnd w:id="1049"/>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66AC1C91" w:rsidR="00E84BB6" w:rsidRPr="00BF76E0" w:rsidRDefault="00E84BB6" w:rsidP="003127C9">
      <w:pPr>
        <w:pStyle w:val="Heading3"/>
      </w:pPr>
      <w:bookmarkStart w:id="1050" w:name="_Toc372010151"/>
      <w:bookmarkStart w:id="1051" w:name="_Toc379382521"/>
      <w:bookmarkStart w:id="1052" w:name="_Toc379383221"/>
      <w:bookmarkStart w:id="1053" w:name="_Toc492507998"/>
      <w:bookmarkStart w:id="1054" w:name="_Toc500347419"/>
      <w:r w:rsidRPr="00BF76E0">
        <w:t>11.2.6</w:t>
      </w:r>
      <w:r w:rsidRPr="00BF76E0">
        <w:tab/>
        <w:t>Audio description (pre-recorded)</w:t>
      </w:r>
      <w:bookmarkEnd w:id="1050"/>
      <w:bookmarkEnd w:id="1051"/>
      <w:bookmarkEnd w:id="1052"/>
      <w:bookmarkEnd w:id="1053"/>
      <w:r w:rsidR="00736A63">
        <w:t xml:space="preserve"> </w:t>
      </w:r>
      <w:r w:rsidR="003C3032">
        <w:t>(</w:t>
      </w:r>
      <w:r w:rsidR="00736A63">
        <w:t>SC 1.2.5)</w:t>
      </w:r>
      <w:bookmarkEnd w:id="1054"/>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Heading3"/>
      </w:pPr>
      <w:bookmarkStart w:id="1055" w:name="_Toc492507999"/>
      <w:bookmarkStart w:id="1056" w:name="_Toc500347420"/>
      <w:bookmarkStart w:id="1057" w:name="_Toc372010152"/>
      <w:bookmarkStart w:id="1058" w:name="_Toc379382522"/>
      <w:bookmarkStart w:id="1059" w:name="_Toc379383222"/>
      <w:r w:rsidRPr="00BF76E0">
        <w:t>11.2.7</w:t>
      </w:r>
      <w:r w:rsidRPr="00BF76E0">
        <w:tab/>
        <w:t>Info and relationships</w:t>
      </w:r>
      <w:bookmarkEnd w:id="1055"/>
      <w:bookmarkEnd w:id="1056"/>
    </w:p>
    <w:p w14:paraId="131EFD2C" w14:textId="73D0C7EE" w:rsidR="00E84BB6" w:rsidRPr="00BF76E0" w:rsidRDefault="00E84BB6" w:rsidP="00E84BB6">
      <w:pPr>
        <w:pStyle w:val="Heading4"/>
      </w:pPr>
      <w:bookmarkStart w:id="1060" w:name="_Toc492508000"/>
      <w:bookmarkStart w:id="1061" w:name="_Toc500347421"/>
      <w:r w:rsidRPr="00BF76E0">
        <w:t>11.2.7</w:t>
      </w:r>
      <w:r>
        <w:t>.1</w:t>
      </w:r>
      <w:r w:rsidRPr="00BF76E0">
        <w:tab/>
        <w:t>Info and relationships</w:t>
      </w:r>
      <w:bookmarkEnd w:id="1057"/>
      <w:bookmarkEnd w:id="1058"/>
      <w:bookmarkEnd w:id="1059"/>
      <w:r>
        <w:t xml:space="preserve"> (</w:t>
      </w:r>
      <w:r w:rsidR="00AF627F">
        <w:t>open</w:t>
      </w:r>
      <w:r>
        <w:t xml:space="preserve"> functionality)</w:t>
      </w:r>
      <w:bookmarkEnd w:id="1060"/>
      <w:r w:rsidR="00736A63">
        <w:t xml:space="preserve"> </w:t>
      </w:r>
      <w:r w:rsidR="003C3032">
        <w:t>(</w:t>
      </w:r>
      <w:r w:rsidR="00736A63">
        <w:t>SC 1.3.1)</w:t>
      </w:r>
      <w:bookmarkEnd w:id="1061"/>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6BDC3BCB" w:rsidR="00E84BB6" w:rsidRPr="00BF76E0" w:rsidRDefault="00E84BB6" w:rsidP="00E84BB6">
      <w:pPr>
        <w:pStyle w:val="Heading4"/>
      </w:pPr>
      <w:bookmarkStart w:id="1062" w:name="_Toc492508001"/>
      <w:bookmarkStart w:id="1063" w:name="_Toc500347422"/>
      <w:bookmarkStart w:id="1064" w:name="_Toc372010153"/>
      <w:bookmarkStart w:id="1065" w:name="_Toc379382523"/>
      <w:bookmarkStart w:id="1066" w:name="_Toc379383223"/>
      <w:r w:rsidRPr="00BF76E0">
        <w:t>11.2.7</w:t>
      </w:r>
      <w:r>
        <w:t>.2</w:t>
      </w:r>
      <w:r w:rsidRPr="00BF76E0">
        <w:tab/>
        <w:t>Info and relationships</w:t>
      </w:r>
      <w:r>
        <w:t xml:space="preserve"> (closed functionality)</w:t>
      </w:r>
      <w:bookmarkEnd w:id="1062"/>
      <w:bookmarkEnd w:id="1063"/>
    </w:p>
    <w:p w14:paraId="4C0C743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p>
    <w:p w14:paraId="14D45866" w14:textId="77777777" w:rsidR="00E84BB6" w:rsidRPr="00BF76E0" w:rsidRDefault="00E84BB6" w:rsidP="00E84BB6">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31500DC8" w14:textId="77777777" w:rsidR="00E84BB6" w:rsidRPr="00BF76E0" w:rsidRDefault="00E84BB6" w:rsidP="00E84BB6">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594D58CF" w14:textId="77777777" w:rsidR="00E84BB6" w:rsidRPr="00BF76E0" w:rsidRDefault="00E84BB6" w:rsidP="003127C9">
      <w:pPr>
        <w:pStyle w:val="Heading3"/>
      </w:pPr>
      <w:bookmarkStart w:id="1067" w:name="_Toc492508002"/>
      <w:bookmarkStart w:id="1068" w:name="_Toc500347423"/>
      <w:r w:rsidRPr="00BF76E0">
        <w:lastRenderedPageBreak/>
        <w:t>11.2.8</w:t>
      </w:r>
      <w:r w:rsidRPr="00BF76E0">
        <w:tab/>
        <w:t>Meaningful sequence</w:t>
      </w:r>
      <w:bookmarkEnd w:id="1067"/>
      <w:bookmarkEnd w:id="1068"/>
    </w:p>
    <w:p w14:paraId="0754D698" w14:textId="73A8F2AC" w:rsidR="00E84BB6" w:rsidRPr="00BF76E0" w:rsidRDefault="00E84BB6" w:rsidP="00E84BB6">
      <w:pPr>
        <w:pStyle w:val="Heading4"/>
      </w:pPr>
      <w:bookmarkStart w:id="1069" w:name="_Toc492508003"/>
      <w:bookmarkStart w:id="1070" w:name="_Toc500347424"/>
      <w:r w:rsidRPr="00BF76E0">
        <w:t>11.2.</w:t>
      </w:r>
      <w:r>
        <w:t>8.</w:t>
      </w:r>
      <w:r w:rsidRPr="00BF76E0">
        <w:t>1</w:t>
      </w:r>
      <w:r w:rsidRPr="00BF76E0">
        <w:tab/>
        <w:t>Meaningful sequence</w:t>
      </w:r>
      <w:bookmarkEnd w:id="1064"/>
      <w:bookmarkEnd w:id="1065"/>
      <w:bookmarkEnd w:id="1066"/>
      <w:r>
        <w:t xml:space="preserve"> (</w:t>
      </w:r>
      <w:r w:rsidR="00AF627F">
        <w:t>open</w:t>
      </w:r>
      <w:r>
        <w:t xml:space="preserve"> functionality)</w:t>
      </w:r>
      <w:bookmarkEnd w:id="1069"/>
      <w:r w:rsidR="00736A63">
        <w:t xml:space="preserve"> </w:t>
      </w:r>
      <w:r w:rsidR="003C3032">
        <w:t>(</w:t>
      </w:r>
      <w:r w:rsidR="00736A63">
        <w:t>SC 1.3.2)</w:t>
      </w:r>
      <w:bookmarkEnd w:id="1070"/>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33729989" w:rsidR="00E84BB6" w:rsidRPr="00BF76E0" w:rsidRDefault="00E84BB6" w:rsidP="00E84BB6">
      <w:pPr>
        <w:pStyle w:val="Heading4"/>
      </w:pPr>
      <w:bookmarkStart w:id="1071" w:name="_Toc492508004"/>
      <w:bookmarkStart w:id="1072" w:name="_Toc500347425"/>
      <w:bookmarkStart w:id="1073" w:name="_Toc372010154"/>
      <w:bookmarkStart w:id="1074" w:name="_Toc379382524"/>
      <w:bookmarkStart w:id="1075" w:name="_Toc379383224"/>
      <w:r w:rsidRPr="00BF76E0">
        <w:t>11.2.</w:t>
      </w:r>
      <w:r>
        <w:t>8.</w:t>
      </w:r>
      <w:r w:rsidRPr="00BF76E0">
        <w:t>2</w:t>
      </w:r>
      <w:r w:rsidRPr="00BF76E0">
        <w:tab/>
        <w:t>Meaningful sequence</w:t>
      </w:r>
      <w:r>
        <w:t xml:space="preserve"> (closed functionality)</w:t>
      </w:r>
      <w:bookmarkEnd w:id="1071"/>
      <w:bookmarkEnd w:id="1072"/>
    </w:p>
    <w:p w14:paraId="7846E3BE"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p>
    <w:p w14:paraId="529BF5D8" w14:textId="77777777" w:rsidR="00E84BB6" w:rsidRPr="00BF76E0" w:rsidRDefault="00E84BB6" w:rsidP="00E84BB6">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44334931" w14:textId="77777777" w:rsidR="00E84BB6" w:rsidRPr="00BF76E0" w:rsidRDefault="00E84BB6" w:rsidP="00E84BB6">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529C8FB9" w14:textId="6DC5DF84" w:rsidR="00E84BB6" w:rsidRPr="00BF76E0" w:rsidRDefault="00145512" w:rsidP="003127C9">
      <w:pPr>
        <w:pStyle w:val="Heading3"/>
      </w:pPr>
      <w:bookmarkStart w:id="1076" w:name="_Toc494281191"/>
      <w:bookmarkStart w:id="1077" w:name="_Toc499234505"/>
      <w:bookmarkStart w:id="1078" w:name="_Toc499391021"/>
      <w:bookmarkStart w:id="1079" w:name="_Toc499391765"/>
      <w:r>
        <w:rPr>
          <w:rStyle w:val="CommentReference"/>
        </w:rPr>
        <w:commentReference w:id="1080"/>
      </w:r>
      <w:bookmarkStart w:id="1081" w:name="_Toc492508005"/>
      <w:bookmarkStart w:id="1082" w:name="_Toc500347426"/>
      <w:bookmarkEnd w:id="1076"/>
      <w:bookmarkEnd w:id="1077"/>
      <w:bookmarkEnd w:id="1078"/>
      <w:bookmarkEnd w:id="1079"/>
      <w:r w:rsidR="00E84BB6" w:rsidRPr="00BF76E0">
        <w:t>11.2.9</w:t>
      </w:r>
      <w:r w:rsidR="00E84BB6" w:rsidRPr="00BF76E0">
        <w:tab/>
        <w:t>Sensory characteristics</w:t>
      </w:r>
      <w:bookmarkEnd w:id="1073"/>
      <w:bookmarkEnd w:id="1074"/>
      <w:bookmarkEnd w:id="1075"/>
      <w:bookmarkEnd w:id="1081"/>
      <w:r w:rsidR="00736A63">
        <w:t xml:space="preserve"> </w:t>
      </w:r>
      <w:r w:rsidR="003C3032">
        <w:t>(</w:t>
      </w:r>
      <w:r w:rsidR="00736A63">
        <w:t>SC 1.3.3)</w:t>
      </w:r>
      <w:bookmarkEnd w:id="1082"/>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5B1CC2E9" w:rsidR="00E84BB6" w:rsidRPr="00BF76E0" w:rsidRDefault="00E84BB6" w:rsidP="003127C9">
      <w:pPr>
        <w:pStyle w:val="Heading3"/>
      </w:pPr>
      <w:bookmarkStart w:id="1083" w:name="_Toc372010155"/>
      <w:bookmarkStart w:id="1084" w:name="_Toc379382525"/>
      <w:bookmarkStart w:id="1085" w:name="_Toc379383225"/>
      <w:bookmarkStart w:id="1086" w:name="_Toc492508006"/>
      <w:bookmarkStart w:id="1087" w:name="_Toc500347427"/>
      <w:r w:rsidRPr="00BF76E0">
        <w:t>11.2.10</w:t>
      </w:r>
      <w:r w:rsidRPr="00BF76E0">
        <w:tab/>
        <w:t>Use of colour</w:t>
      </w:r>
      <w:bookmarkEnd w:id="1083"/>
      <w:bookmarkEnd w:id="1084"/>
      <w:bookmarkEnd w:id="1085"/>
      <w:bookmarkEnd w:id="1086"/>
      <w:r w:rsidR="00736A63">
        <w:t xml:space="preserve"> </w:t>
      </w:r>
      <w:r w:rsidR="003C3032">
        <w:t>(</w:t>
      </w:r>
      <w:r w:rsidR="00736A63">
        <w:t>SC 1.4.1)</w:t>
      </w:r>
      <w:bookmarkEnd w:id="1087"/>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796E5D80" w:rsidR="00E84BB6" w:rsidRPr="00BF76E0" w:rsidRDefault="00E84BB6" w:rsidP="0028312E">
      <w:pPr>
        <w:pStyle w:val="Heading3"/>
      </w:pPr>
      <w:bookmarkStart w:id="1088" w:name="_Toc372010156"/>
      <w:bookmarkStart w:id="1089" w:name="_Toc379382526"/>
      <w:bookmarkStart w:id="1090" w:name="_Toc379383226"/>
      <w:bookmarkStart w:id="1091" w:name="_Toc492508007"/>
      <w:bookmarkStart w:id="1092" w:name="_Toc500347428"/>
      <w:r w:rsidRPr="00BF76E0">
        <w:lastRenderedPageBreak/>
        <w:t>11.2.11</w:t>
      </w:r>
      <w:r w:rsidRPr="00BF76E0">
        <w:tab/>
        <w:t>Audio control</w:t>
      </w:r>
      <w:bookmarkEnd w:id="1088"/>
      <w:bookmarkEnd w:id="1089"/>
      <w:bookmarkEnd w:id="1090"/>
      <w:bookmarkEnd w:id="1091"/>
      <w:r w:rsidR="00736A63">
        <w:t xml:space="preserve"> </w:t>
      </w:r>
      <w:r w:rsidR="003C3032">
        <w:t>(</w:t>
      </w:r>
      <w:r w:rsidR="00736A63">
        <w:t>SC 1.4.2)</w:t>
      </w:r>
      <w:bookmarkEnd w:id="1092"/>
    </w:p>
    <w:p w14:paraId="5BA25393"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28312E">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28312E">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1A05F72E" w:rsidR="00E84BB6" w:rsidRPr="00BF76E0" w:rsidRDefault="00E84BB6" w:rsidP="003127C9">
      <w:pPr>
        <w:pStyle w:val="Heading3"/>
      </w:pPr>
      <w:bookmarkStart w:id="1093" w:name="_Toc372010157"/>
      <w:bookmarkStart w:id="1094" w:name="_Toc379382527"/>
      <w:bookmarkStart w:id="1095" w:name="_Toc379383227"/>
      <w:bookmarkStart w:id="1096" w:name="_Toc492508008"/>
      <w:bookmarkStart w:id="1097" w:name="_Toc500347429"/>
      <w:r w:rsidRPr="00BF76E0">
        <w:t>11.2.</w:t>
      </w:r>
      <w:r>
        <w:t>1</w:t>
      </w:r>
      <w:r w:rsidRPr="00BF76E0">
        <w:t>2</w:t>
      </w:r>
      <w:r w:rsidRPr="00BF76E0">
        <w:tab/>
        <w:t>Contrast (minimum)</w:t>
      </w:r>
      <w:bookmarkEnd w:id="1093"/>
      <w:bookmarkEnd w:id="1094"/>
      <w:bookmarkEnd w:id="1095"/>
      <w:bookmarkEnd w:id="1096"/>
      <w:r w:rsidR="00736A63">
        <w:t xml:space="preserve"> </w:t>
      </w:r>
      <w:r w:rsidR="003C3032">
        <w:t>(</w:t>
      </w:r>
      <w:r w:rsidR="00736A63">
        <w:t>SC 1.4.3)</w:t>
      </w:r>
      <w:bookmarkEnd w:id="1097"/>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Heading3"/>
      </w:pPr>
      <w:bookmarkStart w:id="1098" w:name="_Toc492508009"/>
      <w:bookmarkStart w:id="1099" w:name="_Toc500347430"/>
      <w:bookmarkStart w:id="1100" w:name="_Toc372010158"/>
      <w:bookmarkStart w:id="1101" w:name="_Toc379382528"/>
      <w:bookmarkStart w:id="1102" w:name="_Toc379383228"/>
      <w:r w:rsidRPr="00BF76E0">
        <w:t>11.2.13</w:t>
      </w:r>
      <w:r w:rsidRPr="00BF76E0">
        <w:tab/>
        <w:t>Resize text</w:t>
      </w:r>
      <w:bookmarkEnd w:id="1098"/>
      <w:bookmarkEnd w:id="1099"/>
    </w:p>
    <w:p w14:paraId="6AE2F666" w14:textId="71E866F7" w:rsidR="00E84BB6" w:rsidRPr="00BF76E0" w:rsidRDefault="00E84BB6" w:rsidP="00E84BB6">
      <w:pPr>
        <w:pStyle w:val="Heading4"/>
      </w:pPr>
      <w:bookmarkStart w:id="1103" w:name="_Toc492508010"/>
      <w:bookmarkStart w:id="1104" w:name="_Toc500347431"/>
      <w:r w:rsidRPr="00BF76E0">
        <w:t>11.2.13</w:t>
      </w:r>
      <w:r>
        <w:t>.1</w:t>
      </w:r>
      <w:r w:rsidRPr="00BF76E0">
        <w:tab/>
        <w:t>Resize text</w:t>
      </w:r>
      <w:bookmarkEnd w:id="1100"/>
      <w:bookmarkEnd w:id="1101"/>
      <w:bookmarkEnd w:id="1102"/>
      <w:r>
        <w:t xml:space="preserve"> (</w:t>
      </w:r>
      <w:r w:rsidR="00AF627F">
        <w:t>open</w:t>
      </w:r>
      <w:r>
        <w:t xml:space="preserve"> functionality)</w:t>
      </w:r>
      <w:bookmarkEnd w:id="1103"/>
      <w:r w:rsidR="00736A63">
        <w:t xml:space="preserve"> </w:t>
      </w:r>
      <w:r w:rsidR="003C3032">
        <w:t>(</w:t>
      </w:r>
      <w:r w:rsidR="00736A63" w:rsidRPr="00736A63">
        <w:t>SC</w:t>
      </w:r>
      <w:r w:rsidR="00736A63">
        <w:t xml:space="preserve"> 1.4.4)</w:t>
      </w:r>
      <w:bookmarkEnd w:id="1104"/>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04FE4FA8" w:rsidR="00E84BB6" w:rsidRPr="00BF76E0" w:rsidRDefault="00E84BB6" w:rsidP="00E84BB6">
      <w:pPr>
        <w:pStyle w:val="Heading4"/>
      </w:pPr>
      <w:bookmarkStart w:id="1105" w:name="_Toc492508011"/>
      <w:bookmarkStart w:id="1106" w:name="_Toc500347432"/>
      <w:bookmarkStart w:id="1107" w:name="_Toc372010159"/>
      <w:bookmarkStart w:id="1108" w:name="_Toc379382529"/>
      <w:bookmarkStart w:id="1109" w:name="_Toc379383229"/>
      <w:r w:rsidRPr="00BF76E0">
        <w:t>11.2.13</w:t>
      </w:r>
      <w:r>
        <w:t>.2</w:t>
      </w:r>
      <w:r w:rsidRPr="00BF76E0">
        <w:tab/>
        <w:t>Resize text</w:t>
      </w:r>
      <w:r>
        <w:t xml:space="preserve"> (closed functionality)</w:t>
      </w:r>
      <w:bookmarkEnd w:id="1105"/>
      <w:bookmarkEnd w:id="1106"/>
    </w:p>
    <w:p w14:paraId="3FC01E0C" w14:textId="2B42813A" w:rsidR="00E84BB6" w:rsidRPr="00BF76E0" w:rsidRDefault="00E84BB6" w:rsidP="00E84BB6">
      <w:r w:rsidRPr="00BF76E0">
        <w:t xml:space="preserve">Where </w:t>
      </w:r>
      <w:r w:rsidRPr="0033092B">
        <w:t>ICT</w:t>
      </w:r>
      <w:r w:rsidRPr="00BF76E0">
        <w:t xml:space="preserve"> is non-web software that provides a user interface which is not able to access </w:t>
      </w:r>
      <w:r w:rsidR="005655C8">
        <w:t>the</w:t>
      </w:r>
      <w:r w:rsidRPr="00BF76E0">
        <w:t xml:space="preserve"> enlargement features of platform </w:t>
      </w:r>
      <w:r w:rsidRPr="0033092B">
        <w:t>or</w:t>
      </w:r>
      <w:r w:rsidRPr="00BF76E0">
        <w:t xml:space="preserve"> assistive technology, it shall meet requirement 5.1.4 (Functionality closed to text enlargement).</w:t>
      </w:r>
    </w:p>
    <w:p w14:paraId="5EFA7560" w14:textId="67EFEA40" w:rsidR="00E84BB6" w:rsidRPr="00BF76E0" w:rsidRDefault="00E84BB6" w:rsidP="00E84BB6">
      <w:pPr>
        <w:pStyle w:val="NO"/>
      </w:pPr>
      <w:r w:rsidRPr="00BF76E0">
        <w:t>NOTE 2:</w:t>
      </w:r>
      <w:r w:rsidRPr="00BF76E0">
        <w:tab/>
        <w:t>Because the text rendering support in a closed environment may be more limited than the support found in user agents for the Web, meeting 11.2.13</w:t>
      </w:r>
      <w:r>
        <w:t>.1</w:t>
      </w:r>
      <w:r w:rsidRPr="00BF76E0">
        <w:t xml:space="preserve"> in a closed environment may place a much heavier burden on the content author.</w:t>
      </w:r>
    </w:p>
    <w:p w14:paraId="4975C5A8" w14:textId="77777777" w:rsidR="00E84BB6" w:rsidRPr="00BF76E0" w:rsidRDefault="00E84BB6" w:rsidP="003127C9">
      <w:pPr>
        <w:pStyle w:val="Heading3"/>
      </w:pPr>
      <w:bookmarkStart w:id="1110" w:name="_Toc492508012"/>
      <w:bookmarkStart w:id="1111" w:name="_Toc500347433"/>
      <w:r w:rsidRPr="00BF76E0">
        <w:lastRenderedPageBreak/>
        <w:t>11.2.14</w:t>
      </w:r>
      <w:r w:rsidRPr="00BF76E0">
        <w:tab/>
        <w:t>Images of text</w:t>
      </w:r>
      <w:bookmarkEnd w:id="1110"/>
      <w:bookmarkEnd w:id="1111"/>
    </w:p>
    <w:p w14:paraId="462C9972" w14:textId="79FA93D4" w:rsidR="00E84BB6" w:rsidRPr="00BF76E0" w:rsidRDefault="00E84BB6" w:rsidP="00E84BB6">
      <w:pPr>
        <w:pStyle w:val="Heading4"/>
      </w:pPr>
      <w:bookmarkStart w:id="1112" w:name="_Toc492508013"/>
      <w:bookmarkStart w:id="1113" w:name="_Toc500347434"/>
      <w:r w:rsidRPr="00BF76E0">
        <w:t>11.2.14</w:t>
      </w:r>
      <w:r>
        <w:t>.1</w:t>
      </w:r>
      <w:r w:rsidRPr="00BF76E0">
        <w:tab/>
        <w:t>Images of text</w:t>
      </w:r>
      <w:bookmarkEnd w:id="1107"/>
      <w:bookmarkEnd w:id="1108"/>
      <w:bookmarkEnd w:id="1109"/>
      <w:r>
        <w:t xml:space="preserve"> (</w:t>
      </w:r>
      <w:r w:rsidR="00AF627F">
        <w:t>open</w:t>
      </w:r>
      <w:r>
        <w:t xml:space="preserve"> functionality)</w:t>
      </w:r>
      <w:bookmarkEnd w:id="1112"/>
      <w:r w:rsidR="00736A63">
        <w:t xml:space="preserve"> </w:t>
      </w:r>
      <w:r w:rsidR="003C3032">
        <w:t>(</w:t>
      </w:r>
      <w:r w:rsidR="00736A63" w:rsidRPr="00736A63">
        <w:t>SC</w:t>
      </w:r>
      <w:r w:rsidR="00736A63">
        <w:t xml:space="preserve"> 1.4.5)</w:t>
      </w:r>
      <w:bookmarkEnd w:id="1113"/>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1D063284" w:rsidR="00E84BB6" w:rsidRPr="00BF76E0" w:rsidRDefault="00E84BB6" w:rsidP="00E84BB6">
      <w:pPr>
        <w:pStyle w:val="Heading4"/>
      </w:pPr>
      <w:bookmarkStart w:id="1114" w:name="_Toc492508014"/>
      <w:bookmarkStart w:id="1115" w:name="_Toc500347435"/>
      <w:bookmarkStart w:id="1116" w:name="_Toc372010160"/>
      <w:bookmarkStart w:id="1117" w:name="_Toc379382530"/>
      <w:bookmarkStart w:id="1118" w:name="_Toc379383230"/>
      <w:r w:rsidRPr="00BF76E0">
        <w:t>11.2.14</w:t>
      </w:r>
      <w:r>
        <w:t>.2</w:t>
      </w:r>
      <w:r w:rsidRPr="00BF76E0">
        <w:tab/>
        <w:t>Images of text</w:t>
      </w:r>
      <w:r>
        <w:t xml:space="preserve"> (closed functionality)</w:t>
      </w:r>
      <w:bookmarkEnd w:id="1114"/>
      <w:bookmarkEnd w:id="1115"/>
    </w:p>
    <w:p w14:paraId="58BB4E39"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p>
    <w:p w14:paraId="24B4D167" w14:textId="11CCA73B" w:rsidR="00E84BB6" w:rsidRPr="00BF76E0" w:rsidRDefault="00E84BB6" w:rsidP="003127C9">
      <w:pPr>
        <w:pStyle w:val="Heading3"/>
      </w:pPr>
      <w:bookmarkStart w:id="1119" w:name="_Toc492508015"/>
      <w:bookmarkStart w:id="1120" w:name="_Toc500347436"/>
      <w:r w:rsidRPr="00BF76E0">
        <w:t>11.2.</w:t>
      </w:r>
      <w:r w:rsidR="00E95440" w:rsidRPr="00BF76E0" w:rsidDel="00E95440">
        <w:t xml:space="preserve"> </w:t>
      </w:r>
      <w:r w:rsidRPr="00BF76E0">
        <w:t>15</w:t>
      </w:r>
      <w:r w:rsidRPr="00BF76E0">
        <w:tab/>
        <w:t>Keyboard</w:t>
      </w:r>
      <w:bookmarkEnd w:id="1119"/>
      <w:bookmarkEnd w:id="1120"/>
    </w:p>
    <w:p w14:paraId="47D21716" w14:textId="73383B87" w:rsidR="00E84BB6" w:rsidRPr="00BF76E0" w:rsidRDefault="00E84BB6" w:rsidP="00E84BB6">
      <w:pPr>
        <w:pStyle w:val="Heading4"/>
      </w:pPr>
      <w:bookmarkStart w:id="1121" w:name="_Toc492508016"/>
      <w:bookmarkStart w:id="1122" w:name="_Toc500347437"/>
      <w:r w:rsidRPr="00BF76E0">
        <w:t>11.2.15</w:t>
      </w:r>
      <w:r>
        <w:t>.1</w:t>
      </w:r>
      <w:r w:rsidRPr="00BF76E0">
        <w:tab/>
        <w:t>Keyboard</w:t>
      </w:r>
      <w:bookmarkEnd w:id="1116"/>
      <w:bookmarkEnd w:id="1117"/>
      <w:bookmarkEnd w:id="1118"/>
      <w:r>
        <w:t xml:space="preserve"> (</w:t>
      </w:r>
      <w:r w:rsidR="00AF627F">
        <w:t>open</w:t>
      </w:r>
      <w:r>
        <w:t xml:space="preserve"> functionality)</w:t>
      </w:r>
      <w:bookmarkEnd w:id="1121"/>
      <w:r w:rsidR="00736A63">
        <w:t xml:space="preserve"> </w:t>
      </w:r>
      <w:r w:rsidR="003C3032">
        <w:t>(</w:t>
      </w:r>
      <w:r w:rsidR="00736A63" w:rsidRPr="00736A63">
        <w:t>SC</w:t>
      </w:r>
      <w:r w:rsidR="00736A63">
        <w:t xml:space="preserve"> 2.1.1)</w:t>
      </w:r>
      <w:bookmarkEnd w:id="1122"/>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4F50939E" w:rsidR="00E84BB6" w:rsidRPr="00BF76E0" w:rsidRDefault="00E84BB6" w:rsidP="00E84BB6">
      <w:pPr>
        <w:pStyle w:val="Heading4"/>
      </w:pPr>
      <w:bookmarkStart w:id="1123" w:name="_Toc492508017"/>
      <w:bookmarkStart w:id="1124" w:name="_Toc500347438"/>
      <w:bookmarkStart w:id="1125" w:name="_Toc372010161"/>
      <w:bookmarkStart w:id="1126" w:name="_Toc379382531"/>
      <w:bookmarkStart w:id="1127" w:name="_Toc379383231"/>
      <w:r w:rsidRPr="00BF76E0">
        <w:t>11.2.15</w:t>
      </w:r>
      <w:r>
        <w:t>.2</w:t>
      </w:r>
      <w:r w:rsidRPr="00BF76E0">
        <w:tab/>
        <w:t>Keyboard</w:t>
      </w:r>
      <w:r>
        <w:t xml:space="preserve"> (closed functionality)</w:t>
      </w:r>
      <w:bookmarkEnd w:id="1123"/>
      <w:bookmarkEnd w:id="1124"/>
    </w:p>
    <w:p w14:paraId="2A498B1B" w14:textId="77777777" w:rsidR="00E84BB6" w:rsidRPr="00BF76E0" w:rsidRDefault="00E84BB6" w:rsidP="00E84BB6">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p>
    <w:p w14:paraId="218DE090" w14:textId="31AD6CA9" w:rsidR="00E84BB6" w:rsidRPr="00BF76E0" w:rsidRDefault="00E84BB6" w:rsidP="003127C9">
      <w:pPr>
        <w:pStyle w:val="Heading3"/>
      </w:pPr>
      <w:bookmarkStart w:id="1128" w:name="_Toc492508018"/>
      <w:bookmarkStart w:id="1129" w:name="_Toc500347439"/>
      <w:r w:rsidRPr="00BF76E0">
        <w:lastRenderedPageBreak/>
        <w:t>11.2.16</w:t>
      </w:r>
      <w:r w:rsidRPr="00BF76E0">
        <w:tab/>
        <w:t>No keyboard trap</w:t>
      </w:r>
      <w:bookmarkEnd w:id="1125"/>
      <w:bookmarkEnd w:id="1126"/>
      <w:bookmarkEnd w:id="1127"/>
      <w:bookmarkEnd w:id="1128"/>
      <w:r w:rsidR="00736A63">
        <w:t xml:space="preserve"> </w:t>
      </w:r>
      <w:r w:rsidR="003C3032">
        <w:t>(</w:t>
      </w:r>
      <w:r w:rsidR="00736A63" w:rsidRPr="00736A63">
        <w:t>SC</w:t>
      </w:r>
      <w:r w:rsidR="00736A63">
        <w:t xml:space="preserve"> 2.1.2)</w:t>
      </w:r>
      <w:bookmarkEnd w:id="1129"/>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652E56F3" w:rsidR="00E84BB6" w:rsidRPr="00BF76E0" w:rsidRDefault="00E84BB6" w:rsidP="003127C9">
      <w:pPr>
        <w:pStyle w:val="Heading3"/>
      </w:pPr>
      <w:bookmarkStart w:id="1130" w:name="_Toc372010162"/>
      <w:bookmarkStart w:id="1131" w:name="_Toc379382532"/>
      <w:bookmarkStart w:id="1132" w:name="_Toc379383232"/>
      <w:bookmarkStart w:id="1133" w:name="_Toc492508019"/>
      <w:bookmarkStart w:id="1134" w:name="_Toc500347440"/>
      <w:r w:rsidRPr="00BF76E0">
        <w:t>11.2.17</w:t>
      </w:r>
      <w:r w:rsidRPr="00BF76E0">
        <w:tab/>
        <w:t>Timing adjustable</w:t>
      </w:r>
      <w:bookmarkEnd w:id="1130"/>
      <w:bookmarkEnd w:id="1131"/>
      <w:bookmarkEnd w:id="1132"/>
      <w:bookmarkEnd w:id="1133"/>
      <w:r w:rsidR="00736A63">
        <w:t xml:space="preserve"> </w:t>
      </w:r>
      <w:r w:rsidR="003C3032">
        <w:t>(</w:t>
      </w:r>
      <w:r w:rsidR="00736A63" w:rsidRPr="00736A63">
        <w:t>SC</w:t>
      </w:r>
      <w:r w:rsidR="00736A63">
        <w:t xml:space="preserve"> 2.2.1)</w:t>
      </w:r>
      <w:bookmarkEnd w:id="1134"/>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3DCA9406" w:rsidR="00E84BB6" w:rsidRPr="00BF76E0" w:rsidRDefault="00E84BB6" w:rsidP="003127C9">
      <w:pPr>
        <w:pStyle w:val="Heading3"/>
      </w:pPr>
      <w:bookmarkStart w:id="1135" w:name="_Toc372010163"/>
      <w:bookmarkStart w:id="1136" w:name="_Toc379382533"/>
      <w:bookmarkStart w:id="1137" w:name="_Toc379383233"/>
      <w:bookmarkStart w:id="1138" w:name="_Toc492508020"/>
      <w:bookmarkStart w:id="1139" w:name="_Toc500347441"/>
      <w:r w:rsidRPr="00BF76E0">
        <w:lastRenderedPageBreak/>
        <w:t>11.2.18</w:t>
      </w:r>
      <w:r w:rsidRPr="00BF76E0">
        <w:tab/>
        <w:t>Pause, stop, hide</w:t>
      </w:r>
      <w:bookmarkEnd w:id="1135"/>
      <w:bookmarkEnd w:id="1136"/>
      <w:bookmarkEnd w:id="1137"/>
      <w:bookmarkEnd w:id="1138"/>
      <w:r w:rsidR="00736A63">
        <w:t xml:space="preserve"> </w:t>
      </w:r>
      <w:r w:rsidR="003C3032">
        <w:t>(</w:t>
      </w:r>
      <w:r w:rsidR="00736A63" w:rsidRPr="00736A63">
        <w:t>SC</w:t>
      </w:r>
      <w:r w:rsidR="00736A63">
        <w:t xml:space="preserve"> 2.2.2)</w:t>
      </w:r>
      <w:bookmarkEnd w:id="1139"/>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1F9D8BAA" w:rsidR="00E84BB6" w:rsidRPr="00BF76E0" w:rsidRDefault="00E84BB6" w:rsidP="003127C9">
      <w:pPr>
        <w:pStyle w:val="Heading3"/>
      </w:pPr>
      <w:bookmarkStart w:id="1140" w:name="_Toc372010164"/>
      <w:bookmarkStart w:id="1141" w:name="_Toc379382534"/>
      <w:bookmarkStart w:id="1142" w:name="_Toc379383234"/>
      <w:bookmarkStart w:id="1143" w:name="_Toc492508021"/>
      <w:bookmarkStart w:id="1144" w:name="_Toc500347442"/>
      <w:r w:rsidRPr="00BF76E0">
        <w:t>11.2.19</w:t>
      </w:r>
      <w:r w:rsidRPr="00BF76E0">
        <w:tab/>
        <w:t xml:space="preserve">Three flashes </w:t>
      </w:r>
      <w:r w:rsidRPr="0033092B">
        <w:t>or</w:t>
      </w:r>
      <w:r w:rsidRPr="00BF76E0">
        <w:t xml:space="preserve"> below threshold</w:t>
      </w:r>
      <w:bookmarkEnd w:id="1140"/>
      <w:bookmarkEnd w:id="1141"/>
      <w:bookmarkEnd w:id="1142"/>
      <w:bookmarkEnd w:id="1143"/>
      <w:r w:rsidR="00736A63">
        <w:t xml:space="preserve"> </w:t>
      </w:r>
      <w:r w:rsidR="003C3032">
        <w:t>(</w:t>
      </w:r>
      <w:r w:rsidR="00736A63" w:rsidRPr="00736A63">
        <w:t>SC</w:t>
      </w:r>
      <w:r w:rsidR="00736A63">
        <w:t xml:space="preserve"> 2.3.1)</w:t>
      </w:r>
      <w:bookmarkEnd w:id="1144"/>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7A03B84B" w:rsidR="00E84BB6" w:rsidRPr="00BF76E0" w:rsidRDefault="00E84BB6" w:rsidP="003127C9">
      <w:pPr>
        <w:pStyle w:val="Heading3"/>
      </w:pPr>
      <w:bookmarkStart w:id="1145" w:name="_Toc372010165"/>
      <w:bookmarkStart w:id="1146" w:name="_Toc379382535"/>
      <w:bookmarkStart w:id="1147" w:name="_Toc379383235"/>
      <w:bookmarkStart w:id="1148" w:name="_Toc492508022"/>
      <w:bookmarkStart w:id="1149" w:name="_Toc500347443"/>
      <w:r w:rsidRPr="00BF76E0">
        <w:t>11.2.20</w:t>
      </w:r>
      <w:r w:rsidRPr="00BF76E0">
        <w:tab/>
        <w:t>Empty clause</w:t>
      </w:r>
      <w:bookmarkEnd w:id="1145"/>
      <w:bookmarkEnd w:id="1146"/>
      <w:bookmarkEnd w:id="1147"/>
      <w:bookmarkEnd w:id="1148"/>
      <w:bookmarkEnd w:id="1149"/>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7BC216A5" w:rsidR="00E84BB6" w:rsidRPr="00BF76E0" w:rsidRDefault="00E84BB6" w:rsidP="003127C9">
      <w:pPr>
        <w:pStyle w:val="Heading3"/>
      </w:pPr>
      <w:bookmarkStart w:id="1150" w:name="_Toc372010166"/>
      <w:bookmarkStart w:id="1151" w:name="_Toc379382536"/>
      <w:bookmarkStart w:id="1152" w:name="_Toc379383236"/>
      <w:bookmarkStart w:id="1153" w:name="_Toc492508023"/>
      <w:bookmarkStart w:id="1154" w:name="_Toc500347444"/>
      <w:r w:rsidRPr="00BF76E0">
        <w:t>11.2.21</w:t>
      </w:r>
      <w:r w:rsidRPr="00BF76E0">
        <w:tab/>
        <w:t>Empty clause</w:t>
      </w:r>
      <w:bookmarkEnd w:id="1150"/>
      <w:bookmarkEnd w:id="1151"/>
      <w:bookmarkEnd w:id="1152"/>
      <w:bookmarkEnd w:id="1153"/>
      <w:bookmarkEnd w:id="1154"/>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5FEBAC74" w:rsidR="00E84BB6" w:rsidRPr="00BF76E0" w:rsidRDefault="00E84BB6" w:rsidP="003127C9">
      <w:pPr>
        <w:pStyle w:val="Heading3"/>
      </w:pPr>
      <w:bookmarkStart w:id="1155" w:name="_Toc372010167"/>
      <w:bookmarkStart w:id="1156" w:name="_Toc379382537"/>
      <w:bookmarkStart w:id="1157" w:name="_Toc379383237"/>
      <w:bookmarkStart w:id="1158" w:name="_Toc492508024"/>
      <w:bookmarkStart w:id="1159" w:name="_Toc500347445"/>
      <w:r w:rsidRPr="00BF76E0">
        <w:lastRenderedPageBreak/>
        <w:t>11.2.22</w:t>
      </w:r>
      <w:r w:rsidRPr="00BF76E0">
        <w:tab/>
        <w:t>Focus order</w:t>
      </w:r>
      <w:bookmarkEnd w:id="1155"/>
      <w:bookmarkEnd w:id="1156"/>
      <w:bookmarkEnd w:id="1157"/>
      <w:bookmarkEnd w:id="1158"/>
      <w:r w:rsidR="00736A63">
        <w:t xml:space="preserve"> </w:t>
      </w:r>
      <w:r w:rsidR="003C3032">
        <w:t>(</w:t>
      </w:r>
      <w:r w:rsidR="00736A63" w:rsidRPr="00736A63">
        <w:t>SC</w:t>
      </w:r>
      <w:r w:rsidR="00736A63">
        <w:t xml:space="preserve"> 2.4.3)</w:t>
      </w:r>
      <w:bookmarkEnd w:id="1159"/>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6F43C95C" w:rsidR="00E84BB6" w:rsidRPr="00BF76E0" w:rsidRDefault="00E84BB6" w:rsidP="003127C9">
      <w:pPr>
        <w:pStyle w:val="Heading3"/>
      </w:pPr>
      <w:bookmarkStart w:id="1160" w:name="_Toc372010168"/>
      <w:bookmarkStart w:id="1161" w:name="_Toc379382538"/>
      <w:bookmarkStart w:id="1162" w:name="_Toc379383238"/>
      <w:bookmarkStart w:id="1163" w:name="_Toc492508025"/>
      <w:bookmarkStart w:id="1164" w:name="_Toc500347446"/>
      <w:r w:rsidRPr="00BF76E0">
        <w:t>11.2.23</w:t>
      </w:r>
      <w:r w:rsidRPr="00BF76E0">
        <w:tab/>
        <w:t>Link purpose (in context)</w:t>
      </w:r>
      <w:bookmarkEnd w:id="1160"/>
      <w:bookmarkEnd w:id="1161"/>
      <w:bookmarkEnd w:id="1162"/>
      <w:bookmarkEnd w:id="1163"/>
      <w:r w:rsidR="00736A63">
        <w:t xml:space="preserve"> </w:t>
      </w:r>
      <w:r w:rsidR="003C3032">
        <w:t>(</w:t>
      </w:r>
      <w:r w:rsidR="00736A63" w:rsidRPr="00736A63">
        <w:t>SC</w:t>
      </w:r>
      <w:r w:rsidR="00736A63">
        <w:t xml:space="preserve"> 2.4.4)</w:t>
      </w:r>
      <w:bookmarkEnd w:id="1164"/>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1690CBDB" w:rsidR="00E84BB6" w:rsidRPr="00BF76E0" w:rsidRDefault="00E84BB6" w:rsidP="003127C9">
      <w:pPr>
        <w:pStyle w:val="Heading3"/>
      </w:pPr>
      <w:bookmarkStart w:id="1165" w:name="_Toc372010169"/>
      <w:bookmarkStart w:id="1166" w:name="_Toc379382539"/>
      <w:bookmarkStart w:id="1167" w:name="_Toc379383239"/>
      <w:bookmarkStart w:id="1168" w:name="_Toc492508026"/>
      <w:bookmarkStart w:id="1169" w:name="_Toc500347447"/>
      <w:r w:rsidRPr="00BF76E0">
        <w:t>11.2.24</w:t>
      </w:r>
      <w:r w:rsidRPr="00BF76E0">
        <w:tab/>
        <w:t>Empty clause</w:t>
      </w:r>
      <w:bookmarkEnd w:id="1165"/>
      <w:bookmarkEnd w:id="1166"/>
      <w:bookmarkEnd w:id="1167"/>
      <w:bookmarkEnd w:id="1168"/>
      <w:bookmarkEnd w:id="1169"/>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4BE946BB" w:rsidR="00E84BB6" w:rsidRPr="00BF76E0" w:rsidRDefault="00E84BB6" w:rsidP="003127C9">
      <w:pPr>
        <w:pStyle w:val="Heading3"/>
      </w:pPr>
      <w:bookmarkStart w:id="1170" w:name="_Toc372010170"/>
      <w:bookmarkStart w:id="1171" w:name="_Toc379382540"/>
      <w:bookmarkStart w:id="1172" w:name="_Toc379383240"/>
      <w:bookmarkStart w:id="1173" w:name="_Toc492508027"/>
      <w:bookmarkStart w:id="1174" w:name="_Toc500347448"/>
      <w:r w:rsidRPr="00BF76E0">
        <w:t>11.2.25</w:t>
      </w:r>
      <w:r w:rsidRPr="00BF76E0">
        <w:tab/>
        <w:t>Headings and labels</w:t>
      </w:r>
      <w:bookmarkEnd w:id="1170"/>
      <w:bookmarkEnd w:id="1171"/>
      <w:bookmarkEnd w:id="1172"/>
      <w:bookmarkEnd w:id="1173"/>
      <w:r w:rsidR="00736A63">
        <w:t xml:space="preserve"> </w:t>
      </w:r>
      <w:r w:rsidR="003C3032">
        <w:t>(</w:t>
      </w:r>
      <w:r w:rsidR="00736A63" w:rsidRPr="00736A63">
        <w:t>SC</w:t>
      </w:r>
      <w:r w:rsidR="00736A63">
        <w:t xml:space="preserve"> 2.4.6)</w:t>
      </w:r>
      <w:bookmarkEnd w:id="1174"/>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4F4B5A49" w:rsidR="00E84BB6" w:rsidRPr="00BF76E0" w:rsidRDefault="00E84BB6" w:rsidP="003127C9">
      <w:pPr>
        <w:pStyle w:val="Heading3"/>
      </w:pPr>
      <w:bookmarkStart w:id="1175" w:name="_Toc372010171"/>
      <w:bookmarkStart w:id="1176" w:name="_Toc379382541"/>
      <w:bookmarkStart w:id="1177" w:name="_Toc379383241"/>
      <w:bookmarkStart w:id="1178" w:name="_Toc492508028"/>
      <w:bookmarkStart w:id="1179" w:name="_Toc500347449"/>
      <w:r w:rsidRPr="00BF76E0">
        <w:t>11.2.26</w:t>
      </w:r>
      <w:r w:rsidRPr="00BF76E0">
        <w:tab/>
        <w:t>Focus visible</w:t>
      </w:r>
      <w:bookmarkEnd w:id="1175"/>
      <w:bookmarkEnd w:id="1176"/>
      <w:bookmarkEnd w:id="1177"/>
      <w:bookmarkEnd w:id="1178"/>
      <w:r w:rsidR="00736A63">
        <w:t xml:space="preserve"> </w:t>
      </w:r>
      <w:r w:rsidR="003C3032">
        <w:t>(</w:t>
      </w:r>
      <w:r w:rsidR="00736A63" w:rsidRPr="00736A63">
        <w:t>SC</w:t>
      </w:r>
      <w:r w:rsidR="00736A63">
        <w:t xml:space="preserve"> 2.4.7)</w:t>
      </w:r>
      <w:bookmarkEnd w:id="1179"/>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Heading3"/>
      </w:pPr>
      <w:bookmarkStart w:id="1180" w:name="_Toc492508029"/>
      <w:bookmarkStart w:id="1181" w:name="_Toc500347450"/>
      <w:bookmarkStart w:id="1182" w:name="_Toc372010172"/>
      <w:bookmarkStart w:id="1183" w:name="_Toc379382542"/>
      <w:bookmarkStart w:id="1184" w:name="_Toc379383242"/>
      <w:r w:rsidRPr="00BF76E0">
        <w:lastRenderedPageBreak/>
        <w:t>11.2.27</w:t>
      </w:r>
      <w:r w:rsidRPr="00BF76E0">
        <w:tab/>
        <w:t>Language of software</w:t>
      </w:r>
      <w:bookmarkEnd w:id="1180"/>
      <w:bookmarkEnd w:id="1181"/>
    </w:p>
    <w:p w14:paraId="4D73F9CD" w14:textId="18D38102" w:rsidR="00E84BB6" w:rsidRPr="00BF76E0" w:rsidRDefault="00E84BB6" w:rsidP="00E84BB6">
      <w:pPr>
        <w:pStyle w:val="Heading4"/>
      </w:pPr>
      <w:bookmarkStart w:id="1185" w:name="_Toc492508030"/>
      <w:bookmarkStart w:id="1186" w:name="_Toc500347451"/>
      <w:r w:rsidRPr="00BF76E0">
        <w:t>11.2.27</w:t>
      </w:r>
      <w:r>
        <w:t>.1</w:t>
      </w:r>
      <w:r w:rsidRPr="00BF76E0">
        <w:tab/>
        <w:t>Language of software</w:t>
      </w:r>
      <w:bookmarkEnd w:id="1182"/>
      <w:bookmarkEnd w:id="1183"/>
      <w:bookmarkEnd w:id="1184"/>
      <w:r>
        <w:t xml:space="preserve"> (</w:t>
      </w:r>
      <w:r w:rsidR="00AF627F">
        <w:t>open</w:t>
      </w:r>
      <w:r>
        <w:t xml:space="preserve"> functionality)</w:t>
      </w:r>
      <w:bookmarkEnd w:id="1185"/>
      <w:r w:rsidR="00736A63">
        <w:t xml:space="preserve"> </w:t>
      </w:r>
      <w:r w:rsidR="003C3032">
        <w:t>(</w:t>
      </w:r>
      <w:r w:rsidR="00736A63" w:rsidRPr="00736A63">
        <w:t>SC</w:t>
      </w:r>
      <w:r w:rsidR="00736A63">
        <w:t xml:space="preserve"> 3.1.1)</w:t>
      </w:r>
      <w:bookmarkEnd w:id="1186"/>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285776CF" w:rsidR="00E84BB6" w:rsidRPr="00BF76E0" w:rsidRDefault="00E84BB6" w:rsidP="00E84BB6">
      <w:pPr>
        <w:pStyle w:val="Heading4"/>
      </w:pPr>
      <w:bookmarkStart w:id="1187" w:name="_Toc492508031"/>
      <w:bookmarkStart w:id="1188" w:name="_Toc500347452"/>
      <w:bookmarkStart w:id="1189" w:name="_Toc372010173"/>
      <w:bookmarkStart w:id="1190" w:name="_Toc379382543"/>
      <w:bookmarkStart w:id="1191" w:name="_Toc379383243"/>
      <w:r w:rsidRPr="00BF76E0">
        <w:t>11.2.27</w:t>
      </w:r>
      <w:r>
        <w:t>.2</w:t>
      </w:r>
      <w:r w:rsidRPr="00BF76E0">
        <w:tab/>
        <w:t>Language of software</w:t>
      </w:r>
      <w:r>
        <w:t xml:space="preserve"> (closed functionality)</w:t>
      </w:r>
      <w:bookmarkEnd w:id="1187"/>
      <w:bookmarkEnd w:id="1188"/>
    </w:p>
    <w:p w14:paraId="73C2F6EE"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p>
    <w:p w14:paraId="1137654D" w14:textId="6C2598CC" w:rsidR="00E84BB6" w:rsidRPr="00BF76E0" w:rsidRDefault="00E84BB6" w:rsidP="003127C9">
      <w:pPr>
        <w:pStyle w:val="Heading3"/>
      </w:pPr>
      <w:bookmarkStart w:id="1192" w:name="_Toc492508032"/>
      <w:bookmarkStart w:id="1193" w:name="_Toc500347453"/>
      <w:r w:rsidRPr="00BF76E0">
        <w:t>11.2.28</w:t>
      </w:r>
      <w:r w:rsidRPr="00BF76E0">
        <w:tab/>
        <w:t>Empty clause</w:t>
      </w:r>
      <w:bookmarkEnd w:id="1189"/>
      <w:bookmarkEnd w:id="1190"/>
      <w:bookmarkEnd w:id="1191"/>
      <w:bookmarkEnd w:id="1192"/>
      <w:bookmarkEnd w:id="1193"/>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7963AF1C" w:rsidR="00E84BB6" w:rsidRPr="00BF76E0" w:rsidRDefault="00E84BB6" w:rsidP="003127C9">
      <w:pPr>
        <w:pStyle w:val="Heading3"/>
      </w:pPr>
      <w:bookmarkStart w:id="1194" w:name="_Toc372010174"/>
      <w:bookmarkStart w:id="1195" w:name="_Toc379382544"/>
      <w:bookmarkStart w:id="1196" w:name="_Toc379383244"/>
      <w:bookmarkStart w:id="1197" w:name="_Toc492508033"/>
      <w:bookmarkStart w:id="1198" w:name="_Toc500347454"/>
      <w:r w:rsidRPr="00BF76E0">
        <w:t>11.2.29</w:t>
      </w:r>
      <w:r w:rsidRPr="00BF76E0">
        <w:tab/>
        <w:t>On focus</w:t>
      </w:r>
      <w:bookmarkEnd w:id="1194"/>
      <w:bookmarkEnd w:id="1195"/>
      <w:bookmarkEnd w:id="1196"/>
      <w:bookmarkEnd w:id="1197"/>
      <w:r w:rsidR="00736A63">
        <w:t xml:space="preserve"> </w:t>
      </w:r>
      <w:r w:rsidR="003C3032">
        <w:t>(</w:t>
      </w:r>
      <w:r w:rsidR="00736A63" w:rsidRPr="00736A63">
        <w:t>SC</w:t>
      </w:r>
      <w:r w:rsidR="00736A63">
        <w:t xml:space="preserve"> 3.2.1)</w:t>
      </w:r>
      <w:bookmarkEnd w:id="1198"/>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0041BFAF" w:rsidR="00E84BB6" w:rsidRPr="00BF76E0" w:rsidRDefault="00E84BB6" w:rsidP="003127C9">
      <w:pPr>
        <w:pStyle w:val="Heading3"/>
      </w:pPr>
      <w:bookmarkStart w:id="1199" w:name="_Toc372010175"/>
      <w:bookmarkStart w:id="1200" w:name="_Toc379382545"/>
      <w:bookmarkStart w:id="1201" w:name="_Toc379383245"/>
      <w:bookmarkStart w:id="1202" w:name="_Toc492508034"/>
      <w:bookmarkStart w:id="1203" w:name="_Toc500347455"/>
      <w:r w:rsidRPr="00BF76E0">
        <w:t>11.2.</w:t>
      </w:r>
      <w:r>
        <w:t>3</w:t>
      </w:r>
      <w:r w:rsidRPr="00BF76E0">
        <w:t>0</w:t>
      </w:r>
      <w:r w:rsidRPr="00BF76E0">
        <w:tab/>
        <w:t>On input</w:t>
      </w:r>
      <w:bookmarkEnd w:id="1199"/>
      <w:bookmarkEnd w:id="1200"/>
      <w:bookmarkEnd w:id="1201"/>
      <w:bookmarkEnd w:id="1202"/>
      <w:r w:rsidR="00736A63">
        <w:t xml:space="preserve"> </w:t>
      </w:r>
      <w:r w:rsidR="003C3032">
        <w:t>(</w:t>
      </w:r>
      <w:r w:rsidR="00736A63" w:rsidRPr="00736A63">
        <w:t>SC</w:t>
      </w:r>
      <w:r w:rsidR="00736A63">
        <w:t xml:space="preserve"> 3.2.2)</w:t>
      </w:r>
      <w:bookmarkEnd w:id="1203"/>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75634F73" w:rsidR="00E84BB6" w:rsidRPr="00BF76E0" w:rsidRDefault="00E84BB6" w:rsidP="003127C9">
      <w:pPr>
        <w:pStyle w:val="Heading3"/>
      </w:pPr>
      <w:bookmarkStart w:id="1204" w:name="_Toc372010176"/>
      <w:bookmarkStart w:id="1205" w:name="_Toc379382546"/>
      <w:bookmarkStart w:id="1206" w:name="_Toc379383246"/>
      <w:bookmarkStart w:id="1207" w:name="_Toc492508035"/>
      <w:bookmarkStart w:id="1208" w:name="_Toc500347456"/>
      <w:r w:rsidRPr="00BF76E0">
        <w:lastRenderedPageBreak/>
        <w:t>11.2.31</w:t>
      </w:r>
      <w:r w:rsidRPr="00BF76E0">
        <w:tab/>
        <w:t>Empty clause</w:t>
      </w:r>
      <w:bookmarkEnd w:id="1204"/>
      <w:bookmarkEnd w:id="1205"/>
      <w:bookmarkEnd w:id="1206"/>
      <w:bookmarkEnd w:id="1207"/>
      <w:bookmarkEnd w:id="1208"/>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7DEBD56D" w:rsidR="00E84BB6" w:rsidRPr="00BF76E0" w:rsidRDefault="00E84BB6" w:rsidP="003127C9">
      <w:pPr>
        <w:pStyle w:val="Heading3"/>
      </w:pPr>
      <w:bookmarkStart w:id="1209" w:name="_Toc372010177"/>
      <w:bookmarkStart w:id="1210" w:name="_Toc379382547"/>
      <w:bookmarkStart w:id="1211" w:name="_Toc379383247"/>
      <w:bookmarkStart w:id="1212" w:name="_Toc492508036"/>
      <w:bookmarkStart w:id="1213" w:name="_Toc500347457"/>
      <w:r w:rsidRPr="00BF76E0">
        <w:t>11.2.32</w:t>
      </w:r>
      <w:r w:rsidRPr="00BF76E0">
        <w:tab/>
        <w:t>Empty clause</w:t>
      </w:r>
      <w:bookmarkEnd w:id="1209"/>
      <w:bookmarkEnd w:id="1210"/>
      <w:bookmarkEnd w:id="1211"/>
      <w:bookmarkEnd w:id="1212"/>
      <w:bookmarkEnd w:id="1213"/>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Heading3"/>
      </w:pPr>
      <w:bookmarkStart w:id="1214" w:name="_Toc492508037"/>
      <w:bookmarkStart w:id="1215" w:name="_Toc500347458"/>
      <w:bookmarkStart w:id="1216" w:name="_Toc372010178"/>
      <w:bookmarkStart w:id="1217" w:name="_Toc379382548"/>
      <w:bookmarkStart w:id="1218" w:name="_Toc379383248"/>
      <w:r w:rsidRPr="00BF76E0">
        <w:t>11.2.33</w:t>
      </w:r>
      <w:r w:rsidRPr="00BF76E0">
        <w:tab/>
        <w:t>Error identification</w:t>
      </w:r>
      <w:bookmarkEnd w:id="1214"/>
      <w:bookmarkEnd w:id="1215"/>
    </w:p>
    <w:p w14:paraId="583A0E1F" w14:textId="5B67BF57" w:rsidR="00E84BB6" w:rsidRPr="00BF76E0" w:rsidRDefault="00E84BB6" w:rsidP="00E84BB6">
      <w:pPr>
        <w:pStyle w:val="Heading4"/>
      </w:pPr>
      <w:bookmarkStart w:id="1219" w:name="_Toc492508038"/>
      <w:bookmarkStart w:id="1220" w:name="_Toc500347459"/>
      <w:r w:rsidRPr="00BF76E0">
        <w:t>11.2.33</w:t>
      </w:r>
      <w:r>
        <w:t>.1</w:t>
      </w:r>
      <w:r w:rsidRPr="00BF76E0">
        <w:tab/>
        <w:t>Error identification</w:t>
      </w:r>
      <w:bookmarkEnd w:id="1216"/>
      <w:bookmarkEnd w:id="1217"/>
      <w:bookmarkEnd w:id="1218"/>
      <w:r>
        <w:t xml:space="preserve"> (</w:t>
      </w:r>
      <w:r w:rsidR="00AF627F">
        <w:t>open</w:t>
      </w:r>
      <w:r>
        <w:t xml:space="preserve"> functionality)</w:t>
      </w:r>
      <w:bookmarkEnd w:id="1219"/>
      <w:r w:rsidR="00736A63">
        <w:t xml:space="preserve"> </w:t>
      </w:r>
      <w:r w:rsidR="003C3032">
        <w:t>(</w:t>
      </w:r>
      <w:r w:rsidR="00736A63" w:rsidRPr="00736A63">
        <w:t>SC</w:t>
      </w:r>
      <w:r w:rsidR="00736A63">
        <w:t xml:space="preserve"> 3.3.1)</w:t>
      </w:r>
      <w:bookmarkEnd w:id="1220"/>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499F46C8" w:rsidR="00E84BB6" w:rsidRPr="00BF76E0" w:rsidRDefault="00E84BB6" w:rsidP="00E84BB6">
      <w:pPr>
        <w:pStyle w:val="Heading4"/>
      </w:pPr>
      <w:bookmarkStart w:id="1221" w:name="_Toc492508039"/>
      <w:bookmarkStart w:id="1222" w:name="_Toc500347460"/>
      <w:bookmarkStart w:id="1223" w:name="_Toc372010179"/>
      <w:bookmarkStart w:id="1224" w:name="_Toc379382549"/>
      <w:bookmarkStart w:id="1225" w:name="_Toc379383249"/>
      <w:r w:rsidRPr="00BF76E0">
        <w:t>11.2.33</w:t>
      </w:r>
      <w:r>
        <w:t>.2</w:t>
      </w:r>
      <w:r w:rsidRPr="00BF76E0">
        <w:tab/>
        <w:t>Error Identification</w:t>
      </w:r>
      <w:r>
        <w:t xml:space="preserve"> (closed functionality)</w:t>
      </w:r>
      <w:bookmarkEnd w:id="1221"/>
      <w:bookmarkEnd w:id="1222"/>
    </w:p>
    <w:p w14:paraId="46A821E4"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p>
    <w:p w14:paraId="2DD5FE71" w14:textId="3322A617" w:rsidR="00E84BB6" w:rsidRPr="00BF76E0" w:rsidRDefault="00E84BB6" w:rsidP="003127C9">
      <w:pPr>
        <w:pStyle w:val="Heading3"/>
      </w:pPr>
      <w:bookmarkStart w:id="1226" w:name="_Toc492508040"/>
      <w:bookmarkStart w:id="1227" w:name="_Toc500347461"/>
      <w:r w:rsidRPr="00BF76E0">
        <w:t>11.2.34</w:t>
      </w:r>
      <w:r w:rsidRPr="00BF76E0">
        <w:tab/>
        <w:t xml:space="preserve">Labels </w:t>
      </w:r>
      <w:r w:rsidRPr="0033092B">
        <w:t>or</w:t>
      </w:r>
      <w:r w:rsidRPr="00BF76E0">
        <w:t xml:space="preserve"> instructions</w:t>
      </w:r>
      <w:bookmarkEnd w:id="1223"/>
      <w:bookmarkEnd w:id="1224"/>
      <w:bookmarkEnd w:id="1225"/>
      <w:bookmarkEnd w:id="1226"/>
      <w:r w:rsidR="00736A63">
        <w:t xml:space="preserve"> </w:t>
      </w:r>
      <w:r w:rsidR="003C3032">
        <w:t>(</w:t>
      </w:r>
      <w:r w:rsidR="00736A63" w:rsidRPr="00736A63">
        <w:t>SC 3</w:t>
      </w:r>
      <w:r w:rsidR="00736A63">
        <w:t>.3.2)</w:t>
      </w:r>
      <w:bookmarkEnd w:id="1227"/>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534A92C7" w:rsidR="00E84BB6" w:rsidRPr="00BF76E0" w:rsidRDefault="00E84BB6" w:rsidP="003127C9">
      <w:pPr>
        <w:pStyle w:val="Heading3"/>
      </w:pPr>
      <w:bookmarkStart w:id="1228" w:name="_Toc372010180"/>
      <w:bookmarkStart w:id="1229" w:name="_Toc379382550"/>
      <w:bookmarkStart w:id="1230" w:name="_Toc379383250"/>
      <w:bookmarkStart w:id="1231" w:name="_Toc492508041"/>
      <w:bookmarkStart w:id="1232" w:name="_Toc500347462"/>
      <w:r w:rsidRPr="00BF76E0">
        <w:t>11.2.35</w:t>
      </w:r>
      <w:r w:rsidRPr="00BF76E0">
        <w:tab/>
        <w:t>Error suggestion</w:t>
      </w:r>
      <w:bookmarkEnd w:id="1228"/>
      <w:bookmarkEnd w:id="1229"/>
      <w:bookmarkEnd w:id="1230"/>
      <w:bookmarkEnd w:id="1231"/>
      <w:r w:rsidR="00736A63">
        <w:t xml:space="preserve"> </w:t>
      </w:r>
      <w:r w:rsidR="003C3032">
        <w:t>(</w:t>
      </w:r>
      <w:r w:rsidR="00736A63" w:rsidRPr="00736A63">
        <w:t>SC 3</w:t>
      </w:r>
      <w:r w:rsidR="00A70D0B">
        <w:t>.3.3)</w:t>
      </w:r>
      <w:bookmarkEnd w:id="1232"/>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6EEDC5A4" w:rsidR="00E84BB6" w:rsidRPr="00BF76E0" w:rsidRDefault="00E84BB6" w:rsidP="0028312E">
      <w:pPr>
        <w:pStyle w:val="Heading3"/>
      </w:pPr>
      <w:bookmarkStart w:id="1233" w:name="_Toc372010181"/>
      <w:bookmarkStart w:id="1234" w:name="_Toc379382551"/>
      <w:bookmarkStart w:id="1235" w:name="_Toc379383251"/>
      <w:bookmarkStart w:id="1236" w:name="_Toc492508042"/>
      <w:bookmarkStart w:id="1237" w:name="_Toc500347463"/>
      <w:r w:rsidRPr="00BF76E0">
        <w:lastRenderedPageBreak/>
        <w:t>11.2.36</w:t>
      </w:r>
      <w:r w:rsidRPr="00BF76E0">
        <w:tab/>
        <w:t>Error prevention (legal, financial, data)</w:t>
      </w:r>
      <w:bookmarkEnd w:id="1233"/>
      <w:bookmarkEnd w:id="1234"/>
      <w:bookmarkEnd w:id="1235"/>
      <w:bookmarkEnd w:id="1236"/>
      <w:r w:rsidR="00A70D0B">
        <w:t xml:space="preserve"> </w:t>
      </w:r>
      <w:r w:rsidR="003C3032">
        <w:t>(</w:t>
      </w:r>
      <w:r w:rsidR="00A70D0B" w:rsidRPr="00A70D0B">
        <w:t>SC 3</w:t>
      </w:r>
      <w:r w:rsidR="00A70D0B">
        <w:t>.3.4)</w:t>
      </w:r>
      <w:bookmarkEnd w:id="1237"/>
    </w:p>
    <w:p w14:paraId="405D20E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28312E">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Heading3"/>
      </w:pPr>
      <w:bookmarkStart w:id="1238" w:name="_Toc492508043"/>
      <w:bookmarkStart w:id="1239" w:name="_Toc500347464"/>
      <w:bookmarkStart w:id="1240" w:name="_Toc372010182"/>
      <w:bookmarkStart w:id="1241" w:name="_Toc379382552"/>
      <w:bookmarkStart w:id="1242" w:name="_Toc379383252"/>
      <w:r w:rsidRPr="00BF76E0">
        <w:t>11.2.37</w:t>
      </w:r>
      <w:r w:rsidRPr="00BF76E0">
        <w:tab/>
        <w:t>Parsing</w:t>
      </w:r>
      <w:bookmarkEnd w:id="1238"/>
      <w:bookmarkEnd w:id="1239"/>
    </w:p>
    <w:p w14:paraId="1E8D43B1" w14:textId="32C40D41" w:rsidR="00E84BB6" w:rsidRPr="00BF76E0" w:rsidRDefault="00E84BB6" w:rsidP="00E84BB6">
      <w:pPr>
        <w:pStyle w:val="Heading4"/>
      </w:pPr>
      <w:bookmarkStart w:id="1243" w:name="_Toc492508044"/>
      <w:bookmarkStart w:id="1244" w:name="_Toc500347465"/>
      <w:r w:rsidRPr="00BF76E0">
        <w:t>11.2.37</w:t>
      </w:r>
      <w:r>
        <w:t>.1</w:t>
      </w:r>
      <w:r w:rsidRPr="00BF76E0">
        <w:tab/>
        <w:t>Parsing</w:t>
      </w:r>
      <w:bookmarkEnd w:id="1240"/>
      <w:bookmarkEnd w:id="1241"/>
      <w:bookmarkEnd w:id="1242"/>
      <w:r>
        <w:t xml:space="preserve"> (</w:t>
      </w:r>
      <w:r w:rsidR="00AF627F">
        <w:t>open</w:t>
      </w:r>
      <w:r>
        <w:t xml:space="preserve"> functionality)</w:t>
      </w:r>
      <w:bookmarkEnd w:id="1243"/>
      <w:r w:rsidR="00A70D0B">
        <w:t xml:space="preserve"> </w:t>
      </w:r>
      <w:r w:rsidR="003C3032">
        <w:t>(</w:t>
      </w:r>
      <w:r w:rsidR="00A70D0B" w:rsidRPr="00A70D0B">
        <w:t xml:space="preserve">SC </w:t>
      </w:r>
      <w:r w:rsidR="00A70D0B">
        <w:t>4.1.1)</w:t>
      </w:r>
      <w:bookmarkEnd w:id="1244"/>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4BB7B22F" w:rsidR="00E84BB6" w:rsidRPr="00BF76E0" w:rsidRDefault="00E84BB6" w:rsidP="00E84BB6">
      <w:pPr>
        <w:pStyle w:val="Heading4"/>
      </w:pPr>
      <w:bookmarkStart w:id="1245" w:name="_Toc492508045"/>
      <w:bookmarkStart w:id="1246" w:name="_Toc500347466"/>
      <w:bookmarkStart w:id="1247" w:name="_Toc372010183"/>
      <w:bookmarkStart w:id="1248" w:name="_Toc379382553"/>
      <w:bookmarkStart w:id="1249" w:name="_Toc379383253"/>
      <w:r w:rsidRPr="00BF76E0">
        <w:t>11.2.37</w:t>
      </w:r>
      <w:r>
        <w:t>.2</w:t>
      </w:r>
      <w:r w:rsidRPr="00BF76E0">
        <w:tab/>
        <w:t>Parsing</w:t>
      </w:r>
      <w:r>
        <w:t xml:space="preserve"> (closed functionality)</w:t>
      </w:r>
      <w:bookmarkEnd w:id="1245"/>
      <w:bookmarkEnd w:id="1246"/>
    </w:p>
    <w:p w14:paraId="38F87C51"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p>
    <w:p w14:paraId="2FC5F483" w14:textId="77777777" w:rsidR="00E84BB6" w:rsidRPr="00BF76E0" w:rsidRDefault="00E84BB6" w:rsidP="0028312E">
      <w:pPr>
        <w:pStyle w:val="Heading3"/>
      </w:pPr>
      <w:bookmarkStart w:id="1250" w:name="_Toc492508046"/>
      <w:bookmarkStart w:id="1251" w:name="_Toc500347467"/>
      <w:r w:rsidRPr="00BF76E0">
        <w:lastRenderedPageBreak/>
        <w:t>11.2.38</w:t>
      </w:r>
      <w:r w:rsidRPr="00BF76E0">
        <w:tab/>
        <w:t>Name, role, value</w:t>
      </w:r>
      <w:bookmarkEnd w:id="1250"/>
      <w:bookmarkEnd w:id="1251"/>
    </w:p>
    <w:p w14:paraId="58420B32" w14:textId="613B901C" w:rsidR="00E84BB6" w:rsidRPr="00BF76E0" w:rsidRDefault="00E84BB6" w:rsidP="0028312E">
      <w:pPr>
        <w:pStyle w:val="Heading4"/>
      </w:pPr>
      <w:bookmarkStart w:id="1252" w:name="_Toc492508047"/>
      <w:bookmarkStart w:id="1253" w:name="_Toc500347468"/>
      <w:r w:rsidRPr="00BF76E0">
        <w:t>11.2.38</w:t>
      </w:r>
      <w:r>
        <w:t>.1</w:t>
      </w:r>
      <w:r w:rsidRPr="00BF76E0">
        <w:tab/>
        <w:t>Name, role, value</w:t>
      </w:r>
      <w:bookmarkEnd w:id="1247"/>
      <w:bookmarkEnd w:id="1248"/>
      <w:bookmarkEnd w:id="1249"/>
      <w:r>
        <w:t xml:space="preserve"> (</w:t>
      </w:r>
      <w:r w:rsidR="00AF627F">
        <w:t>open</w:t>
      </w:r>
      <w:r>
        <w:t xml:space="preserve"> functionality)</w:t>
      </w:r>
      <w:bookmarkEnd w:id="1252"/>
      <w:r w:rsidR="00A70D0B">
        <w:t xml:space="preserve"> </w:t>
      </w:r>
      <w:r w:rsidR="003C3032">
        <w:t>(</w:t>
      </w:r>
      <w:r w:rsidR="00A70D0B" w:rsidRPr="00A70D0B">
        <w:t xml:space="preserve">SC </w:t>
      </w:r>
      <w:r w:rsidR="00A70D0B">
        <w:t>4.1.2)</w:t>
      </w:r>
      <w:bookmarkEnd w:id="1253"/>
    </w:p>
    <w:p w14:paraId="285A12C9" w14:textId="016F1C5D" w:rsidR="00385B9B" w:rsidRPr="00BF76E0" w:rsidRDefault="00E84BB6" w:rsidP="0028312E">
      <w:pPr>
        <w:keepNext/>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28312E">
      <w:pPr>
        <w:pStyle w:val="TH"/>
      </w:pPr>
      <w:r w:rsidRPr="00BF76E0">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28312E">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4514769C" w:rsidR="00E84BB6" w:rsidRPr="00BF76E0" w:rsidRDefault="00E84BB6" w:rsidP="00E84BB6">
      <w:pPr>
        <w:pStyle w:val="Heading4"/>
      </w:pPr>
      <w:bookmarkStart w:id="1254" w:name="_Toc492508048"/>
      <w:bookmarkStart w:id="1255" w:name="_Toc500347469"/>
      <w:r w:rsidRPr="00BF76E0">
        <w:t>11.2.38</w:t>
      </w:r>
      <w:r>
        <w:t>.2</w:t>
      </w:r>
      <w:r w:rsidRPr="00BF76E0">
        <w:tab/>
        <w:t>Name, role, value</w:t>
      </w:r>
      <w:r>
        <w:t xml:space="preserve"> (closed functionality)</w:t>
      </w:r>
      <w:bookmarkEnd w:id="1254"/>
      <w:bookmarkEnd w:id="1255"/>
    </w:p>
    <w:p w14:paraId="349F2367" w14:textId="77777777" w:rsidR="00E84BB6" w:rsidRDefault="00E84BB6" w:rsidP="00E84BB6">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p>
    <w:p w14:paraId="3C40CA70" w14:textId="5F06715B" w:rsidR="00C83445" w:rsidRPr="00BF76E0" w:rsidRDefault="00C83445" w:rsidP="00C83445">
      <w:pPr>
        <w:pStyle w:val="Heading3"/>
      </w:pPr>
      <w:bookmarkStart w:id="1256" w:name="_Toc500347470"/>
      <w:r>
        <w:t>11.</w:t>
      </w:r>
      <w:commentRangeStart w:id="1257"/>
      <w:commentRangeStart w:id="1258"/>
      <w:commentRangeStart w:id="1259"/>
      <w:r w:rsidRPr="00BF76E0">
        <w:t>2</w:t>
      </w:r>
      <w:r>
        <w:t>.39</w:t>
      </w:r>
      <w:r w:rsidRPr="00BF76E0">
        <w:tab/>
      </w:r>
      <w:r w:rsidR="00C46049">
        <w:t>Identfy common purpose</w:t>
      </w:r>
      <w:r w:rsidRPr="00671004">
        <w:t xml:space="preserve"> </w:t>
      </w:r>
      <w:r w:rsidR="00B75634" w:rsidRPr="00B75634">
        <w:t>(SC 1.3.4)</w:t>
      </w:r>
      <w:bookmarkEnd w:id="1256"/>
    </w:p>
    <w:p w14:paraId="1CA30487" w14:textId="0028B0B3"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34F180B7" w14:textId="7D2739A5" w:rsidR="00C83445" w:rsidRPr="00BF76E0" w:rsidRDefault="00C83445" w:rsidP="00C83445">
      <w:pPr>
        <w:pStyle w:val="Heading3"/>
      </w:pPr>
      <w:bookmarkStart w:id="1260" w:name="_Toc500347471"/>
      <w:r>
        <w:t>11.</w:t>
      </w:r>
      <w:r w:rsidRPr="00BF76E0">
        <w:t>2.4</w:t>
      </w:r>
      <w:r>
        <w:t>0</w:t>
      </w:r>
      <w:r w:rsidRPr="00BF76E0">
        <w:tab/>
      </w:r>
      <w:r w:rsidR="00C46049">
        <w:t>Reflow</w:t>
      </w:r>
      <w:r w:rsidR="00B75634">
        <w:t xml:space="preserve"> </w:t>
      </w:r>
      <w:r w:rsidR="00B75634" w:rsidRPr="00B75634">
        <w:t>(SC 1.4.10)</w:t>
      </w:r>
      <w:bookmarkEnd w:id="1260"/>
    </w:p>
    <w:p w14:paraId="2FE3C5DF" w14:textId="4FAC8B43"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502ACA3C" w14:textId="4A564EE9" w:rsidR="00C83445" w:rsidRPr="00BF76E0" w:rsidRDefault="00C83445" w:rsidP="00C83445">
      <w:pPr>
        <w:pStyle w:val="Heading3"/>
      </w:pPr>
      <w:bookmarkStart w:id="1261" w:name="_Toc500347472"/>
      <w:r>
        <w:t>11.</w:t>
      </w:r>
      <w:r w:rsidRPr="00BF76E0">
        <w:t>2.4</w:t>
      </w:r>
      <w:r>
        <w:t>1</w:t>
      </w:r>
      <w:r w:rsidRPr="00BF76E0">
        <w:tab/>
      </w:r>
      <w:r w:rsidRPr="00393B57">
        <w:t>Graphics contrast</w:t>
      </w:r>
      <w:r w:rsidR="00B75634">
        <w:t xml:space="preserve"> </w:t>
      </w:r>
      <w:r w:rsidR="00B75634" w:rsidRPr="00B75634">
        <w:t>(SC 1.4.11)</w:t>
      </w:r>
      <w:bookmarkEnd w:id="1261"/>
    </w:p>
    <w:p w14:paraId="149D51EA" w14:textId="7E09F0BE"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725C49FB" w14:textId="44456C93" w:rsidR="00C83445" w:rsidRPr="00BF76E0" w:rsidRDefault="00C83445" w:rsidP="00C83445">
      <w:pPr>
        <w:pStyle w:val="Heading3"/>
      </w:pPr>
      <w:bookmarkStart w:id="1262" w:name="_Toc500347473"/>
      <w:r>
        <w:t>11.</w:t>
      </w:r>
      <w:r w:rsidRPr="00BF76E0">
        <w:t>2.4</w:t>
      </w:r>
      <w:r>
        <w:t>2</w:t>
      </w:r>
      <w:r w:rsidRPr="00BF76E0">
        <w:tab/>
      </w:r>
      <w:r w:rsidR="009A15E3">
        <w:t>Text spacing</w:t>
      </w:r>
      <w:r w:rsidR="00B75634">
        <w:t xml:space="preserve"> </w:t>
      </w:r>
      <w:r w:rsidR="00B75634" w:rsidRPr="00B75634">
        <w:t>(SC 1.4.1</w:t>
      </w:r>
      <w:r w:rsidR="009A15E3">
        <w:t>2</w:t>
      </w:r>
      <w:r w:rsidR="00B75634" w:rsidRPr="00B75634">
        <w:t>)</w:t>
      </w:r>
      <w:bookmarkEnd w:id="1262"/>
    </w:p>
    <w:p w14:paraId="598F296E" w14:textId="7BD7F64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6435358E" w14:textId="64BD156C" w:rsidR="00C83445" w:rsidRPr="00BF76E0" w:rsidRDefault="00C83445" w:rsidP="00C83445">
      <w:pPr>
        <w:pStyle w:val="Heading3"/>
      </w:pPr>
      <w:bookmarkStart w:id="1263" w:name="_Toc500347474"/>
      <w:r>
        <w:t>11.</w:t>
      </w:r>
      <w:r w:rsidRPr="00BF76E0">
        <w:t>2.4</w:t>
      </w:r>
      <w:r>
        <w:t>3</w:t>
      </w:r>
      <w:r w:rsidRPr="00BF76E0">
        <w:tab/>
      </w:r>
      <w:r w:rsidRPr="00393B57">
        <w:t>Content on hover or focus</w:t>
      </w:r>
      <w:r w:rsidR="00B75634">
        <w:t xml:space="preserve"> </w:t>
      </w:r>
      <w:r w:rsidR="00B75634" w:rsidRPr="00B75634">
        <w:t>(SC 1.4.1</w:t>
      </w:r>
      <w:r w:rsidR="009A15E3">
        <w:t>3</w:t>
      </w:r>
      <w:r w:rsidR="00B75634" w:rsidRPr="00B75634">
        <w:t>)</w:t>
      </w:r>
      <w:bookmarkEnd w:id="1263"/>
    </w:p>
    <w:p w14:paraId="68546532" w14:textId="4A102D10"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08BB1C7D" w14:textId="682749B5" w:rsidR="00C83445" w:rsidRPr="00BF76E0" w:rsidRDefault="00C83445" w:rsidP="00C83445">
      <w:pPr>
        <w:pStyle w:val="Heading3"/>
      </w:pPr>
      <w:bookmarkStart w:id="1264" w:name="_Toc500347475"/>
      <w:r>
        <w:lastRenderedPageBreak/>
        <w:t>11.</w:t>
      </w:r>
      <w:r w:rsidRPr="00BF76E0">
        <w:t>2.4</w:t>
      </w:r>
      <w:r>
        <w:t>4</w:t>
      </w:r>
      <w:r w:rsidRPr="00BF76E0">
        <w:tab/>
      </w:r>
      <w:r w:rsidRPr="00393B57">
        <w:t>Accessible authentication</w:t>
      </w:r>
      <w:r w:rsidR="00B75634">
        <w:t xml:space="preserve"> </w:t>
      </w:r>
      <w:r w:rsidR="00B75634" w:rsidRPr="00B75634">
        <w:t>(SC 2.2.6)</w:t>
      </w:r>
      <w:bookmarkEnd w:id="1264"/>
    </w:p>
    <w:p w14:paraId="0D409B6A" w14:textId="5F9C9D54"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0296E73C" w14:textId="11333167" w:rsidR="00C83445" w:rsidRPr="00BF76E0" w:rsidRDefault="00C83445" w:rsidP="00C83445">
      <w:pPr>
        <w:pStyle w:val="Heading3"/>
      </w:pPr>
      <w:bookmarkStart w:id="1265" w:name="_Toc500347476"/>
      <w:r>
        <w:t>11.</w:t>
      </w:r>
      <w:r w:rsidRPr="00BF76E0">
        <w:t>2.4</w:t>
      </w:r>
      <w:r>
        <w:t>5</w:t>
      </w:r>
      <w:r w:rsidRPr="00BF76E0">
        <w:tab/>
      </w:r>
      <w:r w:rsidRPr="00393B57">
        <w:t>Interruptions</w:t>
      </w:r>
      <w:r w:rsidR="00FB7DFB">
        <w:t xml:space="preserve"> (Minimum)</w:t>
      </w:r>
      <w:r w:rsidR="00B75634">
        <w:t xml:space="preserve"> </w:t>
      </w:r>
      <w:r w:rsidR="00B75634" w:rsidRPr="00B75634">
        <w:t>(SC 2.2.7)</w:t>
      </w:r>
      <w:bookmarkEnd w:id="1265"/>
    </w:p>
    <w:p w14:paraId="7231A556" w14:textId="0FFABCA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75A0CB74" w14:textId="70080C20" w:rsidR="00C83445" w:rsidRPr="00BF76E0" w:rsidRDefault="00C83445" w:rsidP="00C83445">
      <w:pPr>
        <w:pStyle w:val="Heading3"/>
      </w:pPr>
      <w:bookmarkStart w:id="1266" w:name="_Toc500347477"/>
      <w:r>
        <w:t>11.</w:t>
      </w:r>
      <w:r w:rsidRPr="00BF76E0">
        <w:t>2.4</w:t>
      </w:r>
      <w:r>
        <w:t>6</w:t>
      </w:r>
      <w:r w:rsidRPr="00BF76E0">
        <w:tab/>
      </w:r>
      <w:r w:rsidRPr="00393B57">
        <w:t>Character key shortcuts</w:t>
      </w:r>
      <w:r w:rsidR="00B75634">
        <w:t xml:space="preserve"> </w:t>
      </w:r>
      <w:r w:rsidR="00B75634" w:rsidRPr="00B75634">
        <w:t>(SC 2.4.11)</w:t>
      </w:r>
      <w:bookmarkEnd w:id="1266"/>
    </w:p>
    <w:p w14:paraId="34AA119C" w14:textId="77777777" w:rsidR="00C83445" w:rsidRDefault="00C83445" w:rsidP="00C83445">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commentRangeEnd w:id="1257"/>
      <w:r>
        <w:rPr>
          <w:rStyle w:val="CommentReference"/>
        </w:rPr>
        <w:commentReference w:id="1257"/>
      </w:r>
      <w:commentRangeEnd w:id="1258"/>
      <w:r w:rsidR="00DD096E">
        <w:rPr>
          <w:rStyle w:val="CommentReference"/>
        </w:rPr>
        <w:commentReference w:id="1258"/>
      </w:r>
      <w:commentRangeEnd w:id="1259"/>
      <w:r w:rsidR="00A10502">
        <w:rPr>
          <w:rStyle w:val="CommentReference"/>
        </w:rPr>
        <w:commentReference w:id="1259"/>
      </w:r>
      <w:r w:rsidRPr="00393B57">
        <w:t>ments or not.</w:t>
      </w:r>
    </w:p>
    <w:p w14:paraId="7B7259DF" w14:textId="3B1EC424" w:rsidR="00C83445" w:rsidRPr="00BF76E0" w:rsidRDefault="00C83445" w:rsidP="00C83445">
      <w:pPr>
        <w:pStyle w:val="Heading3"/>
      </w:pPr>
      <w:bookmarkStart w:id="1267" w:name="_Toc500347478"/>
      <w:r>
        <w:t>11.</w:t>
      </w:r>
      <w:r w:rsidRPr="00BF76E0">
        <w:t>2.4</w:t>
      </w:r>
      <w:r>
        <w:t>7</w:t>
      </w:r>
      <w:r w:rsidRPr="00BF76E0">
        <w:tab/>
      </w:r>
      <w:r w:rsidRPr="00393B57">
        <w:t>Label in name</w:t>
      </w:r>
      <w:r w:rsidR="00B75634">
        <w:t xml:space="preserve"> </w:t>
      </w:r>
      <w:r w:rsidR="00B75634" w:rsidRPr="00B75634">
        <w:t>(SC 2.4.12)</w:t>
      </w:r>
      <w:bookmarkEnd w:id="1267"/>
    </w:p>
    <w:p w14:paraId="6CEEB5CC" w14:textId="1B9756D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1CC141A2" w14:textId="18FF77A4" w:rsidR="00C83445" w:rsidRPr="00BF76E0" w:rsidRDefault="00C83445" w:rsidP="00C83445">
      <w:pPr>
        <w:pStyle w:val="Heading3"/>
      </w:pPr>
      <w:bookmarkStart w:id="1268" w:name="_Toc500347479"/>
      <w:r>
        <w:t>11.2.48</w:t>
      </w:r>
      <w:r w:rsidRPr="00BF76E0">
        <w:tab/>
      </w:r>
      <w:r w:rsidRPr="00393B57">
        <w:t>Pointer gestures</w:t>
      </w:r>
      <w:r w:rsidR="00B75634">
        <w:t xml:space="preserve"> </w:t>
      </w:r>
      <w:r w:rsidR="00B75634" w:rsidRPr="00B75634">
        <w:t>(SC 2.5.1)</w:t>
      </w:r>
      <w:bookmarkEnd w:id="1268"/>
    </w:p>
    <w:p w14:paraId="3CFF9455" w14:textId="527987CD"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33EA485D" w14:textId="6F1F9889" w:rsidR="00C83445" w:rsidRPr="00BF76E0" w:rsidRDefault="00C83445" w:rsidP="00C83445">
      <w:pPr>
        <w:pStyle w:val="Heading3"/>
      </w:pPr>
      <w:bookmarkStart w:id="1269" w:name="_Toc500347480"/>
      <w:r>
        <w:t>11.2.49</w:t>
      </w:r>
      <w:r w:rsidRPr="00BF76E0">
        <w:tab/>
      </w:r>
      <w:r w:rsidR="00C634EF">
        <w:t>Pointer cancellation</w:t>
      </w:r>
      <w:r w:rsidR="00B75634">
        <w:t xml:space="preserve"> </w:t>
      </w:r>
      <w:r w:rsidR="00B75634" w:rsidRPr="00B75634">
        <w:t>(SC 2.5.2)</w:t>
      </w:r>
      <w:bookmarkEnd w:id="1269"/>
    </w:p>
    <w:p w14:paraId="3DE6D633" w14:textId="2558701B"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5BB44821" w14:textId="37281DED" w:rsidR="00C83445" w:rsidRPr="00BF76E0" w:rsidRDefault="00C83445" w:rsidP="00C83445">
      <w:pPr>
        <w:pStyle w:val="Heading3"/>
      </w:pPr>
      <w:bookmarkStart w:id="1270" w:name="_Toc500347481"/>
      <w:r>
        <w:t>11.2.50</w:t>
      </w:r>
      <w:r w:rsidRPr="00BF76E0">
        <w:tab/>
      </w:r>
      <w:r w:rsidRPr="00393B57">
        <w:t>Target size</w:t>
      </w:r>
      <w:r w:rsidR="00B75634">
        <w:t xml:space="preserve"> </w:t>
      </w:r>
      <w:r w:rsidR="00B75634" w:rsidRPr="00B75634">
        <w:t>(SC 2.5.</w:t>
      </w:r>
      <w:r w:rsidR="00C634EF">
        <w:t>3</w:t>
      </w:r>
      <w:r w:rsidR="00B75634" w:rsidRPr="00B75634">
        <w:t>)</w:t>
      </w:r>
      <w:bookmarkEnd w:id="1270"/>
    </w:p>
    <w:p w14:paraId="2E3FFF84" w14:textId="1D644A21"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683A4983" w14:textId="32DC6FCC" w:rsidR="00C83445" w:rsidRPr="00BF76E0" w:rsidRDefault="00C83445" w:rsidP="00C83445">
      <w:pPr>
        <w:pStyle w:val="Heading3"/>
      </w:pPr>
      <w:bookmarkStart w:id="1271" w:name="_Toc500347482"/>
      <w:r>
        <w:t>11.2.51</w:t>
      </w:r>
      <w:r w:rsidRPr="00BF76E0">
        <w:tab/>
      </w:r>
      <w:r w:rsidR="00956508">
        <w:t>Motion actuation</w:t>
      </w:r>
      <w:r w:rsidR="00B75634">
        <w:t xml:space="preserve"> </w:t>
      </w:r>
      <w:r w:rsidR="00B75634" w:rsidRPr="00B75634">
        <w:t>(SC 2.6.1)</w:t>
      </w:r>
      <w:bookmarkEnd w:id="1271"/>
    </w:p>
    <w:p w14:paraId="1F230946" w14:textId="64A4C38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1E277E60" w14:textId="4EA0FE44" w:rsidR="00C83445" w:rsidRPr="00BF76E0" w:rsidRDefault="00C83445" w:rsidP="00C83445">
      <w:pPr>
        <w:pStyle w:val="Heading3"/>
      </w:pPr>
      <w:bookmarkStart w:id="1272" w:name="_Toc500347483"/>
      <w:r>
        <w:t>11.2.52</w:t>
      </w:r>
      <w:r w:rsidRPr="00BF76E0">
        <w:tab/>
      </w:r>
      <w:r w:rsidRPr="00393B57">
        <w:t>Orientation</w:t>
      </w:r>
      <w:r w:rsidR="00B75634">
        <w:t xml:space="preserve"> </w:t>
      </w:r>
      <w:r w:rsidR="00B75634" w:rsidRPr="00B75634">
        <w:t>(SC 2.6.2)</w:t>
      </w:r>
      <w:bookmarkEnd w:id="1272"/>
    </w:p>
    <w:p w14:paraId="6C27E856" w14:textId="229C9F6F"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45BF814F" w14:textId="465B8322" w:rsidR="000C1A67" w:rsidRPr="00BF76E0" w:rsidRDefault="0062317F" w:rsidP="000C1A67">
      <w:bookmarkStart w:id="1273" w:name="_Toc494974256"/>
      <w:bookmarkStart w:id="1274" w:name="_Toc499233520"/>
      <w:bookmarkStart w:id="1275" w:name="_Toc499386706"/>
      <w:bookmarkStart w:id="1276" w:name="_Toc499387490"/>
      <w:bookmarkStart w:id="1277" w:name="_Toc499389417"/>
      <w:bookmarkStart w:id="1278" w:name="_Toc499392566"/>
      <w:bookmarkStart w:id="1279" w:name="_Toc500272837"/>
      <w:bookmarkStart w:id="1280" w:name="_Toc500347484"/>
      <w:r>
        <w:rPr>
          <w:rStyle w:val="CommentReference"/>
        </w:rPr>
        <w:commentReference w:id="1281"/>
      </w:r>
      <w:bookmarkEnd w:id="1273"/>
      <w:bookmarkEnd w:id="1274"/>
      <w:bookmarkEnd w:id="1275"/>
      <w:bookmarkEnd w:id="1276"/>
      <w:bookmarkEnd w:id="1277"/>
      <w:bookmarkEnd w:id="1278"/>
      <w:bookmarkEnd w:id="1279"/>
      <w:bookmarkEnd w:id="1280"/>
    </w:p>
    <w:p w14:paraId="4840F3D6" w14:textId="77777777" w:rsidR="0098090C" w:rsidRPr="00BF76E0" w:rsidRDefault="0098090C" w:rsidP="00BF76E0">
      <w:pPr>
        <w:pStyle w:val="Heading2"/>
      </w:pPr>
      <w:bookmarkStart w:id="1282" w:name="_Toc372010225"/>
      <w:bookmarkStart w:id="1283" w:name="_Toc379382595"/>
      <w:bookmarkStart w:id="1284" w:name="_Toc379383295"/>
      <w:bookmarkStart w:id="1285" w:name="_Toc500347485"/>
      <w:r w:rsidRPr="00BF76E0">
        <w:t>11.3</w:t>
      </w:r>
      <w:r w:rsidRPr="00BF76E0">
        <w:tab/>
        <w:t>Interoperability with assistive technology</w:t>
      </w:r>
      <w:bookmarkEnd w:id="1282"/>
      <w:bookmarkEnd w:id="1283"/>
      <w:bookmarkEnd w:id="1284"/>
      <w:bookmarkEnd w:id="1285"/>
    </w:p>
    <w:p w14:paraId="7ED72F5B" w14:textId="77777777" w:rsidR="0098090C" w:rsidRPr="00BF76E0" w:rsidRDefault="0098090C" w:rsidP="00BF76E0">
      <w:pPr>
        <w:pStyle w:val="Heading3"/>
      </w:pPr>
      <w:bookmarkStart w:id="1286" w:name="_Toc372010226"/>
      <w:bookmarkStart w:id="1287" w:name="_Toc379382596"/>
      <w:bookmarkStart w:id="1288" w:name="_Toc379383296"/>
      <w:bookmarkStart w:id="1289" w:name="_Toc500347486"/>
      <w:r w:rsidRPr="00BF76E0">
        <w:t>11.3.1</w:t>
      </w:r>
      <w:r w:rsidRPr="00BF76E0">
        <w:tab/>
        <w:t>Closed functionality</w:t>
      </w:r>
      <w:bookmarkEnd w:id="1286"/>
      <w:bookmarkEnd w:id="1287"/>
      <w:bookmarkEnd w:id="1288"/>
      <w:bookmarkEnd w:id="1289"/>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Heading3"/>
      </w:pPr>
      <w:bookmarkStart w:id="1290" w:name="_Toc372010227"/>
      <w:bookmarkStart w:id="1291" w:name="_Toc379382597"/>
      <w:bookmarkStart w:id="1292" w:name="_Toc379383297"/>
      <w:bookmarkStart w:id="1293" w:name="_Toc500347487"/>
      <w:r w:rsidRPr="00BF76E0">
        <w:lastRenderedPageBreak/>
        <w:t>11.3.2</w:t>
      </w:r>
      <w:r w:rsidRPr="00BF76E0">
        <w:tab/>
        <w:t>Accessibility services</w:t>
      </w:r>
      <w:bookmarkEnd w:id="1290"/>
      <w:bookmarkEnd w:id="1291"/>
      <w:bookmarkEnd w:id="1292"/>
      <w:bookmarkEnd w:id="1293"/>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1294" w:name="_Toc379382598"/>
      <w:bookmarkStart w:id="1295" w:name="_Toc379383298"/>
      <w:bookmarkStart w:id="1296" w:name="_Toc500347488"/>
      <w:bookmarkStart w:id="1297" w:name="_Toc372010228"/>
      <w:r w:rsidRPr="00BF76E0">
        <w:rPr>
          <w:rStyle w:val="Heading4Char"/>
        </w:rPr>
        <w:t>11.3.2.1</w:t>
      </w:r>
      <w:r w:rsidRPr="00BF76E0">
        <w:rPr>
          <w:rStyle w:val="Heading4Char"/>
        </w:rPr>
        <w:tab/>
        <w:t>Platform accessibility service support for software that provides a user</w:t>
      </w:r>
      <w:bookmarkEnd w:id="1294"/>
      <w:bookmarkEnd w:id="1295"/>
      <w:bookmarkEnd w:id="1296"/>
      <w:r w:rsidRPr="00BF76E0">
        <w:rPr>
          <w:rFonts w:ascii="Arial" w:hAnsi="Arial"/>
          <w:sz w:val="24"/>
        </w:rPr>
        <w:t xml:space="preserve"> interface</w:t>
      </w:r>
      <w:bookmarkEnd w:id="1297"/>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Heading4"/>
      </w:pPr>
      <w:bookmarkStart w:id="1298" w:name="_Toc372010229"/>
      <w:bookmarkStart w:id="1299" w:name="_Toc379382599"/>
      <w:bookmarkStart w:id="1300" w:name="_Toc379383299"/>
      <w:bookmarkStart w:id="1301" w:name="_Toc500347489"/>
      <w:r w:rsidRPr="00BF76E0">
        <w:t>11.3.2.2</w:t>
      </w:r>
      <w:r w:rsidRPr="00BF76E0">
        <w:tab/>
        <w:t>Platform accessibility service support for assistive technologies</w:t>
      </w:r>
      <w:bookmarkEnd w:id="1298"/>
      <w:bookmarkEnd w:id="1299"/>
      <w:bookmarkEnd w:id="1300"/>
      <w:bookmarkEnd w:id="1301"/>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Heading4"/>
      </w:pPr>
      <w:bookmarkStart w:id="1302" w:name="_Toc372010230"/>
      <w:bookmarkStart w:id="1303" w:name="_Toc379382600"/>
      <w:bookmarkStart w:id="1304" w:name="_Toc379383300"/>
      <w:bookmarkStart w:id="1305" w:name="_Toc500347490"/>
      <w:r w:rsidRPr="00BF76E0">
        <w:t>11.3.2.3</w:t>
      </w:r>
      <w:r w:rsidRPr="00BF76E0">
        <w:tab/>
        <w:t>Use of accessibility services</w:t>
      </w:r>
      <w:bookmarkEnd w:id="1302"/>
      <w:bookmarkEnd w:id="1303"/>
      <w:bookmarkEnd w:id="1304"/>
      <w:bookmarkEnd w:id="1305"/>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lastRenderedPageBreak/>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Heading4"/>
      </w:pPr>
      <w:bookmarkStart w:id="1306" w:name="_Toc372010231"/>
      <w:bookmarkStart w:id="1307" w:name="_Toc379382601"/>
      <w:bookmarkStart w:id="1308" w:name="_Toc379383301"/>
      <w:bookmarkStart w:id="1309" w:name="_Toc500347491"/>
      <w:r w:rsidRPr="00BF76E0">
        <w:t>11.3.2.4</w:t>
      </w:r>
      <w:r w:rsidRPr="00BF76E0">
        <w:tab/>
        <w:t>Assistive technology</w:t>
      </w:r>
      <w:bookmarkEnd w:id="1306"/>
      <w:bookmarkEnd w:id="1307"/>
      <w:bookmarkEnd w:id="1308"/>
      <w:bookmarkEnd w:id="1309"/>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Heading4"/>
      </w:pPr>
      <w:bookmarkStart w:id="1310" w:name="_Toc372010232"/>
      <w:bookmarkStart w:id="1311" w:name="_Toc379382602"/>
      <w:bookmarkStart w:id="1312" w:name="_Toc379383302"/>
      <w:bookmarkStart w:id="1313" w:name="_Toc500347492"/>
      <w:r w:rsidRPr="00BF76E0">
        <w:t>11.3.2.5</w:t>
      </w:r>
      <w:r w:rsidRPr="00BF76E0">
        <w:tab/>
        <w:t>Object information</w:t>
      </w:r>
      <w:bookmarkEnd w:id="1310"/>
      <w:bookmarkEnd w:id="1311"/>
      <w:bookmarkEnd w:id="1312"/>
      <w:bookmarkEnd w:id="1313"/>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Heading4"/>
      </w:pPr>
      <w:bookmarkStart w:id="1314" w:name="_Toc372010233"/>
      <w:bookmarkStart w:id="1315" w:name="_Toc379382603"/>
      <w:bookmarkStart w:id="1316" w:name="_Toc379383303"/>
      <w:bookmarkStart w:id="1317" w:name="_Toc500347493"/>
      <w:r w:rsidRPr="00BF76E0">
        <w:t>11.3.2.6</w:t>
      </w:r>
      <w:r w:rsidRPr="00BF76E0">
        <w:tab/>
        <w:t>Row, column, and headers</w:t>
      </w:r>
      <w:bookmarkEnd w:id="1314"/>
      <w:bookmarkEnd w:id="1315"/>
      <w:bookmarkEnd w:id="1316"/>
      <w:bookmarkEnd w:id="1317"/>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Heading4"/>
      </w:pPr>
      <w:bookmarkStart w:id="1318" w:name="_Toc372010234"/>
      <w:bookmarkStart w:id="1319" w:name="_Toc379382604"/>
      <w:bookmarkStart w:id="1320" w:name="_Toc379383304"/>
      <w:bookmarkStart w:id="1321" w:name="_Toc500347494"/>
      <w:r w:rsidRPr="00BF76E0">
        <w:t>11.3.2.7</w:t>
      </w:r>
      <w:r w:rsidRPr="00BF76E0">
        <w:tab/>
        <w:t>Values</w:t>
      </w:r>
      <w:bookmarkEnd w:id="1318"/>
      <w:bookmarkEnd w:id="1319"/>
      <w:bookmarkEnd w:id="1320"/>
      <w:bookmarkEnd w:id="1321"/>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Heading4"/>
      </w:pPr>
      <w:bookmarkStart w:id="1322" w:name="_Toc372010235"/>
      <w:bookmarkStart w:id="1323" w:name="_Toc379382605"/>
      <w:bookmarkStart w:id="1324" w:name="_Toc379383305"/>
      <w:bookmarkStart w:id="1325" w:name="_Toc500347495"/>
      <w:r w:rsidRPr="00BF76E0">
        <w:t>11.3.2.8</w:t>
      </w:r>
      <w:r w:rsidRPr="00BF76E0">
        <w:tab/>
        <w:t>Label relationships</w:t>
      </w:r>
      <w:bookmarkEnd w:id="1322"/>
      <w:bookmarkEnd w:id="1323"/>
      <w:bookmarkEnd w:id="1324"/>
      <w:bookmarkEnd w:id="1325"/>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Heading4"/>
      </w:pPr>
      <w:bookmarkStart w:id="1326" w:name="_Toc372010236"/>
      <w:bookmarkStart w:id="1327" w:name="_Toc379382606"/>
      <w:bookmarkStart w:id="1328" w:name="_Toc379383306"/>
      <w:bookmarkStart w:id="1329" w:name="_Toc500347496"/>
      <w:r w:rsidRPr="00BF76E0">
        <w:t>11.3.2.9</w:t>
      </w:r>
      <w:r w:rsidRPr="00BF76E0">
        <w:tab/>
        <w:t>Parent-child relationships</w:t>
      </w:r>
      <w:bookmarkEnd w:id="1326"/>
      <w:bookmarkEnd w:id="1327"/>
      <w:bookmarkEnd w:id="1328"/>
      <w:bookmarkEnd w:id="1329"/>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Heading4"/>
      </w:pPr>
      <w:bookmarkStart w:id="1330" w:name="_Toc372010237"/>
      <w:bookmarkStart w:id="1331" w:name="_Toc379382607"/>
      <w:bookmarkStart w:id="1332" w:name="_Toc379383307"/>
      <w:bookmarkStart w:id="1333" w:name="_Toc500347497"/>
      <w:r w:rsidRPr="00BF76E0">
        <w:t>11.3.2.10</w:t>
      </w:r>
      <w:r w:rsidRPr="00BF76E0">
        <w:tab/>
        <w:t>Text</w:t>
      </w:r>
      <w:bookmarkEnd w:id="1330"/>
      <w:bookmarkEnd w:id="1331"/>
      <w:bookmarkEnd w:id="1332"/>
      <w:bookmarkEnd w:id="1333"/>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Heading4"/>
      </w:pPr>
      <w:bookmarkStart w:id="1334" w:name="_Toc372010238"/>
      <w:bookmarkStart w:id="1335" w:name="_Toc379382608"/>
      <w:bookmarkStart w:id="1336" w:name="_Toc379383308"/>
      <w:bookmarkStart w:id="1337" w:name="_Toc500347498"/>
      <w:r w:rsidRPr="00BF76E0">
        <w:t>11.3.2.11</w:t>
      </w:r>
      <w:r w:rsidRPr="00BF76E0">
        <w:tab/>
        <w:t>List of available actions</w:t>
      </w:r>
      <w:bookmarkEnd w:id="1334"/>
      <w:bookmarkEnd w:id="1335"/>
      <w:bookmarkEnd w:id="1336"/>
      <w:bookmarkEnd w:id="1337"/>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Heading4"/>
      </w:pPr>
      <w:bookmarkStart w:id="1338" w:name="_Toc372010239"/>
      <w:bookmarkStart w:id="1339" w:name="_Toc379382609"/>
      <w:bookmarkStart w:id="1340" w:name="_Toc379383309"/>
      <w:bookmarkStart w:id="1341" w:name="_Toc500347499"/>
      <w:r w:rsidRPr="00BF76E0">
        <w:t>11.3.2.12</w:t>
      </w:r>
      <w:r w:rsidRPr="00BF76E0">
        <w:tab/>
        <w:t>Execution of available actions</w:t>
      </w:r>
      <w:bookmarkEnd w:id="1338"/>
      <w:bookmarkEnd w:id="1339"/>
      <w:bookmarkEnd w:id="1340"/>
      <w:bookmarkEnd w:id="1341"/>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lastRenderedPageBreak/>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Heading4"/>
      </w:pPr>
      <w:bookmarkStart w:id="1342" w:name="_Toc372010240"/>
      <w:bookmarkStart w:id="1343" w:name="_Toc379382610"/>
      <w:bookmarkStart w:id="1344" w:name="_Toc379383310"/>
      <w:bookmarkStart w:id="1345" w:name="_Toc500347500"/>
      <w:r w:rsidRPr="00BF76E0">
        <w:t>11.3.2.13</w:t>
      </w:r>
      <w:r w:rsidRPr="00BF76E0">
        <w:tab/>
        <w:t>Tracking of focus and selection attributes</w:t>
      </w:r>
      <w:bookmarkEnd w:id="1342"/>
      <w:bookmarkEnd w:id="1343"/>
      <w:bookmarkEnd w:id="1344"/>
      <w:bookmarkEnd w:id="1345"/>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Heading4"/>
      </w:pPr>
      <w:bookmarkStart w:id="1346" w:name="_Toc372010241"/>
      <w:bookmarkStart w:id="1347" w:name="_Toc379382611"/>
      <w:bookmarkStart w:id="1348" w:name="_Toc379383311"/>
      <w:bookmarkStart w:id="1349" w:name="_Toc500347501"/>
      <w:r w:rsidRPr="00BF76E0">
        <w:t>11.3.2.14</w:t>
      </w:r>
      <w:r w:rsidRPr="00BF76E0">
        <w:tab/>
        <w:t>Modification of focus and selection attributes</w:t>
      </w:r>
      <w:bookmarkEnd w:id="1346"/>
      <w:bookmarkEnd w:id="1347"/>
      <w:bookmarkEnd w:id="1348"/>
      <w:bookmarkEnd w:id="1349"/>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Heading4"/>
      </w:pPr>
      <w:bookmarkStart w:id="1350" w:name="_Toc372010242"/>
      <w:bookmarkStart w:id="1351" w:name="_Toc379382612"/>
      <w:bookmarkStart w:id="1352" w:name="_Toc379383312"/>
      <w:bookmarkStart w:id="1353" w:name="_Toc500347502"/>
      <w:r w:rsidRPr="00BF76E0">
        <w:t>11.3.2.15</w:t>
      </w:r>
      <w:r w:rsidRPr="00BF76E0">
        <w:tab/>
        <w:t>Change notification</w:t>
      </w:r>
      <w:bookmarkEnd w:id="1350"/>
      <w:bookmarkEnd w:id="1351"/>
      <w:bookmarkEnd w:id="1352"/>
      <w:bookmarkEnd w:id="1353"/>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Heading4"/>
      </w:pPr>
      <w:bookmarkStart w:id="1354" w:name="_Toc372010243"/>
      <w:bookmarkStart w:id="1355" w:name="_Toc379382613"/>
      <w:bookmarkStart w:id="1356" w:name="_Toc379383313"/>
      <w:bookmarkStart w:id="1357" w:name="_Toc500347503"/>
      <w:r w:rsidRPr="00BF76E0">
        <w:t>11.3.2.16</w:t>
      </w:r>
      <w:r w:rsidRPr="00BF76E0">
        <w:tab/>
        <w:t>Modifications of states and properties</w:t>
      </w:r>
      <w:bookmarkEnd w:id="1354"/>
      <w:bookmarkEnd w:id="1355"/>
      <w:bookmarkEnd w:id="1356"/>
      <w:bookmarkEnd w:id="1357"/>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Heading4"/>
      </w:pPr>
      <w:bookmarkStart w:id="1358" w:name="_Toc372010244"/>
      <w:bookmarkStart w:id="1359" w:name="_Toc379382614"/>
      <w:bookmarkStart w:id="1360" w:name="_Toc379383314"/>
      <w:bookmarkStart w:id="1361" w:name="_Toc500347504"/>
      <w:r w:rsidRPr="00BF76E0">
        <w:t>11.3.2.17</w:t>
      </w:r>
      <w:r w:rsidRPr="00BF76E0">
        <w:tab/>
        <w:t>Modifications of values and text</w:t>
      </w:r>
      <w:bookmarkEnd w:id="1358"/>
      <w:bookmarkEnd w:id="1359"/>
      <w:bookmarkEnd w:id="1360"/>
      <w:bookmarkEnd w:id="1361"/>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Heading2"/>
      </w:pPr>
      <w:bookmarkStart w:id="1362" w:name="_Toc372010245"/>
      <w:bookmarkStart w:id="1363" w:name="_Toc379382615"/>
      <w:bookmarkStart w:id="1364" w:name="_Toc379383315"/>
      <w:bookmarkStart w:id="1365" w:name="_Toc500347505"/>
      <w:r w:rsidRPr="00BF76E0">
        <w:lastRenderedPageBreak/>
        <w:t>11.4</w:t>
      </w:r>
      <w:r w:rsidRPr="00BF76E0">
        <w:tab/>
        <w:t>Documented accessibility usage</w:t>
      </w:r>
      <w:bookmarkEnd w:id="1362"/>
      <w:bookmarkEnd w:id="1363"/>
      <w:bookmarkEnd w:id="1364"/>
      <w:bookmarkEnd w:id="1365"/>
    </w:p>
    <w:p w14:paraId="35AB1191" w14:textId="77777777" w:rsidR="0098090C" w:rsidRPr="00BF76E0" w:rsidRDefault="0098090C" w:rsidP="00BF76E0">
      <w:pPr>
        <w:pStyle w:val="Heading3"/>
      </w:pPr>
      <w:bookmarkStart w:id="1366" w:name="_Toc372010246"/>
      <w:bookmarkStart w:id="1367" w:name="_Toc379382616"/>
      <w:bookmarkStart w:id="1368" w:name="_Toc379383316"/>
      <w:bookmarkStart w:id="1369" w:name="_Toc500347506"/>
      <w:r w:rsidRPr="00BF76E0">
        <w:t>11.4.1</w:t>
      </w:r>
      <w:r w:rsidRPr="00BF76E0">
        <w:tab/>
        <w:t>User control of accessibility features</w:t>
      </w:r>
      <w:bookmarkEnd w:id="1366"/>
      <w:bookmarkEnd w:id="1367"/>
      <w:bookmarkEnd w:id="1368"/>
      <w:bookmarkEnd w:id="1369"/>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Heading3"/>
      </w:pPr>
      <w:bookmarkStart w:id="1370" w:name="_Toc372010247"/>
      <w:bookmarkStart w:id="1371" w:name="_Toc379382617"/>
      <w:bookmarkStart w:id="1372" w:name="_Toc379383317"/>
      <w:bookmarkStart w:id="1373" w:name="_Toc500347507"/>
      <w:r w:rsidRPr="00BF76E0">
        <w:t>11.4.2</w:t>
      </w:r>
      <w:r w:rsidRPr="00BF76E0">
        <w:tab/>
        <w:t>No disruption of accessibility features</w:t>
      </w:r>
      <w:bookmarkEnd w:id="1370"/>
      <w:bookmarkEnd w:id="1371"/>
      <w:bookmarkEnd w:id="1372"/>
      <w:bookmarkEnd w:id="1373"/>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36449B8C" w14:textId="77777777" w:rsidR="0098090C" w:rsidRPr="00BF76E0" w:rsidRDefault="0098090C" w:rsidP="00BF76E0">
      <w:pPr>
        <w:pStyle w:val="Heading2"/>
      </w:pPr>
      <w:bookmarkStart w:id="1374" w:name="_Toc372010248"/>
      <w:bookmarkStart w:id="1375" w:name="_Toc379382618"/>
      <w:bookmarkStart w:id="1376" w:name="_Toc379383318"/>
      <w:bookmarkStart w:id="1377" w:name="_Toc500347508"/>
      <w:r w:rsidRPr="00BF76E0">
        <w:t>11.5</w:t>
      </w:r>
      <w:r w:rsidRPr="00BF76E0">
        <w:tab/>
        <w:t>User preferences</w:t>
      </w:r>
      <w:bookmarkEnd w:id="1374"/>
      <w:bookmarkEnd w:id="1375"/>
      <w:bookmarkEnd w:id="1376"/>
      <w:bookmarkEnd w:id="1377"/>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Heading2"/>
      </w:pPr>
      <w:bookmarkStart w:id="1378" w:name="_Toc372010249"/>
      <w:bookmarkStart w:id="1379" w:name="_Toc379382619"/>
      <w:bookmarkStart w:id="1380" w:name="_Toc379383319"/>
      <w:bookmarkStart w:id="1381" w:name="_Toc500347509"/>
      <w:r w:rsidRPr="00BF76E0">
        <w:t>11.6</w:t>
      </w:r>
      <w:r w:rsidRPr="00BF76E0">
        <w:tab/>
        <w:t>Authoring tools</w:t>
      </w:r>
      <w:bookmarkEnd w:id="1378"/>
      <w:bookmarkEnd w:id="1379"/>
      <w:bookmarkEnd w:id="1380"/>
      <w:bookmarkEnd w:id="1381"/>
    </w:p>
    <w:p w14:paraId="00C79595" w14:textId="77777777" w:rsidR="0098090C" w:rsidRPr="00BF76E0" w:rsidRDefault="0098090C" w:rsidP="00BF76E0">
      <w:pPr>
        <w:pStyle w:val="Heading3"/>
      </w:pPr>
      <w:bookmarkStart w:id="1382" w:name="_Toc372010250"/>
      <w:bookmarkStart w:id="1383" w:name="_Toc379382620"/>
      <w:bookmarkStart w:id="1384" w:name="_Toc379383320"/>
      <w:bookmarkStart w:id="1385" w:name="_Toc500347510"/>
      <w:r w:rsidRPr="00BF76E0">
        <w:t>11.6.1</w:t>
      </w:r>
      <w:r w:rsidRPr="00BF76E0">
        <w:tab/>
        <w:t>Content technology</w:t>
      </w:r>
      <w:bookmarkEnd w:id="1382"/>
      <w:bookmarkEnd w:id="1383"/>
      <w:bookmarkEnd w:id="1384"/>
      <w:bookmarkEnd w:id="1385"/>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Heading3"/>
        <w:rPr>
          <w:lang w:bidi="en-US"/>
        </w:rPr>
      </w:pPr>
      <w:bookmarkStart w:id="1386" w:name="_Toc372010251"/>
      <w:bookmarkStart w:id="1387" w:name="_Toc379382621"/>
      <w:bookmarkStart w:id="1388" w:name="_Toc379383321"/>
      <w:bookmarkStart w:id="1389" w:name="_Toc500347511"/>
      <w:r w:rsidRPr="00BF76E0">
        <w:rPr>
          <w:lang w:bidi="en-US"/>
        </w:rPr>
        <w:t>11.6.2</w:t>
      </w:r>
      <w:r w:rsidRPr="00BF76E0">
        <w:rPr>
          <w:lang w:bidi="en-US"/>
        </w:rPr>
        <w:tab/>
        <w:t>Accessible content creation</w:t>
      </w:r>
      <w:bookmarkEnd w:id="1386"/>
      <w:bookmarkEnd w:id="1387"/>
      <w:bookmarkEnd w:id="1388"/>
      <w:bookmarkEnd w:id="1389"/>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Heading3"/>
      </w:pPr>
      <w:bookmarkStart w:id="1390" w:name="_Toc372010252"/>
      <w:bookmarkStart w:id="1391" w:name="_Toc379382622"/>
      <w:bookmarkStart w:id="1392" w:name="_Toc379383322"/>
      <w:bookmarkStart w:id="1393" w:name="_Toc500347512"/>
      <w:r w:rsidRPr="00BF76E0">
        <w:t>11.6.3</w:t>
      </w:r>
      <w:r w:rsidRPr="00BF76E0">
        <w:tab/>
        <w:t>Preservation of accessibility information in transformations</w:t>
      </w:r>
      <w:bookmarkEnd w:id="1390"/>
      <w:bookmarkEnd w:id="1391"/>
      <w:bookmarkEnd w:id="1392"/>
      <w:bookmarkEnd w:id="1393"/>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Heading3"/>
      </w:pPr>
      <w:bookmarkStart w:id="1394" w:name="_Toc372010253"/>
      <w:bookmarkStart w:id="1395" w:name="_Toc379382623"/>
      <w:bookmarkStart w:id="1396" w:name="_Toc379383323"/>
      <w:bookmarkStart w:id="1397" w:name="_Toc500347513"/>
      <w:r w:rsidRPr="00BF76E0">
        <w:t>11.6.4</w:t>
      </w:r>
      <w:r w:rsidRPr="00BF76E0">
        <w:tab/>
        <w:t>Repair assistance</w:t>
      </w:r>
      <w:bookmarkEnd w:id="1394"/>
      <w:bookmarkEnd w:id="1395"/>
      <w:bookmarkEnd w:id="1396"/>
      <w:bookmarkEnd w:id="1397"/>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Heading3"/>
      </w:pPr>
      <w:bookmarkStart w:id="1398" w:name="_Toc372010254"/>
      <w:bookmarkStart w:id="1399" w:name="_Toc379382624"/>
      <w:bookmarkStart w:id="1400" w:name="_Toc379383324"/>
      <w:bookmarkStart w:id="1401" w:name="_Toc500347514"/>
      <w:r w:rsidRPr="00BF76E0">
        <w:lastRenderedPageBreak/>
        <w:t>11.6.5</w:t>
      </w:r>
      <w:r w:rsidRPr="00BF76E0">
        <w:tab/>
        <w:t>Templates</w:t>
      </w:r>
      <w:bookmarkEnd w:id="1398"/>
      <w:bookmarkEnd w:id="1399"/>
      <w:bookmarkEnd w:id="1400"/>
      <w:bookmarkEnd w:id="1401"/>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Heading1"/>
      </w:pPr>
      <w:bookmarkStart w:id="1402" w:name="_Toc372010255"/>
      <w:bookmarkStart w:id="1403" w:name="_Toc379382625"/>
      <w:bookmarkStart w:id="1404" w:name="_Toc379383325"/>
      <w:bookmarkStart w:id="1405" w:name="_Toc500347515"/>
      <w:r w:rsidRPr="00BF76E0">
        <w:t>12</w:t>
      </w:r>
      <w:r w:rsidRPr="00BF76E0">
        <w:tab/>
        <w:t>Documentation and support services</w:t>
      </w:r>
      <w:bookmarkEnd w:id="1402"/>
      <w:bookmarkEnd w:id="1403"/>
      <w:bookmarkEnd w:id="1404"/>
      <w:bookmarkEnd w:id="1405"/>
    </w:p>
    <w:p w14:paraId="3BAC2DF7" w14:textId="77777777" w:rsidR="0098090C" w:rsidRPr="00BF76E0" w:rsidRDefault="0098090C" w:rsidP="00BF76E0">
      <w:pPr>
        <w:pStyle w:val="Heading2"/>
      </w:pPr>
      <w:bookmarkStart w:id="1406" w:name="_Toc372010256"/>
      <w:bookmarkStart w:id="1407" w:name="_Toc379382626"/>
      <w:bookmarkStart w:id="1408" w:name="_Toc379383326"/>
      <w:bookmarkStart w:id="1409" w:name="_Toc500347516"/>
      <w:r w:rsidRPr="00BF76E0">
        <w:t>12.1</w:t>
      </w:r>
      <w:r w:rsidRPr="00BF76E0">
        <w:tab/>
        <w:t>Product documentation</w:t>
      </w:r>
      <w:bookmarkEnd w:id="1406"/>
      <w:bookmarkEnd w:id="1407"/>
      <w:bookmarkEnd w:id="1408"/>
      <w:bookmarkEnd w:id="1409"/>
    </w:p>
    <w:p w14:paraId="576C4182" w14:textId="77777777" w:rsidR="0098090C" w:rsidRPr="00BF76E0" w:rsidRDefault="0098090C" w:rsidP="00BF76E0">
      <w:pPr>
        <w:pStyle w:val="Heading3"/>
      </w:pPr>
      <w:bookmarkStart w:id="1410" w:name="_Toc372010257"/>
      <w:bookmarkStart w:id="1411" w:name="_Toc379382627"/>
      <w:bookmarkStart w:id="1412" w:name="_Toc379383327"/>
      <w:bookmarkStart w:id="1413" w:name="_Toc500347517"/>
      <w:r w:rsidRPr="00BF76E0">
        <w:t>12.1.1</w:t>
      </w:r>
      <w:r w:rsidRPr="00BF76E0">
        <w:tab/>
        <w:t>Accessibility and compatibility features</w:t>
      </w:r>
      <w:bookmarkEnd w:id="1410"/>
      <w:bookmarkEnd w:id="1411"/>
      <w:bookmarkEnd w:id="1412"/>
      <w:bookmarkEnd w:id="1413"/>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Heading3"/>
      </w:pPr>
      <w:bookmarkStart w:id="1414" w:name="_Toc372010258"/>
      <w:bookmarkStart w:id="1415" w:name="_Toc379382628"/>
      <w:bookmarkStart w:id="1416" w:name="_Toc379383328"/>
      <w:bookmarkStart w:id="1417" w:name="_Toc500347518"/>
      <w:r w:rsidRPr="00BF76E0">
        <w:t>12.1.2</w:t>
      </w:r>
      <w:r w:rsidRPr="00BF76E0">
        <w:tab/>
        <w:t>Accessible documentation</w:t>
      </w:r>
      <w:bookmarkEnd w:id="1414"/>
      <w:bookmarkEnd w:id="1415"/>
      <w:bookmarkEnd w:id="1416"/>
      <w:bookmarkEnd w:id="1417"/>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Heading2"/>
      </w:pPr>
      <w:bookmarkStart w:id="1418" w:name="_Toc372010259"/>
      <w:bookmarkStart w:id="1419" w:name="_Toc379382629"/>
      <w:bookmarkStart w:id="1420" w:name="_Toc379383329"/>
      <w:bookmarkStart w:id="1421" w:name="_Toc500347519"/>
      <w:r w:rsidRPr="00BF76E0">
        <w:t>12.2</w:t>
      </w:r>
      <w:r w:rsidRPr="00BF76E0">
        <w:tab/>
        <w:t>Support services</w:t>
      </w:r>
      <w:bookmarkEnd w:id="1418"/>
      <w:bookmarkEnd w:id="1419"/>
      <w:bookmarkEnd w:id="1420"/>
      <w:bookmarkEnd w:id="1421"/>
    </w:p>
    <w:p w14:paraId="10398E81" w14:textId="77777777" w:rsidR="0098090C" w:rsidRPr="00BF76E0" w:rsidRDefault="0098090C" w:rsidP="00BF76E0">
      <w:pPr>
        <w:pStyle w:val="Heading3"/>
      </w:pPr>
      <w:bookmarkStart w:id="1422" w:name="_Toc372010260"/>
      <w:bookmarkStart w:id="1423" w:name="_Toc379382630"/>
      <w:bookmarkStart w:id="1424" w:name="_Toc379383330"/>
      <w:bookmarkStart w:id="1425" w:name="_Toc500347520"/>
      <w:r w:rsidRPr="00BF76E0">
        <w:t>12.2.1</w:t>
      </w:r>
      <w:r w:rsidRPr="00BF76E0">
        <w:tab/>
        <w:t>General (</w:t>
      </w:r>
      <w:r w:rsidR="000D117C" w:rsidRPr="00BF76E0">
        <w:t>i</w:t>
      </w:r>
      <w:r w:rsidRPr="00BF76E0">
        <w:t>nformative)</w:t>
      </w:r>
      <w:bookmarkEnd w:id="1422"/>
      <w:bookmarkEnd w:id="1423"/>
      <w:bookmarkEnd w:id="1424"/>
      <w:bookmarkEnd w:id="1425"/>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Heading3"/>
      </w:pPr>
      <w:bookmarkStart w:id="1426" w:name="_Toc372010261"/>
      <w:bookmarkStart w:id="1427" w:name="_Toc379382631"/>
      <w:bookmarkStart w:id="1428" w:name="_Toc379383331"/>
      <w:bookmarkStart w:id="1429" w:name="_Toc500347521"/>
      <w:r w:rsidRPr="00BF76E0">
        <w:t>12.2.2</w:t>
      </w:r>
      <w:r w:rsidRPr="00BF76E0">
        <w:tab/>
        <w:t>Information on accessibility and compatibility features</w:t>
      </w:r>
      <w:bookmarkEnd w:id="1426"/>
      <w:bookmarkEnd w:id="1427"/>
      <w:bookmarkEnd w:id="1428"/>
      <w:bookmarkEnd w:id="1429"/>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Heading3"/>
      </w:pPr>
      <w:bookmarkStart w:id="1430" w:name="_Toc372010262"/>
      <w:bookmarkStart w:id="1431" w:name="_Toc379382632"/>
      <w:bookmarkStart w:id="1432" w:name="_Toc379383332"/>
      <w:bookmarkStart w:id="1433" w:name="_Toc500347522"/>
      <w:r w:rsidRPr="00BF76E0">
        <w:t>12.2.3</w:t>
      </w:r>
      <w:r w:rsidRPr="00BF76E0">
        <w:tab/>
        <w:t>Effective communication</w:t>
      </w:r>
      <w:bookmarkEnd w:id="1430"/>
      <w:bookmarkEnd w:id="1431"/>
      <w:bookmarkEnd w:id="1432"/>
      <w:bookmarkEnd w:id="1433"/>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Heading3"/>
      </w:pPr>
      <w:bookmarkStart w:id="1434" w:name="_Toc372010263"/>
      <w:bookmarkStart w:id="1435" w:name="_Toc379382633"/>
      <w:bookmarkStart w:id="1436" w:name="_Toc379383333"/>
      <w:bookmarkStart w:id="1437" w:name="_Toc500347523"/>
      <w:r w:rsidRPr="00BF76E0">
        <w:lastRenderedPageBreak/>
        <w:t>12.2.4</w:t>
      </w:r>
      <w:r w:rsidRPr="00BF76E0">
        <w:tab/>
        <w:t>Accessible documentation</w:t>
      </w:r>
      <w:bookmarkEnd w:id="1434"/>
      <w:bookmarkEnd w:id="1435"/>
      <w:bookmarkEnd w:id="1436"/>
      <w:bookmarkEnd w:id="1437"/>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90637AC" w14:textId="77777777" w:rsidR="0098090C" w:rsidRPr="00BF76E0" w:rsidRDefault="0098090C" w:rsidP="00BF76E0">
      <w:pPr>
        <w:pStyle w:val="Heading1"/>
      </w:pPr>
      <w:bookmarkStart w:id="1438" w:name="_Toc372010264"/>
      <w:bookmarkStart w:id="1439" w:name="_Toc379382634"/>
      <w:bookmarkStart w:id="1440" w:name="_Toc379383334"/>
      <w:bookmarkStart w:id="1441" w:name="_Toc500347524"/>
      <w:r w:rsidRPr="00BF76E0">
        <w:t>13</w:t>
      </w:r>
      <w:r w:rsidRPr="00BF76E0">
        <w:tab/>
      </w:r>
      <w:r w:rsidRPr="0033092B">
        <w:t>ICT</w:t>
      </w:r>
      <w:r w:rsidRPr="00BF76E0">
        <w:t xml:space="preserve"> providing relay </w:t>
      </w:r>
      <w:r w:rsidRPr="0033092B">
        <w:t>or</w:t>
      </w:r>
      <w:r w:rsidRPr="00BF76E0">
        <w:t xml:space="preserve"> emergency service access</w:t>
      </w:r>
      <w:bookmarkEnd w:id="1438"/>
      <w:bookmarkEnd w:id="1439"/>
      <w:bookmarkEnd w:id="1440"/>
      <w:bookmarkEnd w:id="1441"/>
    </w:p>
    <w:p w14:paraId="1E9292EF" w14:textId="77777777" w:rsidR="0098090C" w:rsidRPr="00BF76E0" w:rsidRDefault="0098090C" w:rsidP="00BF76E0">
      <w:pPr>
        <w:pStyle w:val="Heading2"/>
      </w:pPr>
      <w:bookmarkStart w:id="1442" w:name="_Toc372010265"/>
      <w:bookmarkStart w:id="1443" w:name="_Toc379382635"/>
      <w:bookmarkStart w:id="1444" w:name="_Toc379383335"/>
      <w:bookmarkStart w:id="1445" w:name="_Toc500347525"/>
      <w:r w:rsidRPr="00BF76E0">
        <w:t>13.1</w:t>
      </w:r>
      <w:r w:rsidRPr="00BF76E0">
        <w:tab/>
        <w:t>Relay services requirements</w:t>
      </w:r>
      <w:bookmarkEnd w:id="1442"/>
      <w:bookmarkEnd w:id="1443"/>
      <w:bookmarkEnd w:id="1444"/>
      <w:bookmarkEnd w:id="1445"/>
    </w:p>
    <w:p w14:paraId="781B9F4E" w14:textId="77777777" w:rsidR="0098090C" w:rsidRPr="00BF76E0" w:rsidRDefault="0098090C" w:rsidP="00BF76E0">
      <w:pPr>
        <w:pStyle w:val="Heading3"/>
      </w:pPr>
      <w:bookmarkStart w:id="1446" w:name="_Toc372010266"/>
      <w:bookmarkStart w:id="1447" w:name="_Toc379382636"/>
      <w:bookmarkStart w:id="1448" w:name="_Toc379383336"/>
      <w:bookmarkStart w:id="1449" w:name="_Toc500347526"/>
      <w:r w:rsidRPr="00BF76E0">
        <w:t>13.1.1</w:t>
      </w:r>
      <w:r w:rsidRPr="00BF76E0">
        <w:tab/>
        <w:t>General (</w:t>
      </w:r>
      <w:r w:rsidR="000D117C" w:rsidRPr="00BF76E0">
        <w:t>i</w:t>
      </w:r>
      <w:r w:rsidRPr="00BF76E0">
        <w:t>nformative)</w:t>
      </w:r>
      <w:bookmarkEnd w:id="1446"/>
      <w:bookmarkEnd w:id="1447"/>
      <w:bookmarkEnd w:id="1448"/>
      <w:bookmarkEnd w:id="1449"/>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Heading3"/>
      </w:pPr>
      <w:bookmarkStart w:id="1450" w:name="_Toc372010267"/>
      <w:bookmarkStart w:id="1451" w:name="_Toc379382637"/>
      <w:bookmarkStart w:id="1452" w:name="_Toc379383337"/>
      <w:bookmarkStart w:id="1453" w:name="_Toc500347527"/>
      <w:r w:rsidRPr="00BF76E0">
        <w:t>13.1.2</w:t>
      </w:r>
      <w:r w:rsidRPr="00BF76E0">
        <w:tab/>
        <w:t>Text relay services</w:t>
      </w:r>
      <w:bookmarkEnd w:id="1450"/>
      <w:bookmarkEnd w:id="1451"/>
      <w:bookmarkEnd w:id="1452"/>
      <w:bookmarkEnd w:id="1453"/>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Heading3"/>
      </w:pPr>
      <w:bookmarkStart w:id="1454" w:name="_Toc372010268"/>
      <w:bookmarkStart w:id="1455" w:name="_Toc379382638"/>
      <w:bookmarkStart w:id="1456" w:name="_Toc379383338"/>
      <w:bookmarkStart w:id="1457" w:name="_Toc500347528"/>
      <w:r w:rsidRPr="00BF76E0">
        <w:t>13.1.3</w:t>
      </w:r>
      <w:r w:rsidRPr="00BF76E0">
        <w:tab/>
        <w:t>Sign relay services</w:t>
      </w:r>
      <w:bookmarkEnd w:id="1454"/>
      <w:bookmarkEnd w:id="1455"/>
      <w:bookmarkEnd w:id="1456"/>
      <w:bookmarkEnd w:id="1457"/>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Heading3"/>
      </w:pPr>
      <w:bookmarkStart w:id="1458" w:name="_Toc372010269"/>
      <w:bookmarkStart w:id="1459" w:name="_Toc379382639"/>
      <w:bookmarkStart w:id="1460" w:name="_Toc379383339"/>
      <w:bookmarkStart w:id="1461" w:name="_Toc500347529"/>
      <w:r w:rsidRPr="00BF76E0">
        <w:t>13.1.4</w:t>
      </w:r>
      <w:r w:rsidRPr="00BF76E0">
        <w:tab/>
        <w:t>Lip-reading relay services</w:t>
      </w:r>
      <w:bookmarkEnd w:id="1458"/>
      <w:bookmarkEnd w:id="1459"/>
      <w:bookmarkEnd w:id="1460"/>
      <w:bookmarkEnd w:id="1461"/>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Heading3"/>
      </w:pPr>
      <w:bookmarkStart w:id="1462" w:name="_Toc372010270"/>
      <w:bookmarkStart w:id="1463" w:name="_Toc379382640"/>
      <w:bookmarkStart w:id="1464" w:name="_Toc379383340"/>
      <w:bookmarkStart w:id="1465" w:name="_Toc500347530"/>
      <w:r w:rsidRPr="00BF76E0">
        <w:t>13.1.5</w:t>
      </w:r>
      <w:r w:rsidRPr="00BF76E0">
        <w:tab/>
        <w:t>Captioned telephony services</w:t>
      </w:r>
      <w:bookmarkEnd w:id="1462"/>
      <w:bookmarkEnd w:id="1463"/>
      <w:bookmarkEnd w:id="1464"/>
      <w:bookmarkEnd w:id="1465"/>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Heading3"/>
      </w:pPr>
      <w:bookmarkStart w:id="1466" w:name="_Toc372010271"/>
      <w:bookmarkStart w:id="1467" w:name="_Toc379382641"/>
      <w:bookmarkStart w:id="1468" w:name="_Toc379383341"/>
      <w:bookmarkStart w:id="1469" w:name="_Toc500347531"/>
      <w:r w:rsidRPr="00BF76E0">
        <w:t>13.1.6</w:t>
      </w:r>
      <w:r w:rsidRPr="00BF76E0">
        <w:tab/>
        <w:t>Speech to speech relay services</w:t>
      </w:r>
      <w:bookmarkEnd w:id="1466"/>
      <w:bookmarkEnd w:id="1467"/>
      <w:bookmarkEnd w:id="1468"/>
      <w:bookmarkEnd w:id="1469"/>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Heading2"/>
      </w:pPr>
      <w:bookmarkStart w:id="1470" w:name="_Toc372010272"/>
      <w:bookmarkStart w:id="1471" w:name="_Toc379382642"/>
      <w:bookmarkStart w:id="1472" w:name="_Toc379383342"/>
      <w:bookmarkStart w:id="1473" w:name="_Toc500347532"/>
      <w:r w:rsidRPr="00BF76E0">
        <w:lastRenderedPageBreak/>
        <w:t>13.2</w:t>
      </w:r>
      <w:r w:rsidRPr="00BF76E0">
        <w:tab/>
        <w:t>Access to relay services</w:t>
      </w:r>
      <w:bookmarkEnd w:id="1470"/>
      <w:bookmarkEnd w:id="1471"/>
      <w:bookmarkEnd w:id="1472"/>
      <w:bookmarkEnd w:id="1473"/>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Heading2"/>
      </w:pPr>
      <w:bookmarkStart w:id="1474" w:name="_Toc372010273"/>
      <w:bookmarkStart w:id="1475" w:name="_Toc379382643"/>
      <w:bookmarkStart w:id="1476" w:name="_Toc379383343"/>
      <w:bookmarkStart w:id="1477" w:name="_Toc500347533"/>
      <w:r w:rsidRPr="00BF76E0">
        <w:t>13.3</w:t>
      </w:r>
      <w:r w:rsidRPr="00BF76E0">
        <w:tab/>
        <w:t>Access to emergency services</w:t>
      </w:r>
      <w:bookmarkEnd w:id="1474"/>
      <w:bookmarkEnd w:id="1475"/>
      <w:bookmarkEnd w:id="1476"/>
      <w:bookmarkEnd w:id="1477"/>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5FF4DEE7" w14:textId="17854EC9" w:rsidR="005D16F6" w:rsidRPr="00A8105C" w:rsidRDefault="005D16F6" w:rsidP="001340B2">
      <w:pPr>
        <w:pStyle w:val="Heading1"/>
        <w:pageBreakBefore/>
        <w:ind w:left="0" w:firstLine="0"/>
      </w:pPr>
      <w:bookmarkStart w:id="1478" w:name="_Toc500347534"/>
      <w:bookmarkStart w:id="1479" w:name="_Toc372010274"/>
      <w:bookmarkStart w:id="1480" w:name="_Toc379382644"/>
      <w:bookmarkStart w:id="1481" w:name="_Toc379383344"/>
      <w:r w:rsidRPr="00BF76E0">
        <w:lastRenderedPageBreak/>
        <w:t>Annex A (informative):</w:t>
      </w:r>
      <w:r w:rsidR="001340B2">
        <w:t xml:space="preserve"> </w:t>
      </w:r>
      <w:r w:rsidRPr="00262E33">
        <w:t xml:space="preserve">Relationship between </w:t>
      </w:r>
      <w:r>
        <w:t>the present document</w:t>
      </w:r>
      <w:r w:rsidRPr="00262E33">
        <w:t xml:space="preserve"> and the essential</w:t>
      </w:r>
      <w:r>
        <w:t xml:space="preserve"> </w:t>
      </w:r>
      <w:r w:rsidRPr="00262E33">
        <w:t xml:space="preserve">requirements of Directive </w:t>
      </w:r>
      <w:r>
        <w:t>2016/2102</w:t>
      </w:r>
      <w:bookmarkEnd w:id="1478"/>
    </w:p>
    <w:p w14:paraId="50182241" w14:textId="77777777" w:rsidR="005D16F6" w:rsidRPr="00690D63" w:rsidRDefault="005D16F6" w:rsidP="005D16F6">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C(2017) 2585</w:t>
      </w:r>
      <w:r w:rsidRPr="00860894">
        <w:rPr>
          <w:lang w:val="en-US"/>
        </w:rPr>
        <w:t xml:space="preserve"> final </w:t>
      </w:r>
      <w:r>
        <w:rPr>
          <w:lang w:val="en-US"/>
        </w:rPr>
        <w:t>[i.x]</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2016/2012</w:t>
      </w:r>
      <w:r w:rsidRPr="0022298A">
        <w:rPr>
          <w:lang w:val="en-US"/>
        </w:rPr>
        <w:t xml:space="preserve">/EU on </w:t>
      </w:r>
      <w:r>
        <w:rPr>
          <w:lang w:val="en-US"/>
        </w:rPr>
        <w:t xml:space="preserve">the </w:t>
      </w:r>
      <w:r w:rsidRPr="000B1CEA">
        <w:rPr>
          <w:lang w:val="en-US"/>
        </w:rPr>
        <w:t>accessibility of the websites and mobile applications of public sector bodies</w:t>
      </w:r>
    </w:p>
    <w:p w14:paraId="48E6E563" w14:textId="017FDDE4" w:rsidR="005D16F6" w:rsidRDefault="005D16F6" w:rsidP="005D16F6">
      <w:r>
        <w:t>Once the present document is cited in the Official Journal of the European Union under that Directive, compliance with the normative clauses of the present document given in table</w:t>
      </w:r>
      <w:r w:rsidR="00BB14AF">
        <w:t xml:space="preserve">s A.1 and A.2 </w:t>
      </w:r>
      <w:r>
        <w:t>confers, within the limits of the scope of the present document, a presumption of conformity with the corresponding essential requirements of that Directive and associated EFTA regulations.</w:t>
      </w:r>
    </w:p>
    <w:p w14:paraId="217036B4" w14:textId="77777777" w:rsidR="00BB14AF" w:rsidRDefault="00BB14AF" w:rsidP="005D16F6">
      <w:pPr>
        <w:keepNext/>
        <w:keepLines/>
      </w:pPr>
    </w:p>
    <w:p w14:paraId="5CFAF5A2" w14:textId="77777777" w:rsidR="005D16F6" w:rsidRPr="00BF76E0" w:rsidRDefault="005D16F6" w:rsidP="005D16F6">
      <w:pPr>
        <w:keepNext/>
        <w:keepLines/>
      </w:pPr>
      <w:r>
        <w:t>The r</w:t>
      </w:r>
      <w:r w:rsidRPr="00BF76E0">
        <w:t xml:space="preserve">equirements </w:t>
      </w:r>
      <w:r>
        <w:t xml:space="preserve">listed in Table A.1 for websites </w:t>
      </w:r>
      <w:r w:rsidRPr="00BF76E0">
        <w:t>apply to web pages (as defined in clause 3.1) including:</w:t>
      </w:r>
    </w:p>
    <w:p w14:paraId="22AE2C8F" w14:textId="77777777" w:rsidR="005D16F6" w:rsidRPr="00BF76E0" w:rsidRDefault="005D16F6" w:rsidP="005D16F6">
      <w:pPr>
        <w:pStyle w:val="B1"/>
      </w:pPr>
      <w:r w:rsidRPr="00BF76E0">
        <w:t>documents that are web pages;</w:t>
      </w:r>
    </w:p>
    <w:p w14:paraId="0EF02239" w14:textId="77777777" w:rsidR="005D16F6" w:rsidRPr="00BF76E0" w:rsidRDefault="005D16F6" w:rsidP="005D16F6">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2D5DA7FE" w14:textId="77777777" w:rsidR="005D16F6" w:rsidRPr="00BF76E0" w:rsidRDefault="005D16F6" w:rsidP="005D16F6">
      <w:pPr>
        <w:pStyle w:val="B1"/>
      </w:pPr>
      <w:r w:rsidRPr="00BF76E0">
        <w:t>software that is a web page;</w:t>
      </w:r>
      <w:r>
        <w:t xml:space="preserve"> or</w:t>
      </w:r>
    </w:p>
    <w:p w14:paraId="7D029974" w14:textId="77777777" w:rsidR="005D16F6" w:rsidRPr="00BF76E0" w:rsidRDefault="005D16F6" w:rsidP="005D16F6">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67C603B4" w14:textId="77777777" w:rsidR="005D16F6" w:rsidRDefault="005D16F6" w:rsidP="005D16F6"/>
    <w:p w14:paraId="3289074E" w14:textId="77777777" w:rsidR="005D16F6" w:rsidRDefault="005D16F6" w:rsidP="005D16F6">
      <w:pPr>
        <w:pStyle w:val="TH"/>
      </w:pPr>
      <w:r w:rsidRPr="005E0574">
        <w:t xml:space="preserve">Table A.1: </w:t>
      </w:r>
      <w:r>
        <w:t>Websites - r</w:t>
      </w:r>
      <w:r w:rsidRPr="005E0574">
        <w:t>elationship between the present document and</w:t>
      </w:r>
      <w:r w:rsidRPr="005E0574">
        <w:br/>
        <w:t xml:space="preserve">the essential requirements of Directive </w:t>
      </w:r>
      <w:r>
        <w:t>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8F2264" w14:paraId="70FFB109" w14:textId="77777777" w:rsidTr="00A306B3">
        <w:trPr>
          <w:gridAfter w:val="1"/>
          <w:wAfter w:w="14" w:type="dxa"/>
          <w:tblHeader/>
          <w:jc w:val="center"/>
        </w:trPr>
        <w:tc>
          <w:tcPr>
            <w:tcW w:w="4957" w:type="dxa"/>
            <w:gridSpan w:val="6"/>
            <w:vAlign w:val="center"/>
          </w:tcPr>
          <w:p w14:paraId="4DE9F8ED" w14:textId="77777777" w:rsidR="005D16F6" w:rsidRPr="0088334F" w:rsidRDefault="005D16F6" w:rsidP="00A306B3">
            <w:pPr>
              <w:pStyle w:val="TAH"/>
              <w:keepNext w:val="0"/>
              <w:keepLines w:val="0"/>
            </w:pPr>
            <w:r>
              <w:t>Requirement</w:t>
            </w:r>
          </w:p>
        </w:tc>
        <w:tc>
          <w:tcPr>
            <w:tcW w:w="3969" w:type="dxa"/>
            <w:gridSpan w:val="2"/>
            <w:vAlign w:val="center"/>
          </w:tcPr>
          <w:p w14:paraId="23FF81C7" w14:textId="77777777" w:rsidR="005D16F6" w:rsidRPr="008F2264" w:rsidRDefault="005D16F6" w:rsidP="00A306B3">
            <w:pPr>
              <w:pStyle w:val="TAH"/>
              <w:keepNext w:val="0"/>
              <w:keepLines w:val="0"/>
            </w:pPr>
            <w:r>
              <w:t>Requirement conditionality</w:t>
            </w:r>
          </w:p>
        </w:tc>
        <w:tc>
          <w:tcPr>
            <w:tcW w:w="1445" w:type="dxa"/>
            <w:vAlign w:val="center"/>
          </w:tcPr>
          <w:p w14:paraId="1C22756E" w14:textId="77777777" w:rsidR="005D16F6" w:rsidRDefault="005D16F6" w:rsidP="00A306B3">
            <w:pPr>
              <w:pStyle w:val="TAH"/>
              <w:keepNext w:val="0"/>
              <w:keepLines w:val="0"/>
            </w:pPr>
            <w:r>
              <w:t>Assessment</w:t>
            </w:r>
          </w:p>
        </w:tc>
      </w:tr>
      <w:tr w:rsidR="005D16F6" w:rsidRPr="008F2264" w14:paraId="17A623CB" w14:textId="77777777" w:rsidTr="00A306B3">
        <w:trPr>
          <w:tblHeader/>
          <w:jc w:val="center"/>
        </w:trPr>
        <w:tc>
          <w:tcPr>
            <w:tcW w:w="562" w:type="dxa"/>
            <w:vMerge w:val="restart"/>
            <w:vAlign w:val="center"/>
          </w:tcPr>
          <w:p w14:paraId="1C378954" w14:textId="77777777" w:rsidR="005D16F6" w:rsidRPr="008F2264" w:rsidRDefault="005D16F6" w:rsidP="00A306B3">
            <w:pPr>
              <w:pStyle w:val="TAH"/>
              <w:keepNext w:val="0"/>
              <w:keepLines w:val="0"/>
            </w:pPr>
            <w:r w:rsidRPr="008F2264">
              <w:t>No</w:t>
            </w:r>
            <w:r>
              <w:t>.</w:t>
            </w:r>
          </w:p>
        </w:tc>
        <w:tc>
          <w:tcPr>
            <w:tcW w:w="2694" w:type="dxa"/>
            <w:vMerge w:val="restart"/>
            <w:vAlign w:val="center"/>
          </w:tcPr>
          <w:p w14:paraId="199C1417" w14:textId="77777777" w:rsidR="005D16F6" w:rsidRPr="008F2264" w:rsidRDefault="005D16F6" w:rsidP="00A306B3">
            <w:pPr>
              <w:pStyle w:val="TAH"/>
              <w:keepNext w:val="0"/>
              <w:keepLines w:val="0"/>
            </w:pPr>
            <w:r>
              <w:t>Clause of the present document</w:t>
            </w:r>
          </w:p>
        </w:tc>
        <w:tc>
          <w:tcPr>
            <w:tcW w:w="1701" w:type="dxa"/>
            <w:gridSpan w:val="4"/>
            <w:vAlign w:val="center"/>
          </w:tcPr>
          <w:p w14:paraId="13BB6F27" w14:textId="77777777" w:rsidR="005D16F6" w:rsidRPr="008F2264" w:rsidRDefault="005D16F6" w:rsidP="00A306B3">
            <w:pPr>
              <w:pStyle w:val="TAH"/>
              <w:keepNext w:val="0"/>
              <w:keepLines w:val="0"/>
            </w:pPr>
            <w:r w:rsidRPr="0088334F">
              <w:t>Essential requirements of Directive</w:t>
            </w:r>
          </w:p>
        </w:tc>
        <w:tc>
          <w:tcPr>
            <w:tcW w:w="567" w:type="dxa"/>
            <w:vMerge w:val="restart"/>
            <w:vAlign w:val="center"/>
          </w:tcPr>
          <w:p w14:paraId="18A3F8DF" w14:textId="77777777" w:rsidR="005D16F6" w:rsidRPr="008F2264" w:rsidRDefault="005D16F6" w:rsidP="00A306B3">
            <w:pPr>
              <w:pStyle w:val="TAH"/>
              <w:keepNext w:val="0"/>
              <w:keepLines w:val="0"/>
            </w:pPr>
            <w:r w:rsidRPr="008F2264">
              <w:t>U/C</w:t>
            </w:r>
          </w:p>
        </w:tc>
        <w:tc>
          <w:tcPr>
            <w:tcW w:w="3402" w:type="dxa"/>
            <w:vMerge w:val="restart"/>
            <w:vAlign w:val="center"/>
          </w:tcPr>
          <w:p w14:paraId="658F4459" w14:textId="77777777" w:rsidR="005D16F6" w:rsidRPr="008F2264" w:rsidRDefault="005D16F6" w:rsidP="00A306B3">
            <w:pPr>
              <w:pStyle w:val="TAH"/>
              <w:keepNext w:val="0"/>
              <w:keepLines w:val="0"/>
            </w:pPr>
            <w:r w:rsidRPr="008F2264">
              <w:t>Condition</w:t>
            </w:r>
          </w:p>
        </w:tc>
        <w:tc>
          <w:tcPr>
            <w:tcW w:w="1459" w:type="dxa"/>
            <w:gridSpan w:val="2"/>
            <w:vMerge w:val="restart"/>
            <w:vAlign w:val="center"/>
          </w:tcPr>
          <w:p w14:paraId="443DF328" w14:textId="77777777" w:rsidR="005D16F6" w:rsidRPr="008F2264" w:rsidRDefault="005D16F6" w:rsidP="00A306B3">
            <w:pPr>
              <w:pStyle w:val="TAH"/>
              <w:keepNext w:val="0"/>
              <w:keepLines w:val="0"/>
            </w:pPr>
            <w:r>
              <w:t>Clause of the present document</w:t>
            </w:r>
          </w:p>
        </w:tc>
      </w:tr>
      <w:tr w:rsidR="005D16F6" w:rsidRPr="00257089" w14:paraId="51CAD93D" w14:textId="77777777" w:rsidTr="00A306B3">
        <w:trPr>
          <w:cantSplit/>
          <w:trHeight w:val="1647"/>
          <w:jc w:val="center"/>
        </w:trPr>
        <w:tc>
          <w:tcPr>
            <w:tcW w:w="562" w:type="dxa"/>
            <w:vMerge/>
            <w:vAlign w:val="center"/>
          </w:tcPr>
          <w:p w14:paraId="5BB7E98D" w14:textId="77777777" w:rsidR="005D16F6" w:rsidRPr="00257089" w:rsidRDefault="005D16F6" w:rsidP="00A306B3">
            <w:pPr>
              <w:pStyle w:val="TAC"/>
              <w:keepNext w:val="0"/>
              <w:keepLines w:val="0"/>
            </w:pPr>
          </w:p>
        </w:tc>
        <w:tc>
          <w:tcPr>
            <w:tcW w:w="2694" w:type="dxa"/>
            <w:vMerge/>
            <w:vAlign w:val="center"/>
          </w:tcPr>
          <w:p w14:paraId="3987B903" w14:textId="77777777" w:rsidR="005D16F6" w:rsidRPr="00257089" w:rsidRDefault="005D16F6" w:rsidP="00A306B3">
            <w:pPr>
              <w:pStyle w:val="TAC"/>
              <w:keepNext w:val="0"/>
              <w:keepLines w:val="0"/>
              <w:jc w:val="left"/>
            </w:pPr>
          </w:p>
        </w:tc>
        <w:tc>
          <w:tcPr>
            <w:tcW w:w="425" w:type="dxa"/>
            <w:textDirection w:val="btLr"/>
            <w:vAlign w:val="center"/>
          </w:tcPr>
          <w:p w14:paraId="26D18C6C" w14:textId="77777777" w:rsidR="005D16F6" w:rsidRPr="00D2300F" w:rsidRDefault="005D16F6" w:rsidP="00A306B3">
            <w:pPr>
              <w:pStyle w:val="TAL"/>
              <w:keepNext w:val="0"/>
              <w:keepLines w:val="0"/>
              <w:ind w:left="113" w:right="113"/>
              <w:jc w:val="center"/>
              <w:rPr>
                <w:b/>
              </w:rPr>
            </w:pPr>
            <w:r w:rsidRPr="00D2300F">
              <w:rPr>
                <w:b/>
              </w:rPr>
              <w:t>Perceivable</w:t>
            </w:r>
          </w:p>
        </w:tc>
        <w:tc>
          <w:tcPr>
            <w:tcW w:w="425" w:type="dxa"/>
            <w:textDirection w:val="btLr"/>
            <w:vAlign w:val="center"/>
          </w:tcPr>
          <w:p w14:paraId="5004C707" w14:textId="77777777" w:rsidR="005D16F6" w:rsidRPr="00D2300F" w:rsidRDefault="005D16F6" w:rsidP="00A306B3">
            <w:pPr>
              <w:pStyle w:val="TAL"/>
              <w:ind w:left="113" w:right="113"/>
              <w:jc w:val="center"/>
              <w:rPr>
                <w:b/>
              </w:rPr>
            </w:pPr>
            <w:r w:rsidRPr="00D2300F">
              <w:rPr>
                <w:b/>
              </w:rPr>
              <w:t>Operable</w:t>
            </w:r>
          </w:p>
        </w:tc>
        <w:tc>
          <w:tcPr>
            <w:tcW w:w="425" w:type="dxa"/>
            <w:textDirection w:val="btLr"/>
            <w:vAlign w:val="center"/>
          </w:tcPr>
          <w:p w14:paraId="62542F6F" w14:textId="77777777" w:rsidR="005D16F6" w:rsidRPr="00D2300F" w:rsidRDefault="005D16F6" w:rsidP="00A306B3">
            <w:pPr>
              <w:pStyle w:val="TAL"/>
              <w:ind w:left="113" w:right="113"/>
              <w:jc w:val="center"/>
              <w:rPr>
                <w:b/>
              </w:rPr>
            </w:pPr>
            <w:r w:rsidRPr="00D2300F">
              <w:rPr>
                <w:b/>
              </w:rPr>
              <w:t>Understandable</w:t>
            </w:r>
          </w:p>
        </w:tc>
        <w:tc>
          <w:tcPr>
            <w:tcW w:w="426" w:type="dxa"/>
            <w:textDirection w:val="btLr"/>
            <w:vAlign w:val="center"/>
          </w:tcPr>
          <w:p w14:paraId="52AC91A3" w14:textId="77777777" w:rsidR="005D16F6" w:rsidRPr="00D2300F" w:rsidRDefault="005D16F6" w:rsidP="00A306B3">
            <w:pPr>
              <w:pStyle w:val="TAL"/>
              <w:ind w:left="113" w:right="113"/>
              <w:jc w:val="center"/>
              <w:rPr>
                <w:b/>
              </w:rPr>
            </w:pPr>
            <w:r w:rsidRPr="00D2300F">
              <w:rPr>
                <w:b/>
              </w:rPr>
              <w:t>Robust</w:t>
            </w:r>
          </w:p>
        </w:tc>
        <w:tc>
          <w:tcPr>
            <w:tcW w:w="567" w:type="dxa"/>
            <w:vMerge/>
            <w:vAlign w:val="center"/>
          </w:tcPr>
          <w:p w14:paraId="415BEBAA" w14:textId="77777777" w:rsidR="005D16F6" w:rsidRPr="00257089" w:rsidRDefault="005D16F6" w:rsidP="00A306B3">
            <w:pPr>
              <w:pStyle w:val="TAC"/>
              <w:keepNext w:val="0"/>
              <w:keepLines w:val="0"/>
            </w:pPr>
          </w:p>
        </w:tc>
        <w:tc>
          <w:tcPr>
            <w:tcW w:w="3402" w:type="dxa"/>
            <w:vMerge/>
            <w:vAlign w:val="center"/>
          </w:tcPr>
          <w:p w14:paraId="7E6C9D3D" w14:textId="77777777" w:rsidR="005D16F6" w:rsidRPr="00257089" w:rsidRDefault="005D16F6" w:rsidP="00A306B3">
            <w:pPr>
              <w:pStyle w:val="TAL"/>
              <w:keepNext w:val="0"/>
              <w:keepLines w:val="0"/>
            </w:pPr>
          </w:p>
        </w:tc>
        <w:tc>
          <w:tcPr>
            <w:tcW w:w="1459" w:type="dxa"/>
            <w:gridSpan w:val="2"/>
            <w:vMerge/>
            <w:vAlign w:val="center"/>
          </w:tcPr>
          <w:p w14:paraId="27D92E1D" w14:textId="77777777" w:rsidR="005D16F6" w:rsidRPr="00257089" w:rsidRDefault="005D16F6" w:rsidP="00A306B3">
            <w:pPr>
              <w:pStyle w:val="TAL"/>
              <w:keepNext w:val="0"/>
              <w:keepLines w:val="0"/>
            </w:pPr>
          </w:p>
        </w:tc>
      </w:tr>
      <w:tr w:rsidR="005D16F6" w:rsidRPr="00257089" w14:paraId="78FB2BE4" w14:textId="77777777" w:rsidTr="00A306B3">
        <w:trPr>
          <w:cantSplit/>
          <w:jc w:val="center"/>
        </w:trPr>
        <w:tc>
          <w:tcPr>
            <w:tcW w:w="562" w:type="dxa"/>
            <w:vAlign w:val="center"/>
          </w:tcPr>
          <w:p w14:paraId="6DFCD6AB" w14:textId="77777777" w:rsidR="005D16F6" w:rsidRPr="00257089" w:rsidRDefault="005D16F6" w:rsidP="00A306B3">
            <w:pPr>
              <w:pStyle w:val="TAC"/>
              <w:keepNext w:val="0"/>
              <w:keepLines w:val="0"/>
              <w:jc w:val="left"/>
            </w:pPr>
            <w:r w:rsidRPr="00257089">
              <w:t>1</w:t>
            </w:r>
          </w:p>
        </w:tc>
        <w:tc>
          <w:tcPr>
            <w:tcW w:w="2694" w:type="dxa"/>
            <w:vAlign w:val="center"/>
          </w:tcPr>
          <w:p w14:paraId="17C45256" w14:textId="77777777" w:rsidR="005D16F6" w:rsidRPr="00257089" w:rsidRDefault="005D16F6" w:rsidP="00A306B3">
            <w:pPr>
              <w:pStyle w:val="TAC"/>
              <w:keepNext w:val="0"/>
              <w:keepLines w:val="0"/>
              <w:jc w:val="left"/>
            </w:pPr>
            <w:r w:rsidRPr="00D828FA">
              <w:t>5.2</w:t>
            </w:r>
            <w:r w:rsidRPr="00D828FA">
              <w:tab/>
              <w:t>Activation of accessibility features</w:t>
            </w:r>
          </w:p>
        </w:tc>
        <w:tc>
          <w:tcPr>
            <w:tcW w:w="425" w:type="dxa"/>
            <w:vAlign w:val="center"/>
          </w:tcPr>
          <w:p w14:paraId="61977C97" w14:textId="77777777" w:rsidR="005D16F6" w:rsidRPr="00257089" w:rsidRDefault="005D16F6" w:rsidP="00A306B3">
            <w:pPr>
              <w:pStyle w:val="TAL"/>
              <w:keepNext w:val="0"/>
              <w:keepLines w:val="0"/>
              <w:jc w:val="center"/>
            </w:pPr>
            <w:r>
              <w:sym w:font="Wingdings" w:char="F0FC"/>
            </w:r>
          </w:p>
        </w:tc>
        <w:tc>
          <w:tcPr>
            <w:tcW w:w="425" w:type="dxa"/>
            <w:vAlign w:val="center"/>
          </w:tcPr>
          <w:p w14:paraId="0B939469" w14:textId="77777777" w:rsidR="005D16F6" w:rsidRPr="00257089" w:rsidRDefault="005D16F6" w:rsidP="00A306B3">
            <w:pPr>
              <w:pStyle w:val="TAL"/>
              <w:jc w:val="center"/>
            </w:pPr>
            <w:r>
              <w:sym w:font="Wingdings" w:char="F0FC"/>
            </w:r>
          </w:p>
        </w:tc>
        <w:tc>
          <w:tcPr>
            <w:tcW w:w="425" w:type="dxa"/>
            <w:vAlign w:val="center"/>
          </w:tcPr>
          <w:p w14:paraId="37B134AC" w14:textId="77777777" w:rsidR="005D16F6" w:rsidRPr="00257089" w:rsidRDefault="005D16F6" w:rsidP="00A306B3">
            <w:pPr>
              <w:pStyle w:val="TAL"/>
              <w:jc w:val="center"/>
            </w:pPr>
            <w:r>
              <w:sym w:font="Wingdings" w:char="F0FC"/>
            </w:r>
          </w:p>
        </w:tc>
        <w:tc>
          <w:tcPr>
            <w:tcW w:w="426" w:type="dxa"/>
            <w:vAlign w:val="center"/>
          </w:tcPr>
          <w:p w14:paraId="243E6AA0" w14:textId="77777777" w:rsidR="005D16F6" w:rsidRPr="00257089" w:rsidRDefault="005D16F6" w:rsidP="00A306B3">
            <w:pPr>
              <w:pStyle w:val="TAL"/>
              <w:jc w:val="center"/>
            </w:pPr>
            <w:r>
              <w:sym w:font="Wingdings" w:char="F0FC"/>
            </w:r>
          </w:p>
        </w:tc>
        <w:tc>
          <w:tcPr>
            <w:tcW w:w="567" w:type="dxa"/>
            <w:vAlign w:val="center"/>
          </w:tcPr>
          <w:p w14:paraId="098D4230" w14:textId="77777777" w:rsidR="005D16F6" w:rsidRPr="00257089" w:rsidRDefault="005D16F6" w:rsidP="00A306B3">
            <w:pPr>
              <w:pStyle w:val="TAC"/>
              <w:keepNext w:val="0"/>
              <w:keepLines w:val="0"/>
            </w:pPr>
            <w:r w:rsidRPr="00257089">
              <w:t>C</w:t>
            </w:r>
          </w:p>
        </w:tc>
        <w:tc>
          <w:tcPr>
            <w:tcW w:w="3402" w:type="dxa"/>
            <w:vAlign w:val="center"/>
          </w:tcPr>
          <w:p w14:paraId="0B30D88C" w14:textId="77777777" w:rsidR="005D16F6" w:rsidRPr="00257089" w:rsidRDefault="005D16F6" w:rsidP="00A306B3">
            <w:pPr>
              <w:pStyle w:val="TAL"/>
              <w:keepNext w:val="0"/>
              <w:keepLines w:val="0"/>
            </w:pPr>
            <w:r w:rsidRPr="00D828FA">
              <w:t>Where ICT has documented accessibility features</w:t>
            </w:r>
          </w:p>
        </w:tc>
        <w:tc>
          <w:tcPr>
            <w:tcW w:w="1459" w:type="dxa"/>
            <w:gridSpan w:val="2"/>
            <w:vAlign w:val="center"/>
          </w:tcPr>
          <w:p w14:paraId="6BF033AC" w14:textId="77777777" w:rsidR="005D16F6" w:rsidRPr="00257089" w:rsidRDefault="005D16F6" w:rsidP="00A306B3">
            <w:pPr>
              <w:pStyle w:val="TAL"/>
              <w:keepNext w:val="0"/>
              <w:keepLines w:val="0"/>
            </w:pPr>
            <w:r>
              <w:t>C5.2</w:t>
            </w:r>
          </w:p>
        </w:tc>
      </w:tr>
      <w:tr w:rsidR="005D16F6" w:rsidRPr="00257089" w14:paraId="6EA93714" w14:textId="77777777" w:rsidTr="00A306B3">
        <w:trPr>
          <w:cantSplit/>
          <w:jc w:val="center"/>
        </w:trPr>
        <w:tc>
          <w:tcPr>
            <w:tcW w:w="562" w:type="dxa"/>
            <w:vAlign w:val="center"/>
          </w:tcPr>
          <w:p w14:paraId="56CFC4EF" w14:textId="77777777" w:rsidR="005D16F6" w:rsidRPr="00257089" w:rsidRDefault="005D16F6" w:rsidP="00A306B3">
            <w:pPr>
              <w:pStyle w:val="TAC"/>
              <w:keepNext w:val="0"/>
              <w:keepLines w:val="0"/>
              <w:jc w:val="left"/>
            </w:pPr>
            <w:r w:rsidRPr="00257089">
              <w:t>2</w:t>
            </w:r>
          </w:p>
        </w:tc>
        <w:tc>
          <w:tcPr>
            <w:tcW w:w="2694" w:type="dxa"/>
            <w:vAlign w:val="center"/>
          </w:tcPr>
          <w:p w14:paraId="7BC2EF72" w14:textId="77777777" w:rsidR="005D16F6" w:rsidRPr="00257089" w:rsidRDefault="005D16F6" w:rsidP="00A306B3">
            <w:pPr>
              <w:pStyle w:val="TAC"/>
              <w:keepNext w:val="0"/>
              <w:keepLines w:val="0"/>
              <w:jc w:val="left"/>
            </w:pPr>
            <w:r w:rsidRPr="00D828FA">
              <w:t>5.3</w:t>
            </w:r>
            <w:r w:rsidRPr="00D828FA">
              <w:tab/>
              <w:t>Biometrics</w:t>
            </w:r>
          </w:p>
        </w:tc>
        <w:tc>
          <w:tcPr>
            <w:tcW w:w="425" w:type="dxa"/>
            <w:vAlign w:val="center"/>
          </w:tcPr>
          <w:p w14:paraId="0068D477" w14:textId="77777777" w:rsidR="005D16F6" w:rsidRPr="00257089" w:rsidRDefault="005D16F6" w:rsidP="00A306B3">
            <w:pPr>
              <w:pStyle w:val="TAL"/>
              <w:keepNext w:val="0"/>
              <w:keepLines w:val="0"/>
              <w:jc w:val="center"/>
            </w:pPr>
          </w:p>
        </w:tc>
        <w:tc>
          <w:tcPr>
            <w:tcW w:w="425" w:type="dxa"/>
            <w:vAlign w:val="center"/>
          </w:tcPr>
          <w:p w14:paraId="50AB8A02" w14:textId="77777777" w:rsidR="005D16F6" w:rsidRPr="00257089" w:rsidRDefault="005D16F6" w:rsidP="00A306B3">
            <w:pPr>
              <w:pStyle w:val="TAL"/>
              <w:keepNext w:val="0"/>
              <w:keepLines w:val="0"/>
              <w:jc w:val="center"/>
            </w:pPr>
            <w:r>
              <w:sym w:font="Wingdings" w:char="F0FC"/>
            </w:r>
          </w:p>
        </w:tc>
        <w:tc>
          <w:tcPr>
            <w:tcW w:w="425" w:type="dxa"/>
            <w:vAlign w:val="center"/>
          </w:tcPr>
          <w:p w14:paraId="5FDA5215" w14:textId="77777777" w:rsidR="005D16F6" w:rsidRPr="00257089" w:rsidRDefault="005D16F6" w:rsidP="00A306B3">
            <w:pPr>
              <w:pStyle w:val="TAL"/>
              <w:keepNext w:val="0"/>
              <w:keepLines w:val="0"/>
              <w:jc w:val="center"/>
            </w:pPr>
          </w:p>
        </w:tc>
        <w:tc>
          <w:tcPr>
            <w:tcW w:w="426" w:type="dxa"/>
            <w:vAlign w:val="center"/>
          </w:tcPr>
          <w:p w14:paraId="558BD24F" w14:textId="77777777" w:rsidR="005D16F6" w:rsidRPr="00257089" w:rsidRDefault="005D16F6" w:rsidP="00A306B3">
            <w:pPr>
              <w:pStyle w:val="TAL"/>
              <w:keepNext w:val="0"/>
              <w:keepLines w:val="0"/>
              <w:jc w:val="center"/>
            </w:pPr>
          </w:p>
        </w:tc>
        <w:tc>
          <w:tcPr>
            <w:tcW w:w="567" w:type="dxa"/>
            <w:vAlign w:val="center"/>
          </w:tcPr>
          <w:p w14:paraId="70100301" w14:textId="77777777" w:rsidR="005D16F6" w:rsidRPr="00257089" w:rsidRDefault="005D16F6" w:rsidP="00A306B3">
            <w:pPr>
              <w:pStyle w:val="TAC"/>
              <w:keepNext w:val="0"/>
              <w:keepLines w:val="0"/>
            </w:pPr>
            <w:r>
              <w:t>C</w:t>
            </w:r>
          </w:p>
        </w:tc>
        <w:tc>
          <w:tcPr>
            <w:tcW w:w="3402" w:type="dxa"/>
            <w:vAlign w:val="center"/>
          </w:tcPr>
          <w:p w14:paraId="31502331" w14:textId="77777777" w:rsidR="005D16F6" w:rsidRPr="00257089" w:rsidRDefault="005D16F6" w:rsidP="00A306B3">
            <w:pPr>
              <w:pStyle w:val="TAL"/>
              <w:keepNext w:val="0"/>
              <w:keepLines w:val="0"/>
            </w:pPr>
            <w:r w:rsidRPr="00D828FA">
              <w:t>Where ICT uses biological characteristics</w:t>
            </w:r>
          </w:p>
        </w:tc>
        <w:tc>
          <w:tcPr>
            <w:tcW w:w="1459" w:type="dxa"/>
            <w:gridSpan w:val="2"/>
            <w:vAlign w:val="center"/>
          </w:tcPr>
          <w:p w14:paraId="6A62E2F1" w14:textId="77777777" w:rsidR="005D16F6" w:rsidRPr="00257089" w:rsidRDefault="005D16F6" w:rsidP="00A306B3">
            <w:pPr>
              <w:pStyle w:val="TAL"/>
              <w:keepNext w:val="0"/>
              <w:keepLines w:val="0"/>
            </w:pPr>
            <w:r>
              <w:t>C5.3</w:t>
            </w:r>
          </w:p>
        </w:tc>
      </w:tr>
      <w:tr w:rsidR="005D16F6" w:rsidRPr="00257089" w14:paraId="6274378D" w14:textId="77777777" w:rsidTr="00A306B3">
        <w:trPr>
          <w:cantSplit/>
          <w:jc w:val="center"/>
        </w:trPr>
        <w:tc>
          <w:tcPr>
            <w:tcW w:w="562" w:type="dxa"/>
            <w:vAlign w:val="center"/>
          </w:tcPr>
          <w:p w14:paraId="6CB2D9F2" w14:textId="75B344BD" w:rsidR="005D16F6" w:rsidRPr="00257089" w:rsidRDefault="00C035BF" w:rsidP="00A306B3">
            <w:pPr>
              <w:pStyle w:val="TAC"/>
              <w:keepNext w:val="0"/>
              <w:keepLines w:val="0"/>
              <w:jc w:val="left"/>
            </w:pPr>
            <w:r>
              <w:t>3</w:t>
            </w:r>
          </w:p>
        </w:tc>
        <w:tc>
          <w:tcPr>
            <w:tcW w:w="2694" w:type="dxa"/>
            <w:vAlign w:val="center"/>
          </w:tcPr>
          <w:p w14:paraId="24601778" w14:textId="77777777" w:rsidR="005D16F6" w:rsidRPr="00D828FA" w:rsidRDefault="005D16F6" w:rsidP="00A306B3">
            <w:pPr>
              <w:pStyle w:val="TAC"/>
              <w:keepNext w:val="0"/>
              <w:keepLines w:val="0"/>
              <w:jc w:val="left"/>
            </w:pPr>
            <w:r w:rsidRPr="0080330C">
              <w:t>5.4</w:t>
            </w:r>
            <w:r w:rsidRPr="0080330C">
              <w:tab/>
              <w:t>Preservation of accessibility information during conversion</w:t>
            </w:r>
          </w:p>
        </w:tc>
        <w:tc>
          <w:tcPr>
            <w:tcW w:w="425" w:type="dxa"/>
            <w:vAlign w:val="center"/>
          </w:tcPr>
          <w:p w14:paraId="1571287E" w14:textId="77777777" w:rsidR="005D16F6" w:rsidRPr="00257089" w:rsidRDefault="005D16F6" w:rsidP="00A306B3">
            <w:pPr>
              <w:pStyle w:val="TAL"/>
              <w:keepNext w:val="0"/>
              <w:keepLines w:val="0"/>
              <w:jc w:val="center"/>
            </w:pPr>
            <w:r>
              <w:sym w:font="Wingdings" w:char="F0FC"/>
            </w:r>
          </w:p>
        </w:tc>
        <w:tc>
          <w:tcPr>
            <w:tcW w:w="425" w:type="dxa"/>
            <w:vAlign w:val="center"/>
          </w:tcPr>
          <w:p w14:paraId="312B31B5" w14:textId="77777777" w:rsidR="005D16F6" w:rsidRDefault="005D16F6" w:rsidP="00A306B3">
            <w:pPr>
              <w:pStyle w:val="TAL"/>
              <w:keepNext w:val="0"/>
              <w:keepLines w:val="0"/>
              <w:jc w:val="center"/>
            </w:pPr>
          </w:p>
        </w:tc>
        <w:tc>
          <w:tcPr>
            <w:tcW w:w="425" w:type="dxa"/>
            <w:vAlign w:val="center"/>
          </w:tcPr>
          <w:p w14:paraId="611EAE9D" w14:textId="77777777" w:rsidR="005D16F6" w:rsidRPr="00257089" w:rsidRDefault="005D16F6" w:rsidP="00A306B3">
            <w:pPr>
              <w:pStyle w:val="TAL"/>
              <w:keepNext w:val="0"/>
              <w:keepLines w:val="0"/>
              <w:jc w:val="center"/>
            </w:pPr>
            <w:r>
              <w:sym w:font="Wingdings" w:char="F0FC"/>
            </w:r>
          </w:p>
        </w:tc>
        <w:tc>
          <w:tcPr>
            <w:tcW w:w="426" w:type="dxa"/>
            <w:vAlign w:val="center"/>
          </w:tcPr>
          <w:p w14:paraId="711DB046" w14:textId="77777777" w:rsidR="005D16F6" w:rsidRPr="00257089" w:rsidRDefault="005D16F6" w:rsidP="00A306B3">
            <w:pPr>
              <w:pStyle w:val="TAL"/>
              <w:keepNext w:val="0"/>
              <w:keepLines w:val="0"/>
              <w:jc w:val="center"/>
            </w:pPr>
            <w:r>
              <w:sym w:font="Wingdings" w:char="F0FC"/>
            </w:r>
          </w:p>
        </w:tc>
        <w:tc>
          <w:tcPr>
            <w:tcW w:w="567" w:type="dxa"/>
            <w:vAlign w:val="center"/>
          </w:tcPr>
          <w:p w14:paraId="1B005535" w14:textId="77777777" w:rsidR="005D16F6" w:rsidRDefault="005D16F6" w:rsidP="00A306B3">
            <w:pPr>
              <w:pStyle w:val="TAC"/>
              <w:keepNext w:val="0"/>
              <w:keepLines w:val="0"/>
            </w:pPr>
            <w:r>
              <w:t>C</w:t>
            </w:r>
          </w:p>
        </w:tc>
        <w:tc>
          <w:tcPr>
            <w:tcW w:w="3402" w:type="dxa"/>
            <w:vAlign w:val="center"/>
          </w:tcPr>
          <w:p w14:paraId="76D19BC1" w14:textId="77777777" w:rsidR="005D16F6" w:rsidRPr="00D828FA" w:rsidRDefault="005D16F6" w:rsidP="00A306B3">
            <w:pPr>
              <w:pStyle w:val="TAL"/>
              <w:keepNext w:val="0"/>
              <w:keepLines w:val="0"/>
            </w:pPr>
            <w:r w:rsidRPr="0080330C">
              <w:t>Where ICT converts information or communication</w:t>
            </w:r>
          </w:p>
        </w:tc>
        <w:tc>
          <w:tcPr>
            <w:tcW w:w="1459" w:type="dxa"/>
            <w:gridSpan w:val="2"/>
            <w:vAlign w:val="center"/>
          </w:tcPr>
          <w:p w14:paraId="62514295" w14:textId="77777777" w:rsidR="005D16F6" w:rsidRDefault="005D16F6" w:rsidP="00A306B3">
            <w:pPr>
              <w:pStyle w:val="TAL"/>
              <w:keepNext w:val="0"/>
              <w:keepLines w:val="0"/>
            </w:pPr>
            <w:r>
              <w:t>C5.4</w:t>
            </w:r>
          </w:p>
        </w:tc>
      </w:tr>
      <w:tr w:rsidR="005D16F6" w:rsidRPr="00257089" w14:paraId="5D3348B4" w14:textId="77777777" w:rsidTr="00A306B3">
        <w:trPr>
          <w:cantSplit/>
          <w:jc w:val="center"/>
        </w:trPr>
        <w:tc>
          <w:tcPr>
            <w:tcW w:w="562" w:type="dxa"/>
            <w:vAlign w:val="center"/>
          </w:tcPr>
          <w:p w14:paraId="1F840BDE" w14:textId="7961024A" w:rsidR="005D16F6" w:rsidRDefault="00C035BF" w:rsidP="00A306B3">
            <w:pPr>
              <w:pStyle w:val="TAC"/>
              <w:keepNext w:val="0"/>
              <w:keepLines w:val="0"/>
              <w:jc w:val="left"/>
            </w:pPr>
            <w:r>
              <w:t>4</w:t>
            </w:r>
          </w:p>
        </w:tc>
        <w:tc>
          <w:tcPr>
            <w:tcW w:w="2694" w:type="dxa"/>
            <w:vAlign w:val="center"/>
          </w:tcPr>
          <w:p w14:paraId="27C80FDA" w14:textId="77777777" w:rsidR="005D16F6" w:rsidRPr="0080330C" w:rsidRDefault="005D16F6" w:rsidP="00A306B3">
            <w:pPr>
              <w:pStyle w:val="TAC"/>
              <w:keepNext w:val="0"/>
              <w:keepLines w:val="0"/>
              <w:jc w:val="left"/>
            </w:pPr>
            <w:r w:rsidRPr="00BD4D2A">
              <w:t>5.5.1</w:t>
            </w:r>
            <w:r w:rsidRPr="00BD4D2A">
              <w:tab/>
              <w:t>Means of operation</w:t>
            </w:r>
          </w:p>
        </w:tc>
        <w:tc>
          <w:tcPr>
            <w:tcW w:w="425" w:type="dxa"/>
            <w:vAlign w:val="center"/>
          </w:tcPr>
          <w:p w14:paraId="4114ED9F" w14:textId="77777777" w:rsidR="005D16F6" w:rsidRDefault="005D16F6" w:rsidP="00A306B3">
            <w:pPr>
              <w:pStyle w:val="TAL"/>
              <w:keepNext w:val="0"/>
              <w:keepLines w:val="0"/>
              <w:jc w:val="center"/>
            </w:pPr>
          </w:p>
        </w:tc>
        <w:tc>
          <w:tcPr>
            <w:tcW w:w="425" w:type="dxa"/>
            <w:vAlign w:val="center"/>
          </w:tcPr>
          <w:p w14:paraId="5AECB4EB" w14:textId="77777777" w:rsidR="005D16F6" w:rsidRDefault="005D16F6" w:rsidP="00A306B3">
            <w:pPr>
              <w:pStyle w:val="TAL"/>
              <w:keepNext w:val="0"/>
              <w:keepLines w:val="0"/>
              <w:jc w:val="center"/>
            </w:pPr>
            <w:r>
              <w:sym w:font="Wingdings" w:char="F0FC"/>
            </w:r>
          </w:p>
        </w:tc>
        <w:tc>
          <w:tcPr>
            <w:tcW w:w="425" w:type="dxa"/>
            <w:vAlign w:val="center"/>
          </w:tcPr>
          <w:p w14:paraId="45E57223" w14:textId="77777777" w:rsidR="005D16F6" w:rsidRDefault="005D16F6" w:rsidP="00A306B3">
            <w:pPr>
              <w:pStyle w:val="TAL"/>
              <w:keepNext w:val="0"/>
              <w:keepLines w:val="0"/>
              <w:jc w:val="center"/>
            </w:pPr>
          </w:p>
        </w:tc>
        <w:tc>
          <w:tcPr>
            <w:tcW w:w="426" w:type="dxa"/>
            <w:vAlign w:val="center"/>
          </w:tcPr>
          <w:p w14:paraId="0E588F98" w14:textId="77777777" w:rsidR="005D16F6" w:rsidRDefault="005D16F6" w:rsidP="00A306B3">
            <w:pPr>
              <w:pStyle w:val="TAL"/>
              <w:keepNext w:val="0"/>
              <w:keepLines w:val="0"/>
              <w:jc w:val="center"/>
            </w:pPr>
          </w:p>
        </w:tc>
        <w:tc>
          <w:tcPr>
            <w:tcW w:w="567" w:type="dxa"/>
            <w:vAlign w:val="center"/>
          </w:tcPr>
          <w:p w14:paraId="76897CC1" w14:textId="77777777" w:rsidR="005D16F6" w:rsidRDefault="005D16F6" w:rsidP="00A306B3">
            <w:pPr>
              <w:pStyle w:val="TAC"/>
              <w:keepNext w:val="0"/>
              <w:keepLines w:val="0"/>
            </w:pPr>
            <w:r>
              <w:t>C</w:t>
            </w:r>
          </w:p>
        </w:tc>
        <w:tc>
          <w:tcPr>
            <w:tcW w:w="3402" w:type="dxa"/>
            <w:vAlign w:val="center"/>
          </w:tcPr>
          <w:p w14:paraId="1383DD58" w14:textId="77777777" w:rsidR="005D16F6" w:rsidRPr="0080330C" w:rsidRDefault="005D16F6" w:rsidP="00A306B3">
            <w:pPr>
              <w:pStyle w:val="TAL"/>
              <w:keepNext w:val="0"/>
              <w:keepLines w:val="0"/>
            </w:pPr>
            <w:r w:rsidRPr="0080330C">
              <w:t>Where ICT has operable parts</w:t>
            </w:r>
          </w:p>
        </w:tc>
        <w:tc>
          <w:tcPr>
            <w:tcW w:w="1459" w:type="dxa"/>
            <w:gridSpan w:val="2"/>
            <w:vAlign w:val="center"/>
          </w:tcPr>
          <w:p w14:paraId="44CF3BBB" w14:textId="77777777" w:rsidR="005D16F6" w:rsidRDefault="005D16F6" w:rsidP="00A306B3">
            <w:pPr>
              <w:pStyle w:val="TAL"/>
              <w:keepNext w:val="0"/>
              <w:keepLines w:val="0"/>
            </w:pPr>
            <w:r>
              <w:t>C5.5.1</w:t>
            </w:r>
          </w:p>
        </w:tc>
      </w:tr>
      <w:tr w:rsidR="005D16F6" w:rsidRPr="00257089" w14:paraId="32C562A0" w14:textId="77777777" w:rsidTr="00A306B3">
        <w:trPr>
          <w:cantSplit/>
          <w:jc w:val="center"/>
        </w:trPr>
        <w:tc>
          <w:tcPr>
            <w:tcW w:w="562" w:type="dxa"/>
            <w:vAlign w:val="center"/>
          </w:tcPr>
          <w:p w14:paraId="1378FE14" w14:textId="19A1C600" w:rsidR="005D16F6" w:rsidRPr="00257089" w:rsidRDefault="00C035BF" w:rsidP="00A306B3">
            <w:pPr>
              <w:pStyle w:val="TAC"/>
              <w:keepNext w:val="0"/>
              <w:keepLines w:val="0"/>
              <w:jc w:val="left"/>
            </w:pPr>
            <w:r>
              <w:t>5</w:t>
            </w:r>
          </w:p>
        </w:tc>
        <w:tc>
          <w:tcPr>
            <w:tcW w:w="2694" w:type="dxa"/>
            <w:vAlign w:val="center"/>
          </w:tcPr>
          <w:p w14:paraId="23B81331" w14:textId="77777777" w:rsidR="005D16F6" w:rsidRPr="00D828FA" w:rsidRDefault="005D16F6" w:rsidP="00A306B3">
            <w:pPr>
              <w:pStyle w:val="TAC"/>
              <w:keepNext w:val="0"/>
              <w:keepLines w:val="0"/>
              <w:jc w:val="left"/>
            </w:pPr>
            <w:r w:rsidRPr="0080330C">
              <w:t>5.5.2</w:t>
            </w:r>
            <w:r w:rsidRPr="0080330C">
              <w:tab/>
              <w:t>Operable parts discernibility</w:t>
            </w:r>
          </w:p>
        </w:tc>
        <w:tc>
          <w:tcPr>
            <w:tcW w:w="425" w:type="dxa"/>
            <w:vAlign w:val="center"/>
          </w:tcPr>
          <w:p w14:paraId="67C5150B" w14:textId="77777777" w:rsidR="005D16F6" w:rsidRPr="00257089" w:rsidRDefault="005D16F6" w:rsidP="00A306B3">
            <w:pPr>
              <w:pStyle w:val="TAL"/>
              <w:keepNext w:val="0"/>
              <w:keepLines w:val="0"/>
              <w:jc w:val="center"/>
            </w:pPr>
            <w:r>
              <w:sym w:font="Wingdings" w:char="F0FC"/>
            </w:r>
          </w:p>
        </w:tc>
        <w:tc>
          <w:tcPr>
            <w:tcW w:w="425" w:type="dxa"/>
            <w:vAlign w:val="center"/>
          </w:tcPr>
          <w:p w14:paraId="0EC52376" w14:textId="77777777" w:rsidR="005D16F6" w:rsidRDefault="005D16F6" w:rsidP="00A306B3">
            <w:pPr>
              <w:pStyle w:val="TAL"/>
              <w:keepNext w:val="0"/>
              <w:keepLines w:val="0"/>
              <w:jc w:val="center"/>
            </w:pPr>
            <w:r>
              <w:sym w:font="Wingdings" w:char="F0FC"/>
            </w:r>
          </w:p>
        </w:tc>
        <w:tc>
          <w:tcPr>
            <w:tcW w:w="425" w:type="dxa"/>
            <w:vAlign w:val="center"/>
          </w:tcPr>
          <w:p w14:paraId="3BEE1EE3" w14:textId="77777777" w:rsidR="005D16F6" w:rsidRPr="00257089" w:rsidRDefault="005D16F6" w:rsidP="00A306B3">
            <w:pPr>
              <w:pStyle w:val="TAL"/>
              <w:keepNext w:val="0"/>
              <w:keepLines w:val="0"/>
              <w:jc w:val="center"/>
            </w:pPr>
          </w:p>
        </w:tc>
        <w:tc>
          <w:tcPr>
            <w:tcW w:w="426" w:type="dxa"/>
            <w:vAlign w:val="center"/>
          </w:tcPr>
          <w:p w14:paraId="3923CD12" w14:textId="77777777" w:rsidR="005D16F6" w:rsidRPr="00257089" w:rsidRDefault="005D16F6" w:rsidP="00A306B3">
            <w:pPr>
              <w:pStyle w:val="TAL"/>
              <w:keepNext w:val="0"/>
              <w:keepLines w:val="0"/>
              <w:jc w:val="center"/>
            </w:pPr>
          </w:p>
        </w:tc>
        <w:tc>
          <w:tcPr>
            <w:tcW w:w="567" w:type="dxa"/>
            <w:vAlign w:val="center"/>
          </w:tcPr>
          <w:p w14:paraId="2D7F06E1" w14:textId="77777777" w:rsidR="005D16F6" w:rsidRDefault="005D16F6" w:rsidP="00A306B3">
            <w:pPr>
              <w:pStyle w:val="TAC"/>
              <w:keepNext w:val="0"/>
              <w:keepLines w:val="0"/>
            </w:pPr>
            <w:r>
              <w:t>C</w:t>
            </w:r>
          </w:p>
        </w:tc>
        <w:tc>
          <w:tcPr>
            <w:tcW w:w="3402" w:type="dxa"/>
            <w:vAlign w:val="center"/>
          </w:tcPr>
          <w:p w14:paraId="7D37A952" w14:textId="77777777" w:rsidR="005D16F6" w:rsidRPr="00D828FA" w:rsidRDefault="005D16F6" w:rsidP="00A306B3">
            <w:pPr>
              <w:pStyle w:val="TAL"/>
              <w:keepNext w:val="0"/>
              <w:keepLines w:val="0"/>
            </w:pPr>
            <w:r w:rsidRPr="0080330C">
              <w:t>Where ICT has operable parts</w:t>
            </w:r>
          </w:p>
        </w:tc>
        <w:tc>
          <w:tcPr>
            <w:tcW w:w="1459" w:type="dxa"/>
            <w:gridSpan w:val="2"/>
            <w:vAlign w:val="center"/>
          </w:tcPr>
          <w:p w14:paraId="5B67A8D9" w14:textId="77777777" w:rsidR="005D16F6" w:rsidRDefault="005D16F6" w:rsidP="00A306B3">
            <w:pPr>
              <w:pStyle w:val="TAL"/>
              <w:keepNext w:val="0"/>
              <w:keepLines w:val="0"/>
            </w:pPr>
            <w:r>
              <w:t>C5.5.2</w:t>
            </w:r>
          </w:p>
        </w:tc>
      </w:tr>
      <w:tr w:rsidR="005D16F6" w:rsidRPr="00257089" w14:paraId="11EA98B5" w14:textId="77777777" w:rsidTr="00A306B3">
        <w:trPr>
          <w:cantSplit/>
          <w:jc w:val="center"/>
        </w:trPr>
        <w:tc>
          <w:tcPr>
            <w:tcW w:w="562" w:type="dxa"/>
            <w:vAlign w:val="center"/>
          </w:tcPr>
          <w:p w14:paraId="59656D23" w14:textId="6E359DE0" w:rsidR="005D16F6" w:rsidRPr="00257089" w:rsidRDefault="00C035BF" w:rsidP="00A306B3">
            <w:pPr>
              <w:pStyle w:val="TAC"/>
              <w:keepNext w:val="0"/>
              <w:keepLines w:val="0"/>
              <w:jc w:val="left"/>
            </w:pPr>
            <w:r>
              <w:t>6</w:t>
            </w:r>
          </w:p>
        </w:tc>
        <w:tc>
          <w:tcPr>
            <w:tcW w:w="2694" w:type="dxa"/>
            <w:vAlign w:val="center"/>
          </w:tcPr>
          <w:p w14:paraId="2318CFD4" w14:textId="77777777" w:rsidR="005D16F6" w:rsidRPr="00D828FA" w:rsidRDefault="005D16F6" w:rsidP="00A306B3">
            <w:pPr>
              <w:pStyle w:val="TAC"/>
              <w:keepNext w:val="0"/>
              <w:keepLines w:val="0"/>
              <w:jc w:val="left"/>
            </w:pPr>
            <w:r w:rsidRPr="0080330C">
              <w:t>5.6.1</w:t>
            </w:r>
            <w:r w:rsidRPr="0080330C">
              <w:tab/>
              <w:t xml:space="preserve">Locking or toggle controls </w:t>
            </w:r>
            <w:r>
              <w:t xml:space="preserve">- </w:t>
            </w:r>
            <w:r w:rsidRPr="0080330C">
              <w:t>Tactile or auditory status</w:t>
            </w:r>
          </w:p>
        </w:tc>
        <w:tc>
          <w:tcPr>
            <w:tcW w:w="425" w:type="dxa"/>
            <w:vAlign w:val="center"/>
          </w:tcPr>
          <w:p w14:paraId="09E9B204" w14:textId="77777777" w:rsidR="005D16F6" w:rsidRPr="00257089" w:rsidRDefault="005D16F6" w:rsidP="00A306B3">
            <w:pPr>
              <w:pStyle w:val="TAL"/>
              <w:keepNext w:val="0"/>
              <w:keepLines w:val="0"/>
              <w:jc w:val="center"/>
            </w:pPr>
            <w:r>
              <w:sym w:font="Wingdings" w:char="F0FC"/>
            </w:r>
          </w:p>
        </w:tc>
        <w:tc>
          <w:tcPr>
            <w:tcW w:w="425" w:type="dxa"/>
            <w:vAlign w:val="center"/>
          </w:tcPr>
          <w:p w14:paraId="655EE731" w14:textId="77777777" w:rsidR="005D16F6" w:rsidRDefault="005D16F6" w:rsidP="00A306B3">
            <w:pPr>
              <w:pStyle w:val="TAL"/>
              <w:keepNext w:val="0"/>
              <w:keepLines w:val="0"/>
              <w:jc w:val="center"/>
            </w:pPr>
            <w:r>
              <w:sym w:font="Wingdings" w:char="F0FC"/>
            </w:r>
          </w:p>
        </w:tc>
        <w:tc>
          <w:tcPr>
            <w:tcW w:w="425" w:type="dxa"/>
            <w:vAlign w:val="center"/>
          </w:tcPr>
          <w:p w14:paraId="04D8354C" w14:textId="77777777" w:rsidR="005D16F6" w:rsidRPr="00257089" w:rsidRDefault="005D16F6" w:rsidP="00A306B3">
            <w:pPr>
              <w:pStyle w:val="TAL"/>
              <w:keepNext w:val="0"/>
              <w:keepLines w:val="0"/>
              <w:jc w:val="center"/>
            </w:pPr>
          </w:p>
        </w:tc>
        <w:tc>
          <w:tcPr>
            <w:tcW w:w="426" w:type="dxa"/>
            <w:vAlign w:val="center"/>
          </w:tcPr>
          <w:p w14:paraId="758146B3" w14:textId="77777777" w:rsidR="005D16F6" w:rsidRPr="00257089" w:rsidRDefault="005D16F6" w:rsidP="00A306B3">
            <w:pPr>
              <w:pStyle w:val="TAL"/>
              <w:keepNext w:val="0"/>
              <w:keepLines w:val="0"/>
              <w:jc w:val="center"/>
            </w:pPr>
          </w:p>
        </w:tc>
        <w:tc>
          <w:tcPr>
            <w:tcW w:w="567" w:type="dxa"/>
            <w:vAlign w:val="center"/>
          </w:tcPr>
          <w:p w14:paraId="7B8233AA" w14:textId="77777777" w:rsidR="005D16F6" w:rsidRDefault="005D16F6" w:rsidP="00A306B3">
            <w:pPr>
              <w:pStyle w:val="TAC"/>
              <w:keepNext w:val="0"/>
              <w:keepLines w:val="0"/>
            </w:pPr>
            <w:r>
              <w:t>C</w:t>
            </w:r>
          </w:p>
        </w:tc>
        <w:tc>
          <w:tcPr>
            <w:tcW w:w="3402" w:type="dxa"/>
            <w:vAlign w:val="center"/>
          </w:tcPr>
          <w:p w14:paraId="4D04FDAA"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538434CE" w14:textId="77777777" w:rsidR="005D16F6" w:rsidRDefault="005D16F6" w:rsidP="00A306B3">
            <w:pPr>
              <w:pStyle w:val="TAL"/>
              <w:keepNext w:val="0"/>
              <w:keepLines w:val="0"/>
            </w:pPr>
            <w:r>
              <w:t>C5.6.1</w:t>
            </w:r>
          </w:p>
        </w:tc>
      </w:tr>
      <w:tr w:rsidR="005D16F6" w:rsidRPr="00257089" w14:paraId="7CAC5777" w14:textId="77777777" w:rsidTr="00A306B3">
        <w:trPr>
          <w:cantSplit/>
          <w:jc w:val="center"/>
        </w:trPr>
        <w:tc>
          <w:tcPr>
            <w:tcW w:w="562" w:type="dxa"/>
            <w:vAlign w:val="center"/>
          </w:tcPr>
          <w:p w14:paraId="6FF1115F" w14:textId="19F69D34" w:rsidR="005D16F6" w:rsidRPr="00257089" w:rsidRDefault="00C035BF" w:rsidP="00A306B3">
            <w:pPr>
              <w:pStyle w:val="TAC"/>
              <w:keepNext w:val="0"/>
              <w:keepLines w:val="0"/>
              <w:jc w:val="left"/>
            </w:pPr>
            <w:r>
              <w:t>7</w:t>
            </w:r>
          </w:p>
        </w:tc>
        <w:tc>
          <w:tcPr>
            <w:tcW w:w="2694" w:type="dxa"/>
            <w:vAlign w:val="center"/>
          </w:tcPr>
          <w:p w14:paraId="0E345D81" w14:textId="77777777" w:rsidR="005D16F6" w:rsidRPr="00D828FA" w:rsidRDefault="005D16F6" w:rsidP="00A306B3">
            <w:pPr>
              <w:pStyle w:val="TAC"/>
              <w:keepNext w:val="0"/>
              <w:keepLines w:val="0"/>
              <w:jc w:val="left"/>
            </w:pPr>
            <w:r w:rsidRPr="0080330C">
              <w:t>5.6.2</w:t>
            </w:r>
            <w:r>
              <w:t xml:space="preserve"> </w:t>
            </w:r>
            <w:r w:rsidRPr="0080330C">
              <w:t>Locking or toggle controls</w:t>
            </w:r>
            <w:r>
              <w:t xml:space="preserve">- </w:t>
            </w:r>
            <w:r w:rsidRPr="0080330C">
              <w:t>Visual status</w:t>
            </w:r>
            <w:r>
              <w:t xml:space="preserve"> </w:t>
            </w:r>
          </w:p>
        </w:tc>
        <w:tc>
          <w:tcPr>
            <w:tcW w:w="425" w:type="dxa"/>
            <w:vAlign w:val="center"/>
          </w:tcPr>
          <w:p w14:paraId="09F3D83C" w14:textId="77777777" w:rsidR="005D16F6" w:rsidRPr="00257089" w:rsidRDefault="005D16F6" w:rsidP="00A306B3">
            <w:pPr>
              <w:pStyle w:val="TAL"/>
              <w:keepNext w:val="0"/>
              <w:keepLines w:val="0"/>
              <w:jc w:val="center"/>
            </w:pPr>
            <w:r>
              <w:sym w:font="Wingdings" w:char="F0FC"/>
            </w:r>
          </w:p>
        </w:tc>
        <w:tc>
          <w:tcPr>
            <w:tcW w:w="425" w:type="dxa"/>
            <w:vAlign w:val="center"/>
          </w:tcPr>
          <w:p w14:paraId="6ABB3C61" w14:textId="77777777" w:rsidR="005D16F6" w:rsidRDefault="005D16F6" w:rsidP="00A306B3">
            <w:pPr>
              <w:pStyle w:val="TAL"/>
              <w:keepNext w:val="0"/>
              <w:keepLines w:val="0"/>
              <w:jc w:val="center"/>
            </w:pPr>
            <w:r>
              <w:sym w:font="Wingdings" w:char="F0FC"/>
            </w:r>
          </w:p>
        </w:tc>
        <w:tc>
          <w:tcPr>
            <w:tcW w:w="425" w:type="dxa"/>
            <w:vAlign w:val="center"/>
          </w:tcPr>
          <w:p w14:paraId="2C083320" w14:textId="77777777" w:rsidR="005D16F6" w:rsidRPr="00257089" w:rsidRDefault="005D16F6" w:rsidP="00A306B3">
            <w:pPr>
              <w:pStyle w:val="TAL"/>
              <w:keepNext w:val="0"/>
              <w:keepLines w:val="0"/>
              <w:jc w:val="center"/>
            </w:pPr>
          </w:p>
        </w:tc>
        <w:tc>
          <w:tcPr>
            <w:tcW w:w="426" w:type="dxa"/>
            <w:vAlign w:val="center"/>
          </w:tcPr>
          <w:p w14:paraId="519E1CF4" w14:textId="77777777" w:rsidR="005D16F6" w:rsidRPr="00257089" w:rsidRDefault="005D16F6" w:rsidP="00A306B3">
            <w:pPr>
              <w:pStyle w:val="TAL"/>
              <w:keepNext w:val="0"/>
              <w:keepLines w:val="0"/>
              <w:jc w:val="center"/>
            </w:pPr>
          </w:p>
        </w:tc>
        <w:tc>
          <w:tcPr>
            <w:tcW w:w="567" w:type="dxa"/>
            <w:vAlign w:val="center"/>
          </w:tcPr>
          <w:p w14:paraId="39C99DAC" w14:textId="77777777" w:rsidR="005D16F6" w:rsidRDefault="005D16F6" w:rsidP="00A306B3">
            <w:pPr>
              <w:pStyle w:val="TAC"/>
              <w:keepNext w:val="0"/>
              <w:keepLines w:val="0"/>
            </w:pPr>
            <w:r>
              <w:t>C</w:t>
            </w:r>
          </w:p>
        </w:tc>
        <w:tc>
          <w:tcPr>
            <w:tcW w:w="3402" w:type="dxa"/>
            <w:vAlign w:val="center"/>
          </w:tcPr>
          <w:p w14:paraId="06B2B1F2"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106137F4" w14:textId="77777777" w:rsidR="005D16F6" w:rsidRDefault="005D16F6" w:rsidP="00A306B3">
            <w:pPr>
              <w:pStyle w:val="TAL"/>
              <w:keepNext w:val="0"/>
              <w:keepLines w:val="0"/>
            </w:pPr>
            <w:r>
              <w:t>C5.6.2</w:t>
            </w:r>
          </w:p>
        </w:tc>
      </w:tr>
      <w:tr w:rsidR="005D16F6" w:rsidRPr="00257089" w14:paraId="236BBFC0" w14:textId="77777777" w:rsidTr="00A306B3">
        <w:trPr>
          <w:cantSplit/>
          <w:jc w:val="center"/>
        </w:trPr>
        <w:tc>
          <w:tcPr>
            <w:tcW w:w="562" w:type="dxa"/>
            <w:vAlign w:val="center"/>
          </w:tcPr>
          <w:p w14:paraId="7AA46989" w14:textId="24F98D10" w:rsidR="005D16F6" w:rsidRPr="00257089" w:rsidRDefault="00C035BF" w:rsidP="00A306B3">
            <w:pPr>
              <w:pStyle w:val="TAC"/>
              <w:keepNext w:val="0"/>
              <w:keepLines w:val="0"/>
              <w:jc w:val="left"/>
            </w:pPr>
            <w:r>
              <w:t>8</w:t>
            </w:r>
          </w:p>
        </w:tc>
        <w:tc>
          <w:tcPr>
            <w:tcW w:w="2694" w:type="dxa"/>
            <w:vAlign w:val="center"/>
          </w:tcPr>
          <w:p w14:paraId="1071AFF9" w14:textId="77777777" w:rsidR="005D16F6" w:rsidRPr="00D828FA" w:rsidRDefault="005D16F6" w:rsidP="00A306B3">
            <w:pPr>
              <w:pStyle w:val="TAC"/>
              <w:keepNext w:val="0"/>
              <w:keepLines w:val="0"/>
              <w:jc w:val="left"/>
            </w:pPr>
            <w:r w:rsidRPr="0080330C">
              <w:t>5.7</w:t>
            </w:r>
            <w:r w:rsidRPr="0080330C">
              <w:tab/>
              <w:t>Key repeat</w:t>
            </w:r>
          </w:p>
        </w:tc>
        <w:tc>
          <w:tcPr>
            <w:tcW w:w="425" w:type="dxa"/>
            <w:vAlign w:val="center"/>
          </w:tcPr>
          <w:p w14:paraId="74789907" w14:textId="77777777" w:rsidR="005D16F6" w:rsidRPr="00257089" w:rsidRDefault="005D16F6" w:rsidP="00A306B3">
            <w:pPr>
              <w:pStyle w:val="TAL"/>
              <w:keepNext w:val="0"/>
              <w:keepLines w:val="0"/>
              <w:jc w:val="center"/>
            </w:pPr>
          </w:p>
        </w:tc>
        <w:tc>
          <w:tcPr>
            <w:tcW w:w="425" w:type="dxa"/>
            <w:vAlign w:val="center"/>
          </w:tcPr>
          <w:p w14:paraId="51939CE0" w14:textId="77777777" w:rsidR="005D16F6" w:rsidRDefault="005D16F6" w:rsidP="00A306B3">
            <w:pPr>
              <w:pStyle w:val="TAL"/>
              <w:keepNext w:val="0"/>
              <w:keepLines w:val="0"/>
              <w:jc w:val="center"/>
            </w:pPr>
            <w:r>
              <w:sym w:font="Wingdings" w:char="F0FC"/>
            </w:r>
          </w:p>
        </w:tc>
        <w:tc>
          <w:tcPr>
            <w:tcW w:w="425" w:type="dxa"/>
            <w:vAlign w:val="center"/>
          </w:tcPr>
          <w:p w14:paraId="26F6169E" w14:textId="77777777" w:rsidR="005D16F6" w:rsidRPr="00257089" w:rsidRDefault="005D16F6" w:rsidP="00A306B3">
            <w:pPr>
              <w:pStyle w:val="TAL"/>
              <w:keepNext w:val="0"/>
              <w:keepLines w:val="0"/>
              <w:jc w:val="center"/>
            </w:pPr>
          </w:p>
        </w:tc>
        <w:tc>
          <w:tcPr>
            <w:tcW w:w="426" w:type="dxa"/>
            <w:vAlign w:val="center"/>
          </w:tcPr>
          <w:p w14:paraId="49CE6BB0" w14:textId="77777777" w:rsidR="005D16F6" w:rsidRPr="00257089" w:rsidRDefault="005D16F6" w:rsidP="00A306B3">
            <w:pPr>
              <w:pStyle w:val="TAL"/>
              <w:keepNext w:val="0"/>
              <w:keepLines w:val="0"/>
              <w:jc w:val="center"/>
            </w:pPr>
          </w:p>
        </w:tc>
        <w:tc>
          <w:tcPr>
            <w:tcW w:w="567" w:type="dxa"/>
            <w:vAlign w:val="center"/>
          </w:tcPr>
          <w:p w14:paraId="0F0612EF" w14:textId="77777777" w:rsidR="005D16F6" w:rsidRDefault="005D16F6" w:rsidP="00A306B3">
            <w:pPr>
              <w:pStyle w:val="TAC"/>
              <w:keepNext w:val="0"/>
              <w:keepLines w:val="0"/>
            </w:pPr>
            <w:r>
              <w:t>C</w:t>
            </w:r>
          </w:p>
        </w:tc>
        <w:tc>
          <w:tcPr>
            <w:tcW w:w="3402" w:type="dxa"/>
            <w:vAlign w:val="center"/>
          </w:tcPr>
          <w:p w14:paraId="7711260D" w14:textId="77777777" w:rsidR="005D16F6" w:rsidRPr="00D828FA" w:rsidRDefault="005D16F6" w:rsidP="00A306B3">
            <w:pPr>
              <w:pStyle w:val="TAL"/>
              <w:keepNext w:val="0"/>
              <w:keepLines w:val="0"/>
            </w:pPr>
            <w:r w:rsidRPr="00BD4D2A">
              <w:t>Where ICT has a key repeat function that cannot be turned off</w:t>
            </w:r>
          </w:p>
        </w:tc>
        <w:tc>
          <w:tcPr>
            <w:tcW w:w="1459" w:type="dxa"/>
            <w:gridSpan w:val="2"/>
            <w:vAlign w:val="center"/>
          </w:tcPr>
          <w:p w14:paraId="67EDA8A5" w14:textId="77777777" w:rsidR="005D16F6" w:rsidRDefault="005D16F6" w:rsidP="00A306B3">
            <w:pPr>
              <w:pStyle w:val="TAL"/>
              <w:keepNext w:val="0"/>
              <w:keepLines w:val="0"/>
            </w:pPr>
            <w:r>
              <w:t>C5.7</w:t>
            </w:r>
          </w:p>
        </w:tc>
      </w:tr>
      <w:tr w:rsidR="005D16F6" w:rsidRPr="00257089" w14:paraId="45D057E5" w14:textId="77777777" w:rsidTr="00A306B3">
        <w:trPr>
          <w:cantSplit/>
          <w:jc w:val="center"/>
        </w:trPr>
        <w:tc>
          <w:tcPr>
            <w:tcW w:w="562" w:type="dxa"/>
            <w:vAlign w:val="center"/>
          </w:tcPr>
          <w:p w14:paraId="77A7DB40" w14:textId="14A568FF" w:rsidR="005D16F6" w:rsidRPr="00257089" w:rsidRDefault="00C035BF" w:rsidP="00A306B3">
            <w:pPr>
              <w:pStyle w:val="TAC"/>
              <w:keepNext w:val="0"/>
              <w:keepLines w:val="0"/>
              <w:jc w:val="left"/>
            </w:pPr>
            <w:r>
              <w:lastRenderedPageBreak/>
              <w:t>9</w:t>
            </w:r>
          </w:p>
        </w:tc>
        <w:tc>
          <w:tcPr>
            <w:tcW w:w="2694" w:type="dxa"/>
            <w:vAlign w:val="center"/>
          </w:tcPr>
          <w:p w14:paraId="7D93106C" w14:textId="77777777" w:rsidR="005D16F6" w:rsidRPr="00D828FA" w:rsidRDefault="005D16F6" w:rsidP="00A306B3">
            <w:pPr>
              <w:pStyle w:val="TAC"/>
              <w:keepNext w:val="0"/>
              <w:keepLines w:val="0"/>
              <w:jc w:val="left"/>
            </w:pPr>
            <w:r w:rsidRPr="0080330C">
              <w:t>5.8</w:t>
            </w:r>
            <w:r w:rsidRPr="0080330C">
              <w:tab/>
              <w:t>Double-strike key acceptance</w:t>
            </w:r>
          </w:p>
        </w:tc>
        <w:tc>
          <w:tcPr>
            <w:tcW w:w="425" w:type="dxa"/>
            <w:vAlign w:val="center"/>
          </w:tcPr>
          <w:p w14:paraId="0DE9E7EA" w14:textId="77777777" w:rsidR="005D16F6" w:rsidRPr="00257089" w:rsidRDefault="005D16F6" w:rsidP="00A306B3">
            <w:pPr>
              <w:pStyle w:val="TAL"/>
              <w:keepNext w:val="0"/>
              <w:keepLines w:val="0"/>
              <w:jc w:val="center"/>
            </w:pPr>
          </w:p>
        </w:tc>
        <w:tc>
          <w:tcPr>
            <w:tcW w:w="425" w:type="dxa"/>
            <w:vAlign w:val="center"/>
          </w:tcPr>
          <w:p w14:paraId="6172A60A" w14:textId="77777777" w:rsidR="005D16F6" w:rsidRDefault="005D16F6" w:rsidP="00A306B3">
            <w:pPr>
              <w:pStyle w:val="TAL"/>
              <w:keepNext w:val="0"/>
              <w:keepLines w:val="0"/>
              <w:jc w:val="center"/>
            </w:pPr>
            <w:r>
              <w:sym w:font="Wingdings" w:char="F0FC"/>
            </w:r>
          </w:p>
        </w:tc>
        <w:tc>
          <w:tcPr>
            <w:tcW w:w="425" w:type="dxa"/>
            <w:vAlign w:val="center"/>
          </w:tcPr>
          <w:p w14:paraId="0658CA05" w14:textId="77777777" w:rsidR="005D16F6" w:rsidRPr="00257089" w:rsidRDefault="005D16F6" w:rsidP="00A306B3">
            <w:pPr>
              <w:pStyle w:val="TAL"/>
              <w:keepNext w:val="0"/>
              <w:keepLines w:val="0"/>
              <w:jc w:val="center"/>
            </w:pPr>
          </w:p>
        </w:tc>
        <w:tc>
          <w:tcPr>
            <w:tcW w:w="426" w:type="dxa"/>
            <w:vAlign w:val="center"/>
          </w:tcPr>
          <w:p w14:paraId="174AC303" w14:textId="77777777" w:rsidR="005D16F6" w:rsidRPr="00257089" w:rsidRDefault="005D16F6" w:rsidP="00A306B3">
            <w:pPr>
              <w:pStyle w:val="TAL"/>
              <w:keepNext w:val="0"/>
              <w:keepLines w:val="0"/>
              <w:jc w:val="center"/>
            </w:pPr>
          </w:p>
        </w:tc>
        <w:tc>
          <w:tcPr>
            <w:tcW w:w="567" w:type="dxa"/>
            <w:vAlign w:val="center"/>
          </w:tcPr>
          <w:p w14:paraId="2A280F7A" w14:textId="77777777" w:rsidR="005D16F6" w:rsidRDefault="005D16F6" w:rsidP="00A306B3">
            <w:pPr>
              <w:pStyle w:val="TAC"/>
              <w:keepNext w:val="0"/>
              <w:keepLines w:val="0"/>
            </w:pPr>
            <w:r>
              <w:t>C</w:t>
            </w:r>
          </w:p>
        </w:tc>
        <w:tc>
          <w:tcPr>
            <w:tcW w:w="3402" w:type="dxa"/>
            <w:vAlign w:val="center"/>
          </w:tcPr>
          <w:p w14:paraId="5DE67670" w14:textId="77777777" w:rsidR="005D16F6" w:rsidRPr="00D828FA" w:rsidRDefault="005D16F6" w:rsidP="00A306B3">
            <w:pPr>
              <w:pStyle w:val="TAL"/>
              <w:keepNext w:val="0"/>
              <w:keepLines w:val="0"/>
            </w:pPr>
            <w:r w:rsidRPr="00BD4D2A">
              <w:t>Where ICT has a keyboard or keypad</w:t>
            </w:r>
          </w:p>
        </w:tc>
        <w:tc>
          <w:tcPr>
            <w:tcW w:w="1459" w:type="dxa"/>
            <w:gridSpan w:val="2"/>
            <w:vAlign w:val="center"/>
          </w:tcPr>
          <w:p w14:paraId="6D5A8C96" w14:textId="77777777" w:rsidR="005D16F6" w:rsidRDefault="005D16F6" w:rsidP="00A306B3">
            <w:pPr>
              <w:pStyle w:val="TAL"/>
              <w:keepNext w:val="0"/>
              <w:keepLines w:val="0"/>
            </w:pPr>
            <w:r>
              <w:t>C5.8</w:t>
            </w:r>
          </w:p>
        </w:tc>
      </w:tr>
      <w:tr w:rsidR="005D16F6" w:rsidRPr="00257089" w14:paraId="10232C6C" w14:textId="77777777" w:rsidTr="00A306B3">
        <w:trPr>
          <w:cantSplit/>
          <w:jc w:val="center"/>
        </w:trPr>
        <w:tc>
          <w:tcPr>
            <w:tcW w:w="562" w:type="dxa"/>
            <w:vAlign w:val="center"/>
          </w:tcPr>
          <w:p w14:paraId="64C8BA57" w14:textId="28B9AB5F" w:rsidR="005D16F6" w:rsidRPr="00257089" w:rsidRDefault="00C035BF" w:rsidP="00A306B3">
            <w:pPr>
              <w:pStyle w:val="TAC"/>
              <w:keepNext w:val="0"/>
              <w:keepLines w:val="0"/>
              <w:jc w:val="left"/>
            </w:pPr>
            <w:r>
              <w:t>10</w:t>
            </w:r>
          </w:p>
        </w:tc>
        <w:tc>
          <w:tcPr>
            <w:tcW w:w="2694" w:type="dxa"/>
            <w:vAlign w:val="center"/>
          </w:tcPr>
          <w:p w14:paraId="03A186C2" w14:textId="77777777" w:rsidR="005D16F6" w:rsidRPr="00D828FA" w:rsidRDefault="005D16F6" w:rsidP="00A306B3">
            <w:pPr>
              <w:pStyle w:val="TAC"/>
              <w:keepNext w:val="0"/>
              <w:keepLines w:val="0"/>
              <w:jc w:val="left"/>
            </w:pPr>
            <w:r w:rsidRPr="0080330C">
              <w:t>5.9</w:t>
            </w:r>
            <w:r w:rsidRPr="0080330C">
              <w:tab/>
              <w:t>Simultaneous user actions</w:t>
            </w:r>
          </w:p>
        </w:tc>
        <w:tc>
          <w:tcPr>
            <w:tcW w:w="425" w:type="dxa"/>
            <w:vAlign w:val="center"/>
          </w:tcPr>
          <w:p w14:paraId="66BB6A36" w14:textId="77777777" w:rsidR="005D16F6" w:rsidRPr="00257089" w:rsidRDefault="005D16F6" w:rsidP="00A306B3">
            <w:pPr>
              <w:pStyle w:val="TAL"/>
              <w:keepNext w:val="0"/>
              <w:keepLines w:val="0"/>
              <w:jc w:val="center"/>
            </w:pPr>
          </w:p>
        </w:tc>
        <w:tc>
          <w:tcPr>
            <w:tcW w:w="425" w:type="dxa"/>
            <w:vAlign w:val="center"/>
          </w:tcPr>
          <w:p w14:paraId="3EE67A20" w14:textId="77777777" w:rsidR="005D16F6" w:rsidRDefault="005D16F6" w:rsidP="00A306B3">
            <w:pPr>
              <w:pStyle w:val="TAL"/>
              <w:keepNext w:val="0"/>
              <w:keepLines w:val="0"/>
              <w:jc w:val="center"/>
            </w:pPr>
            <w:r>
              <w:sym w:font="Wingdings" w:char="F0FC"/>
            </w:r>
          </w:p>
        </w:tc>
        <w:tc>
          <w:tcPr>
            <w:tcW w:w="425" w:type="dxa"/>
            <w:vAlign w:val="center"/>
          </w:tcPr>
          <w:p w14:paraId="2AE7F5AB" w14:textId="77777777" w:rsidR="005D16F6" w:rsidRPr="00257089" w:rsidRDefault="005D16F6" w:rsidP="00A306B3">
            <w:pPr>
              <w:pStyle w:val="TAL"/>
              <w:keepNext w:val="0"/>
              <w:keepLines w:val="0"/>
              <w:jc w:val="center"/>
            </w:pPr>
          </w:p>
        </w:tc>
        <w:tc>
          <w:tcPr>
            <w:tcW w:w="426" w:type="dxa"/>
            <w:vAlign w:val="center"/>
          </w:tcPr>
          <w:p w14:paraId="1FC86502" w14:textId="77777777" w:rsidR="005D16F6" w:rsidRPr="00257089" w:rsidRDefault="005D16F6" w:rsidP="00A306B3">
            <w:pPr>
              <w:pStyle w:val="TAL"/>
              <w:keepNext w:val="0"/>
              <w:keepLines w:val="0"/>
              <w:jc w:val="center"/>
            </w:pPr>
          </w:p>
        </w:tc>
        <w:tc>
          <w:tcPr>
            <w:tcW w:w="567" w:type="dxa"/>
            <w:vAlign w:val="center"/>
          </w:tcPr>
          <w:p w14:paraId="65D7C6EE" w14:textId="77777777" w:rsidR="005D16F6" w:rsidRDefault="005D16F6" w:rsidP="00A306B3">
            <w:pPr>
              <w:pStyle w:val="TAC"/>
              <w:keepNext w:val="0"/>
              <w:keepLines w:val="0"/>
            </w:pPr>
            <w:r>
              <w:t>C</w:t>
            </w:r>
          </w:p>
        </w:tc>
        <w:tc>
          <w:tcPr>
            <w:tcW w:w="3402" w:type="dxa"/>
            <w:vAlign w:val="center"/>
          </w:tcPr>
          <w:p w14:paraId="21F7840F" w14:textId="77777777" w:rsidR="005D16F6" w:rsidRPr="00D828FA" w:rsidRDefault="005D16F6" w:rsidP="00A306B3">
            <w:pPr>
              <w:pStyle w:val="TAL"/>
              <w:keepNext w:val="0"/>
              <w:keepLines w:val="0"/>
            </w:pPr>
            <w:r w:rsidRPr="0080330C">
              <w:t>Where ICT uses simultaneous user actions for its operation</w:t>
            </w:r>
          </w:p>
        </w:tc>
        <w:tc>
          <w:tcPr>
            <w:tcW w:w="1459" w:type="dxa"/>
            <w:gridSpan w:val="2"/>
            <w:vAlign w:val="center"/>
          </w:tcPr>
          <w:p w14:paraId="2F9206FF" w14:textId="77777777" w:rsidR="005D16F6" w:rsidRDefault="005D16F6" w:rsidP="00A306B3">
            <w:pPr>
              <w:pStyle w:val="TAL"/>
              <w:keepNext w:val="0"/>
              <w:keepLines w:val="0"/>
            </w:pPr>
            <w:r>
              <w:t>C5.9</w:t>
            </w:r>
          </w:p>
        </w:tc>
      </w:tr>
      <w:tr w:rsidR="005D16F6" w:rsidRPr="00257089" w14:paraId="567EEE65" w14:textId="77777777" w:rsidTr="00A306B3">
        <w:trPr>
          <w:cantSplit/>
          <w:jc w:val="center"/>
        </w:trPr>
        <w:tc>
          <w:tcPr>
            <w:tcW w:w="562" w:type="dxa"/>
            <w:vAlign w:val="center"/>
          </w:tcPr>
          <w:p w14:paraId="306BDF29" w14:textId="75F01FD8" w:rsidR="005D16F6" w:rsidRDefault="00C035BF" w:rsidP="00A306B3">
            <w:pPr>
              <w:pStyle w:val="TAC"/>
              <w:keepNext w:val="0"/>
              <w:keepLines w:val="0"/>
              <w:jc w:val="left"/>
            </w:pPr>
            <w:r>
              <w:t>11</w:t>
            </w:r>
          </w:p>
        </w:tc>
        <w:tc>
          <w:tcPr>
            <w:tcW w:w="2694" w:type="dxa"/>
            <w:vAlign w:val="center"/>
          </w:tcPr>
          <w:p w14:paraId="355CFD04" w14:textId="77777777" w:rsidR="005D16F6" w:rsidRDefault="005D16F6" w:rsidP="00A306B3">
            <w:pPr>
              <w:pStyle w:val="TAC"/>
              <w:keepNext w:val="0"/>
              <w:keepLines w:val="0"/>
              <w:jc w:val="left"/>
            </w:pPr>
            <w:r w:rsidRPr="004F3530">
              <w:t>6.1</w:t>
            </w:r>
            <w:r w:rsidRPr="004F3530">
              <w:tab/>
              <w:t>Audio bandwidth for speech</w:t>
            </w:r>
          </w:p>
        </w:tc>
        <w:tc>
          <w:tcPr>
            <w:tcW w:w="425" w:type="dxa"/>
            <w:vAlign w:val="center"/>
          </w:tcPr>
          <w:p w14:paraId="4B63431E" w14:textId="77777777" w:rsidR="005D16F6" w:rsidRDefault="005D16F6" w:rsidP="00A306B3">
            <w:pPr>
              <w:pStyle w:val="TAL"/>
              <w:keepNext w:val="0"/>
              <w:keepLines w:val="0"/>
              <w:jc w:val="center"/>
              <w:rPr>
                <w:b/>
              </w:rPr>
            </w:pPr>
            <w:r>
              <w:sym w:font="Wingdings" w:char="F0FC"/>
            </w:r>
          </w:p>
        </w:tc>
        <w:tc>
          <w:tcPr>
            <w:tcW w:w="425" w:type="dxa"/>
            <w:vAlign w:val="center"/>
          </w:tcPr>
          <w:p w14:paraId="3A12A65F" w14:textId="77777777" w:rsidR="005D16F6" w:rsidRDefault="005D16F6" w:rsidP="00A306B3">
            <w:pPr>
              <w:pStyle w:val="TAL"/>
              <w:keepNext w:val="0"/>
              <w:keepLines w:val="0"/>
              <w:jc w:val="center"/>
              <w:rPr>
                <w:b/>
              </w:rPr>
            </w:pPr>
          </w:p>
        </w:tc>
        <w:tc>
          <w:tcPr>
            <w:tcW w:w="425" w:type="dxa"/>
            <w:vAlign w:val="center"/>
          </w:tcPr>
          <w:p w14:paraId="7885677F" w14:textId="77777777" w:rsidR="005D16F6" w:rsidRDefault="005D16F6" w:rsidP="00A306B3">
            <w:pPr>
              <w:pStyle w:val="TAL"/>
              <w:keepNext w:val="0"/>
              <w:keepLines w:val="0"/>
              <w:jc w:val="center"/>
              <w:rPr>
                <w:b/>
              </w:rPr>
            </w:pPr>
          </w:p>
        </w:tc>
        <w:tc>
          <w:tcPr>
            <w:tcW w:w="426" w:type="dxa"/>
            <w:vAlign w:val="center"/>
          </w:tcPr>
          <w:p w14:paraId="30E05CF0" w14:textId="77777777" w:rsidR="005D16F6" w:rsidRDefault="005D16F6" w:rsidP="00A306B3">
            <w:pPr>
              <w:pStyle w:val="TAL"/>
              <w:keepNext w:val="0"/>
              <w:keepLines w:val="0"/>
              <w:jc w:val="center"/>
              <w:rPr>
                <w:b/>
              </w:rPr>
            </w:pPr>
          </w:p>
        </w:tc>
        <w:tc>
          <w:tcPr>
            <w:tcW w:w="567" w:type="dxa"/>
            <w:vAlign w:val="center"/>
          </w:tcPr>
          <w:p w14:paraId="2A5A28F3" w14:textId="77777777" w:rsidR="005D16F6" w:rsidRDefault="005D16F6" w:rsidP="00A306B3">
            <w:pPr>
              <w:pStyle w:val="TAC"/>
              <w:keepNext w:val="0"/>
              <w:keepLines w:val="0"/>
            </w:pPr>
            <w:r>
              <w:t>C</w:t>
            </w:r>
          </w:p>
        </w:tc>
        <w:tc>
          <w:tcPr>
            <w:tcW w:w="3402" w:type="dxa"/>
            <w:vAlign w:val="center"/>
          </w:tcPr>
          <w:p w14:paraId="5FE1A9DF"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6F3EC7AB" w14:textId="77777777" w:rsidR="005D16F6" w:rsidRPr="00257089" w:rsidRDefault="005D16F6" w:rsidP="00A306B3">
            <w:pPr>
              <w:pStyle w:val="TAL"/>
              <w:keepNext w:val="0"/>
              <w:keepLines w:val="0"/>
            </w:pPr>
            <w:r>
              <w:t>C6.1</w:t>
            </w:r>
          </w:p>
        </w:tc>
      </w:tr>
      <w:tr w:rsidR="005D16F6" w:rsidRPr="00257089" w14:paraId="2592DA22" w14:textId="77777777" w:rsidTr="00A306B3">
        <w:trPr>
          <w:cantSplit/>
          <w:jc w:val="center"/>
        </w:trPr>
        <w:tc>
          <w:tcPr>
            <w:tcW w:w="562" w:type="dxa"/>
            <w:vAlign w:val="center"/>
          </w:tcPr>
          <w:p w14:paraId="5E8C7B85" w14:textId="1802947D" w:rsidR="005D16F6" w:rsidRDefault="00C035BF" w:rsidP="00A306B3">
            <w:pPr>
              <w:pStyle w:val="TAC"/>
              <w:keepNext w:val="0"/>
              <w:keepLines w:val="0"/>
              <w:jc w:val="left"/>
            </w:pPr>
            <w:r>
              <w:t>12</w:t>
            </w:r>
          </w:p>
        </w:tc>
        <w:tc>
          <w:tcPr>
            <w:tcW w:w="2694" w:type="dxa"/>
            <w:vAlign w:val="center"/>
          </w:tcPr>
          <w:p w14:paraId="4E6B8D8F" w14:textId="77777777" w:rsidR="005D16F6" w:rsidRDefault="005D16F6" w:rsidP="00A306B3">
            <w:pPr>
              <w:pStyle w:val="TAC"/>
              <w:keepNext w:val="0"/>
              <w:keepLines w:val="0"/>
              <w:jc w:val="left"/>
            </w:pPr>
            <w:r w:rsidRPr="004F3530">
              <w:t>6.2.1</w:t>
            </w:r>
            <w:r>
              <w:t xml:space="preserve"> </w:t>
            </w:r>
            <w:r w:rsidRPr="004F3530">
              <w:t>RTT provision</w:t>
            </w:r>
          </w:p>
        </w:tc>
        <w:tc>
          <w:tcPr>
            <w:tcW w:w="425" w:type="dxa"/>
            <w:vAlign w:val="center"/>
          </w:tcPr>
          <w:p w14:paraId="0F22848A" w14:textId="77777777" w:rsidR="005D16F6" w:rsidRDefault="005D16F6" w:rsidP="00A306B3">
            <w:pPr>
              <w:pStyle w:val="TAL"/>
              <w:keepNext w:val="0"/>
              <w:keepLines w:val="0"/>
              <w:jc w:val="center"/>
              <w:rPr>
                <w:b/>
              </w:rPr>
            </w:pPr>
            <w:r>
              <w:sym w:font="Wingdings" w:char="F0FC"/>
            </w:r>
          </w:p>
        </w:tc>
        <w:tc>
          <w:tcPr>
            <w:tcW w:w="425" w:type="dxa"/>
            <w:vAlign w:val="center"/>
          </w:tcPr>
          <w:p w14:paraId="3A435097" w14:textId="77777777" w:rsidR="005D16F6" w:rsidRDefault="005D16F6" w:rsidP="00A306B3">
            <w:pPr>
              <w:pStyle w:val="TAL"/>
              <w:keepNext w:val="0"/>
              <w:keepLines w:val="0"/>
              <w:jc w:val="center"/>
              <w:rPr>
                <w:b/>
              </w:rPr>
            </w:pPr>
          </w:p>
        </w:tc>
        <w:tc>
          <w:tcPr>
            <w:tcW w:w="425" w:type="dxa"/>
            <w:vAlign w:val="center"/>
          </w:tcPr>
          <w:p w14:paraId="43777C02" w14:textId="77777777" w:rsidR="005D16F6" w:rsidRDefault="005D16F6" w:rsidP="00A306B3">
            <w:pPr>
              <w:pStyle w:val="TAL"/>
              <w:keepNext w:val="0"/>
              <w:keepLines w:val="0"/>
              <w:jc w:val="center"/>
              <w:rPr>
                <w:b/>
              </w:rPr>
            </w:pPr>
          </w:p>
        </w:tc>
        <w:tc>
          <w:tcPr>
            <w:tcW w:w="426" w:type="dxa"/>
            <w:vAlign w:val="center"/>
          </w:tcPr>
          <w:p w14:paraId="59DD39AF" w14:textId="77777777" w:rsidR="005D16F6" w:rsidRDefault="005D16F6" w:rsidP="00A306B3">
            <w:pPr>
              <w:pStyle w:val="TAL"/>
              <w:keepNext w:val="0"/>
              <w:keepLines w:val="0"/>
              <w:jc w:val="center"/>
              <w:rPr>
                <w:b/>
              </w:rPr>
            </w:pPr>
          </w:p>
        </w:tc>
        <w:tc>
          <w:tcPr>
            <w:tcW w:w="567" w:type="dxa"/>
            <w:vAlign w:val="center"/>
          </w:tcPr>
          <w:p w14:paraId="16FACA11" w14:textId="77777777" w:rsidR="005D16F6" w:rsidRDefault="005D16F6" w:rsidP="00A306B3">
            <w:pPr>
              <w:pStyle w:val="TAC"/>
              <w:keepNext w:val="0"/>
              <w:keepLines w:val="0"/>
            </w:pPr>
            <w:r>
              <w:t>C</w:t>
            </w:r>
          </w:p>
        </w:tc>
        <w:tc>
          <w:tcPr>
            <w:tcW w:w="3402" w:type="dxa"/>
            <w:vAlign w:val="center"/>
          </w:tcPr>
          <w:p w14:paraId="2E269956" w14:textId="77777777" w:rsidR="005D16F6" w:rsidRPr="00257089" w:rsidRDefault="005D16F6" w:rsidP="00A306B3">
            <w:pPr>
              <w:pStyle w:val="TAL"/>
              <w:keepNext w:val="0"/>
              <w:keepLines w:val="0"/>
            </w:pPr>
            <w:r w:rsidRPr="004F3530">
              <w:t>Where ICT support</w:t>
            </w:r>
            <w:r>
              <w:t>s two-way voice communication</w:t>
            </w:r>
          </w:p>
        </w:tc>
        <w:tc>
          <w:tcPr>
            <w:tcW w:w="1459" w:type="dxa"/>
            <w:gridSpan w:val="2"/>
            <w:vAlign w:val="center"/>
          </w:tcPr>
          <w:p w14:paraId="19D543B3" w14:textId="77777777" w:rsidR="005D16F6" w:rsidRPr="00257089" w:rsidRDefault="005D16F6" w:rsidP="00A306B3">
            <w:pPr>
              <w:pStyle w:val="TAL"/>
              <w:keepNext w:val="0"/>
              <w:keepLines w:val="0"/>
            </w:pPr>
            <w:r>
              <w:t>C6.2.1</w:t>
            </w:r>
          </w:p>
        </w:tc>
      </w:tr>
      <w:tr w:rsidR="005D16F6" w:rsidRPr="00257089" w14:paraId="05B8B237" w14:textId="77777777" w:rsidTr="00A306B3">
        <w:trPr>
          <w:cantSplit/>
          <w:jc w:val="center"/>
        </w:trPr>
        <w:tc>
          <w:tcPr>
            <w:tcW w:w="562" w:type="dxa"/>
            <w:vAlign w:val="center"/>
          </w:tcPr>
          <w:p w14:paraId="0DC7155C" w14:textId="36072BFE" w:rsidR="005D16F6" w:rsidRDefault="00C035BF" w:rsidP="00A306B3">
            <w:pPr>
              <w:pStyle w:val="TAC"/>
              <w:keepNext w:val="0"/>
              <w:keepLines w:val="0"/>
              <w:jc w:val="left"/>
            </w:pPr>
            <w:r>
              <w:t>13</w:t>
            </w:r>
          </w:p>
        </w:tc>
        <w:tc>
          <w:tcPr>
            <w:tcW w:w="2694" w:type="dxa"/>
            <w:vAlign w:val="center"/>
          </w:tcPr>
          <w:p w14:paraId="298B1715" w14:textId="77777777" w:rsidR="005D16F6" w:rsidRDefault="005D16F6" w:rsidP="00A306B3">
            <w:pPr>
              <w:pStyle w:val="TAC"/>
              <w:keepNext w:val="0"/>
              <w:keepLines w:val="0"/>
              <w:jc w:val="left"/>
            </w:pPr>
            <w:r w:rsidRPr="004F3530">
              <w:t>6.2.2</w:t>
            </w:r>
            <w:r>
              <w:t xml:space="preserve"> </w:t>
            </w:r>
            <w:r w:rsidRPr="004F3530">
              <w:t>Display of Real-time Text</w:t>
            </w:r>
          </w:p>
        </w:tc>
        <w:tc>
          <w:tcPr>
            <w:tcW w:w="425" w:type="dxa"/>
            <w:vAlign w:val="center"/>
          </w:tcPr>
          <w:p w14:paraId="58013DFE" w14:textId="77777777" w:rsidR="005D16F6" w:rsidRDefault="005D16F6" w:rsidP="00A306B3">
            <w:pPr>
              <w:pStyle w:val="TAL"/>
              <w:keepNext w:val="0"/>
              <w:keepLines w:val="0"/>
              <w:jc w:val="center"/>
              <w:rPr>
                <w:b/>
              </w:rPr>
            </w:pPr>
            <w:r>
              <w:sym w:font="Wingdings" w:char="F0FC"/>
            </w:r>
          </w:p>
        </w:tc>
        <w:tc>
          <w:tcPr>
            <w:tcW w:w="425" w:type="dxa"/>
            <w:vAlign w:val="center"/>
          </w:tcPr>
          <w:p w14:paraId="42B43069" w14:textId="77777777" w:rsidR="005D16F6" w:rsidRDefault="005D16F6" w:rsidP="00A306B3">
            <w:pPr>
              <w:pStyle w:val="TAL"/>
              <w:keepNext w:val="0"/>
              <w:keepLines w:val="0"/>
              <w:jc w:val="center"/>
              <w:rPr>
                <w:b/>
              </w:rPr>
            </w:pPr>
          </w:p>
        </w:tc>
        <w:tc>
          <w:tcPr>
            <w:tcW w:w="425" w:type="dxa"/>
            <w:vAlign w:val="center"/>
          </w:tcPr>
          <w:p w14:paraId="15B1FEA5" w14:textId="77777777" w:rsidR="005D16F6" w:rsidRDefault="005D16F6" w:rsidP="00A306B3">
            <w:pPr>
              <w:pStyle w:val="TAL"/>
              <w:keepNext w:val="0"/>
              <w:keepLines w:val="0"/>
              <w:jc w:val="center"/>
              <w:rPr>
                <w:b/>
              </w:rPr>
            </w:pPr>
          </w:p>
        </w:tc>
        <w:tc>
          <w:tcPr>
            <w:tcW w:w="426" w:type="dxa"/>
            <w:vAlign w:val="center"/>
          </w:tcPr>
          <w:p w14:paraId="6882B2E4" w14:textId="77777777" w:rsidR="005D16F6" w:rsidRDefault="005D16F6" w:rsidP="00A306B3">
            <w:pPr>
              <w:pStyle w:val="TAL"/>
              <w:keepNext w:val="0"/>
              <w:keepLines w:val="0"/>
              <w:jc w:val="center"/>
              <w:rPr>
                <w:b/>
              </w:rPr>
            </w:pPr>
          </w:p>
        </w:tc>
        <w:tc>
          <w:tcPr>
            <w:tcW w:w="567" w:type="dxa"/>
            <w:vAlign w:val="center"/>
          </w:tcPr>
          <w:p w14:paraId="7915C272" w14:textId="77777777" w:rsidR="005D16F6" w:rsidRDefault="005D16F6" w:rsidP="00A306B3">
            <w:pPr>
              <w:pStyle w:val="TAC"/>
              <w:keepNext w:val="0"/>
              <w:keepLines w:val="0"/>
            </w:pPr>
            <w:r>
              <w:t>C</w:t>
            </w:r>
          </w:p>
        </w:tc>
        <w:tc>
          <w:tcPr>
            <w:tcW w:w="3402" w:type="dxa"/>
            <w:vAlign w:val="center"/>
          </w:tcPr>
          <w:p w14:paraId="52D185A6"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4B01236C" w14:textId="77777777" w:rsidR="005D16F6" w:rsidRPr="00257089" w:rsidRDefault="005D16F6" w:rsidP="00A306B3">
            <w:pPr>
              <w:pStyle w:val="TAL"/>
              <w:keepNext w:val="0"/>
              <w:keepLines w:val="0"/>
            </w:pPr>
            <w:r>
              <w:t>C6.2.2</w:t>
            </w:r>
          </w:p>
        </w:tc>
      </w:tr>
      <w:tr w:rsidR="005D16F6" w:rsidRPr="00257089" w14:paraId="5FE8C97E" w14:textId="77777777" w:rsidTr="00A306B3">
        <w:trPr>
          <w:cantSplit/>
          <w:jc w:val="center"/>
        </w:trPr>
        <w:tc>
          <w:tcPr>
            <w:tcW w:w="562" w:type="dxa"/>
            <w:vAlign w:val="center"/>
          </w:tcPr>
          <w:p w14:paraId="1999A281" w14:textId="4C2F8C09" w:rsidR="005D16F6" w:rsidRDefault="00C035BF" w:rsidP="00A306B3">
            <w:pPr>
              <w:pStyle w:val="TAC"/>
              <w:keepNext w:val="0"/>
              <w:keepLines w:val="0"/>
              <w:jc w:val="left"/>
            </w:pPr>
            <w:r>
              <w:t>14</w:t>
            </w:r>
          </w:p>
        </w:tc>
        <w:tc>
          <w:tcPr>
            <w:tcW w:w="2694" w:type="dxa"/>
            <w:vAlign w:val="center"/>
          </w:tcPr>
          <w:p w14:paraId="35FBDD05" w14:textId="77777777" w:rsidR="005D16F6" w:rsidRDefault="005D16F6" w:rsidP="00A306B3">
            <w:pPr>
              <w:pStyle w:val="TAC"/>
              <w:keepNext w:val="0"/>
              <w:keepLines w:val="0"/>
              <w:jc w:val="left"/>
            </w:pPr>
            <w:r w:rsidRPr="004F3530">
              <w:t>6.2.3</w:t>
            </w:r>
            <w:r>
              <w:t xml:space="preserve"> </w:t>
            </w:r>
            <w:r w:rsidRPr="004F3530">
              <w:t>Interoperability</w:t>
            </w:r>
            <w:r>
              <w:t xml:space="preserve"> </w:t>
            </w:r>
          </w:p>
        </w:tc>
        <w:tc>
          <w:tcPr>
            <w:tcW w:w="425" w:type="dxa"/>
            <w:vAlign w:val="center"/>
          </w:tcPr>
          <w:p w14:paraId="1A5ADE76" w14:textId="77777777" w:rsidR="005D16F6" w:rsidRDefault="005D16F6" w:rsidP="00A306B3">
            <w:pPr>
              <w:pStyle w:val="TAL"/>
              <w:keepNext w:val="0"/>
              <w:keepLines w:val="0"/>
              <w:jc w:val="center"/>
              <w:rPr>
                <w:b/>
              </w:rPr>
            </w:pPr>
            <w:r>
              <w:sym w:font="Wingdings" w:char="F0FC"/>
            </w:r>
          </w:p>
        </w:tc>
        <w:tc>
          <w:tcPr>
            <w:tcW w:w="425" w:type="dxa"/>
            <w:vAlign w:val="center"/>
          </w:tcPr>
          <w:p w14:paraId="2B151FF2" w14:textId="77777777" w:rsidR="005D16F6" w:rsidRDefault="005D16F6" w:rsidP="00A306B3">
            <w:pPr>
              <w:pStyle w:val="TAL"/>
              <w:keepNext w:val="0"/>
              <w:keepLines w:val="0"/>
              <w:jc w:val="center"/>
              <w:rPr>
                <w:b/>
              </w:rPr>
            </w:pPr>
          </w:p>
        </w:tc>
        <w:tc>
          <w:tcPr>
            <w:tcW w:w="425" w:type="dxa"/>
            <w:vAlign w:val="center"/>
          </w:tcPr>
          <w:p w14:paraId="647760E7" w14:textId="77777777" w:rsidR="005D16F6" w:rsidRDefault="005D16F6" w:rsidP="00A306B3">
            <w:pPr>
              <w:pStyle w:val="TAL"/>
              <w:keepNext w:val="0"/>
              <w:keepLines w:val="0"/>
              <w:jc w:val="center"/>
              <w:rPr>
                <w:b/>
              </w:rPr>
            </w:pPr>
          </w:p>
        </w:tc>
        <w:tc>
          <w:tcPr>
            <w:tcW w:w="426" w:type="dxa"/>
            <w:vAlign w:val="center"/>
          </w:tcPr>
          <w:p w14:paraId="52CD5D87" w14:textId="77777777" w:rsidR="005D16F6" w:rsidRDefault="005D16F6" w:rsidP="00A306B3">
            <w:pPr>
              <w:pStyle w:val="TAL"/>
              <w:keepNext w:val="0"/>
              <w:keepLines w:val="0"/>
              <w:jc w:val="center"/>
              <w:rPr>
                <w:b/>
              </w:rPr>
            </w:pPr>
          </w:p>
        </w:tc>
        <w:tc>
          <w:tcPr>
            <w:tcW w:w="567" w:type="dxa"/>
            <w:vAlign w:val="center"/>
          </w:tcPr>
          <w:p w14:paraId="2B89D531" w14:textId="77777777" w:rsidR="005D16F6" w:rsidRDefault="005D16F6" w:rsidP="00A306B3">
            <w:pPr>
              <w:pStyle w:val="TAC"/>
              <w:keepNext w:val="0"/>
              <w:keepLines w:val="0"/>
            </w:pPr>
            <w:r>
              <w:t>C</w:t>
            </w:r>
          </w:p>
        </w:tc>
        <w:tc>
          <w:tcPr>
            <w:tcW w:w="3402" w:type="dxa"/>
            <w:vAlign w:val="center"/>
          </w:tcPr>
          <w:p w14:paraId="61C487C6"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4B99A200" w14:textId="77777777" w:rsidR="005D16F6" w:rsidRPr="00257089" w:rsidRDefault="005D16F6" w:rsidP="00A306B3">
            <w:pPr>
              <w:pStyle w:val="TAL"/>
              <w:keepNext w:val="0"/>
              <w:keepLines w:val="0"/>
            </w:pPr>
            <w:r>
              <w:t>C6.2.3</w:t>
            </w:r>
          </w:p>
        </w:tc>
      </w:tr>
      <w:tr w:rsidR="005D16F6" w:rsidRPr="00257089" w14:paraId="5ED0756D" w14:textId="77777777" w:rsidTr="00A306B3">
        <w:trPr>
          <w:cantSplit/>
          <w:jc w:val="center"/>
        </w:trPr>
        <w:tc>
          <w:tcPr>
            <w:tcW w:w="562" w:type="dxa"/>
            <w:vAlign w:val="center"/>
          </w:tcPr>
          <w:p w14:paraId="0086CB68" w14:textId="571C0A2A" w:rsidR="005D16F6" w:rsidRDefault="00C035BF" w:rsidP="00A306B3">
            <w:pPr>
              <w:pStyle w:val="TAC"/>
              <w:keepNext w:val="0"/>
              <w:keepLines w:val="0"/>
              <w:jc w:val="left"/>
            </w:pPr>
            <w:r>
              <w:t>15</w:t>
            </w:r>
          </w:p>
        </w:tc>
        <w:tc>
          <w:tcPr>
            <w:tcW w:w="2694" w:type="dxa"/>
            <w:vAlign w:val="center"/>
          </w:tcPr>
          <w:p w14:paraId="4E360615" w14:textId="77777777" w:rsidR="005D16F6" w:rsidRPr="004F3530" w:rsidRDefault="005D16F6" w:rsidP="00A306B3">
            <w:pPr>
              <w:pStyle w:val="TAC"/>
              <w:keepNext w:val="0"/>
              <w:keepLines w:val="0"/>
              <w:jc w:val="left"/>
            </w:pPr>
            <w:r>
              <w:t xml:space="preserve">6.2.4 </w:t>
            </w:r>
            <w:r w:rsidRPr="008364B1">
              <w:t>Real-time text responsiveness</w:t>
            </w:r>
          </w:p>
        </w:tc>
        <w:tc>
          <w:tcPr>
            <w:tcW w:w="425" w:type="dxa"/>
            <w:vAlign w:val="center"/>
          </w:tcPr>
          <w:p w14:paraId="09944167" w14:textId="77777777" w:rsidR="005D16F6" w:rsidRDefault="005D16F6" w:rsidP="00A306B3">
            <w:pPr>
              <w:pStyle w:val="TAL"/>
              <w:keepNext w:val="0"/>
              <w:keepLines w:val="0"/>
              <w:jc w:val="center"/>
              <w:rPr>
                <w:b/>
              </w:rPr>
            </w:pPr>
            <w:r>
              <w:sym w:font="Wingdings" w:char="F0FC"/>
            </w:r>
          </w:p>
        </w:tc>
        <w:tc>
          <w:tcPr>
            <w:tcW w:w="425" w:type="dxa"/>
            <w:vAlign w:val="center"/>
          </w:tcPr>
          <w:p w14:paraId="179DCF55" w14:textId="77777777" w:rsidR="005D16F6" w:rsidRDefault="005D16F6" w:rsidP="00A306B3">
            <w:pPr>
              <w:pStyle w:val="TAL"/>
              <w:keepNext w:val="0"/>
              <w:keepLines w:val="0"/>
              <w:jc w:val="center"/>
            </w:pPr>
          </w:p>
        </w:tc>
        <w:tc>
          <w:tcPr>
            <w:tcW w:w="425" w:type="dxa"/>
            <w:vAlign w:val="center"/>
          </w:tcPr>
          <w:p w14:paraId="1C27AB3A" w14:textId="77777777" w:rsidR="005D16F6" w:rsidRDefault="005D16F6" w:rsidP="00A306B3">
            <w:pPr>
              <w:pStyle w:val="TAL"/>
              <w:keepNext w:val="0"/>
              <w:keepLines w:val="0"/>
              <w:jc w:val="center"/>
              <w:rPr>
                <w:b/>
              </w:rPr>
            </w:pPr>
          </w:p>
        </w:tc>
        <w:tc>
          <w:tcPr>
            <w:tcW w:w="426" w:type="dxa"/>
            <w:vAlign w:val="center"/>
          </w:tcPr>
          <w:p w14:paraId="38E07E27" w14:textId="77777777" w:rsidR="005D16F6" w:rsidRDefault="005D16F6" w:rsidP="00A306B3">
            <w:pPr>
              <w:pStyle w:val="TAL"/>
              <w:keepNext w:val="0"/>
              <w:keepLines w:val="0"/>
              <w:jc w:val="center"/>
              <w:rPr>
                <w:b/>
              </w:rPr>
            </w:pPr>
          </w:p>
        </w:tc>
        <w:tc>
          <w:tcPr>
            <w:tcW w:w="567" w:type="dxa"/>
            <w:vAlign w:val="center"/>
          </w:tcPr>
          <w:p w14:paraId="17546CD8" w14:textId="77777777" w:rsidR="005D16F6" w:rsidRDefault="005D16F6" w:rsidP="00A306B3">
            <w:pPr>
              <w:pStyle w:val="TAC"/>
              <w:keepNext w:val="0"/>
              <w:keepLines w:val="0"/>
            </w:pPr>
            <w:r>
              <w:t>C</w:t>
            </w:r>
          </w:p>
        </w:tc>
        <w:tc>
          <w:tcPr>
            <w:tcW w:w="3402" w:type="dxa"/>
            <w:vAlign w:val="center"/>
          </w:tcPr>
          <w:p w14:paraId="1CE069AC" w14:textId="77777777" w:rsidR="005D16F6" w:rsidRPr="004F3530" w:rsidRDefault="005D16F6" w:rsidP="00A306B3">
            <w:pPr>
              <w:pStyle w:val="TAL"/>
              <w:keepNext w:val="0"/>
              <w:keepLines w:val="0"/>
              <w:tabs>
                <w:tab w:val="left" w:pos="684"/>
              </w:tabs>
            </w:pPr>
            <w:r w:rsidRPr="0025512E">
              <w:t>Where ICT provides two-way voice communication</w:t>
            </w:r>
          </w:p>
        </w:tc>
        <w:tc>
          <w:tcPr>
            <w:tcW w:w="1459" w:type="dxa"/>
            <w:gridSpan w:val="2"/>
            <w:vAlign w:val="center"/>
          </w:tcPr>
          <w:p w14:paraId="68429EBC" w14:textId="77777777" w:rsidR="005D16F6" w:rsidRPr="00257089" w:rsidRDefault="005D16F6" w:rsidP="00A306B3">
            <w:pPr>
              <w:pStyle w:val="TAL"/>
              <w:keepNext w:val="0"/>
              <w:keepLines w:val="0"/>
            </w:pPr>
            <w:r>
              <w:t>C6.2.4</w:t>
            </w:r>
          </w:p>
        </w:tc>
      </w:tr>
      <w:tr w:rsidR="005D16F6" w:rsidRPr="00257089" w14:paraId="13906809" w14:textId="77777777" w:rsidTr="00A306B3">
        <w:trPr>
          <w:cantSplit/>
          <w:jc w:val="center"/>
        </w:trPr>
        <w:tc>
          <w:tcPr>
            <w:tcW w:w="562" w:type="dxa"/>
            <w:vAlign w:val="center"/>
          </w:tcPr>
          <w:p w14:paraId="7E35BC59" w14:textId="69BEBF61" w:rsidR="005D16F6" w:rsidRDefault="00C035BF" w:rsidP="00A306B3">
            <w:pPr>
              <w:pStyle w:val="TAC"/>
              <w:keepNext w:val="0"/>
              <w:keepLines w:val="0"/>
              <w:jc w:val="left"/>
            </w:pPr>
            <w:r>
              <w:t>16</w:t>
            </w:r>
          </w:p>
        </w:tc>
        <w:tc>
          <w:tcPr>
            <w:tcW w:w="2694" w:type="dxa"/>
            <w:vAlign w:val="center"/>
          </w:tcPr>
          <w:p w14:paraId="6E8795CB" w14:textId="77777777" w:rsidR="005D16F6" w:rsidRPr="004F3530" w:rsidRDefault="005D16F6" w:rsidP="00A306B3">
            <w:pPr>
              <w:pStyle w:val="TAC"/>
              <w:keepNext w:val="0"/>
              <w:keepLines w:val="0"/>
              <w:jc w:val="left"/>
            </w:pPr>
            <w:r w:rsidRPr="008364B1">
              <w:t>6.3</w:t>
            </w:r>
            <w:r w:rsidRPr="008364B1">
              <w:tab/>
              <w:t>Caller ID</w:t>
            </w:r>
          </w:p>
        </w:tc>
        <w:tc>
          <w:tcPr>
            <w:tcW w:w="425" w:type="dxa"/>
            <w:vAlign w:val="center"/>
          </w:tcPr>
          <w:p w14:paraId="628A8980" w14:textId="77777777" w:rsidR="005D16F6" w:rsidRDefault="005D16F6" w:rsidP="00A306B3">
            <w:pPr>
              <w:pStyle w:val="TAL"/>
              <w:keepNext w:val="0"/>
              <w:keepLines w:val="0"/>
              <w:jc w:val="center"/>
              <w:rPr>
                <w:b/>
              </w:rPr>
            </w:pPr>
            <w:r>
              <w:sym w:font="Wingdings" w:char="F0FC"/>
            </w:r>
          </w:p>
        </w:tc>
        <w:tc>
          <w:tcPr>
            <w:tcW w:w="425" w:type="dxa"/>
            <w:vAlign w:val="center"/>
          </w:tcPr>
          <w:p w14:paraId="77C9DDF8" w14:textId="77777777" w:rsidR="005D16F6" w:rsidRDefault="005D16F6" w:rsidP="00A306B3">
            <w:pPr>
              <w:pStyle w:val="TAL"/>
              <w:keepNext w:val="0"/>
              <w:keepLines w:val="0"/>
              <w:jc w:val="center"/>
            </w:pPr>
            <w:r>
              <w:sym w:font="Wingdings" w:char="F0FC"/>
            </w:r>
          </w:p>
        </w:tc>
        <w:tc>
          <w:tcPr>
            <w:tcW w:w="425" w:type="dxa"/>
            <w:vAlign w:val="center"/>
          </w:tcPr>
          <w:p w14:paraId="16557792" w14:textId="77777777" w:rsidR="005D16F6" w:rsidRDefault="005D16F6" w:rsidP="00A306B3">
            <w:pPr>
              <w:pStyle w:val="TAL"/>
              <w:keepNext w:val="0"/>
              <w:keepLines w:val="0"/>
              <w:jc w:val="center"/>
              <w:rPr>
                <w:b/>
              </w:rPr>
            </w:pPr>
            <w:r>
              <w:sym w:font="Wingdings" w:char="F0FC"/>
            </w:r>
          </w:p>
        </w:tc>
        <w:tc>
          <w:tcPr>
            <w:tcW w:w="426" w:type="dxa"/>
            <w:vAlign w:val="center"/>
          </w:tcPr>
          <w:p w14:paraId="67D8D4E8" w14:textId="77777777" w:rsidR="005D16F6" w:rsidRDefault="005D16F6" w:rsidP="00A306B3">
            <w:pPr>
              <w:pStyle w:val="TAL"/>
              <w:keepNext w:val="0"/>
              <w:keepLines w:val="0"/>
              <w:jc w:val="center"/>
              <w:rPr>
                <w:b/>
              </w:rPr>
            </w:pPr>
            <w:r>
              <w:sym w:font="Wingdings" w:char="F0FC"/>
            </w:r>
          </w:p>
        </w:tc>
        <w:tc>
          <w:tcPr>
            <w:tcW w:w="567" w:type="dxa"/>
            <w:vAlign w:val="center"/>
          </w:tcPr>
          <w:p w14:paraId="046CC351" w14:textId="77777777" w:rsidR="005D16F6" w:rsidRDefault="005D16F6" w:rsidP="00A306B3">
            <w:pPr>
              <w:pStyle w:val="TAC"/>
              <w:keepNext w:val="0"/>
              <w:keepLines w:val="0"/>
            </w:pPr>
            <w:r>
              <w:t>C</w:t>
            </w:r>
          </w:p>
        </w:tc>
        <w:tc>
          <w:tcPr>
            <w:tcW w:w="3402" w:type="dxa"/>
            <w:vAlign w:val="center"/>
          </w:tcPr>
          <w:p w14:paraId="5B8DB7A4" w14:textId="77777777" w:rsidR="005D16F6" w:rsidRPr="004F3530" w:rsidRDefault="005D16F6" w:rsidP="00A306B3">
            <w:pPr>
              <w:pStyle w:val="TAL"/>
              <w:keepNext w:val="0"/>
              <w:keepLines w:val="0"/>
            </w:pPr>
            <w:r w:rsidRPr="0025512E">
              <w:t>Where ICT provides two-way voice communication</w:t>
            </w:r>
          </w:p>
        </w:tc>
        <w:tc>
          <w:tcPr>
            <w:tcW w:w="1459" w:type="dxa"/>
            <w:gridSpan w:val="2"/>
            <w:vAlign w:val="center"/>
          </w:tcPr>
          <w:p w14:paraId="66CAF7C7" w14:textId="77777777" w:rsidR="005D16F6" w:rsidRPr="00257089" w:rsidRDefault="005D16F6" w:rsidP="00A306B3">
            <w:pPr>
              <w:pStyle w:val="TAL"/>
              <w:keepNext w:val="0"/>
              <w:keepLines w:val="0"/>
            </w:pPr>
            <w:r>
              <w:t>C6.3</w:t>
            </w:r>
          </w:p>
        </w:tc>
      </w:tr>
      <w:tr w:rsidR="00CC1E04" w:rsidRPr="00257089" w14:paraId="555B09DB" w14:textId="77777777" w:rsidTr="00A306B3">
        <w:trPr>
          <w:cantSplit/>
          <w:jc w:val="center"/>
        </w:trPr>
        <w:tc>
          <w:tcPr>
            <w:tcW w:w="562" w:type="dxa"/>
            <w:vAlign w:val="center"/>
          </w:tcPr>
          <w:p w14:paraId="25F3D379" w14:textId="55C0C913" w:rsidR="00CC1E04" w:rsidRDefault="00CC1E04" w:rsidP="00CC1E04">
            <w:pPr>
              <w:pStyle w:val="TAC"/>
              <w:keepNext w:val="0"/>
              <w:keepLines w:val="0"/>
              <w:jc w:val="left"/>
            </w:pPr>
            <w:r>
              <w:t>17</w:t>
            </w:r>
          </w:p>
        </w:tc>
        <w:tc>
          <w:tcPr>
            <w:tcW w:w="2694" w:type="dxa"/>
            <w:vAlign w:val="center"/>
          </w:tcPr>
          <w:p w14:paraId="16049743" w14:textId="588D6979" w:rsidR="00CC1E04" w:rsidRPr="004F3530" w:rsidRDefault="00CC1E04" w:rsidP="00CC1E04">
            <w:pPr>
              <w:pStyle w:val="TAC"/>
              <w:keepNext w:val="0"/>
              <w:keepLines w:val="0"/>
              <w:jc w:val="left"/>
            </w:pPr>
            <w:r>
              <w:t xml:space="preserve">6.5.2a </w:t>
            </w:r>
            <w:r w:rsidRPr="008364B1">
              <w:t>Resolution</w:t>
            </w:r>
          </w:p>
        </w:tc>
        <w:tc>
          <w:tcPr>
            <w:tcW w:w="425" w:type="dxa"/>
            <w:vAlign w:val="center"/>
          </w:tcPr>
          <w:p w14:paraId="492B91B2" w14:textId="4414304F" w:rsidR="00CC1E04" w:rsidRDefault="00CC1E04" w:rsidP="00CC1E04">
            <w:pPr>
              <w:pStyle w:val="TAL"/>
              <w:keepNext w:val="0"/>
              <w:keepLines w:val="0"/>
              <w:jc w:val="center"/>
              <w:rPr>
                <w:b/>
              </w:rPr>
            </w:pPr>
            <w:r>
              <w:sym w:font="Wingdings" w:char="F0FC"/>
            </w:r>
          </w:p>
        </w:tc>
        <w:tc>
          <w:tcPr>
            <w:tcW w:w="425" w:type="dxa"/>
            <w:vAlign w:val="center"/>
          </w:tcPr>
          <w:p w14:paraId="278147E3" w14:textId="77777777" w:rsidR="00CC1E04" w:rsidRDefault="00CC1E04" w:rsidP="00CC1E04">
            <w:pPr>
              <w:pStyle w:val="TAL"/>
              <w:keepNext w:val="0"/>
              <w:keepLines w:val="0"/>
              <w:jc w:val="center"/>
            </w:pPr>
          </w:p>
        </w:tc>
        <w:tc>
          <w:tcPr>
            <w:tcW w:w="425" w:type="dxa"/>
            <w:vAlign w:val="center"/>
          </w:tcPr>
          <w:p w14:paraId="25AF8A5C" w14:textId="558E2003" w:rsidR="00CC1E04" w:rsidRDefault="00CC1E04" w:rsidP="00CC1E04">
            <w:pPr>
              <w:pStyle w:val="TAL"/>
              <w:keepNext w:val="0"/>
              <w:keepLines w:val="0"/>
              <w:jc w:val="center"/>
              <w:rPr>
                <w:b/>
              </w:rPr>
            </w:pPr>
            <w:r>
              <w:sym w:font="Wingdings" w:char="F0FC"/>
            </w:r>
          </w:p>
        </w:tc>
        <w:tc>
          <w:tcPr>
            <w:tcW w:w="426" w:type="dxa"/>
            <w:vAlign w:val="center"/>
          </w:tcPr>
          <w:p w14:paraId="5A5BBC6B" w14:textId="77777777" w:rsidR="00CC1E04" w:rsidRDefault="00CC1E04" w:rsidP="00CC1E04">
            <w:pPr>
              <w:pStyle w:val="TAL"/>
              <w:keepNext w:val="0"/>
              <w:keepLines w:val="0"/>
              <w:jc w:val="center"/>
              <w:rPr>
                <w:b/>
              </w:rPr>
            </w:pPr>
          </w:p>
        </w:tc>
        <w:tc>
          <w:tcPr>
            <w:tcW w:w="567" w:type="dxa"/>
            <w:vAlign w:val="center"/>
          </w:tcPr>
          <w:p w14:paraId="0C583C47" w14:textId="486F00B6" w:rsidR="00CC1E04" w:rsidRDefault="00CC1E04" w:rsidP="00CC1E04">
            <w:pPr>
              <w:pStyle w:val="TAC"/>
              <w:keepNext w:val="0"/>
              <w:keepLines w:val="0"/>
            </w:pPr>
            <w:r>
              <w:t>C</w:t>
            </w:r>
          </w:p>
        </w:tc>
        <w:tc>
          <w:tcPr>
            <w:tcW w:w="3402" w:type="dxa"/>
            <w:vAlign w:val="center"/>
          </w:tcPr>
          <w:p w14:paraId="300D1662" w14:textId="657B15FD"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012075FD" w14:textId="3E077CE0" w:rsidR="00CC1E04" w:rsidRPr="00257089" w:rsidRDefault="00CC1E04" w:rsidP="00CC1E04">
            <w:pPr>
              <w:pStyle w:val="TAL"/>
              <w:keepNext w:val="0"/>
              <w:keepLines w:val="0"/>
            </w:pPr>
            <w:r>
              <w:t>C6.5.2</w:t>
            </w:r>
          </w:p>
        </w:tc>
      </w:tr>
      <w:tr w:rsidR="00CC1E04" w:rsidRPr="00257089" w14:paraId="357C1797" w14:textId="77777777" w:rsidTr="00A306B3">
        <w:trPr>
          <w:cantSplit/>
          <w:jc w:val="center"/>
        </w:trPr>
        <w:tc>
          <w:tcPr>
            <w:tcW w:w="562" w:type="dxa"/>
            <w:vAlign w:val="center"/>
          </w:tcPr>
          <w:p w14:paraId="2095F113" w14:textId="5FEEB9C3" w:rsidR="00CC1E04" w:rsidRDefault="00CC1E04" w:rsidP="00CC1E04">
            <w:pPr>
              <w:pStyle w:val="TAC"/>
              <w:keepNext w:val="0"/>
              <w:keepLines w:val="0"/>
              <w:jc w:val="left"/>
            </w:pPr>
            <w:r>
              <w:t>18</w:t>
            </w:r>
          </w:p>
        </w:tc>
        <w:tc>
          <w:tcPr>
            <w:tcW w:w="2694" w:type="dxa"/>
            <w:vAlign w:val="center"/>
          </w:tcPr>
          <w:p w14:paraId="334E3507" w14:textId="404E81C7" w:rsidR="00CC1E04" w:rsidRPr="004F3530" w:rsidRDefault="00CC1E04" w:rsidP="00CC1E04">
            <w:pPr>
              <w:pStyle w:val="TAC"/>
              <w:keepNext w:val="0"/>
              <w:keepLines w:val="0"/>
              <w:jc w:val="left"/>
            </w:pPr>
            <w:r w:rsidRPr="008364B1">
              <w:t>6.5.3</w:t>
            </w:r>
            <w:r>
              <w:t>a</w:t>
            </w:r>
            <w:r w:rsidRPr="008364B1">
              <w:tab/>
              <w:t>Frame rate</w:t>
            </w:r>
          </w:p>
        </w:tc>
        <w:tc>
          <w:tcPr>
            <w:tcW w:w="425" w:type="dxa"/>
            <w:vAlign w:val="center"/>
          </w:tcPr>
          <w:p w14:paraId="5A552030" w14:textId="1ED5986B" w:rsidR="00CC1E04" w:rsidRDefault="00CC1E04" w:rsidP="00CC1E04">
            <w:pPr>
              <w:pStyle w:val="TAL"/>
              <w:keepNext w:val="0"/>
              <w:keepLines w:val="0"/>
              <w:jc w:val="center"/>
              <w:rPr>
                <w:b/>
              </w:rPr>
            </w:pPr>
            <w:r>
              <w:sym w:font="Wingdings" w:char="F0FC"/>
            </w:r>
          </w:p>
        </w:tc>
        <w:tc>
          <w:tcPr>
            <w:tcW w:w="425" w:type="dxa"/>
            <w:vAlign w:val="center"/>
          </w:tcPr>
          <w:p w14:paraId="0EC0B8B1" w14:textId="77777777" w:rsidR="00CC1E04" w:rsidRDefault="00CC1E04" w:rsidP="00CC1E04">
            <w:pPr>
              <w:pStyle w:val="TAL"/>
              <w:keepNext w:val="0"/>
              <w:keepLines w:val="0"/>
              <w:jc w:val="center"/>
            </w:pPr>
          </w:p>
        </w:tc>
        <w:tc>
          <w:tcPr>
            <w:tcW w:w="425" w:type="dxa"/>
            <w:vAlign w:val="center"/>
          </w:tcPr>
          <w:p w14:paraId="127A1D52" w14:textId="034514A5" w:rsidR="00CC1E04" w:rsidRDefault="00CC1E04" w:rsidP="00CC1E04">
            <w:pPr>
              <w:pStyle w:val="TAL"/>
              <w:keepNext w:val="0"/>
              <w:keepLines w:val="0"/>
              <w:jc w:val="center"/>
              <w:rPr>
                <w:b/>
              </w:rPr>
            </w:pPr>
            <w:r>
              <w:sym w:font="Wingdings" w:char="F0FC"/>
            </w:r>
          </w:p>
        </w:tc>
        <w:tc>
          <w:tcPr>
            <w:tcW w:w="426" w:type="dxa"/>
            <w:vAlign w:val="center"/>
          </w:tcPr>
          <w:p w14:paraId="71C37D0C" w14:textId="77777777" w:rsidR="00CC1E04" w:rsidRDefault="00CC1E04" w:rsidP="00CC1E04">
            <w:pPr>
              <w:pStyle w:val="TAL"/>
              <w:keepNext w:val="0"/>
              <w:keepLines w:val="0"/>
              <w:jc w:val="center"/>
              <w:rPr>
                <w:b/>
              </w:rPr>
            </w:pPr>
          </w:p>
        </w:tc>
        <w:tc>
          <w:tcPr>
            <w:tcW w:w="567" w:type="dxa"/>
            <w:vAlign w:val="center"/>
          </w:tcPr>
          <w:p w14:paraId="73A12047" w14:textId="0C35B445" w:rsidR="00CC1E04" w:rsidRDefault="00CC1E04" w:rsidP="00CC1E04">
            <w:pPr>
              <w:pStyle w:val="TAC"/>
              <w:keepNext w:val="0"/>
              <w:keepLines w:val="0"/>
            </w:pPr>
            <w:r>
              <w:t>C</w:t>
            </w:r>
          </w:p>
        </w:tc>
        <w:tc>
          <w:tcPr>
            <w:tcW w:w="3402" w:type="dxa"/>
            <w:vAlign w:val="center"/>
          </w:tcPr>
          <w:p w14:paraId="07604BCB" w14:textId="035162A3"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144851F0" w14:textId="6441A7B9" w:rsidR="00CC1E04" w:rsidRPr="00257089" w:rsidRDefault="00CC1E04" w:rsidP="00CC1E04">
            <w:pPr>
              <w:pStyle w:val="TAL"/>
              <w:keepNext w:val="0"/>
              <w:keepLines w:val="0"/>
            </w:pPr>
            <w:r>
              <w:t>C6.5.3</w:t>
            </w:r>
          </w:p>
        </w:tc>
      </w:tr>
      <w:tr w:rsidR="00CC1E04" w:rsidRPr="00257089" w14:paraId="7CA52D8A" w14:textId="77777777" w:rsidTr="00A306B3">
        <w:trPr>
          <w:cantSplit/>
          <w:jc w:val="center"/>
        </w:trPr>
        <w:tc>
          <w:tcPr>
            <w:tcW w:w="562" w:type="dxa"/>
            <w:vAlign w:val="center"/>
          </w:tcPr>
          <w:p w14:paraId="74A1C68E" w14:textId="64596234" w:rsidR="00CC1E04" w:rsidRDefault="00CC1E04" w:rsidP="00CC1E04">
            <w:pPr>
              <w:pStyle w:val="TAC"/>
              <w:keepNext w:val="0"/>
              <w:keepLines w:val="0"/>
              <w:jc w:val="left"/>
            </w:pPr>
            <w:r>
              <w:t>19</w:t>
            </w:r>
          </w:p>
        </w:tc>
        <w:tc>
          <w:tcPr>
            <w:tcW w:w="2694" w:type="dxa"/>
            <w:vAlign w:val="center"/>
          </w:tcPr>
          <w:p w14:paraId="7D4B3975" w14:textId="45CC4EB6" w:rsidR="00CC1E04" w:rsidRPr="004F3530" w:rsidRDefault="00CC1E04" w:rsidP="00CC1E04">
            <w:pPr>
              <w:pStyle w:val="TAC"/>
              <w:keepNext w:val="0"/>
              <w:keepLines w:val="0"/>
              <w:jc w:val="left"/>
            </w:pPr>
            <w:r>
              <w:t xml:space="preserve">7.1.1 </w:t>
            </w:r>
            <w:r w:rsidRPr="008364B1">
              <w:t>Captioning playback</w:t>
            </w:r>
          </w:p>
        </w:tc>
        <w:tc>
          <w:tcPr>
            <w:tcW w:w="425" w:type="dxa"/>
            <w:vAlign w:val="center"/>
          </w:tcPr>
          <w:p w14:paraId="49E831B8" w14:textId="49F47249" w:rsidR="00CC1E04" w:rsidRDefault="00CC1E04" w:rsidP="00CC1E04">
            <w:pPr>
              <w:pStyle w:val="TAL"/>
              <w:keepNext w:val="0"/>
              <w:keepLines w:val="0"/>
              <w:jc w:val="center"/>
              <w:rPr>
                <w:b/>
              </w:rPr>
            </w:pPr>
            <w:r>
              <w:sym w:font="Wingdings" w:char="F0FC"/>
            </w:r>
          </w:p>
        </w:tc>
        <w:tc>
          <w:tcPr>
            <w:tcW w:w="425" w:type="dxa"/>
            <w:vAlign w:val="center"/>
          </w:tcPr>
          <w:p w14:paraId="6BC82F31" w14:textId="77777777" w:rsidR="00CC1E04" w:rsidRDefault="00CC1E04" w:rsidP="00CC1E04">
            <w:pPr>
              <w:pStyle w:val="TAL"/>
              <w:keepNext w:val="0"/>
              <w:keepLines w:val="0"/>
              <w:jc w:val="center"/>
            </w:pPr>
          </w:p>
        </w:tc>
        <w:tc>
          <w:tcPr>
            <w:tcW w:w="425" w:type="dxa"/>
            <w:vAlign w:val="center"/>
          </w:tcPr>
          <w:p w14:paraId="79C75259" w14:textId="1B6C70EF" w:rsidR="00CC1E04" w:rsidRDefault="00CC1E04" w:rsidP="00CC1E04">
            <w:pPr>
              <w:pStyle w:val="TAL"/>
              <w:keepNext w:val="0"/>
              <w:keepLines w:val="0"/>
              <w:jc w:val="center"/>
              <w:rPr>
                <w:b/>
              </w:rPr>
            </w:pPr>
          </w:p>
        </w:tc>
        <w:tc>
          <w:tcPr>
            <w:tcW w:w="426" w:type="dxa"/>
            <w:vAlign w:val="center"/>
          </w:tcPr>
          <w:p w14:paraId="6EAF21BB" w14:textId="77777777" w:rsidR="00CC1E04" w:rsidRDefault="00CC1E04" w:rsidP="00CC1E04">
            <w:pPr>
              <w:pStyle w:val="TAL"/>
              <w:keepNext w:val="0"/>
              <w:keepLines w:val="0"/>
              <w:jc w:val="center"/>
              <w:rPr>
                <w:b/>
              </w:rPr>
            </w:pPr>
          </w:p>
        </w:tc>
        <w:tc>
          <w:tcPr>
            <w:tcW w:w="567" w:type="dxa"/>
            <w:vAlign w:val="center"/>
          </w:tcPr>
          <w:p w14:paraId="4FADF772" w14:textId="41D13003" w:rsidR="00CC1E04" w:rsidRDefault="00CC1E04" w:rsidP="00CC1E04">
            <w:pPr>
              <w:pStyle w:val="TAC"/>
              <w:keepNext w:val="0"/>
              <w:keepLines w:val="0"/>
            </w:pPr>
            <w:r w:rsidRPr="00446032">
              <w:t>C</w:t>
            </w:r>
          </w:p>
        </w:tc>
        <w:tc>
          <w:tcPr>
            <w:tcW w:w="3402" w:type="dxa"/>
            <w:vAlign w:val="center"/>
          </w:tcPr>
          <w:p w14:paraId="5FFABBA3" w14:textId="112BC699" w:rsidR="00CC1E04" w:rsidRPr="004F3530" w:rsidRDefault="00CC1E04" w:rsidP="00CC1E04">
            <w:pPr>
              <w:pStyle w:val="TAL"/>
              <w:keepNext w:val="0"/>
              <w:keepLines w:val="0"/>
            </w:pPr>
            <w:r w:rsidRPr="008364B1">
              <w:t xml:space="preserve">Where ICT </w:t>
            </w:r>
            <w:r>
              <w:t>has</w:t>
            </w:r>
            <w:r w:rsidRPr="00202DD0">
              <w:t xml:space="preserve"> video capabilities</w:t>
            </w:r>
          </w:p>
        </w:tc>
        <w:tc>
          <w:tcPr>
            <w:tcW w:w="1459" w:type="dxa"/>
            <w:gridSpan w:val="2"/>
            <w:vAlign w:val="center"/>
          </w:tcPr>
          <w:p w14:paraId="30FD3348" w14:textId="576E9773" w:rsidR="00CC1E04" w:rsidRPr="00257089" w:rsidRDefault="00CC1E04" w:rsidP="00CC1E04">
            <w:pPr>
              <w:pStyle w:val="TAL"/>
              <w:keepNext w:val="0"/>
              <w:keepLines w:val="0"/>
            </w:pPr>
            <w:r>
              <w:t>C7.1.1</w:t>
            </w:r>
          </w:p>
        </w:tc>
      </w:tr>
      <w:tr w:rsidR="00CC1E04" w:rsidRPr="00257089" w14:paraId="1F34C75A" w14:textId="77777777" w:rsidTr="00A306B3">
        <w:trPr>
          <w:cantSplit/>
          <w:jc w:val="center"/>
        </w:trPr>
        <w:tc>
          <w:tcPr>
            <w:tcW w:w="562" w:type="dxa"/>
            <w:vAlign w:val="center"/>
          </w:tcPr>
          <w:p w14:paraId="67D105E9" w14:textId="5419421A" w:rsidR="00CC1E04" w:rsidRDefault="00CC1E04" w:rsidP="00CC1E04">
            <w:pPr>
              <w:pStyle w:val="TAC"/>
              <w:keepNext w:val="0"/>
              <w:keepLines w:val="0"/>
            </w:pPr>
            <w:r>
              <w:t>20</w:t>
            </w:r>
          </w:p>
        </w:tc>
        <w:tc>
          <w:tcPr>
            <w:tcW w:w="2694" w:type="dxa"/>
            <w:vAlign w:val="center"/>
          </w:tcPr>
          <w:p w14:paraId="58DCA25F" w14:textId="48B4F5A3" w:rsidR="00CC1E04" w:rsidRPr="004F3530" w:rsidRDefault="00CC1E04" w:rsidP="00CC1E04">
            <w:pPr>
              <w:pStyle w:val="TAC"/>
              <w:keepNext w:val="0"/>
              <w:keepLines w:val="0"/>
              <w:jc w:val="left"/>
            </w:pPr>
            <w:r>
              <w:t xml:space="preserve">7.1.2 </w:t>
            </w:r>
            <w:r w:rsidRPr="00202DD0">
              <w:t>Captioning synchronization</w:t>
            </w:r>
          </w:p>
        </w:tc>
        <w:tc>
          <w:tcPr>
            <w:tcW w:w="425" w:type="dxa"/>
            <w:vAlign w:val="center"/>
          </w:tcPr>
          <w:p w14:paraId="234DF17A" w14:textId="61404667" w:rsidR="00CC1E04" w:rsidRDefault="00CC1E04" w:rsidP="00CC1E04">
            <w:pPr>
              <w:pStyle w:val="TAL"/>
              <w:keepNext w:val="0"/>
              <w:keepLines w:val="0"/>
              <w:jc w:val="center"/>
              <w:rPr>
                <w:b/>
              </w:rPr>
            </w:pPr>
            <w:r>
              <w:sym w:font="Wingdings" w:char="F0FC"/>
            </w:r>
          </w:p>
        </w:tc>
        <w:tc>
          <w:tcPr>
            <w:tcW w:w="425" w:type="dxa"/>
            <w:vAlign w:val="center"/>
          </w:tcPr>
          <w:p w14:paraId="00359C6E" w14:textId="77777777" w:rsidR="00CC1E04" w:rsidRDefault="00CC1E04" w:rsidP="00CC1E04">
            <w:pPr>
              <w:pStyle w:val="TAL"/>
              <w:keepNext w:val="0"/>
              <w:keepLines w:val="0"/>
              <w:jc w:val="center"/>
            </w:pPr>
          </w:p>
        </w:tc>
        <w:tc>
          <w:tcPr>
            <w:tcW w:w="425" w:type="dxa"/>
            <w:vAlign w:val="center"/>
          </w:tcPr>
          <w:p w14:paraId="23BEE9E6" w14:textId="77777777" w:rsidR="00CC1E04" w:rsidRDefault="00CC1E04" w:rsidP="00CC1E04">
            <w:pPr>
              <w:pStyle w:val="TAL"/>
              <w:keepNext w:val="0"/>
              <w:keepLines w:val="0"/>
              <w:jc w:val="center"/>
              <w:rPr>
                <w:b/>
              </w:rPr>
            </w:pPr>
          </w:p>
        </w:tc>
        <w:tc>
          <w:tcPr>
            <w:tcW w:w="426" w:type="dxa"/>
            <w:vAlign w:val="center"/>
          </w:tcPr>
          <w:p w14:paraId="6E1FF066" w14:textId="77777777" w:rsidR="00CC1E04" w:rsidRDefault="00CC1E04" w:rsidP="00CC1E04">
            <w:pPr>
              <w:pStyle w:val="TAL"/>
              <w:keepNext w:val="0"/>
              <w:keepLines w:val="0"/>
              <w:jc w:val="center"/>
              <w:rPr>
                <w:b/>
              </w:rPr>
            </w:pPr>
          </w:p>
        </w:tc>
        <w:tc>
          <w:tcPr>
            <w:tcW w:w="567" w:type="dxa"/>
            <w:vAlign w:val="center"/>
          </w:tcPr>
          <w:p w14:paraId="5A566B18" w14:textId="79D9D59A" w:rsidR="00CC1E04" w:rsidRDefault="00CC1E04" w:rsidP="00CC1E04">
            <w:pPr>
              <w:pStyle w:val="TAC"/>
              <w:keepNext w:val="0"/>
              <w:keepLines w:val="0"/>
            </w:pPr>
            <w:r w:rsidRPr="00446032">
              <w:t>C</w:t>
            </w:r>
          </w:p>
        </w:tc>
        <w:tc>
          <w:tcPr>
            <w:tcW w:w="3402" w:type="dxa"/>
            <w:vAlign w:val="center"/>
          </w:tcPr>
          <w:p w14:paraId="4057633E" w14:textId="34E45C46" w:rsidR="00CC1E04" w:rsidRPr="004F3530" w:rsidRDefault="00CC1E04" w:rsidP="00CC1E04">
            <w:pPr>
              <w:pStyle w:val="TAL"/>
              <w:keepNext w:val="0"/>
              <w:keepLines w:val="0"/>
            </w:pPr>
            <w:r w:rsidRPr="00F71C7A">
              <w:t>Where ICT has video capabilities</w:t>
            </w:r>
          </w:p>
        </w:tc>
        <w:tc>
          <w:tcPr>
            <w:tcW w:w="1459" w:type="dxa"/>
            <w:gridSpan w:val="2"/>
            <w:vAlign w:val="center"/>
          </w:tcPr>
          <w:p w14:paraId="73870E19" w14:textId="37B4AF7D" w:rsidR="00CC1E04" w:rsidRPr="00257089" w:rsidRDefault="00CC1E04" w:rsidP="00CC1E04">
            <w:pPr>
              <w:pStyle w:val="TAL"/>
              <w:keepNext w:val="0"/>
              <w:keepLines w:val="0"/>
            </w:pPr>
            <w:r>
              <w:t>C7.1.2</w:t>
            </w:r>
          </w:p>
        </w:tc>
      </w:tr>
      <w:tr w:rsidR="00CC1E04" w:rsidRPr="00257089" w14:paraId="5053C238" w14:textId="77777777" w:rsidTr="00A306B3">
        <w:trPr>
          <w:cantSplit/>
          <w:jc w:val="center"/>
        </w:trPr>
        <w:tc>
          <w:tcPr>
            <w:tcW w:w="562" w:type="dxa"/>
            <w:vAlign w:val="center"/>
          </w:tcPr>
          <w:p w14:paraId="46D07B52" w14:textId="6809B7C9" w:rsidR="00CC1E04" w:rsidRDefault="00CC1E04" w:rsidP="00CC1E04">
            <w:pPr>
              <w:pStyle w:val="TAC"/>
              <w:keepNext w:val="0"/>
              <w:keepLines w:val="0"/>
            </w:pPr>
            <w:r>
              <w:t>21</w:t>
            </w:r>
          </w:p>
        </w:tc>
        <w:tc>
          <w:tcPr>
            <w:tcW w:w="2694" w:type="dxa"/>
            <w:vAlign w:val="center"/>
          </w:tcPr>
          <w:p w14:paraId="4717D866" w14:textId="29BD21E2" w:rsidR="00CC1E04" w:rsidRPr="008364B1" w:rsidRDefault="00CC1E04" w:rsidP="00CC1E04">
            <w:pPr>
              <w:pStyle w:val="TAC"/>
              <w:keepNext w:val="0"/>
              <w:keepLines w:val="0"/>
              <w:jc w:val="left"/>
            </w:pPr>
            <w:r w:rsidRPr="00202DD0">
              <w:t>7.1.3</w:t>
            </w:r>
            <w:r w:rsidRPr="00202DD0">
              <w:tab/>
              <w:t>Preservation of captioning</w:t>
            </w:r>
          </w:p>
        </w:tc>
        <w:tc>
          <w:tcPr>
            <w:tcW w:w="425" w:type="dxa"/>
            <w:vAlign w:val="center"/>
          </w:tcPr>
          <w:p w14:paraId="78D59233" w14:textId="57C99BEA" w:rsidR="00CC1E04" w:rsidRDefault="00CC1E04" w:rsidP="00CC1E04">
            <w:pPr>
              <w:pStyle w:val="TAL"/>
              <w:keepNext w:val="0"/>
              <w:keepLines w:val="0"/>
              <w:jc w:val="center"/>
              <w:rPr>
                <w:b/>
              </w:rPr>
            </w:pPr>
            <w:r>
              <w:sym w:font="Wingdings" w:char="F0FC"/>
            </w:r>
          </w:p>
        </w:tc>
        <w:tc>
          <w:tcPr>
            <w:tcW w:w="425" w:type="dxa"/>
            <w:vAlign w:val="center"/>
          </w:tcPr>
          <w:p w14:paraId="3456A3DE" w14:textId="77777777" w:rsidR="00CC1E04" w:rsidRDefault="00CC1E04" w:rsidP="00CC1E04">
            <w:pPr>
              <w:pStyle w:val="TAL"/>
              <w:keepNext w:val="0"/>
              <w:keepLines w:val="0"/>
              <w:jc w:val="center"/>
            </w:pPr>
          </w:p>
        </w:tc>
        <w:tc>
          <w:tcPr>
            <w:tcW w:w="425" w:type="dxa"/>
            <w:vAlign w:val="center"/>
          </w:tcPr>
          <w:p w14:paraId="7AD94081" w14:textId="77777777" w:rsidR="00CC1E04" w:rsidRDefault="00CC1E04" w:rsidP="00CC1E04">
            <w:pPr>
              <w:pStyle w:val="TAL"/>
              <w:keepNext w:val="0"/>
              <w:keepLines w:val="0"/>
              <w:jc w:val="center"/>
              <w:rPr>
                <w:b/>
              </w:rPr>
            </w:pPr>
          </w:p>
        </w:tc>
        <w:tc>
          <w:tcPr>
            <w:tcW w:w="426" w:type="dxa"/>
            <w:vAlign w:val="center"/>
          </w:tcPr>
          <w:p w14:paraId="7B8C924A" w14:textId="77777777" w:rsidR="00CC1E04" w:rsidRDefault="00CC1E04" w:rsidP="00CC1E04">
            <w:pPr>
              <w:pStyle w:val="TAL"/>
              <w:keepNext w:val="0"/>
              <w:keepLines w:val="0"/>
              <w:jc w:val="center"/>
              <w:rPr>
                <w:b/>
              </w:rPr>
            </w:pPr>
          </w:p>
        </w:tc>
        <w:tc>
          <w:tcPr>
            <w:tcW w:w="567" w:type="dxa"/>
            <w:vAlign w:val="center"/>
          </w:tcPr>
          <w:p w14:paraId="5AD523C8" w14:textId="6C6F3E6A" w:rsidR="00CC1E04" w:rsidRDefault="00CC1E04" w:rsidP="00CC1E04">
            <w:pPr>
              <w:pStyle w:val="TAC"/>
              <w:keepNext w:val="0"/>
              <w:keepLines w:val="0"/>
            </w:pPr>
            <w:r w:rsidRPr="00446032">
              <w:t>C</w:t>
            </w:r>
          </w:p>
        </w:tc>
        <w:tc>
          <w:tcPr>
            <w:tcW w:w="3402" w:type="dxa"/>
            <w:vAlign w:val="center"/>
          </w:tcPr>
          <w:p w14:paraId="3DCA9615" w14:textId="02BA639E"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1FEC8916" w14:textId="438C68A9" w:rsidR="00CC1E04" w:rsidRPr="00257089" w:rsidRDefault="00CC1E04" w:rsidP="00CC1E04">
            <w:pPr>
              <w:pStyle w:val="TAL"/>
              <w:keepNext w:val="0"/>
              <w:keepLines w:val="0"/>
            </w:pPr>
            <w:r>
              <w:t>C7.1.3</w:t>
            </w:r>
          </w:p>
        </w:tc>
      </w:tr>
      <w:tr w:rsidR="00CC1E04" w:rsidRPr="00257089" w14:paraId="29BB39BE" w14:textId="77777777" w:rsidTr="00A306B3">
        <w:trPr>
          <w:cantSplit/>
          <w:jc w:val="center"/>
        </w:trPr>
        <w:tc>
          <w:tcPr>
            <w:tcW w:w="562" w:type="dxa"/>
            <w:vAlign w:val="center"/>
          </w:tcPr>
          <w:p w14:paraId="384EC525" w14:textId="57DC79C7" w:rsidR="00CC1E04" w:rsidRDefault="00CC1E04" w:rsidP="00CC1E04">
            <w:pPr>
              <w:pStyle w:val="TAC"/>
              <w:keepNext w:val="0"/>
              <w:keepLines w:val="0"/>
            </w:pPr>
            <w:r>
              <w:t>22</w:t>
            </w:r>
          </w:p>
        </w:tc>
        <w:tc>
          <w:tcPr>
            <w:tcW w:w="2694" w:type="dxa"/>
            <w:vAlign w:val="center"/>
          </w:tcPr>
          <w:p w14:paraId="40EDFE5F" w14:textId="7C97E114" w:rsidR="00CC1E04" w:rsidRPr="008364B1" w:rsidRDefault="00CC1E04" w:rsidP="00CC1E04">
            <w:pPr>
              <w:pStyle w:val="TAC"/>
              <w:keepNext w:val="0"/>
              <w:keepLines w:val="0"/>
              <w:jc w:val="left"/>
            </w:pPr>
            <w:r w:rsidRPr="000C3866">
              <w:t>7.2.1</w:t>
            </w:r>
            <w:r w:rsidRPr="000C3866">
              <w:tab/>
              <w:t>Audio description playback</w:t>
            </w:r>
          </w:p>
        </w:tc>
        <w:tc>
          <w:tcPr>
            <w:tcW w:w="425" w:type="dxa"/>
            <w:vAlign w:val="center"/>
          </w:tcPr>
          <w:p w14:paraId="05446BDD" w14:textId="69A2AA42" w:rsidR="00CC1E04" w:rsidRDefault="00CC1E04" w:rsidP="00CC1E04">
            <w:pPr>
              <w:pStyle w:val="TAL"/>
              <w:keepNext w:val="0"/>
              <w:keepLines w:val="0"/>
              <w:jc w:val="center"/>
              <w:rPr>
                <w:b/>
              </w:rPr>
            </w:pPr>
            <w:r>
              <w:sym w:font="Wingdings" w:char="F0FC"/>
            </w:r>
          </w:p>
        </w:tc>
        <w:tc>
          <w:tcPr>
            <w:tcW w:w="425" w:type="dxa"/>
            <w:vAlign w:val="center"/>
          </w:tcPr>
          <w:p w14:paraId="2CEABF99" w14:textId="77777777" w:rsidR="00CC1E04" w:rsidRDefault="00CC1E04" w:rsidP="00CC1E04">
            <w:pPr>
              <w:pStyle w:val="TAL"/>
              <w:keepNext w:val="0"/>
              <w:keepLines w:val="0"/>
              <w:jc w:val="center"/>
            </w:pPr>
          </w:p>
        </w:tc>
        <w:tc>
          <w:tcPr>
            <w:tcW w:w="425" w:type="dxa"/>
            <w:vAlign w:val="center"/>
          </w:tcPr>
          <w:p w14:paraId="44C520E8" w14:textId="77777777" w:rsidR="00CC1E04" w:rsidRDefault="00CC1E04" w:rsidP="00CC1E04">
            <w:pPr>
              <w:pStyle w:val="TAL"/>
              <w:keepNext w:val="0"/>
              <w:keepLines w:val="0"/>
              <w:jc w:val="center"/>
              <w:rPr>
                <w:b/>
              </w:rPr>
            </w:pPr>
          </w:p>
        </w:tc>
        <w:tc>
          <w:tcPr>
            <w:tcW w:w="426" w:type="dxa"/>
            <w:vAlign w:val="center"/>
          </w:tcPr>
          <w:p w14:paraId="598C3354" w14:textId="77777777" w:rsidR="00CC1E04" w:rsidRDefault="00CC1E04" w:rsidP="00CC1E04">
            <w:pPr>
              <w:pStyle w:val="TAL"/>
              <w:keepNext w:val="0"/>
              <w:keepLines w:val="0"/>
              <w:jc w:val="center"/>
              <w:rPr>
                <w:b/>
              </w:rPr>
            </w:pPr>
          </w:p>
        </w:tc>
        <w:tc>
          <w:tcPr>
            <w:tcW w:w="567" w:type="dxa"/>
            <w:vAlign w:val="center"/>
          </w:tcPr>
          <w:p w14:paraId="729A0F8E" w14:textId="206A98B2" w:rsidR="00CC1E04" w:rsidRDefault="00CC1E04" w:rsidP="00CC1E04">
            <w:pPr>
              <w:pStyle w:val="TAC"/>
              <w:keepNext w:val="0"/>
              <w:keepLines w:val="0"/>
            </w:pPr>
            <w:r>
              <w:t>C</w:t>
            </w:r>
          </w:p>
        </w:tc>
        <w:tc>
          <w:tcPr>
            <w:tcW w:w="3402" w:type="dxa"/>
            <w:vAlign w:val="center"/>
          </w:tcPr>
          <w:p w14:paraId="1B53A5F6" w14:textId="34709BAA"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73128D14" w14:textId="5F1088AC" w:rsidR="00CC1E04" w:rsidRPr="00257089" w:rsidRDefault="00CC1E04" w:rsidP="00CC1E04">
            <w:pPr>
              <w:pStyle w:val="TAL"/>
              <w:keepNext w:val="0"/>
              <w:keepLines w:val="0"/>
            </w:pPr>
            <w:r>
              <w:t>C7.2.1</w:t>
            </w:r>
          </w:p>
        </w:tc>
      </w:tr>
      <w:tr w:rsidR="00CC1E04" w:rsidRPr="00257089" w14:paraId="7A5EDB10" w14:textId="77777777" w:rsidTr="00A306B3">
        <w:trPr>
          <w:cantSplit/>
          <w:jc w:val="center"/>
        </w:trPr>
        <w:tc>
          <w:tcPr>
            <w:tcW w:w="562" w:type="dxa"/>
            <w:vAlign w:val="center"/>
          </w:tcPr>
          <w:p w14:paraId="0EA30312" w14:textId="4038A661" w:rsidR="00CC1E04" w:rsidRPr="003B7D98" w:rsidRDefault="00CC1E04" w:rsidP="00CC1E04">
            <w:pPr>
              <w:pStyle w:val="TAC"/>
              <w:keepNext w:val="0"/>
              <w:keepLines w:val="0"/>
            </w:pPr>
            <w:r>
              <w:t>23</w:t>
            </w:r>
          </w:p>
        </w:tc>
        <w:tc>
          <w:tcPr>
            <w:tcW w:w="2694" w:type="dxa"/>
            <w:vAlign w:val="center"/>
          </w:tcPr>
          <w:p w14:paraId="1EB9833C" w14:textId="18580601" w:rsidR="00CC1E04" w:rsidRPr="00202DD0" w:rsidRDefault="00CC1E04" w:rsidP="00CC1E04">
            <w:pPr>
              <w:pStyle w:val="TAC"/>
              <w:keepNext w:val="0"/>
              <w:keepLines w:val="0"/>
              <w:jc w:val="left"/>
            </w:pPr>
            <w:r w:rsidRPr="000C3866">
              <w:t>7.2.2</w:t>
            </w:r>
            <w:r w:rsidRPr="000C3866">
              <w:tab/>
              <w:t>Audio description synchronization</w:t>
            </w:r>
          </w:p>
        </w:tc>
        <w:tc>
          <w:tcPr>
            <w:tcW w:w="425" w:type="dxa"/>
            <w:vAlign w:val="center"/>
          </w:tcPr>
          <w:p w14:paraId="4DEC6964" w14:textId="03EB0DD6" w:rsidR="00CC1E04" w:rsidRDefault="00CC1E04" w:rsidP="00CC1E04">
            <w:pPr>
              <w:pStyle w:val="TAL"/>
              <w:keepNext w:val="0"/>
              <w:keepLines w:val="0"/>
              <w:jc w:val="center"/>
              <w:rPr>
                <w:b/>
              </w:rPr>
            </w:pPr>
            <w:r>
              <w:sym w:font="Wingdings" w:char="F0FC"/>
            </w:r>
          </w:p>
        </w:tc>
        <w:tc>
          <w:tcPr>
            <w:tcW w:w="425" w:type="dxa"/>
            <w:vAlign w:val="center"/>
          </w:tcPr>
          <w:p w14:paraId="0193FDF2" w14:textId="77777777" w:rsidR="00CC1E04" w:rsidRDefault="00CC1E04" w:rsidP="00CC1E04">
            <w:pPr>
              <w:pStyle w:val="TAL"/>
              <w:keepNext w:val="0"/>
              <w:keepLines w:val="0"/>
              <w:jc w:val="center"/>
            </w:pPr>
          </w:p>
        </w:tc>
        <w:tc>
          <w:tcPr>
            <w:tcW w:w="425" w:type="dxa"/>
            <w:vAlign w:val="center"/>
          </w:tcPr>
          <w:p w14:paraId="2581CD83" w14:textId="77777777" w:rsidR="00CC1E04" w:rsidRDefault="00CC1E04" w:rsidP="00CC1E04">
            <w:pPr>
              <w:pStyle w:val="TAL"/>
              <w:keepNext w:val="0"/>
              <w:keepLines w:val="0"/>
              <w:jc w:val="center"/>
              <w:rPr>
                <w:b/>
              </w:rPr>
            </w:pPr>
          </w:p>
        </w:tc>
        <w:tc>
          <w:tcPr>
            <w:tcW w:w="426" w:type="dxa"/>
            <w:vAlign w:val="center"/>
          </w:tcPr>
          <w:p w14:paraId="7FB5CE96" w14:textId="77777777" w:rsidR="00CC1E04" w:rsidRDefault="00CC1E04" w:rsidP="00CC1E04">
            <w:pPr>
              <w:pStyle w:val="TAL"/>
              <w:keepNext w:val="0"/>
              <w:keepLines w:val="0"/>
              <w:jc w:val="center"/>
              <w:rPr>
                <w:b/>
              </w:rPr>
            </w:pPr>
          </w:p>
        </w:tc>
        <w:tc>
          <w:tcPr>
            <w:tcW w:w="567" w:type="dxa"/>
            <w:vAlign w:val="center"/>
          </w:tcPr>
          <w:p w14:paraId="7CC35E71" w14:textId="6B7E8A6E" w:rsidR="00CC1E04" w:rsidRPr="00446032" w:rsidRDefault="00CC1E04" w:rsidP="00CC1E04">
            <w:pPr>
              <w:pStyle w:val="TAC"/>
              <w:keepNext w:val="0"/>
              <w:keepLines w:val="0"/>
            </w:pPr>
            <w:r>
              <w:t>C</w:t>
            </w:r>
          </w:p>
        </w:tc>
        <w:tc>
          <w:tcPr>
            <w:tcW w:w="3402" w:type="dxa"/>
            <w:vAlign w:val="center"/>
          </w:tcPr>
          <w:p w14:paraId="6E0B06B7" w14:textId="709186EF"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380D8973" w14:textId="19F26B19" w:rsidR="00CC1E04" w:rsidRPr="00257089" w:rsidRDefault="00CC1E04" w:rsidP="00CC1E04">
            <w:pPr>
              <w:pStyle w:val="TAL"/>
              <w:keepNext w:val="0"/>
              <w:keepLines w:val="0"/>
            </w:pPr>
            <w:r>
              <w:t>C7.2.2</w:t>
            </w:r>
          </w:p>
        </w:tc>
      </w:tr>
      <w:tr w:rsidR="00CC1E04" w:rsidRPr="00257089" w14:paraId="3833BD23" w14:textId="77777777" w:rsidTr="00A306B3">
        <w:trPr>
          <w:cantSplit/>
          <w:jc w:val="center"/>
        </w:trPr>
        <w:tc>
          <w:tcPr>
            <w:tcW w:w="562" w:type="dxa"/>
            <w:vAlign w:val="center"/>
          </w:tcPr>
          <w:p w14:paraId="2406F04C" w14:textId="58539DF8" w:rsidR="00CC1E04" w:rsidRPr="003B7D98" w:rsidRDefault="00CC1E04" w:rsidP="00CC1E04">
            <w:pPr>
              <w:pStyle w:val="TAC"/>
              <w:keepNext w:val="0"/>
              <w:keepLines w:val="0"/>
            </w:pPr>
            <w:r>
              <w:t>24</w:t>
            </w:r>
          </w:p>
        </w:tc>
        <w:tc>
          <w:tcPr>
            <w:tcW w:w="2694" w:type="dxa"/>
            <w:vAlign w:val="center"/>
          </w:tcPr>
          <w:p w14:paraId="393D5446" w14:textId="040363B2" w:rsidR="00CC1E04" w:rsidRPr="00202DD0" w:rsidRDefault="00CC1E04" w:rsidP="00CC1E04">
            <w:pPr>
              <w:pStyle w:val="TAC"/>
              <w:keepNext w:val="0"/>
              <w:keepLines w:val="0"/>
              <w:jc w:val="left"/>
            </w:pPr>
            <w:r w:rsidRPr="000C3866">
              <w:t>7.2.3</w:t>
            </w:r>
            <w:r w:rsidRPr="000C3866">
              <w:tab/>
              <w:t>Preservation of audio description</w:t>
            </w:r>
          </w:p>
        </w:tc>
        <w:tc>
          <w:tcPr>
            <w:tcW w:w="425" w:type="dxa"/>
            <w:vAlign w:val="center"/>
          </w:tcPr>
          <w:p w14:paraId="00D6D1E8" w14:textId="11144D54" w:rsidR="00CC1E04" w:rsidRDefault="00CC1E04" w:rsidP="00CC1E04">
            <w:pPr>
              <w:pStyle w:val="TAL"/>
              <w:keepNext w:val="0"/>
              <w:keepLines w:val="0"/>
              <w:jc w:val="center"/>
              <w:rPr>
                <w:b/>
              </w:rPr>
            </w:pPr>
            <w:r>
              <w:sym w:font="Wingdings" w:char="F0FC"/>
            </w:r>
          </w:p>
        </w:tc>
        <w:tc>
          <w:tcPr>
            <w:tcW w:w="425" w:type="dxa"/>
            <w:vAlign w:val="center"/>
          </w:tcPr>
          <w:p w14:paraId="4C3F67E7" w14:textId="77777777" w:rsidR="00CC1E04" w:rsidRDefault="00CC1E04" w:rsidP="00CC1E04">
            <w:pPr>
              <w:pStyle w:val="TAL"/>
              <w:keepNext w:val="0"/>
              <w:keepLines w:val="0"/>
              <w:jc w:val="center"/>
            </w:pPr>
          </w:p>
        </w:tc>
        <w:tc>
          <w:tcPr>
            <w:tcW w:w="425" w:type="dxa"/>
            <w:vAlign w:val="center"/>
          </w:tcPr>
          <w:p w14:paraId="3781F2B8" w14:textId="77777777" w:rsidR="00CC1E04" w:rsidRDefault="00CC1E04" w:rsidP="00CC1E04">
            <w:pPr>
              <w:pStyle w:val="TAL"/>
              <w:keepNext w:val="0"/>
              <w:keepLines w:val="0"/>
              <w:jc w:val="center"/>
              <w:rPr>
                <w:b/>
              </w:rPr>
            </w:pPr>
          </w:p>
        </w:tc>
        <w:tc>
          <w:tcPr>
            <w:tcW w:w="426" w:type="dxa"/>
            <w:vAlign w:val="center"/>
          </w:tcPr>
          <w:p w14:paraId="0F494E12" w14:textId="77777777" w:rsidR="00CC1E04" w:rsidRDefault="00CC1E04" w:rsidP="00CC1E04">
            <w:pPr>
              <w:pStyle w:val="TAL"/>
              <w:keepNext w:val="0"/>
              <w:keepLines w:val="0"/>
              <w:jc w:val="center"/>
              <w:rPr>
                <w:b/>
              </w:rPr>
            </w:pPr>
          </w:p>
        </w:tc>
        <w:tc>
          <w:tcPr>
            <w:tcW w:w="567" w:type="dxa"/>
            <w:vAlign w:val="center"/>
          </w:tcPr>
          <w:p w14:paraId="0A44B81F" w14:textId="52E742B1" w:rsidR="00CC1E04" w:rsidRPr="00446032" w:rsidRDefault="00CC1E04" w:rsidP="00CC1E04">
            <w:pPr>
              <w:pStyle w:val="TAC"/>
              <w:keepNext w:val="0"/>
              <w:keepLines w:val="0"/>
            </w:pPr>
            <w:r>
              <w:t>C</w:t>
            </w:r>
          </w:p>
        </w:tc>
        <w:tc>
          <w:tcPr>
            <w:tcW w:w="3402" w:type="dxa"/>
            <w:vAlign w:val="center"/>
          </w:tcPr>
          <w:p w14:paraId="09583DDB" w14:textId="0CF65C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19499DB4" w14:textId="624604BD" w:rsidR="00CC1E04" w:rsidRPr="00257089" w:rsidRDefault="00CC1E04" w:rsidP="00CC1E04">
            <w:pPr>
              <w:pStyle w:val="TAL"/>
              <w:keepNext w:val="0"/>
              <w:keepLines w:val="0"/>
            </w:pPr>
            <w:r>
              <w:t>C7.2.3</w:t>
            </w:r>
          </w:p>
        </w:tc>
      </w:tr>
      <w:tr w:rsidR="00CC1E04" w:rsidRPr="00257089" w14:paraId="02D416A5" w14:textId="77777777" w:rsidTr="00A306B3">
        <w:trPr>
          <w:cantSplit/>
          <w:jc w:val="center"/>
        </w:trPr>
        <w:tc>
          <w:tcPr>
            <w:tcW w:w="562" w:type="dxa"/>
            <w:vAlign w:val="center"/>
          </w:tcPr>
          <w:p w14:paraId="33EBAAC7" w14:textId="1AE01EEB" w:rsidR="00CC1E04" w:rsidRPr="003B7D98" w:rsidRDefault="00CC1E04" w:rsidP="00CC1E04">
            <w:pPr>
              <w:pStyle w:val="TAC"/>
              <w:keepNext w:val="0"/>
              <w:keepLines w:val="0"/>
            </w:pPr>
            <w:r>
              <w:t>25</w:t>
            </w:r>
          </w:p>
        </w:tc>
        <w:tc>
          <w:tcPr>
            <w:tcW w:w="2694" w:type="dxa"/>
            <w:vAlign w:val="center"/>
          </w:tcPr>
          <w:p w14:paraId="73035D92" w14:textId="3330B9C0" w:rsidR="00CC1E04" w:rsidRPr="00202DD0" w:rsidRDefault="00CC1E04" w:rsidP="00CC1E04">
            <w:pPr>
              <w:pStyle w:val="TAC"/>
              <w:keepNext w:val="0"/>
              <w:keepLines w:val="0"/>
              <w:jc w:val="left"/>
            </w:pPr>
            <w:r w:rsidRPr="000C3866">
              <w:t>7.3</w:t>
            </w:r>
            <w:r w:rsidRPr="000C3866">
              <w:tab/>
              <w:t>User controls for captions and audio description</w:t>
            </w:r>
          </w:p>
        </w:tc>
        <w:tc>
          <w:tcPr>
            <w:tcW w:w="425" w:type="dxa"/>
            <w:vAlign w:val="center"/>
          </w:tcPr>
          <w:p w14:paraId="63299C9A" w14:textId="6F52D496" w:rsidR="00CC1E04" w:rsidRDefault="00CC1E04" w:rsidP="00CC1E04">
            <w:pPr>
              <w:pStyle w:val="TAL"/>
              <w:keepNext w:val="0"/>
              <w:keepLines w:val="0"/>
              <w:jc w:val="center"/>
              <w:rPr>
                <w:b/>
              </w:rPr>
            </w:pPr>
            <w:r>
              <w:sym w:font="Wingdings" w:char="F0FC"/>
            </w:r>
          </w:p>
        </w:tc>
        <w:tc>
          <w:tcPr>
            <w:tcW w:w="425" w:type="dxa"/>
            <w:vAlign w:val="center"/>
          </w:tcPr>
          <w:p w14:paraId="4E69B5CF" w14:textId="57B27687" w:rsidR="00CC1E04" w:rsidRDefault="00CC1E04" w:rsidP="00CC1E04">
            <w:pPr>
              <w:pStyle w:val="TAL"/>
              <w:keepNext w:val="0"/>
              <w:keepLines w:val="0"/>
              <w:jc w:val="center"/>
            </w:pPr>
            <w:r>
              <w:sym w:font="Wingdings" w:char="F0FC"/>
            </w:r>
          </w:p>
        </w:tc>
        <w:tc>
          <w:tcPr>
            <w:tcW w:w="425" w:type="dxa"/>
            <w:vAlign w:val="center"/>
          </w:tcPr>
          <w:p w14:paraId="48709553" w14:textId="77777777" w:rsidR="00CC1E04" w:rsidRDefault="00CC1E04" w:rsidP="00CC1E04">
            <w:pPr>
              <w:pStyle w:val="TAL"/>
              <w:keepNext w:val="0"/>
              <w:keepLines w:val="0"/>
              <w:jc w:val="center"/>
              <w:rPr>
                <w:b/>
              </w:rPr>
            </w:pPr>
          </w:p>
        </w:tc>
        <w:tc>
          <w:tcPr>
            <w:tcW w:w="426" w:type="dxa"/>
            <w:vAlign w:val="center"/>
          </w:tcPr>
          <w:p w14:paraId="221D63CD" w14:textId="77777777" w:rsidR="00CC1E04" w:rsidRDefault="00CC1E04" w:rsidP="00CC1E04">
            <w:pPr>
              <w:pStyle w:val="TAL"/>
              <w:keepNext w:val="0"/>
              <w:keepLines w:val="0"/>
              <w:jc w:val="center"/>
              <w:rPr>
                <w:b/>
              </w:rPr>
            </w:pPr>
          </w:p>
        </w:tc>
        <w:tc>
          <w:tcPr>
            <w:tcW w:w="567" w:type="dxa"/>
            <w:vAlign w:val="center"/>
          </w:tcPr>
          <w:p w14:paraId="5C8A705C" w14:textId="7479F294" w:rsidR="00CC1E04" w:rsidRPr="00446032" w:rsidRDefault="00CC1E04" w:rsidP="00CC1E04">
            <w:pPr>
              <w:pStyle w:val="TAC"/>
              <w:keepNext w:val="0"/>
              <w:keepLines w:val="0"/>
            </w:pPr>
            <w:r>
              <w:t>C</w:t>
            </w:r>
          </w:p>
        </w:tc>
        <w:tc>
          <w:tcPr>
            <w:tcW w:w="3402" w:type="dxa"/>
            <w:vAlign w:val="center"/>
          </w:tcPr>
          <w:p w14:paraId="46055ECD" w14:textId="055C1A4B"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5712AF18" w14:textId="396972E8" w:rsidR="00CC1E04" w:rsidRPr="00257089" w:rsidRDefault="00CC1E04" w:rsidP="00CC1E04">
            <w:pPr>
              <w:pStyle w:val="TAL"/>
              <w:keepNext w:val="0"/>
              <w:keepLines w:val="0"/>
            </w:pPr>
            <w:r>
              <w:t>C7.3</w:t>
            </w:r>
          </w:p>
        </w:tc>
      </w:tr>
      <w:tr w:rsidR="00CC1E04" w:rsidRPr="00257089" w14:paraId="3A55B406" w14:textId="77777777" w:rsidTr="00A306B3">
        <w:trPr>
          <w:cantSplit/>
          <w:jc w:val="center"/>
        </w:trPr>
        <w:tc>
          <w:tcPr>
            <w:tcW w:w="562" w:type="dxa"/>
            <w:vAlign w:val="center"/>
          </w:tcPr>
          <w:p w14:paraId="1D757323" w14:textId="230EDF76" w:rsidR="00CC1E04" w:rsidRPr="003B7D98" w:rsidRDefault="00CC1E04" w:rsidP="00CC1E04">
            <w:pPr>
              <w:pStyle w:val="TAC"/>
              <w:keepNext w:val="0"/>
              <w:keepLines w:val="0"/>
            </w:pPr>
            <w:r>
              <w:t>26</w:t>
            </w:r>
          </w:p>
        </w:tc>
        <w:tc>
          <w:tcPr>
            <w:tcW w:w="2694" w:type="dxa"/>
            <w:vAlign w:val="center"/>
          </w:tcPr>
          <w:p w14:paraId="3DCECC3A" w14:textId="1D6A08F2" w:rsidR="00CC1E04" w:rsidRPr="00202DD0" w:rsidRDefault="00CC1E04" w:rsidP="00CC1E04">
            <w:pPr>
              <w:pStyle w:val="TAC"/>
              <w:keepNext w:val="0"/>
              <w:keepLines w:val="0"/>
              <w:jc w:val="left"/>
            </w:pPr>
            <w:r w:rsidRPr="00FB395F">
              <w:t>9.2.1</w:t>
            </w:r>
            <w:r w:rsidRPr="00FB395F">
              <w:tab/>
              <w:t>Non-text content</w:t>
            </w:r>
          </w:p>
        </w:tc>
        <w:tc>
          <w:tcPr>
            <w:tcW w:w="425" w:type="dxa"/>
            <w:vAlign w:val="center"/>
          </w:tcPr>
          <w:p w14:paraId="417D94A1" w14:textId="07E5FD84" w:rsidR="00CC1E04" w:rsidRDefault="00CC1E04" w:rsidP="00CC1E04">
            <w:pPr>
              <w:pStyle w:val="TAL"/>
              <w:keepNext w:val="0"/>
              <w:keepLines w:val="0"/>
              <w:jc w:val="center"/>
              <w:rPr>
                <w:b/>
              </w:rPr>
            </w:pPr>
            <w:r>
              <w:sym w:font="Wingdings" w:char="F0FC"/>
            </w:r>
          </w:p>
        </w:tc>
        <w:tc>
          <w:tcPr>
            <w:tcW w:w="425" w:type="dxa"/>
            <w:vAlign w:val="center"/>
          </w:tcPr>
          <w:p w14:paraId="09BBA9E0" w14:textId="57D0E235" w:rsidR="00CC1E04" w:rsidRDefault="00CC1E04" w:rsidP="00CC1E04">
            <w:pPr>
              <w:pStyle w:val="TAL"/>
              <w:keepNext w:val="0"/>
              <w:keepLines w:val="0"/>
              <w:jc w:val="center"/>
            </w:pPr>
          </w:p>
        </w:tc>
        <w:tc>
          <w:tcPr>
            <w:tcW w:w="425" w:type="dxa"/>
            <w:vAlign w:val="center"/>
          </w:tcPr>
          <w:p w14:paraId="7F70B17D" w14:textId="77777777" w:rsidR="00CC1E04" w:rsidRDefault="00CC1E04" w:rsidP="00CC1E04">
            <w:pPr>
              <w:pStyle w:val="TAL"/>
              <w:keepNext w:val="0"/>
              <w:keepLines w:val="0"/>
              <w:jc w:val="center"/>
              <w:rPr>
                <w:b/>
              </w:rPr>
            </w:pPr>
          </w:p>
        </w:tc>
        <w:tc>
          <w:tcPr>
            <w:tcW w:w="426" w:type="dxa"/>
            <w:vAlign w:val="center"/>
          </w:tcPr>
          <w:p w14:paraId="215614AE" w14:textId="77777777" w:rsidR="00CC1E04" w:rsidRDefault="00CC1E04" w:rsidP="00CC1E04">
            <w:pPr>
              <w:pStyle w:val="TAL"/>
              <w:keepNext w:val="0"/>
              <w:keepLines w:val="0"/>
              <w:jc w:val="center"/>
              <w:rPr>
                <w:b/>
              </w:rPr>
            </w:pPr>
          </w:p>
        </w:tc>
        <w:tc>
          <w:tcPr>
            <w:tcW w:w="567" w:type="dxa"/>
            <w:vAlign w:val="center"/>
          </w:tcPr>
          <w:p w14:paraId="7E640BE2" w14:textId="1D3B5D03" w:rsidR="00CC1E04" w:rsidRPr="00446032" w:rsidRDefault="00CC1E04" w:rsidP="00CC1E04">
            <w:pPr>
              <w:pStyle w:val="TAC"/>
              <w:keepNext w:val="0"/>
              <w:keepLines w:val="0"/>
            </w:pPr>
            <w:r>
              <w:t>U</w:t>
            </w:r>
          </w:p>
        </w:tc>
        <w:tc>
          <w:tcPr>
            <w:tcW w:w="3402" w:type="dxa"/>
            <w:vAlign w:val="center"/>
          </w:tcPr>
          <w:p w14:paraId="5F28D18A" w14:textId="60900CEF" w:rsidR="00CC1E04" w:rsidRPr="00202DD0" w:rsidRDefault="00CC1E04" w:rsidP="00CC1E04">
            <w:pPr>
              <w:pStyle w:val="TAL"/>
              <w:keepNext w:val="0"/>
              <w:keepLines w:val="0"/>
            </w:pPr>
          </w:p>
        </w:tc>
        <w:tc>
          <w:tcPr>
            <w:tcW w:w="1459" w:type="dxa"/>
            <w:gridSpan w:val="2"/>
            <w:vAlign w:val="center"/>
          </w:tcPr>
          <w:p w14:paraId="3BFB7F76" w14:textId="096C0E71" w:rsidR="00CC1E04" w:rsidRPr="00257089" w:rsidRDefault="00CC1E04" w:rsidP="00CC1E04">
            <w:pPr>
              <w:pStyle w:val="TAL"/>
              <w:keepNext w:val="0"/>
              <w:keepLines w:val="0"/>
            </w:pPr>
            <w:r>
              <w:t>C9.2.1</w:t>
            </w:r>
          </w:p>
        </w:tc>
      </w:tr>
      <w:tr w:rsidR="00CC1E04" w:rsidRPr="00257089" w14:paraId="7184DE7F" w14:textId="77777777" w:rsidTr="00A306B3">
        <w:trPr>
          <w:cantSplit/>
          <w:jc w:val="center"/>
        </w:trPr>
        <w:tc>
          <w:tcPr>
            <w:tcW w:w="562" w:type="dxa"/>
            <w:vAlign w:val="center"/>
          </w:tcPr>
          <w:p w14:paraId="04E82213" w14:textId="7935B6AD" w:rsidR="00CC1E04" w:rsidRDefault="00CC1E04" w:rsidP="00CC1E04">
            <w:pPr>
              <w:pStyle w:val="TAC"/>
              <w:keepNext w:val="0"/>
              <w:keepLines w:val="0"/>
            </w:pPr>
            <w:r>
              <w:t>27</w:t>
            </w:r>
          </w:p>
        </w:tc>
        <w:tc>
          <w:tcPr>
            <w:tcW w:w="2694" w:type="dxa"/>
            <w:vAlign w:val="center"/>
          </w:tcPr>
          <w:p w14:paraId="586FE8D9" w14:textId="1172AA12" w:rsidR="00CC1E04" w:rsidRPr="008364B1" w:rsidRDefault="00CC1E04" w:rsidP="00CC1E04">
            <w:pPr>
              <w:pStyle w:val="TAC"/>
              <w:keepNext w:val="0"/>
              <w:keepLines w:val="0"/>
              <w:jc w:val="left"/>
            </w:pPr>
            <w:r w:rsidRPr="00FB395F">
              <w:t>9.2.2</w:t>
            </w:r>
            <w:r w:rsidRPr="00FB395F">
              <w:tab/>
              <w:t>Audio-only and video-only (pre-recorded)</w:t>
            </w:r>
          </w:p>
        </w:tc>
        <w:tc>
          <w:tcPr>
            <w:tcW w:w="425" w:type="dxa"/>
            <w:vAlign w:val="center"/>
          </w:tcPr>
          <w:p w14:paraId="5844C4A4" w14:textId="76F31DAC" w:rsidR="00CC1E04" w:rsidRDefault="00CC1E04" w:rsidP="00CC1E04">
            <w:pPr>
              <w:pStyle w:val="TAL"/>
              <w:keepNext w:val="0"/>
              <w:keepLines w:val="0"/>
              <w:jc w:val="center"/>
              <w:rPr>
                <w:b/>
              </w:rPr>
            </w:pPr>
            <w:r>
              <w:sym w:font="Wingdings" w:char="F0FC"/>
            </w:r>
          </w:p>
        </w:tc>
        <w:tc>
          <w:tcPr>
            <w:tcW w:w="425" w:type="dxa"/>
            <w:vAlign w:val="center"/>
          </w:tcPr>
          <w:p w14:paraId="6138B26D" w14:textId="77777777" w:rsidR="00CC1E04" w:rsidRDefault="00CC1E04" w:rsidP="00CC1E04">
            <w:pPr>
              <w:pStyle w:val="TAL"/>
              <w:keepNext w:val="0"/>
              <w:keepLines w:val="0"/>
              <w:jc w:val="center"/>
            </w:pPr>
          </w:p>
        </w:tc>
        <w:tc>
          <w:tcPr>
            <w:tcW w:w="425" w:type="dxa"/>
            <w:vAlign w:val="center"/>
          </w:tcPr>
          <w:p w14:paraId="5721DA2F" w14:textId="77777777" w:rsidR="00CC1E04" w:rsidRDefault="00CC1E04" w:rsidP="00CC1E04">
            <w:pPr>
              <w:pStyle w:val="TAL"/>
              <w:keepNext w:val="0"/>
              <w:keepLines w:val="0"/>
              <w:jc w:val="center"/>
              <w:rPr>
                <w:b/>
              </w:rPr>
            </w:pPr>
          </w:p>
        </w:tc>
        <w:tc>
          <w:tcPr>
            <w:tcW w:w="426" w:type="dxa"/>
            <w:vAlign w:val="center"/>
          </w:tcPr>
          <w:p w14:paraId="48BC2E11" w14:textId="77777777" w:rsidR="00CC1E04" w:rsidRDefault="00CC1E04" w:rsidP="00CC1E04">
            <w:pPr>
              <w:pStyle w:val="TAL"/>
              <w:keepNext w:val="0"/>
              <w:keepLines w:val="0"/>
              <w:jc w:val="center"/>
              <w:rPr>
                <w:b/>
              </w:rPr>
            </w:pPr>
          </w:p>
        </w:tc>
        <w:tc>
          <w:tcPr>
            <w:tcW w:w="567" w:type="dxa"/>
            <w:vAlign w:val="center"/>
          </w:tcPr>
          <w:p w14:paraId="764018B7" w14:textId="67C644F8" w:rsidR="00CC1E04" w:rsidRDefault="00CC1E04" w:rsidP="00CC1E04">
            <w:pPr>
              <w:pStyle w:val="TAC"/>
              <w:keepNext w:val="0"/>
              <w:keepLines w:val="0"/>
            </w:pPr>
            <w:r>
              <w:t>U</w:t>
            </w:r>
          </w:p>
        </w:tc>
        <w:tc>
          <w:tcPr>
            <w:tcW w:w="3402" w:type="dxa"/>
            <w:vAlign w:val="center"/>
          </w:tcPr>
          <w:p w14:paraId="14011CD1" w14:textId="77777777" w:rsidR="00CC1E04" w:rsidRPr="008364B1" w:rsidRDefault="00CC1E04" w:rsidP="00CC1E04">
            <w:pPr>
              <w:pStyle w:val="TAL"/>
              <w:keepNext w:val="0"/>
              <w:keepLines w:val="0"/>
            </w:pPr>
          </w:p>
        </w:tc>
        <w:tc>
          <w:tcPr>
            <w:tcW w:w="1459" w:type="dxa"/>
            <w:gridSpan w:val="2"/>
            <w:vAlign w:val="center"/>
          </w:tcPr>
          <w:p w14:paraId="09BB4CFB" w14:textId="3C50D71A" w:rsidR="00CC1E04" w:rsidRPr="00257089" w:rsidRDefault="00CC1E04" w:rsidP="00CC1E04">
            <w:pPr>
              <w:pStyle w:val="TAL"/>
              <w:keepNext w:val="0"/>
              <w:keepLines w:val="0"/>
            </w:pPr>
            <w:r>
              <w:t>C9.2.2</w:t>
            </w:r>
          </w:p>
        </w:tc>
      </w:tr>
      <w:tr w:rsidR="00CC1E04" w:rsidRPr="00257089" w14:paraId="5BFF39B2" w14:textId="77777777" w:rsidTr="00A306B3">
        <w:trPr>
          <w:cantSplit/>
          <w:jc w:val="center"/>
        </w:trPr>
        <w:tc>
          <w:tcPr>
            <w:tcW w:w="562" w:type="dxa"/>
            <w:vAlign w:val="center"/>
          </w:tcPr>
          <w:p w14:paraId="11589983" w14:textId="1CAE16BE" w:rsidR="00CC1E04" w:rsidRDefault="00CC1E04" w:rsidP="00CC1E04">
            <w:pPr>
              <w:pStyle w:val="TAC"/>
              <w:keepNext w:val="0"/>
              <w:keepLines w:val="0"/>
            </w:pPr>
            <w:r>
              <w:t>28</w:t>
            </w:r>
          </w:p>
        </w:tc>
        <w:tc>
          <w:tcPr>
            <w:tcW w:w="2694" w:type="dxa"/>
            <w:vAlign w:val="center"/>
          </w:tcPr>
          <w:p w14:paraId="0F05F54F" w14:textId="0458E7B3" w:rsidR="00CC1E04" w:rsidRPr="008364B1" w:rsidRDefault="00CC1E04" w:rsidP="00CC1E04">
            <w:pPr>
              <w:pStyle w:val="TAC"/>
              <w:keepNext w:val="0"/>
              <w:keepLines w:val="0"/>
              <w:jc w:val="left"/>
            </w:pPr>
            <w:r w:rsidRPr="00FB395F">
              <w:t>9.2.3</w:t>
            </w:r>
            <w:r w:rsidRPr="00FB395F">
              <w:tab/>
              <w:t>Captions (pre-recorded)</w:t>
            </w:r>
          </w:p>
        </w:tc>
        <w:tc>
          <w:tcPr>
            <w:tcW w:w="425" w:type="dxa"/>
            <w:vAlign w:val="center"/>
          </w:tcPr>
          <w:p w14:paraId="72A08C72" w14:textId="61BD7D0A" w:rsidR="00CC1E04" w:rsidRDefault="00CC1E04" w:rsidP="00CC1E04">
            <w:pPr>
              <w:pStyle w:val="TAL"/>
              <w:keepNext w:val="0"/>
              <w:keepLines w:val="0"/>
              <w:jc w:val="center"/>
              <w:rPr>
                <w:b/>
              </w:rPr>
            </w:pPr>
            <w:r>
              <w:sym w:font="Wingdings" w:char="F0FC"/>
            </w:r>
          </w:p>
        </w:tc>
        <w:tc>
          <w:tcPr>
            <w:tcW w:w="425" w:type="dxa"/>
            <w:vAlign w:val="center"/>
          </w:tcPr>
          <w:p w14:paraId="1438ECD3" w14:textId="77777777" w:rsidR="00CC1E04" w:rsidRDefault="00CC1E04" w:rsidP="00CC1E04">
            <w:pPr>
              <w:pStyle w:val="TAL"/>
              <w:keepNext w:val="0"/>
              <w:keepLines w:val="0"/>
              <w:jc w:val="center"/>
            </w:pPr>
          </w:p>
        </w:tc>
        <w:tc>
          <w:tcPr>
            <w:tcW w:w="425" w:type="dxa"/>
            <w:vAlign w:val="center"/>
          </w:tcPr>
          <w:p w14:paraId="66E2146C" w14:textId="77777777" w:rsidR="00CC1E04" w:rsidRDefault="00CC1E04" w:rsidP="00CC1E04">
            <w:pPr>
              <w:pStyle w:val="TAL"/>
              <w:keepNext w:val="0"/>
              <w:keepLines w:val="0"/>
              <w:jc w:val="center"/>
              <w:rPr>
                <w:b/>
              </w:rPr>
            </w:pPr>
          </w:p>
        </w:tc>
        <w:tc>
          <w:tcPr>
            <w:tcW w:w="426" w:type="dxa"/>
            <w:vAlign w:val="center"/>
          </w:tcPr>
          <w:p w14:paraId="0A364ECD" w14:textId="77777777" w:rsidR="00CC1E04" w:rsidRDefault="00CC1E04" w:rsidP="00CC1E04">
            <w:pPr>
              <w:pStyle w:val="TAL"/>
              <w:keepNext w:val="0"/>
              <w:keepLines w:val="0"/>
              <w:jc w:val="center"/>
              <w:rPr>
                <w:b/>
              </w:rPr>
            </w:pPr>
          </w:p>
        </w:tc>
        <w:tc>
          <w:tcPr>
            <w:tcW w:w="567" w:type="dxa"/>
            <w:vAlign w:val="center"/>
          </w:tcPr>
          <w:p w14:paraId="6079C099" w14:textId="3D72DF9F" w:rsidR="00CC1E04" w:rsidRDefault="00CC1E04" w:rsidP="00CC1E04">
            <w:pPr>
              <w:pStyle w:val="TAC"/>
              <w:keepNext w:val="0"/>
              <w:keepLines w:val="0"/>
            </w:pPr>
            <w:r>
              <w:t>U</w:t>
            </w:r>
          </w:p>
        </w:tc>
        <w:tc>
          <w:tcPr>
            <w:tcW w:w="3402" w:type="dxa"/>
            <w:vAlign w:val="center"/>
          </w:tcPr>
          <w:p w14:paraId="39DE9B47" w14:textId="77777777" w:rsidR="00CC1E04" w:rsidRPr="008364B1" w:rsidRDefault="00CC1E04" w:rsidP="00CC1E04">
            <w:pPr>
              <w:pStyle w:val="TAL"/>
              <w:keepNext w:val="0"/>
              <w:keepLines w:val="0"/>
            </w:pPr>
          </w:p>
        </w:tc>
        <w:tc>
          <w:tcPr>
            <w:tcW w:w="1459" w:type="dxa"/>
            <w:gridSpan w:val="2"/>
            <w:vAlign w:val="center"/>
          </w:tcPr>
          <w:p w14:paraId="2BF7C9A3" w14:textId="7AF99B51" w:rsidR="00CC1E04" w:rsidRPr="00257089" w:rsidRDefault="00CC1E04" w:rsidP="00CC1E04">
            <w:pPr>
              <w:pStyle w:val="TAL"/>
              <w:keepNext w:val="0"/>
              <w:keepLines w:val="0"/>
            </w:pPr>
            <w:r>
              <w:t>C9.2.3</w:t>
            </w:r>
          </w:p>
        </w:tc>
      </w:tr>
      <w:tr w:rsidR="00CC1E04" w:rsidRPr="00257089" w14:paraId="0BEA298A" w14:textId="77777777" w:rsidTr="00A306B3">
        <w:trPr>
          <w:cantSplit/>
          <w:jc w:val="center"/>
        </w:trPr>
        <w:tc>
          <w:tcPr>
            <w:tcW w:w="562" w:type="dxa"/>
            <w:vAlign w:val="center"/>
          </w:tcPr>
          <w:p w14:paraId="69554671" w14:textId="5DAB2F4B" w:rsidR="00CC1E04" w:rsidRDefault="00CC1E04" w:rsidP="00CC1E04">
            <w:pPr>
              <w:pStyle w:val="TAC"/>
              <w:keepNext w:val="0"/>
              <w:keepLines w:val="0"/>
            </w:pPr>
            <w:r>
              <w:t>29</w:t>
            </w:r>
          </w:p>
        </w:tc>
        <w:tc>
          <w:tcPr>
            <w:tcW w:w="2694" w:type="dxa"/>
            <w:vAlign w:val="center"/>
          </w:tcPr>
          <w:p w14:paraId="077C42A8" w14:textId="54C87A58" w:rsidR="00CC1E04" w:rsidRPr="008364B1" w:rsidRDefault="00CC1E04" w:rsidP="00CC1E04">
            <w:pPr>
              <w:pStyle w:val="TAC"/>
              <w:keepNext w:val="0"/>
              <w:keepLines w:val="0"/>
              <w:jc w:val="left"/>
            </w:pPr>
            <w:r w:rsidRPr="000C3866">
              <w:t>9.2.4</w:t>
            </w:r>
            <w:r w:rsidRPr="000C3866">
              <w:tab/>
              <w:t>Audio description or media alternative (pre-recorded)</w:t>
            </w:r>
          </w:p>
        </w:tc>
        <w:tc>
          <w:tcPr>
            <w:tcW w:w="425" w:type="dxa"/>
            <w:vAlign w:val="center"/>
          </w:tcPr>
          <w:p w14:paraId="4515E632" w14:textId="2A0A6EFE" w:rsidR="00CC1E04" w:rsidRDefault="00CC1E04" w:rsidP="00CC1E04">
            <w:pPr>
              <w:pStyle w:val="TAL"/>
              <w:keepNext w:val="0"/>
              <w:keepLines w:val="0"/>
              <w:jc w:val="center"/>
              <w:rPr>
                <w:b/>
              </w:rPr>
            </w:pPr>
            <w:r>
              <w:sym w:font="Wingdings" w:char="F0FC"/>
            </w:r>
          </w:p>
        </w:tc>
        <w:tc>
          <w:tcPr>
            <w:tcW w:w="425" w:type="dxa"/>
            <w:vAlign w:val="center"/>
          </w:tcPr>
          <w:p w14:paraId="742CEAB9" w14:textId="77777777" w:rsidR="00CC1E04" w:rsidRDefault="00CC1E04" w:rsidP="00CC1E04">
            <w:pPr>
              <w:pStyle w:val="TAL"/>
              <w:keepNext w:val="0"/>
              <w:keepLines w:val="0"/>
              <w:jc w:val="center"/>
            </w:pPr>
          </w:p>
        </w:tc>
        <w:tc>
          <w:tcPr>
            <w:tcW w:w="425" w:type="dxa"/>
            <w:vAlign w:val="center"/>
          </w:tcPr>
          <w:p w14:paraId="7A359DE2" w14:textId="77777777" w:rsidR="00CC1E04" w:rsidRDefault="00CC1E04" w:rsidP="00CC1E04">
            <w:pPr>
              <w:pStyle w:val="TAL"/>
              <w:keepNext w:val="0"/>
              <w:keepLines w:val="0"/>
              <w:jc w:val="center"/>
              <w:rPr>
                <w:b/>
              </w:rPr>
            </w:pPr>
          </w:p>
        </w:tc>
        <w:tc>
          <w:tcPr>
            <w:tcW w:w="426" w:type="dxa"/>
            <w:vAlign w:val="center"/>
          </w:tcPr>
          <w:p w14:paraId="75F6EFD8" w14:textId="77777777" w:rsidR="00CC1E04" w:rsidRDefault="00CC1E04" w:rsidP="00CC1E04">
            <w:pPr>
              <w:pStyle w:val="TAL"/>
              <w:keepNext w:val="0"/>
              <w:keepLines w:val="0"/>
              <w:jc w:val="center"/>
              <w:rPr>
                <w:b/>
              </w:rPr>
            </w:pPr>
          </w:p>
        </w:tc>
        <w:tc>
          <w:tcPr>
            <w:tcW w:w="567" w:type="dxa"/>
            <w:vAlign w:val="center"/>
          </w:tcPr>
          <w:p w14:paraId="1D5C1E58" w14:textId="6D50C4C3" w:rsidR="00CC1E04" w:rsidRDefault="00CC1E04" w:rsidP="00CC1E04">
            <w:pPr>
              <w:pStyle w:val="TAC"/>
              <w:keepNext w:val="0"/>
              <w:keepLines w:val="0"/>
            </w:pPr>
            <w:r>
              <w:t>U</w:t>
            </w:r>
          </w:p>
        </w:tc>
        <w:tc>
          <w:tcPr>
            <w:tcW w:w="3402" w:type="dxa"/>
            <w:vAlign w:val="center"/>
          </w:tcPr>
          <w:p w14:paraId="7204C698" w14:textId="77777777" w:rsidR="00CC1E04" w:rsidRPr="008364B1" w:rsidRDefault="00CC1E04" w:rsidP="00CC1E04">
            <w:pPr>
              <w:pStyle w:val="TAL"/>
              <w:keepNext w:val="0"/>
              <w:keepLines w:val="0"/>
            </w:pPr>
          </w:p>
        </w:tc>
        <w:tc>
          <w:tcPr>
            <w:tcW w:w="1459" w:type="dxa"/>
            <w:gridSpan w:val="2"/>
            <w:vAlign w:val="center"/>
          </w:tcPr>
          <w:p w14:paraId="3C43B100" w14:textId="4E995969" w:rsidR="00CC1E04" w:rsidRPr="00257089" w:rsidRDefault="00CC1E04" w:rsidP="00CC1E04">
            <w:pPr>
              <w:pStyle w:val="TAL"/>
              <w:keepNext w:val="0"/>
              <w:keepLines w:val="0"/>
            </w:pPr>
            <w:r>
              <w:t>C9.2.4</w:t>
            </w:r>
          </w:p>
        </w:tc>
      </w:tr>
      <w:tr w:rsidR="00CC1E04" w:rsidRPr="00257089" w14:paraId="53B060D9" w14:textId="77777777" w:rsidTr="00A306B3">
        <w:trPr>
          <w:cantSplit/>
          <w:jc w:val="center"/>
        </w:trPr>
        <w:tc>
          <w:tcPr>
            <w:tcW w:w="562" w:type="dxa"/>
            <w:vAlign w:val="center"/>
          </w:tcPr>
          <w:p w14:paraId="3148531F" w14:textId="0B4239E6" w:rsidR="00CC1E04" w:rsidRPr="003B7D98" w:rsidRDefault="00CC1E04" w:rsidP="00CC1E04">
            <w:pPr>
              <w:pStyle w:val="TAC"/>
              <w:keepNext w:val="0"/>
              <w:keepLines w:val="0"/>
            </w:pPr>
            <w:r>
              <w:t>30</w:t>
            </w:r>
          </w:p>
        </w:tc>
        <w:tc>
          <w:tcPr>
            <w:tcW w:w="2694" w:type="dxa"/>
            <w:vAlign w:val="center"/>
          </w:tcPr>
          <w:p w14:paraId="3EA9AABF" w14:textId="6C07F2A0" w:rsidR="00CC1E04" w:rsidRPr="00FB395F" w:rsidRDefault="00CC1E04" w:rsidP="00CC1E04">
            <w:pPr>
              <w:pStyle w:val="TAC"/>
              <w:keepNext w:val="0"/>
              <w:keepLines w:val="0"/>
              <w:jc w:val="left"/>
            </w:pPr>
            <w:r w:rsidRPr="000C3866">
              <w:t>9.2.5</w:t>
            </w:r>
            <w:r w:rsidRPr="000C3866">
              <w:tab/>
              <w:t>Captions (live)</w:t>
            </w:r>
          </w:p>
        </w:tc>
        <w:tc>
          <w:tcPr>
            <w:tcW w:w="425" w:type="dxa"/>
            <w:vAlign w:val="center"/>
          </w:tcPr>
          <w:p w14:paraId="0E083D1A" w14:textId="07F3CA08" w:rsidR="00CC1E04" w:rsidRDefault="00CC1E04" w:rsidP="00CC1E04">
            <w:pPr>
              <w:pStyle w:val="TAL"/>
              <w:keepNext w:val="0"/>
              <w:keepLines w:val="0"/>
              <w:jc w:val="center"/>
              <w:rPr>
                <w:b/>
              </w:rPr>
            </w:pPr>
            <w:r>
              <w:sym w:font="Wingdings" w:char="F0FC"/>
            </w:r>
          </w:p>
        </w:tc>
        <w:tc>
          <w:tcPr>
            <w:tcW w:w="425" w:type="dxa"/>
            <w:vAlign w:val="center"/>
          </w:tcPr>
          <w:p w14:paraId="6D1CCE82" w14:textId="77777777" w:rsidR="00CC1E04" w:rsidRDefault="00CC1E04" w:rsidP="00CC1E04">
            <w:pPr>
              <w:pStyle w:val="TAL"/>
              <w:keepNext w:val="0"/>
              <w:keepLines w:val="0"/>
              <w:jc w:val="center"/>
            </w:pPr>
          </w:p>
        </w:tc>
        <w:tc>
          <w:tcPr>
            <w:tcW w:w="425" w:type="dxa"/>
            <w:vAlign w:val="center"/>
          </w:tcPr>
          <w:p w14:paraId="052B36AF" w14:textId="77777777" w:rsidR="00CC1E04" w:rsidRDefault="00CC1E04" w:rsidP="00CC1E04">
            <w:pPr>
              <w:pStyle w:val="TAL"/>
              <w:keepNext w:val="0"/>
              <w:keepLines w:val="0"/>
              <w:jc w:val="center"/>
              <w:rPr>
                <w:b/>
              </w:rPr>
            </w:pPr>
          </w:p>
        </w:tc>
        <w:tc>
          <w:tcPr>
            <w:tcW w:w="426" w:type="dxa"/>
            <w:vAlign w:val="center"/>
          </w:tcPr>
          <w:p w14:paraId="65DD88F3" w14:textId="77777777" w:rsidR="00CC1E04" w:rsidRDefault="00CC1E04" w:rsidP="00CC1E04">
            <w:pPr>
              <w:pStyle w:val="TAL"/>
              <w:keepNext w:val="0"/>
              <w:keepLines w:val="0"/>
              <w:jc w:val="center"/>
              <w:rPr>
                <w:b/>
              </w:rPr>
            </w:pPr>
          </w:p>
        </w:tc>
        <w:tc>
          <w:tcPr>
            <w:tcW w:w="567" w:type="dxa"/>
            <w:vAlign w:val="center"/>
          </w:tcPr>
          <w:p w14:paraId="7EDBC703" w14:textId="2E9A4995" w:rsidR="00CC1E04" w:rsidRPr="00446032" w:rsidRDefault="00CC1E04" w:rsidP="00CC1E04">
            <w:pPr>
              <w:pStyle w:val="TAC"/>
              <w:keepNext w:val="0"/>
              <w:keepLines w:val="0"/>
            </w:pPr>
            <w:r>
              <w:t>U</w:t>
            </w:r>
          </w:p>
        </w:tc>
        <w:tc>
          <w:tcPr>
            <w:tcW w:w="3402" w:type="dxa"/>
            <w:vAlign w:val="center"/>
          </w:tcPr>
          <w:p w14:paraId="506EBE24" w14:textId="77777777" w:rsidR="00CC1E04" w:rsidRPr="00C12D91" w:rsidRDefault="00CC1E04" w:rsidP="00CC1E04">
            <w:pPr>
              <w:pStyle w:val="TAL"/>
              <w:keepNext w:val="0"/>
              <w:keepLines w:val="0"/>
            </w:pPr>
          </w:p>
        </w:tc>
        <w:tc>
          <w:tcPr>
            <w:tcW w:w="1459" w:type="dxa"/>
            <w:gridSpan w:val="2"/>
            <w:vAlign w:val="center"/>
          </w:tcPr>
          <w:p w14:paraId="43815540" w14:textId="7005A734" w:rsidR="00CC1E04" w:rsidRDefault="00CC1E04" w:rsidP="00CC1E04">
            <w:pPr>
              <w:pStyle w:val="TAL"/>
              <w:keepNext w:val="0"/>
              <w:keepLines w:val="0"/>
            </w:pPr>
            <w:r>
              <w:t>C9.2.5</w:t>
            </w:r>
          </w:p>
        </w:tc>
      </w:tr>
      <w:tr w:rsidR="00CC1E04" w:rsidRPr="00257089" w14:paraId="6DAD20D9" w14:textId="77777777" w:rsidTr="00A306B3">
        <w:trPr>
          <w:cantSplit/>
          <w:jc w:val="center"/>
        </w:trPr>
        <w:tc>
          <w:tcPr>
            <w:tcW w:w="562" w:type="dxa"/>
            <w:vAlign w:val="center"/>
          </w:tcPr>
          <w:p w14:paraId="3080548D" w14:textId="06B3E461" w:rsidR="00CC1E04" w:rsidRPr="003B7D98" w:rsidRDefault="00CC1E04" w:rsidP="00CC1E04">
            <w:pPr>
              <w:pStyle w:val="TAC"/>
              <w:keepNext w:val="0"/>
              <w:keepLines w:val="0"/>
            </w:pPr>
            <w:r>
              <w:t>31</w:t>
            </w:r>
          </w:p>
        </w:tc>
        <w:tc>
          <w:tcPr>
            <w:tcW w:w="2694" w:type="dxa"/>
            <w:vAlign w:val="center"/>
          </w:tcPr>
          <w:p w14:paraId="46387865" w14:textId="23EC5A12" w:rsidR="00CC1E04" w:rsidRPr="00FB395F" w:rsidRDefault="00CC1E04" w:rsidP="00CC1E04">
            <w:pPr>
              <w:pStyle w:val="TAC"/>
              <w:keepNext w:val="0"/>
              <w:keepLines w:val="0"/>
              <w:jc w:val="left"/>
            </w:pPr>
            <w:r w:rsidRPr="000C3866">
              <w:t>9.2.6</w:t>
            </w:r>
            <w:r w:rsidRPr="000C3866">
              <w:tab/>
              <w:t>Audio description (pre-recorded)</w:t>
            </w:r>
          </w:p>
        </w:tc>
        <w:tc>
          <w:tcPr>
            <w:tcW w:w="425" w:type="dxa"/>
            <w:vAlign w:val="center"/>
          </w:tcPr>
          <w:p w14:paraId="7F6F85FE" w14:textId="3D4838D5" w:rsidR="00CC1E04" w:rsidRDefault="00CC1E04" w:rsidP="00CC1E04">
            <w:pPr>
              <w:pStyle w:val="TAL"/>
              <w:keepNext w:val="0"/>
              <w:keepLines w:val="0"/>
              <w:jc w:val="center"/>
              <w:rPr>
                <w:b/>
              </w:rPr>
            </w:pPr>
            <w:r>
              <w:sym w:font="Wingdings" w:char="F0FC"/>
            </w:r>
          </w:p>
        </w:tc>
        <w:tc>
          <w:tcPr>
            <w:tcW w:w="425" w:type="dxa"/>
            <w:vAlign w:val="center"/>
          </w:tcPr>
          <w:p w14:paraId="7474502A" w14:textId="77777777" w:rsidR="00CC1E04" w:rsidRDefault="00CC1E04" w:rsidP="00CC1E04">
            <w:pPr>
              <w:pStyle w:val="TAL"/>
              <w:keepNext w:val="0"/>
              <w:keepLines w:val="0"/>
              <w:jc w:val="center"/>
            </w:pPr>
          </w:p>
        </w:tc>
        <w:tc>
          <w:tcPr>
            <w:tcW w:w="425" w:type="dxa"/>
            <w:vAlign w:val="center"/>
          </w:tcPr>
          <w:p w14:paraId="2D3454DE" w14:textId="77777777" w:rsidR="00CC1E04" w:rsidRDefault="00CC1E04" w:rsidP="00CC1E04">
            <w:pPr>
              <w:pStyle w:val="TAL"/>
              <w:keepNext w:val="0"/>
              <w:keepLines w:val="0"/>
              <w:jc w:val="center"/>
              <w:rPr>
                <w:b/>
              </w:rPr>
            </w:pPr>
          </w:p>
        </w:tc>
        <w:tc>
          <w:tcPr>
            <w:tcW w:w="426" w:type="dxa"/>
            <w:vAlign w:val="center"/>
          </w:tcPr>
          <w:p w14:paraId="4BA89AFF" w14:textId="77777777" w:rsidR="00CC1E04" w:rsidRDefault="00CC1E04" w:rsidP="00CC1E04">
            <w:pPr>
              <w:pStyle w:val="TAL"/>
              <w:keepNext w:val="0"/>
              <w:keepLines w:val="0"/>
              <w:jc w:val="center"/>
              <w:rPr>
                <w:b/>
              </w:rPr>
            </w:pPr>
          </w:p>
        </w:tc>
        <w:tc>
          <w:tcPr>
            <w:tcW w:w="567" w:type="dxa"/>
            <w:vAlign w:val="center"/>
          </w:tcPr>
          <w:p w14:paraId="1E4EF404" w14:textId="16B92A7C" w:rsidR="00CC1E04" w:rsidRPr="00446032" w:rsidRDefault="00CC1E04" w:rsidP="00CC1E04">
            <w:pPr>
              <w:pStyle w:val="TAC"/>
              <w:keepNext w:val="0"/>
              <w:keepLines w:val="0"/>
            </w:pPr>
            <w:r>
              <w:t>U</w:t>
            </w:r>
          </w:p>
        </w:tc>
        <w:tc>
          <w:tcPr>
            <w:tcW w:w="3402" w:type="dxa"/>
            <w:vAlign w:val="center"/>
          </w:tcPr>
          <w:p w14:paraId="55F40CF3" w14:textId="77777777" w:rsidR="00CC1E04" w:rsidRPr="00C12D91" w:rsidRDefault="00CC1E04" w:rsidP="00CC1E04">
            <w:pPr>
              <w:pStyle w:val="TAL"/>
              <w:keepNext w:val="0"/>
              <w:keepLines w:val="0"/>
            </w:pPr>
          </w:p>
        </w:tc>
        <w:tc>
          <w:tcPr>
            <w:tcW w:w="1459" w:type="dxa"/>
            <w:gridSpan w:val="2"/>
            <w:vAlign w:val="center"/>
          </w:tcPr>
          <w:p w14:paraId="0EA1BBC5" w14:textId="589F8820" w:rsidR="00CC1E04" w:rsidRDefault="00CC1E04" w:rsidP="00CC1E04">
            <w:pPr>
              <w:pStyle w:val="TAL"/>
              <w:keepNext w:val="0"/>
              <w:keepLines w:val="0"/>
            </w:pPr>
            <w:r>
              <w:t>C9.2.6</w:t>
            </w:r>
          </w:p>
        </w:tc>
      </w:tr>
      <w:tr w:rsidR="00CC1E04" w:rsidRPr="00257089" w14:paraId="59FDA34C" w14:textId="77777777" w:rsidTr="00A306B3">
        <w:trPr>
          <w:cantSplit/>
          <w:jc w:val="center"/>
        </w:trPr>
        <w:tc>
          <w:tcPr>
            <w:tcW w:w="562" w:type="dxa"/>
            <w:vAlign w:val="center"/>
          </w:tcPr>
          <w:p w14:paraId="25D20C16" w14:textId="3E4D1D14" w:rsidR="00CC1E04" w:rsidRPr="003B7D98" w:rsidRDefault="00CC1E04" w:rsidP="00CC1E04">
            <w:pPr>
              <w:pStyle w:val="TAC"/>
              <w:keepNext w:val="0"/>
              <w:keepLines w:val="0"/>
            </w:pPr>
            <w:r>
              <w:t>32</w:t>
            </w:r>
          </w:p>
        </w:tc>
        <w:tc>
          <w:tcPr>
            <w:tcW w:w="2694" w:type="dxa"/>
            <w:vAlign w:val="center"/>
          </w:tcPr>
          <w:p w14:paraId="06266729" w14:textId="7B360C7D" w:rsidR="00CC1E04" w:rsidRPr="00FB395F" w:rsidRDefault="00CC1E04" w:rsidP="00CC1E04">
            <w:pPr>
              <w:pStyle w:val="TAC"/>
              <w:keepNext w:val="0"/>
              <w:keepLines w:val="0"/>
              <w:jc w:val="left"/>
            </w:pPr>
            <w:r w:rsidRPr="000C3866">
              <w:t>9.2.7</w:t>
            </w:r>
            <w:r w:rsidRPr="000C3866">
              <w:tab/>
              <w:t>Info and relationships</w:t>
            </w:r>
          </w:p>
        </w:tc>
        <w:tc>
          <w:tcPr>
            <w:tcW w:w="425" w:type="dxa"/>
            <w:vAlign w:val="center"/>
          </w:tcPr>
          <w:p w14:paraId="0A504818" w14:textId="638A0195" w:rsidR="00CC1E04" w:rsidRDefault="00CC1E04" w:rsidP="00CC1E04">
            <w:pPr>
              <w:pStyle w:val="TAL"/>
              <w:keepNext w:val="0"/>
              <w:keepLines w:val="0"/>
              <w:jc w:val="center"/>
              <w:rPr>
                <w:b/>
              </w:rPr>
            </w:pPr>
            <w:r>
              <w:sym w:font="Wingdings" w:char="F0FC"/>
            </w:r>
          </w:p>
        </w:tc>
        <w:tc>
          <w:tcPr>
            <w:tcW w:w="425" w:type="dxa"/>
            <w:vAlign w:val="center"/>
          </w:tcPr>
          <w:p w14:paraId="44EA7D09" w14:textId="77777777" w:rsidR="00CC1E04" w:rsidRDefault="00CC1E04" w:rsidP="00CC1E04">
            <w:pPr>
              <w:pStyle w:val="TAL"/>
              <w:keepNext w:val="0"/>
              <w:keepLines w:val="0"/>
              <w:jc w:val="center"/>
            </w:pPr>
          </w:p>
        </w:tc>
        <w:tc>
          <w:tcPr>
            <w:tcW w:w="425" w:type="dxa"/>
            <w:vAlign w:val="center"/>
          </w:tcPr>
          <w:p w14:paraId="72CBA493" w14:textId="77777777" w:rsidR="00CC1E04" w:rsidRDefault="00CC1E04" w:rsidP="00CC1E04">
            <w:pPr>
              <w:pStyle w:val="TAL"/>
              <w:keepNext w:val="0"/>
              <w:keepLines w:val="0"/>
              <w:jc w:val="center"/>
              <w:rPr>
                <w:b/>
              </w:rPr>
            </w:pPr>
          </w:p>
        </w:tc>
        <w:tc>
          <w:tcPr>
            <w:tcW w:w="426" w:type="dxa"/>
            <w:vAlign w:val="center"/>
          </w:tcPr>
          <w:p w14:paraId="0975813C" w14:textId="77777777" w:rsidR="00CC1E04" w:rsidRDefault="00CC1E04" w:rsidP="00CC1E04">
            <w:pPr>
              <w:pStyle w:val="TAL"/>
              <w:keepNext w:val="0"/>
              <w:keepLines w:val="0"/>
              <w:jc w:val="center"/>
              <w:rPr>
                <w:b/>
              </w:rPr>
            </w:pPr>
          </w:p>
        </w:tc>
        <w:tc>
          <w:tcPr>
            <w:tcW w:w="567" w:type="dxa"/>
            <w:vAlign w:val="center"/>
          </w:tcPr>
          <w:p w14:paraId="7BEB8893" w14:textId="406B99CE" w:rsidR="00CC1E04" w:rsidRPr="00446032" w:rsidRDefault="00CC1E04" w:rsidP="00CC1E04">
            <w:pPr>
              <w:pStyle w:val="TAC"/>
              <w:keepNext w:val="0"/>
              <w:keepLines w:val="0"/>
            </w:pPr>
            <w:r>
              <w:t>U</w:t>
            </w:r>
          </w:p>
        </w:tc>
        <w:tc>
          <w:tcPr>
            <w:tcW w:w="3402" w:type="dxa"/>
            <w:vAlign w:val="center"/>
          </w:tcPr>
          <w:p w14:paraId="15E36EEF" w14:textId="77777777" w:rsidR="00CC1E04" w:rsidRPr="00C12D91" w:rsidRDefault="00CC1E04" w:rsidP="00CC1E04">
            <w:pPr>
              <w:pStyle w:val="TAL"/>
              <w:keepNext w:val="0"/>
              <w:keepLines w:val="0"/>
            </w:pPr>
          </w:p>
        </w:tc>
        <w:tc>
          <w:tcPr>
            <w:tcW w:w="1459" w:type="dxa"/>
            <w:gridSpan w:val="2"/>
            <w:vAlign w:val="center"/>
          </w:tcPr>
          <w:p w14:paraId="5123804B" w14:textId="7AF84428" w:rsidR="00CC1E04" w:rsidRDefault="00CC1E04" w:rsidP="00CC1E04">
            <w:pPr>
              <w:pStyle w:val="TAL"/>
              <w:keepNext w:val="0"/>
              <w:keepLines w:val="0"/>
            </w:pPr>
            <w:r>
              <w:t>C9.2.7</w:t>
            </w:r>
          </w:p>
        </w:tc>
      </w:tr>
      <w:tr w:rsidR="00CC1E04" w:rsidRPr="00257089" w14:paraId="60D1D0DC" w14:textId="77777777" w:rsidTr="00A306B3">
        <w:trPr>
          <w:cantSplit/>
          <w:jc w:val="center"/>
        </w:trPr>
        <w:tc>
          <w:tcPr>
            <w:tcW w:w="562" w:type="dxa"/>
            <w:vAlign w:val="center"/>
          </w:tcPr>
          <w:p w14:paraId="726E8395" w14:textId="2F6158D1" w:rsidR="00CC1E04" w:rsidRPr="003B7D98" w:rsidRDefault="00CC1E04" w:rsidP="00CC1E04">
            <w:pPr>
              <w:pStyle w:val="TAC"/>
              <w:keepNext w:val="0"/>
              <w:keepLines w:val="0"/>
            </w:pPr>
            <w:r>
              <w:t>33</w:t>
            </w:r>
          </w:p>
        </w:tc>
        <w:tc>
          <w:tcPr>
            <w:tcW w:w="2694" w:type="dxa"/>
            <w:vAlign w:val="center"/>
          </w:tcPr>
          <w:p w14:paraId="14BAD754" w14:textId="215BA7F2" w:rsidR="00CC1E04" w:rsidRPr="00FB395F" w:rsidRDefault="00CC1E04" w:rsidP="00CC1E04">
            <w:pPr>
              <w:pStyle w:val="TAC"/>
              <w:keepNext w:val="0"/>
              <w:keepLines w:val="0"/>
              <w:jc w:val="left"/>
            </w:pPr>
            <w:r w:rsidRPr="00BF76E0">
              <w:t>9.2.8</w:t>
            </w:r>
            <w:r w:rsidRPr="00BF76E0">
              <w:tab/>
              <w:t>Meaningful sequence</w:t>
            </w:r>
          </w:p>
        </w:tc>
        <w:tc>
          <w:tcPr>
            <w:tcW w:w="425" w:type="dxa"/>
            <w:vAlign w:val="center"/>
          </w:tcPr>
          <w:p w14:paraId="5EE37014" w14:textId="5446BAAA" w:rsidR="00CC1E04" w:rsidRDefault="00CC1E04" w:rsidP="00CC1E04">
            <w:pPr>
              <w:pStyle w:val="TAL"/>
              <w:keepNext w:val="0"/>
              <w:keepLines w:val="0"/>
              <w:jc w:val="center"/>
              <w:rPr>
                <w:b/>
              </w:rPr>
            </w:pPr>
            <w:r>
              <w:sym w:font="Wingdings" w:char="F0FC"/>
            </w:r>
          </w:p>
        </w:tc>
        <w:tc>
          <w:tcPr>
            <w:tcW w:w="425" w:type="dxa"/>
            <w:vAlign w:val="center"/>
          </w:tcPr>
          <w:p w14:paraId="564FA2CE" w14:textId="77777777" w:rsidR="00CC1E04" w:rsidRDefault="00CC1E04" w:rsidP="00CC1E04">
            <w:pPr>
              <w:pStyle w:val="TAL"/>
              <w:keepNext w:val="0"/>
              <w:keepLines w:val="0"/>
              <w:jc w:val="center"/>
            </w:pPr>
          </w:p>
        </w:tc>
        <w:tc>
          <w:tcPr>
            <w:tcW w:w="425" w:type="dxa"/>
            <w:vAlign w:val="center"/>
          </w:tcPr>
          <w:p w14:paraId="4825961F" w14:textId="77777777" w:rsidR="00CC1E04" w:rsidRDefault="00CC1E04" w:rsidP="00CC1E04">
            <w:pPr>
              <w:pStyle w:val="TAL"/>
              <w:keepNext w:val="0"/>
              <w:keepLines w:val="0"/>
              <w:jc w:val="center"/>
              <w:rPr>
                <w:b/>
              </w:rPr>
            </w:pPr>
          </w:p>
        </w:tc>
        <w:tc>
          <w:tcPr>
            <w:tcW w:w="426" w:type="dxa"/>
            <w:vAlign w:val="center"/>
          </w:tcPr>
          <w:p w14:paraId="64FD0292" w14:textId="77777777" w:rsidR="00CC1E04" w:rsidRDefault="00CC1E04" w:rsidP="00CC1E04">
            <w:pPr>
              <w:pStyle w:val="TAL"/>
              <w:keepNext w:val="0"/>
              <w:keepLines w:val="0"/>
              <w:jc w:val="center"/>
              <w:rPr>
                <w:b/>
              </w:rPr>
            </w:pPr>
          </w:p>
        </w:tc>
        <w:tc>
          <w:tcPr>
            <w:tcW w:w="567" w:type="dxa"/>
            <w:vAlign w:val="center"/>
          </w:tcPr>
          <w:p w14:paraId="595876AD" w14:textId="3873FE19" w:rsidR="00CC1E04" w:rsidRPr="00446032" w:rsidRDefault="00CC1E04" w:rsidP="00CC1E04">
            <w:pPr>
              <w:pStyle w:val="TAC"/>
              <w:keepNext w:val="0"/>
              <w:keepLines w:val="0"/>
            </w:pPr>
            <w:r>
              <w:t>U</w:t>
            </w:r>
          </w:p>
        </w:tc>
        <w:tc>
          <w:tcPr>
            <w:tcW w:w="3402" w:type="dxa"/>
            <w:vAlign w:val="center"/>
          </w:tcPr>
          <w:p w14:paraId="31CDAA4F" w14:textId="77777777" w:rsidR="00CC1E04" w:rsidRPr="00C12D91" w:rsidRDefault="00CC1E04" w:rsidP="00CC1E04">
            <w:pPr>
              <w:pStyle w:val="TAL"/>
              <w:keepNext w:val="0"/>
              <w:keepLines w:val="0"/>
            </w:pPr>
          </w:p>
        </w:tc>
        <w:tc>
          <w:tcPr>
            <w:tcW w:w="1459" w:type="dxa"/>
            <w:gridSpan w:val="2"/>
            <w:vAlign w:val="center"/>
          </w:tcPr>
          <w:p w14:paraId="3A0B5BE9" w14:textId="54E7E5F7" w:rsidR="00CC1E04" w:rsidRDefault="00CC1E04" w:rsidP="00CC1E04">
            <w:pPr>
              <w:pStyle w:val="TAL"/>
              <w:keepNext w:val="0"/>
              <w:keepLines w:val="0"/>
            </w:pPr>
            <w:r>
              <w:t>C9.2.8</w:t>
            </w:r>
          </w:p>
        </w:tc>
      </w:tr>
      <w:tr w:rsidR="00CC1E04" w:rsidRPr="00257089" w14:paraId="34CFA291" w14:textId="77777777" w:rsidTr="00A306B3">
        <w:trPr>
          <w:cantSplit/>
          <w:jc w:val="center"/>
        </w:trPr>
        <w:tc>
          <w:tcPr>
            <w:tcW w:w="562" w:type="dxa"/>
            <w:vAlign w:val="center"/>
          </w:tcPr>
          <w:p w14:paraId="6C46723E" w14:textId="44990784" w:rsidR="00CC1E04" w:rsidRPr="003B7D98" w:rsidRDefault="00CC1E04" w:rsidP="00CC1E04">
            <w:pPr>
              <w:pStyle w:val="TAC"/>
              <w:keepNext w:val="0"/>
              <w:keepLines w:val="0"/>
            </w:pPr>
            <w:r>
              <w:t>34</w:t>
            </w:r>
          </w:p>
        </w:tc>
        <w:tc>
          <w:tcPr>
            <w:tcW w:w="2694" w:type="dxa"/>
            <w:vAlign w:val="center"/>
          </w:tcPr>
          <w:p w14:paraId="6599AB0F" w14:textId="5F6E093F" w:rsidR="00CC1E04" w:rsidRPr="00FB395F" w:rsidRDefault="00CC1E04" w:rsidP="00CC1E04">
            <w:pPr>
              <w:pStyle w:val="TAC"/>
              <w:keepNext w:val="0"/>
              <w:keepLines w:val="0"/>
              <w:jc w:val="left"/>
            </w:pPr>
            <w:r w:rsidRPr="00BF76E0">
              <w:t>9.2.9</w:t>
            </w:r>
            <w:r w:rsidRPr="00BF76E0">
              <w:tab/>
              <w:t>Sensory characteristics</w:t>
            </w:r>
          </w:p>
        </w:tc>
        <w:tc>
          <w:tcPr>
            <w:tcW w:w="425" w:type="dxa"/>
            <w:vAlign w:val="center"/>
          </w:tcPr>
          <w:p w14:paraId="53444613" w14:textId="1B65B1E5" w:rsidR="00CC1E04" w:rsidRDefault="00CC1E04" w:rsidP="00CC1E04">
            <w:pPr>
              <w:pStyle w:val="TAL"/>
              <w:keepNext w:val="0"/>
              <w:keepLines w:val="0"/>
              <w:jc w:val="center"/>
              <w:rPr>
                <w:b/>
              </w:rPr>
            </w:pPr>
            <w:r>
              <w:sym w:font="Wingdings" w:char="F0FC"/>
            </w:r>
          </w:p>
        </w:tc>
        <w:tc>
          <w:tcPr>
            <w:tcW w:w="425" w:type="dxa"/>
            <w:vAlign w:val="center"/>
          </w:tcPr>
          <w:p w14:paraId="7D4128C1" w14:textId="77777777" w:rsidR="00CC1E04" w:rsidRDefault="00CC1E04" w:rsidP="00CC1E04">
            <w:pPr>
              <w:pStyle w:val="TAL"/>
              <w:keepNext w:val="0"/>
              <w:keepLines w:val="0"/>
              <w:jc w:val="center"/>
            </w:pPr>
          </w:p>
        </w:tc>
        <w:tc>
          <w:tcPr>
            <w:tcW w:w="425" w:type="dxa"/>
            <w:vAlign w:val="center"/>
          </w:tcPr>
          <w:p w14:paraId="47C57CDB" w14:textId="77777777" w:rsidR="00CC1E04" w:rsidRDefault="00CC1E04" w:rsidP="00CC1E04">
            <w:pPr>
              <w:pStyle w:val="TAL"/>
              <w:keepNext w:val="0"/>
              <w:keepLines w:val="0"/>
              <w:jc w:val="center"/>
              <w:rPr>
                <w:b/>
              </w:rPr>
            </w:pPr>
          </w:p>
        </w:tc>
        <w:tc>
          <w:tcPr>
            <w:tcW w:w="426" w:type="dxa"/>
            <w:vAlign w:val="center"/>
          </w:tcPr>
          <w:p w14:paraId="7E53CA6D" w14:textId="77777777" w:rsidR="00CC1E04" w:rsidRDefault="00CC1E04" w:rsidP="00CC1E04">
            <w:pPr>
              <w:pStyle w:val="TAL"/>
              <w:keepNext w:val="0"/>
              <w:keepLines w:val="0"/>
              <w:jc w:val="center"/>
              <w:rPr>
                <w:b/>
              </w:rPr>
            </w:pPr>
          </w:p>
        </w:tc>
        <w:tc>
          <w:tcPr>
            <w:tcW w:w="567" w:type="dxa"/>
            <w:vAlign w:val="center"/>
          </w:tcPr>
          <w:p w14:paraId="6F89B4E0" w14:textId="27666945" w:rsidR="00CC1E04" w:rsidRPr="00446032" w:rsidRDefault="00CC1E04" w:rsidP="00CC1E04">
            <w:pPr>
              <w:pStyle w:val="TAC"/>
              <w:keepNext w:val="0"/>
              <w:keepLines w:val="0"/>
            </w:pPr>
            <w:r>
              <w:t>U</w:t>
            </w:r>
          </w:p>
        </w:tc>
        <w:tc>
          <w:tcPr>
            <w:tcW w:w="3402" w:type="dxa"/>
            <w:vAlign w:val="center"/>
          </w:tcPr>
          <w:p w14:paraId="10ECEA31" w14:textId="77777777" w:rsidR="00CC1E04" w:rsidRPr="00C12D91" w:rsidRDefault="00CC1E04" w:rsidP="00CC1E04">
            <w:pPr>
              <w:pStyle w:val="TAL"/>
              <w:keepNext w:val="0"/>
              <w:keepLines w:val="0"/>
            </w:pPr>
          </w:p>
        </w:tc>
        <w:tc>
          <w:tcPr>
            <w:tcW w:w="1459" w:type="dxa"/>
            <w:gridSpan w:val="2"/>
            <w:vAlign w:val="center"/>
          </w:tcPr>
          <w:p w14:paraId="6BE1142B" w14:textId="1EE1560F" w:rsidR="00CC1E04" w:rsidRDefault="00CC1E04" w:rsidP="00CC1E04">
            <w:pPr>
              <w:pStyle w:val="TAL"/>
              <w:keepNext w:val="0"/>
              <w:keepLines w:val="0"/>
            </w:pPr>
            <w:r>
              <w:t>C9.2.9</w:t>
            </w:r>
          </w:p>
        </w:tc>
      </w:tr>
      <w:tr w:rsidR="00CC1E04" w:rsidRPr="00257089" w14:paraId="66DF65C0" w14:textId="77777777" w:rsidTr="00A306B3">
        <w:trPr>
          <w:cantSplit/>
          <w:jc w:val="center"/>
        </w:trPr>
        <w:tc>
          <w:tcPr>
            <w:tcW w:w="562" w:type="dxa"/>
            <w:vAlign w:val="center"/>
          </w:tcPr>
          <w:p w14:paraId="1C9C72B7" w14:textId="3DC238A2" w:rsidR="00CC1E04" w:rsidRPr="003B7D98" w:rsidRDefault="00CC1E04" w:rsidP="00CC1E04">
            <w:pPr>
              <w:pStyle w:val="TAC"/>
              <w:keepNext w:val="0"/>
              <w:keepLines w:val="0"/>
            </w:pPr>
            <w:r>
              <w:t>35</w:t>
            </w:r>
          </w:p>
        </w:tc>
        <w:tc>
          <w:tcPr>
            <w:tcW w:w="2694" w:type="dxa"/>
            <w:vAlign w:val="center"/>
          </w:tcPr>
          <w:p w14:paraId="38E98862" w14:textId="45AF36B2" w:rsidR="00CC1E04" w:rsidRPr="00FB395F" w:rsidRDefault="00CC1E04" w:rsidP="00CC1E04">
            <w:pPr>
              <w:pStyle w:val="TAC"/>
              <w:keepNext w:val="0"/>
              <w:keepLines w:val="0"/>
              <w:jc w:val="left"/>
            </w:pPr>
            <w:r w:rsidRPr="00BF76E0">
              <w:t>9.2.10</w:t>
            </w:r>
            <w:r w:rsidRPr="00BF76E0">
              <w:tab/>
              <w:t>Use of colour</w:t>
            </w:r>
          </w:p>
        </w:tc>
        <w:tc>
          <w:tcPr>
            <w:tcW w:w="425" w:type="dxa"/>
            <w:vAlign w:val="center"/>
          </w:tcPr>
          <w:p w14:paraId="7221F064" w14:textId="6DD21BCF" w:rsidR="00CC1E04" w:rsidRDefault="00CC1E04" w:rsidP="00CC1E04">
            <w:pPr>
              <w:pStyle w:val="TAL"/>
              <w:keepNext w:val="0"/>
              <w:keepLines w:val="0"/>
              <w:jc w:val="center"/>
              <w:rPr>
                <w:b/>
              </w:rPr>
            </w:pPr>
            <w:r>
              <w:sym w:font="Wingdings" w:char="F0FC"/>
            </w:r>
          </w:p>
        </w:tc>
        <w:tc>
          <w:tcPr>
            <w:tcW w:w="425" w:type="dxa"/>
            <w:vAlign w:val="center"/>
          </w:tcPr>
          <w:p w14:paraId="1B100F89" w14:textId="77777777" w:rsidR="00CC1E04" w:rsidRDefault="00CC1E04" w:rsidP="00CC1E04">
            <w:pPr>
              <w:pStyle w:val="TAL"/>
              <w:keepNext w:val="0"/>
              <w:keepLines w:val="0"/>
              <w:jc w:val="center"/>
            </w:pPr>
          </w:p>
        </w:tc>
        <w:tc>
          <w:tcPr>
            <w:tcW w:w="425" w:type="dxa"/>
            <w:vAlign w:val="center"/>
          </w:tcPr>
          <w:p w14:paraId="5230C120" w14:textId="77777777" w:rsidR="00CC1E04" w:rsidRDefault="00CC1E04" w:rsidP="00CC1E04">
            <w:pPr>
              <w:pStyle w:val="TAL"/>
              <w:keepNext w:val="0"/>
              <w:keepLines w:val="0"/>
              <w:jc w:val="center"/>
              <w:rPr>
                <w:b/>
              </w:rPr>
            </w:pPr>
          </w:p>
        </w:tc>
        <w:tc>
          <w:tcPr>
            <w:tcW w:w="426" w:type="dxa"/>
            <w:vAlign w:val="center"/>
          </w:tcPr>
          <w:p w14:paraId="336DD7F8" w14:textId="77777777" w:rsidR="00CC1E04" w:rsidRDefault="00CC1E04" w:rsidP="00CC1E04">
            <w:pPr>
              <w:pStyle w:val="TAL"/>
              <w:keepNext w:val="0"/>
              <w:keepLines w:val="0"/>
              <w:jc w:val="center"/>
              <w:rPr>
                <w:b/>
              </w:rPr>
            </w:pPr>
          </w:p>
        </w:tc>
        <w:tc>
          <w:tcPr>
            <w:tcW w:w="567" w:type="dxa"/>
            <w:vAlign w:val="center"/>
          </w:tcPr>
          <w:p w14:paraId="18031BCA" w14:textId="3081C98A" w:rsidR="00CC1E04" w:rsidRPr="00446032" w:rsidRDefault="00CC1E04" w:rsidP="00CC1E04">
            <w:pPr>
              <w:pStyle w:val="TAC"/>
              <w:keepNext w:val="0"/>
              <w:keepLines w:val="0"/>
            </w:pPr>
            <w:r>
              <w:t>U</w:t>
            </w:r>
          </w:p>
        </w:tc>
        <w:tc>
          <w:tcPr>
            <w:tcW w:w="3402" w:type="dxa"/>
            <w:vAlign w:val="center"/>
          </w:tcPr>
          <w:p w14:paraId="4A4DCDED" w14:textId="77777777" w:rsidR="00CC1E04" w:rsidRPr="00C12D91" w:rsidRDefault="00CC1E04" w:rsidP="00CC1E04">
            <w:pPr>
              <w:pStyle w:val="TAL"/>
              <w:keepNext w:val="0"/>
              <w:keepLines w:val="0"/>
            </w:pPr>
          </w:p>
        </w:tc>
        <w:tc>
          <w:tcPr>
            <w:tcW w:w="1459" w:type="dxa"/>
            <w:gridSpan w:val="2"/>
            <w:vAlign w:val="center"/>
          </w:tcPr>
          <w:p w14:paraId="25E1EA1F" w14:textId="7E1D77FD" w:rsidR="00CC1E04" w:rsidRDefault="00CC1E04" w:rsidP="00CC1E04">
            <w:pPr>
              <w:pStyle w:val="TAL"/>
              <w:keepNext w:val="0"/>
              <w:keepLines w:val="0"/>
            </w:pPr>
            <w:r>
              <w:t>C9.2.10</w:t>
            </w:r>
          </w:p>
        </w:tc>
      </w:tr>
      <w:tr w:rsidR="00CC1E04" w:rsidRPr="00257089" w14:paraId="0F1AC501" w14:textId="77777777" w:rsidTr="00A306B3">
        <w:trPr>
          <w:cantSplit/>
          <w:jc w:val="center"/>
        </w:trPr>
        <w:tc>
          <w:tcPr>
            <w:tcW w:w="562" w:type="dxa"/>
            <w:vAlign w:val="center"/>
          </w:tcPr>
          <w:p w14:paraId="234F6353" w14:textId="5F0364FC" w:rsidR="00CC1E04" w:rsidRPr="003B7D98" w:rsidRDefault="00CC1E04" w:rsidP="00CC1E04">
            <w:pPr>
              <w:pStyle w:val="TAC"/>
              <w:keepNext w:val="0"/>
              <w:keepLines w:val="0"/>
            </w:pPr>
            <w:r>
              <w:t>36</w:t>
            </w:r>
          </w:p>
        </w:tc>
        <w:tc>
          <w:tcPr>
            <w:tcW w:w="2694" w:type="dxa"/>
            <w:vAlign w:val="center"/>
          </w:tcPr>
          <w:p w14:paraId="37A22232" w14:textId="4B912257" w:rsidR="00CC1E04" w:rsidRPr="00FB395F" w:rsidRDefault="00CC1E04" w:rsidP="00CC1E04">
            <w:pPr>
              <w:pStyle w:val="TAC"/>
              <w:keepNext w:val="0"/>
              <w:keepLines w:val="0"/>
              <w:jc w:val="left"/>
            </w:pPr>
            <w:r w:rsidRPr="00BF76E0">
              <w:t>9.2.11</w:t>
            </w:r>
            <w:r w:rsidRPr="00BF76E0">
              <w:tab/>
              <w:t>Audio control</w:t>
            </w:r>
          </w:p>
        </w:tc>
        <w:tc>
          <w:tcPr>
            <w:tcW w:w="425" w:type="dxa"/>
            <w:vAlign w:val="center"/>
          </w:tcPr>
          <w:p w14:paraId="6206B719" w14:textId="19DF4025" w:rsidR="00CC1E04" w:rsidRDefault="00CC1E04" w:rsidP="00CC1E04">
            <w:pPr>
              <w:pStyle w:val="TAL"/>
              <w:keepNext w:val="0"/>
              <w:keepLines w:val="0"/>
              <w:jc w:val="center"/>
              <w:rPr>
                <w:b/>
              </w:rPr>
            </w:pPr>
            <w:r>
              <w:sym w:font="Wingdings" w:char="F0FC"/>
            </w:r>
          </w:p>
        </w:tc>
        <w:tc>
          <w:tcPr>
            <w:tcW w:w="425" w:type="dxa"/>
            <w:vAlign w:val="center"/>
          </w:tcPr>
          <w:p w14:paraId="36AB193E" w14:textId="77777777" w:rsidR="00CC1E04" w:rsidRDefault="00CC1E04" w:rsidP="00CC1E04">
            <w:pPr>
              <w:pStyle w:val="TAL"/>
              <w:keepNext w:val="0"/>
              <w:keepLines w:val="0"/>
              <w:jc w:val="center"/>
            </w:pPr>
          </w:p>
        </w:tc>
        <w:tc>
          <w:tcPr>
            <w:tcW w:w="425" w:type="dxa"/>
            <w:vAlign w:val="center"/>
          </w:tcPr>
          <w:p w14:paraId="5CF42D39" w14:textId="77777777" w:rsidR="00CC1E04" w:rsidRDefault="00CC1E04" w:rsidP="00CC1E04">
            <w:pPr>
              <w:pStyle w:val="TAL"/>
              <w:keepNext w:val="0"/>
              <w:keepLines w:val="0"/>
              <w:jc w:val="center"/>
              <w:rPr>
                <w:b/>
              </w:rPr>
            </w:pPr>
          </w:p>
        </w:tc>
        <w:tc>
          <w:tcPr>
            <w:tcW w:w="426" w:type="dxa"/>
            <w:vAlign w:val="center"/>
          </w:tcPr>
          <w:p w14:paraId="1E77CB69" w14:textId="77777777" w:rsidR="00CC1E04" w:rsidRDefault="00CC1E04" w:rsidP="00CC1E04">
            <w:pPr>
              <w:pStyle w:val="TAL"/>
              <w:keepNext w:val="0"/>
              <w:keepLines w:val="0"/>
              <w:jc w:val="center"/>
              <w:rPr>
                <w:b/>
              </w:rPr>
            </w:pPr>
          </w:p>
        </w:tc>
        <w:tc>
          <w:tcPr>
            <w:tcW w:w="567" w:type="dxa"/>
            <w:vAlign w:val="center"/>
          </w:tcPr>
          <w:p w14:paraId="74C33D9A" w14:textId="24AC8B6F" w:rsidR="00CC1E04" w:rsidRPr="00446032" w:rsidRDefault="00CC1E04" w:rsidP="00CC1E04">
            <w:pPr>
              <w:pStyle w:val="TAC"/>
              <w:keepNext w:val="0"/>
              <w:keepLines w:val="0"/>
            </w:pPr>
            <w:r>
              <w:t>U</w:t>
            </w:r>
          </w:p>
        </w:tc>
        <w:tc>
          <w:tcPr>
            <w:tcW w:w="3402" w:type="dxa"/>
            <w:vAlign w:val="center"/>
          </w:tcPr>
          <w:p w14:paraId="011F4193" w14:textId="77777777" w:rsidR="00CC1E04" w:rsidRPr="00C12D91" w:rsidRDefault="00CC1E04" w:rsidP="00CC1E04">
            <w:pPr>
              <w:pStyle w:val="TAL"/>
              <w:keepNext w:val="0"/>
              <w:keepLines w:val="0"/>
            </w:pPr>
          </w:p>
        </w:tc>
        <w:tc>
          <w:tcPr>
            <w:tcW w:w="1459" w:type="dxa"/>
            <w:gridSpan w:val="2"/>
            <w:vAlign w:val="center"/>
          </w:tcPr>
          <w:p w14:paraId="272344FF" w14:textId="0A6DD973" w:rsidR="00CC1E04" w:rsidRDefault="00CC1E04" w:rsidP="00CC1E04">
            <w:pPr>
              <w:pStyle w:val="TAL"/>
              <w:keepNext w:val="0"/>
              <w:keepLines w:val="0"/>
            </w:pPr>
            <w:r>
              <w:t>C9.2.11</w:t>
            </w:r>
          </w:p>
        </w:tc>
      </w:tr>
      <w:tr w:rsidR="00CC1E04" w:rsidRPr="00257089" w14:paraId="642BA954" w14:textId="77777777" w:rsidTr="00A306B3">
        <w:trPr>
          <w:cantSplit/>
          <w:jc w:val="center"/>
        </w:trPr>
        <w:tc>
          <w:tcPr>
            <w:tcW w:w="562" w:type="dxa"/>
            <w:vAlign w:val="center"/>
          </w:tcPr>
          <w:p w14:paraId="11047897" w14:textId="2045F1FD" w:rsidR="00CC1E04" w:rsidRPr="003B7D98" w:rsidRDefault="00CC1E04" w:rsidP="00CC1E04">
            <w:pPr>
              <w:pStyle w:val="TAC"/>
              <w:keepNext w:val="0"/>
              <w:keepLines w:val="0"/>
            </w:pPr>
            <w:r>
              <w:t>37</w:t>
            </w:r>
          </w:p>
        </w:tc>
        <w:tc>
          <w:tcPr>
            <w:tcW w:w="2694" w:type="dxa"/>
            <w:vAlign w:val="center"/>
          </w:tcPr>
          <w:p w14:paraId="7393040B" w14:textId="333BC621" w:rsidR="00CC1E04" w:rsidRPr="00FB395F" w:rsidRDefault="00CC1E04" w:rsidP="00CC1E04">
            <w:pPr>
              <w:pStyle w:val="TAC"/>
              <w:keepNext w:val="0"/>
              <w:keepLines w:val="0"/>
              <w:jc w:val="left"/>
            </w:pPr>
            <w:r w:rsidRPr="00BF76E0">
              <w:t>9.2.12</w:t>
            </w:r>
            <w:r w:rsidRPr="00BF76E0">
              <w:tab/>
              <w:t>Contrast (minimum)</w:t>
            </w:r>
          </w:p>
        </w:tc>
        <w:tc>
          <w:tcPr>
            <w:tcW w:w="425" w:type="dxa"/>
            <w:vAlign w:val="center"/>
          </w:tcPr>
          <w:p w14:paraId="6A0F119E" w14:textId="172CA00E" w:rsidR="00CC1E04" w:rsidRDefault="00CC1E04" w:rsidP="00CC1E04">
            <w:pPr>
              <w:pStyle w:val="TAL"/>
              <w:keepNext w:val="0"/>
              <w:keepLines w:val="0"/>
              <w:jc w:val="center"/>
              <w:rPr>
                <w:b/>
              </w:rPr>
            </w:pPr>
            <w:r>
              <w:sym w:font="Wingdings" w:char="F0FC"/>
            </w:r>
          </w:p>
        </w:tc>
        <w:tc>
          <w:tcPr>
            <w:tcW w:w="425" w:type="dxa"/>
            <w:vAlign w:val="center"/>
          </w:tcPr>
          <w:p w14:paraId="5F23C71E" w14:textId="77777777" w:rsidR="00CC1E04" w:rsidRDefault="00CC1E04" w:rsidP="00CC1E04">
            <w:pPr>
              <w:pStyle w:val="TAL"/>
              <w:keepNext w:val="0"/>
              <w:keepLines w:val="0"/>
              <w:jc w:val="center"/>
            </w:pPr>
          </w:p>
        </w:tc>
        <w:tc>
          <w:tcPr>
            <w:tcW w:w="425" w:type="dxa"/>
            <w:vAlign w:val="center"/>
          </w:tcPr>
          <w:p w14:paraId="7A9AB93D" w14:textId="77777777" w:rsidR="00CC1E04" w:rsidRDefault="00CC1E04" w:rsidP="00CC1E04">
            <w:pPr>
              <w:pStyle w:val="TAL"/>
              <w:keepNext w:val="0"/>
              <w:keepLines w:val="0"/>
              <w:jc w:val="center"/>
              <w:rPr>
                <w:b/>
              </w:rPr>
            </w:pPr>
          </w:p>
        </w:tc>
        <w:tc>
          <w:tcPr>
            <w:tcW w:w="426" w:type="dxa"/>
            <w:vAlign w:val="center"/>
          </w:tcPr>
          <w:p w14:paraId="1CC15638" w14:textId="77777777" w:rsidR="00CC1E04" w:rsidRDefault="00CC1E04" w:rsidP="00CC1E04">
            <w:pPr>
              <w:pStyle w:val="TAL"/>
              <w:keepNext w:val="0"/>
              <w:keepLines w:val="0"/>
              <w:jc w:val="center"/>
              <w:rPr>
                <w:b/>
              </w:rPr>
            </w:pPr>
          </w:p>
        </w:tc>
        <w:tc>
          <w:tcPr>
            <w:tcW w:w="567" w:type="dxa"/>
            <w:vAlign w:val="center"/>
          </w:tcPr>
          <w:p w14:paraId="40155BF7" w14:textId="2604F82D" w:rsidR="00CC1E04" w:rsidRPr="00446032" w:rsidRDefault="00CC1E04" w:rsidP="00CC1E04">
            <w:pPr>
              <w:pStyle w:val="TAC"/>
              <w:keepNext w:val="0"/>
              <w:keepLines w:val="0"/>
            </w:pPr>
            <w:r>
              <w:t>U</w:t>
            </w:r>
          </w:p>
        </w:tc>
        <w:tc>
          <w:tcPr>
            <w:tcW w:w="3402" w:type="dxa"/>
            <w:vAlign w:val="center"/>
          </w:tcPr>
          <w:p w14:paraId="0E75E05C" w14:textId="77777777" w:rsidR="00CC1E04" w:rsidRPr="00C12D91" w:rsidRDefault="00CC1E04" w:rsidP="00CC1E04">
            <w:pPr>
              <w:pStyle w:val="TAL"/>
              <w:keepNext w:val="0"/>
              <w:keepLines w:val="0"/>
            </w:pPr>
          </w:p>
        </w:tc>
        <w:tc>
          <w:tcPr>
            <w:tcW w:w="1459" w:type="dxa"/>
            <w:gridSpan w:val="2"/>
            <w:vAlign w:val="center"/>
          </w:tcPr>
          <w:p w14:paraId="5B2CE3CA" w14:textId="27B1ADF1" w:rsidR="00CC1E04" w:rsidRDefault="00CC1E04" w:rsidP="00CC1E04">
            <w:pPr>
              <w:pStyle w:val="TAL"/>
              <w:keepNext w:val="0"/>
              <w:keepLines w:val="0"/>
            </w:pPr>
            <w:r>
              <w:t>C9.2.12</w:t>
            </w:r>
          </w:p>
        </w:tc>
      </w:tr>
      <w:tr w:rsidR="00CC1E04" w:rsidRPr="00257089" w14:paraId="3D6015AC" w14:textId="77777777" w:rsidTr="00A306B3">
        <w:trPr>
          <w:cantSplit/>
          <w:jc w:val="center"/>
        </w:trPr>
        <w:tc>
          <w:tcPr>
            <w:tcW w:w="562" w:type="dxa"/>
            <w:vAlign w:val="center"/>
          </w:tcPr>
          <w:p w14:paraId="7A0BD966" w14:textId="3661339A" w:rsidR="00CC1E04" w:rsidRPr="003B7D98" w:rsidRDefault="00CC1E04" w:rsidP="00CC1E04">
            <w:pPr>
              <w:pStyle w:val="TAC"/>
              <w:keepNext w:val="0"/>
              <w:keepLines w:val="0"/>
            </w:pPr>
            <w:r>
              <w:t>38</w:t>
            </w:r>
          </w:p>
        </w:tc>
        <w:tc>
          <w:tcPr>
            <w:tcW w:w="2694" w:type="dxa"/>
            <w:vAlign w:val="center"/>
          </w:tcPr>
          <w:p w14:paraId="33A00EBF" w14:textId="666AB6FD" w:rsidR="00CC1E04" w:rsidRPr="00FB395F" w:rsidRDefault="00CC1E04" w:rsidP="00CC1E04">
            <w:pPr>
              <w:pStyle w:val="TAC"/>
              <w:keepNext w:val="0"/>
              <w:keepLines w:val="0"/>
              <w:jc w:val="left"/>
            </w:pPr>
            <w:r w:rsidRPr="00BF76E0">
              <w:t>9.2.13</w:t>
            </w:r>
            <w:r w:rsidRPr="00BF76E0">
              <w:tab/>
              <w:t>Resize text</w:t>
            </w:r>
          </w:p>
        </w:tc>
        <w:tc>
          <w:tcPr>
            <w:tcW w:w="425" w:type="dxa"/>
            <w:vAlign w:val="center"/>
          </w:tcPr>
          <w:p w14:paraId="1E62966C" w14:textId="26FAE9D8" w:rsidR="00CC1E04" w:rsidRDefault="00CC1E04" w:rsidP="00CC1E04">
            <w:pPr>
              <w:pStyle w:val="TAL"/>
              <w:keepNext w:val="0"/>
              <w:keepLines w:val="0"/>
              <w:jc w:val="center"/>
              <w:rPr>
                <w:b/>
              </w:rPr>
            </w:pPr>
            <w:r>
              <w:sym w:font="Wingdings" w:char="F0FC"/>
            </w:r>
          </w:p>
        </w:tc>
        <w:tc>
          <w:tcPr>
            <w:tcW w:w="425" w:type="dxa"/>
            <w:vAlign w:val="center"/>
          </w:tcPr>
          <w:p w14:paraId="47316954" w14:textId="77777777" w:rsidR="00CC1E04" w:rsidRDefault="00CC1E04" w:rsidP="00CC1E04">
            <w:pPr>
              <w:pStyle w:val="TAL"/>
              <w:keepNext w:val="0"/>
              <w:keepLines w:val="0"/>
              <w:jc w:val="center"/>
            </w:pPr>
          </w:p>
        </w:tc>
        <w:tc>
          <w:tcPr>
            <w:tcW w:w="425" w:type="dxa"/>
            <w:vAlign w:val="center"/>
          </w:tcPr>
          <w:p w14:paraId="4DA288EB" w14:textId="77777777" w:rsidR="00CC1E04" w:rsidRDefault="00CC1E04" w:rsidP="00CC1E04">
            <w:pPr>
              <w:pStyle w:val="TAL"/>
              <w:keepNext w:val="0"/>
              <w:keepLines w:val="0"/>
              <w:jc w:val="center"/>
              <w:rPr>
                <w:b/>
              </w:rPr>
            </w:pPr>
          </w:p>
        </w:tc>
        <w:tc>
          <w:tcPr>
            <w:tcW w:w="426" w:type="dxa"/>
            <w:vAlign w:val="center"/>
          </w:tcPr>
          <w:p w14:paraId="6F6B6B32" w14:textId="77777777" w:rsidR="00CC1E04" w:rsidRDefault="00CC1E04" w:rsidP="00CC1E04">
            <w:pPr>
              <w:pStyle w:val="TAL"/>
              <w:keepNext w:val="0"/>
              <w:keepLines w:val="0"/>
              <w:jc w:val="center"/>
              <w:rPr>
                <w:b/>
              </w:rPr>
            </w:pPr>
          </w:p>
        </w:tc>
        <w:tc>
          <w:tcPr>
            <w:tcW w:w="567" w:type="dxa"/>
            <w:vAlign w:val="center"/>
          </w:tcPr>
          <w:p w14:paraId="06FC567A" w14:textId="02E9C675" w:rsidR="00CC1E04" w:rsidRPr="00446032" w:rsidRDefault="00CC1E04" w:rsidP="00CC1E04">
            <w:pPr>
              <w:pStyle w:val="TAC"/>
              <w:keepNext w:val="0"/>
              <w:keepLines w:val="0"/>
            </w:pPr>
            <w:r>
              <w:t>U</w:t>
            </w:r>
          </w:p>
        </w:tc>
        <w:tc>
          <w:tcPr>
            <w:tcW w:w="3402" w:type="dxa"/>
            <w:vAlign w:val="center"/>
          </w:tcPr>
          <w:p w14:paraId="198E3CCC" w14:textId="77777777" w:rsidR="00CC1E04" w:rsidRPr="00C12D91" w:rsidRDefault="00CC1E04" w:rsidP="00CC1E04">
            <w:pPr>
              <w:pStyle w:val="TAL"/>
              <w:keepNext w:val="0"/>
              <w:keepLines w:val="0"/>
            </w:pPr>
          </w:p>
        </w:tc>
        <w:tc>
          <w:tcPr>
            <w:tcW w:w="1459" w:type="dxa"/>
            <w:gridSpan w:val="2"/>
            <w:vAlign w:val="center"/>
          </w:tcPr>
          <w:p w14:paraId="00BF139D" w14:textId="5D6F38D0" w:rsidR="00CC1E04" w:rsidRDefault="00CC1E04" w:rsidP="00CC1E04">
            <w:pPr>
              <w:pStyle w:val="TAL"/>
              <w:keepNext w:val="0"/>
              <w:keepLines w:val="0"/>
            </w:pPr>
            <w:r>
              <w:t>C9.2.13</w:t>
            </w:r>
          </w:p>
        </w:tc>
      </w:tr>
      <w:tr w:rsidR="00CC1E04" w:rsidRPr="00257089" w14:paraId="3BDE6205" w14:textId="77777777" w:rsidTr="00A306B3">
        <w:trPr>
          <w:cantSplit/>
          <w:jc w:val="center"/>
        </w:trPr>
        <w:tc>
          <w:tcPr>
            <w:tcW w:w="562" w:type="dxa"/>
            <w:vAlign w:val="center"/>
          </w:tcPr>
          <w:p w14:paraId="2A2C44B3" w14:textId="4A0579BB" w:rsidR="00CC1E04" w:rsidRPr="003B7D98" w:rsidRDefault="00CC1E04" w:rsidP="00CC1E04">
            <w:pPr>
              <w:pStyle w:val="TAC"/>
              <w:keepNext w:val="0"/>
              <w:keepLines w:val="0"/>
            </w:pPr>
            <w:r>
              <w:t>39</w:t>
            </w:r>
          </w:p>
        </w:tc>
        <w:tc>
          <w:tcPr>
            <w:tcW w:w="2694" w:type="dxa"/>
            <w:vAlign w:val="center"/>
          </w:tcPr>
          <w:p w14:paraId="7F544477" w14:textId="0EE37A41" w:rsidR="00CC1E04" w:rsidRPr="00FB395F" w:rsidRDefault="00CC1E04" w:rsidP="00CC1E04">
            <w:pPr>
              <w:pStyle w:val="TAC"/>
              <w:keepNext w:val="0"/>
              <w:keepLines w:val="0"/>
              <w:jc w:val="left"/>
            </w:pPr>
            <w:r w:rsidRPr="00BF76E0">
              <w:t>9.2.14</w:t>
            </w:r>
            <w:r w:rsidRPr="00BF76E0">
              <w:tab/>
              <w:t>Images of text</w:t>
            </w:r>
          </w:p>
        </w:tc>
        <w:tc>
          <w:tcPr>
            <w:tcW w:w="425" w:type="dxa"/>
            <w:vAlign w:val="center"/>
          </w:tcPr>
          <w:p w14:paraId="5ED38755" w14:textId="47D5CF4D" w:rsidR="00CC1E04" w:rsidRDefault="00CC1E04" w:rsidP="00CC1E04">
            <w:pPr>
              <w:pStyle w:val="TAL"/>
              <w:keepNext w:val="0"/>
              <w:keepLines w:val="0"/>
              <w:jc w:val="center"/>
              <w:rPr>
                <w:b/>
              </w:rPr>
            </w:pPr>
            <w:r>
              <w:sym w:font="Wingdings" w:char="F0FC"/>
            </w:r>
          </w:p>
        </w:tc>
        <w:tc>
          <w:tcPr>
            <w:tcW w:w="425" w:type="dxa"/>
            <w:vAlign w:val="center"/>
          </w:tcPr>
          <w:p w14:paraId="73FBBCB0" w14:textId="77777777" w:rsidR="00CC1E04" w:rsidRDefault="00CC1E04" w:rsidP="00CC1E04">
            <w:pPr>
              <w:pStyle w:val="TAL"/>
              <w:keepNext w:val="0"/>
              <w:keepLines w:val="0"/>
              <w:jc w:val="center"/>
            </w:pPr>
          </w:p>
        </w:tc>
        <w:tc>
          <w:tcPr>
            <w:tcW w:w="425" w:type="dxa"/>
            <w:vAlign w:val="center"/>
          </w:tcPr>
          <w:p w14:paraId="1B82B2F6" w14:textId="77777777" w:rsidR="00CC1E04" w:rsidRDefault="00CC1E04" w:rsidP="00CC1E04">
            <w:pPr>
              <w:pStyle w:val="TAL"/>
              <w:keepNext w:val="0"/>
              <w:keepLines w:val="0"/>
              <w:jc w:val="center"/>
              <w:rPr>
                <w:b/>
              </w:rPr>
            </w:pPr>
          </w:p>
        </w:tc>
        <w:tc>
          <w:tcPr>
            <w:tcW w:w="426" w:type="dxa"/>
            <w:vAlign w:val="center"/>
          </w:tcPr>
          <w:p w14:paraId="00184723" w14:textId="77777777" w:rsidR="00CC1E04" w:rsidRDefault="00CC1E04" w:rsidP="00CC1E04">
            <w:pPr>
              <w:pStyle w:val="TAL"/>
              <w:keepNext w:val="0"/>
              <w:keepLines w:val="0"/>
              <w:jc w:val="center"/>
              <w:rPr>
                <w:b/>
              </w:rPr>
            </w:pPr>
          </w:p>
        </w:tc>
        <w:tc>
          <w:tcPr>
            <w:tcW w:w="567" w:type="dxa"/>
            <w:vAlign w:val="center"/>
          </w:tcPr>
          <w:p w14:paraId="3E6DACEE" w14:textId="707EA5F2" w:rsidR="00CC1E04" w:rsidRPr="00446032" w:rsidRDefault="00CC1E04" w:rsidP="00CC1E04">
            <w:pPr>
              <w:pStyle w:val="TAC"/>
              <w:keepNext w:val="0"/>
              <w:keepLines w:val="0"/>
            </w:pPr>
            <w:r w:rsidRPr="00AE4DFF">
              <w:t>U</w:t>
            </w:r>
          </w:p>
        </w:tc>
        <w:tc>
          <w:tcPr>
            <w:tcW w:w="3402" w:type="dxa"/>
            <w:vAlign w:val="center"/>
          </w:tcPr>
          <w:p w14:paraId="10900E8A" w14:textId="77777777" w:rsidR="00CC1E04" w:rsidRPr="00C12D91" w:rsidRDefault="00CC1E04" w:rsidP="00CC1E04">
            <w:pPr>
              <w:pStyle w:val="TAL"/>
              <w:keepNext w:val="0"/>
              <w:keepLines w:val="0"/>
            </w:pPr>
          </w:p>
        </w:tc>
        <w:tc>
          <w:tcPr>
            <w:tcW w:w="1459" w:type="dxa"/>
            <w:gridSpan w:val="2"/>
            <w:vAlign w:val="center"/>
          </w:tcPr>
          <w:p w14:paraId="018A90B7" w14:textId="45B1211C" w:rsidR="00CC1E04" w:rsidRDefault="00CC1E04" w:rsidP="00CC1E04">
            <w:pPr>
              <w:pStyle w:val="TAL"/>
              <w:keepNext w:val="0"/>
              <w:keepLines w:val="0"/>
            </w:pPr>
            <w:r>
              <w:t>C9.2.14</w:t>
            </w:r>
          </w:p>
        </w:tc>
      </w:tr>
      <w:tr w:rsidR="00CC1E04" w:rsidRPr="00257089" w14:paraId="3FD37140" w14:textId="77777777" w:rsidTr="00A306B3">
        <w:trPr>
          <w:cantSplit/>
          <w:jc w:val="center"/>
        </w:trPr>
        <w:tc>
          <w:tcPr>
            <w:tcW w:w="562" w:type="dxa"/>
            <w:vAlign w:val="center"/>
          </w:tcPr>
          <w:p w14:paraId="5D6333BB" w14:textId="4F1BCC28" w:rsidR="00CC1E04" w:rsidRPr="003B7D98" w:rsidRDefault="00CC1E04" w:rsidP="00CC1E04">
            <w:pPr>
              <w:pStyle w:val="TAC"/>
              <w:keepNext w:val="0"/>
              <w:keepLines w:val="0"/>
            </w:pPr>
            <w:r>
              <w:t>40</w:t>
            </w:r>
          </w:p>
        </w:tc>
        <w:tc>
          <w:tcPr>
            <w:tcW w:w="2694" w:type="dxa"/>
            <w:vAlign w:val="center"/>
          </w:tcPr>
          <w:p w14:paraId="41C4710A" w14:textId="3750141A" w:rsidR="00CC1E04" w:rsidRPr="00FB395F" w:rsidRDefault="00CC1E04" w:rsidP="00CC1E04">
            <w:pPr>
              <w:pStyle w:val="TAC"/>
              <w:keepNext w:val="0"/>
              <w:keepLines w:val="0"/>
              <w:jc w:val="left"/>
            </w:pPr>
            <w:r w:rsidRPr="00BF76E0">
              <w:t>9.2.15</w:t>
            </w:r>
            <w:r w:rsidRPr="00BF76E0">
              <w:tab/>
              <w:t>Keyboard</w:t>
            </w:r>
          </w:p>
        </w:tc>
        <w:tc>
          <w:tcPr>
            <w:tcW w:w="425" w:type="dxa"/>
            <w:vAlign w:val="center"/>
          </w:tcPr>
          <w:p w14:paraId="283159E3" w14:textId="503ACA03" w:rsidR="00CC1E04" w:rsidRDefault="00CC1E04" w:rsidP="00CC1E04">
            <w:pPr>
              <w:pStyle w:val="TAL"/>
              <w:keepNext w:val="0"/>
              <w:keepLines w:val="0"/>
              <w:jc w:val="center"/>
              <w:rPr>
                <w:b/>
              </w:rPr>
            </w:pPr>
          </w:p>
        </w:tc>
        <w:tc>
          <w:tcPr>
            <w:tcW w:w="425" w:type="dxa"/>
            <w:vAlign w:val="center"/>
          </w:tcPr>
          <w:p w14:paraId="0852175C" w14:textId="161FF6A0" w:rsidR="00CC1E04" w:rsidRDefault="00CC1E04" w:rsidP="00CC1E04">
            <w:pPr>
              <w:pStyle w:val="TAL"/>
              <w:keepNext w:val="0"/>
              <w:keepLines w:val="0"/>
              <w:jc w:val="center"/>
            </w:pPr>
            <w:r>
              <w:sym w:font="Wingdings" w:char="F0FC"/>
            </w:r>
          </w:p>
        </w:tc>
        <w:tc>
          <w:tcPr>
            <w:tcW w:w="425" w:type="dxa"/>
            <w:vAlign w:val="center"/>
          </w:tcPr>
          <w:p w14:paraId="5056D93F" w14:textId="77777777" w:rsidR="00CC1E04" w:rsidRDefault="00CC1E04" w:rsidP="00CC1E04">
            <w:pPr>
              <w:pStyle w:val="TAL"/>
              <w:keepNext w:val="0"/>
              <w:keepLines w:val="0"/>
              <w:jc w:val="center"/>
              <w:rPr>
                <w:b/>
              </w:rPr>
            </w:pPr>
          </w:p>
        </w:tc>
        <w:tc>
          <w:tcPr>
            <w:tcW w:w="426" w:type="dxa"/>
            <w:vAlign w:val="center"/>
          </w:tcPr>
          <w:p w14:paraId="2ED921E6" w14:textId="77777777" w:rsidR="00CC1E04" w:rsidRDefault="00CC1E04" w:rsidP="00CC1E04">
            <w:pPr>
              <w:pStyle w:val="TAL"/>
              <w:keepNext w:val="0"/>
              <w:keepLines w:val="0"/>
              <w:jc w:val="center"/>
              <w:rPr>
                <w:b/>
              </w:rPr>
            </w:pPr>
          </w:p>
        </w:tc>
        <w:tc>
          <w:tcPr>
            <w:tcW w:w="567" w:type="dxa"/>
            <w:vAlign w:val="center"/>
          </w:tcPr>
          <w:p w14:paraId="5AF6507E" w14:textId="63450F0C" w:rsidR="00CC1E04" w:rsidRPr="00446032" w:rsidRDefault="00CC1E04" w:rsidP="00CC1E04">
            <w:pPr>
              <w:pStyle w:val="TAC"/>
              <w:keepNext w:val="0"/>
              <w:keepLines w:val="0"/>
            </w:pPr>
            <w:r w:rsidRPr="00AE4DFF">
              <w:t>U</w:t>
            </w:r>
          </w:p>
        </w:tc>
        <w:tc>
          <w:tcPr>
            <w:tcW w:w="3402" w:type="dxa"/>
            <w:vAlign w:val="center"/>
          </w:tcPr>
          <w:p w14:paraId="367AC6BE" w14:textId="77777777" w:rsidR="00CC1E04" w:rsidRPr="00C12D91" w:rsidRDefault="00CC1E04" w:rsidP="00CC1E04">
            <w:pPr>
              <w:pStyle w:val="TAL"/>
              <w:keepNext w:val="0"/>
              <w:keepLines w:val="0"/>
            </w:pPr>
          </w:p>
        </w:tc>
        <w:tc>
          <w:tcPr>
            <w:tcW w:w="1459" w:type="dxa"/>
            <w:gridSpan w:val="2"/>
            <w:vAlign w:val="center"/>
          </w:tcPr>
          <w:p w14:paraId="1F27401E" w14:textId="6B5F1EAA" w:rsidR="00CC1E04" w:rsidRDefault="00CC1E04" w:rsidP="00CC1E04">
            <w:pPr>
              <w:pStyle w:val="TAL"/>
              <w:keepNext w:val="0"/>
              <w:keepLines w:val="0"/>
            </w:pPr>
            <w:r>
              <w:t>C9.2.15</w:t>
            </w:r>
          </w:p>
        </w:tc>
      </w:tr>
      <w:tr w:rsidR="00CC1E04" w:rsidRPr="00257089" w14:paraId="7CEC28BB" w14:textId="77777777" w:rsidTr="00A306B3">
        <w:trPr>
          <w:cantSplit/>
          <w:jc w:val="center"/>
        </w:trPr>
        <w:tc>
          <w:tcPr>
            <w:tcW w:w="562" w:type="dxa"/>
            <w:vAlign w:val="center"/>
          </w:tcPr>
          <w:p w14:paraId="2DAC807D" w14:textId="7873F079" w:rsidR="00CC1E04" w:rsidRPr="003B7D98" w:rsidRDefault="00CC1E04" w:rsidP="00CC1E04">
            <w:pPr>
              <w:pStyle w:val="TAC"/>
              <w:keepNext w:val="0"/>
              <w:keepLines w:val="0"/>
            </w:pPr>
            <w:r>
              <w:t>41</w:t>
            </w:r>
          </w:p>
        </w:tc>
        <w:tc>
          <w:tcPr>
            <w:tcW w:w="2694" w:type="dxa"/>
            <w:vAlign w:val="center"/>
          </w:tcPr>
          <w:p w14:paraId="4DCA05E3" w14:textId="5F88C832" w:rsidR="00CC1E04" w:rsidRPr="00FB395F" w:rsidRDefault="00CC1E04" w:rsidP="00CC1E04">
            <w:pPr>
              <w:pStyle w:val="TAC"/>
              <w:keepNext w:val="0"/>
              <w:keepLines w:val="0"/>
              <w:jc w:val="left"/>
            </w:pPr>
            <w:r w:rsidRPr="00BF76E0">
              <w:t>9.2.16</w:t>
            </w:r>
            <w:r w:rsidRPr="00BF76E0">
              <w:tab/>
              <w:t>No keyboard trap</w:t>
            </w:r>
          </w:p>
        </w:tc>
        <w:tc>
          <w:tcPr>
            <w:tcW w:w="425" w:type="dxa"/>
            <w:vAlign w:val="center"/>
          </w:tcPr>
          <w:p w14:paraId="5A50C46F" w14:textId="77777777" w:rsidR="00CC1E04" w:rsidRDefault="00CC1E04" w:rsidP="00CC1E04">
            <w:pPr>
              <w:pStyle w:val="TAL"/>
              <w:keepNext w:val="0"/>
              <w:keepLines w:val="0"/>
              <w:jc w:val="center"/>
              <w:rPr>
                <w:b/>
              </w:rPr>
            </w:pPr>
          </w:p>
        </w:tc>
        <w:tc>
          <w:tcPr>
            <w:tcW w:w="425" w:type="dxa"/>
            <w:vAlign w:val="center"/>
          </w:tcPr>
          <w:p w14:paraId="678CB089" w14:textId="1D750AF2" w:rsidR="00CC1E04" w:rsidRDefault="00CC1E04" w:rsidP="00CC1E04">
            <w:pPr>
              <w:pStyle w:val="TAL"/>
              <w:keepNext w:val="0"/>
              <w:keepLines w:val="0"/>
              <w:jc w:val="center"/>
            </w:pPr>
            <w:r>
              <w:sym w:font="Wingdings" w:char="F0FC"/>
            </w:r>
          </w:p>
        </w:tc>
        <w:tc>
          <w:tcPr>
            <w:tcW w:w="425" w:type="dxa"/>
            <w:vAlign w:val="center"/>
          </w:tcPr>
          <w:p w14:paraId="1B5D6C49" w14:textId="77777777" w:rsidR="00CC1E04" w:rsidRDefault="00CC1E04" w:rsidP="00CC1E04">
            <w:pPr>
              <w:pStyle w:val="TAL"/>
              <w:keepNext w:val="0"/>
              <w:keepLines w:val="0"/>
              <w:jc w:val="center"/>
              <w:rPr>
                <w:b/>
              </w:rPr>
            </w:pPr>
          </w:p>
        </w:tc>
        <w:tc>
          <w:tcPr>
            <w:tcW w:w="426" w:type="dxa"/>
            <w:vAlign w:val="center"/>
          </w:tcPr>
          <w:p w14:paraId="6A0FF14D" w14:textId="77777777" w:rsidR="00CC1E04" w:rsidRDefault="00CC1E04" w:rsidP="00CC1E04">
            <w:pPr>
              <w:pStyle w:val="TAL"/>
              <w:keepNext w:val="0"/>
              <w:keepLines w:val="0"/>
              <w:jc w:val="center"/>
              <w:rPr>
                <w:b/>
              </w:rPr>
            </w:pPr>
          </w:p>
        </w:tc>
        <w:tc>
          <w:tcPr>
            <w:tcW w:w="567" w:type="dxa"/>
            <w:vAlign w:val="center"/>
          </w:tcPr>
          <w:p w14:paraId="00A90D70" w14:textId="2E31A528" w:rsidR="00CC1E04" w:rsidRPr="00446032" w:rsidRDefault="00CC1E04" w:rsidP="00CC1E04">
            <w:pPr>
              <w:pStyle w:val="TAC"/>
              <w:keepNext w:val="0"/>
              <w:keepLines w:val="0"/>
            </w:pPr>
            <w:r w:rsidRPr="00AE4DFF">
              <w:t>U</w:t>
            </w:r>
          </w:p>
        </w:tc>
        <w:tc>
          <w:tcPr>
            <w:tcW w:w="3402" w:type="dxa"/>
            <w:vAlign w:val="center"/>
          </w:tcPr>
          <w:p w14:paraId="70753BD4" w14:textId="77777777" w:rsidR="00CC1E04" w:rsidRPr="00C12D91" w:rsidRDefault="00CC1E04" w:rsidP="00CC1E04">
            <w:pPr>
              <w:pStyle w:val="TAL"/>
              <w:keepNext w:val="0"/>
              <w:keepLines w:val="0"/>
            </w:pPr>
          </w:p>
        </w:tc>
        <w:tc>
          <w:tcPr>
            <w:tcW w:w="1459" w:type="dxa"/>
            <w:gridSpan w:val="2"/>
            <w:vAlign w:val="center"/>
          </w:tcPr>
          <w:p w14:paraId="5C85326B" w14:textId="4199AEB2" w:rsidR="00CC1E04" w:rsidRDefault="00CC1E04" w:rsidP="00CC1E04">
            <w:pPr>
              <w:pStyle w:val="TAL"/>
              <w:keepNext w:val="0"/>
              <w:keepLines w:val="0"/>
            </w:pPr>
            <w:r>
              <w:t>C9.2.16</w:t>
            </w:r>
          </w:p>
        </w:tc>
      </w:tr>
      <w:tr w:rsidR="00CC1E04" w:rsidRPr="00257089" w14:paraId="17E59BFD" w14:textId="77777777" w:rsidTr="00A306B3">
        <w:trPr>
          <w:cantSplit/>
          <w:jc w:val="center"/>
        </w:trPr>
        <w:tc>
          <w:tcPr>
            <w:tcW w:w="562" w:type="dxa"/>
            <w:vAlign w:val="center"/>
          </w:tcPr>
          <w:p w14:paraId="0AE3836D" w14:textId="12DD38E9" w:rsidR="00CC1E04" w:rsidRPr="003B7D98" w:rsidRDefault="00CC1E04" w:rsidP="00CC1E04">
            <w:pPr>
              <w:pStyle w:val="TAC"/>
              <w:keepNext w:val="0"/>
              <w:keepLines w:val="0"/>
            </w:pPr>
            <w:r>
              <w:lastRenderedPageBreak/>
              <w:t>42</w:t>
            </w:r>
          </w:p>
        </w:tc>
        <w:tc>
          <w:tcPr>
            <w:tcW w:w="2694" w:type="dxa"/>
            <w:vAlign w:val="center"/>
          </w:tcPr>
          <w:p w14:paraId="553598E1" w14:textId="2865D318" w:rsidR="00CC1E04" w:rsidRPr="00FB395F" w:rsidRDefault="00CC1E04" w:rsidP="00CC1E04">
            <w:pPr>
              <w:pStyle w:val="TAC"/>
              <w:keepNext w:val="0"/>
              <w:keepLines w:val="0"/>
              <w:jc w:val="left"/>
            </w:pPr>
            <w:r w:rsidRPr="00BF76E0">
              <w:t>9.2.17</w:t>
            </w:r>
            <w:r w:rsidRPr="00BF76E0">
              <w:tab/>
              <w:t>Timing adjustable</w:t>
            </w:r>
          </w:p>
        </w:tc>
        <w:tc>
          <w:tcPr>
            <w:tcW w:w="425" w:type="dxa"/>
            <w:vAlign w:val="center"/>
          </w:tcPr>
          <w:p w14:paraId="0436D6FE" w14:textId="77777777" w:rsidR="00CC1E04" w:rsidRDefault="00CC1E04" w:rsidP="00CC1E04">
            <w:pPr>
              <w:pStyle w:val="TAL"/>
              <w:keepNext w:val="0"/>
              <w:keepLines w:val="0"/>
              <w:jc w:val="center"/>
              <w:rPr>
                <w:b/>
              </w:rPr>
            </w:pPr>
          </w:p>
        </w:tc>
        <w:tc>
          <w:tcPr>
            <w:tcW w:w="425" w:type="dxa"/>
            <w:vAlign w:val="center"/>
          </w:tcPr>
          <w:p w14:paraId="46E28D4A" w14:textId="65600C12" w:rsidR="00CC1E04" w:rsidRDefault="00CC1E04" w:rsidP="00CC1E04">
            <w:pPr>
              <w:pStyle w:val="TAL"/>
              <w:keepNext w:val="0"/>
              <w:keepLines w:val="0"/>
              <w:jc w:val="center"/>
            </w:pPr>
            <w:r>
              <w:sym w:font="Wingdings" w:char="F0FC"/>
            </w:r>
          </w:p>
        </w:tc>
        <w:tc>
          <w:tcPr>
            <w:tcW w:w="425" w:type="dxa"/>
            <w:vAlign w:val="center"/>
          </w:tcPr>
          <w:p w14:paraId="7C532081" w14:textId="77777777" w:rsidR="00CC1E04" w:rsidRDefault="00CC1E04" w:rsidP="00CC1E04">
            <w:pPr>
              <w:pStyle w:val="TAL"/>
              <w:keepNext w:val="0"/>
              <w:keepLines w:val="0"/>
              <w:jc w:val="center"/>
              <w:rPr>
                <w:b/>
              </w:rPr>
            </w:pPr>
          </w:p>
        </w:tc>
        <w:tc>
          <w:tcPr>
            <w:tcW w:w="426" w:type="dxa"/>
            <w:vAlign w:val="center"/>
          </w:tcPr>
          <w:p w14:paraId="1C12DFCA" w14:textId="77777777" w:rsidR="00CC1E04" w:rsidRDefault="00CC1E04" w:rsidP="00CC1E04">
            <w:pPr>
              <w:pStyle w:val="TAL"/>
              <w:keepNext w:val="0"/>
              <w:keepLines w:val="0"/>
              <w:jc w:val="center"/>
              <w:rPr>
                <w:b/>
              </w:rPr>
            </w:pPr>
          </w:p>
        </w:tc>
        <w:tc>
          <w:tcPr>
            <w:tcW w:w="567" w:type="dxa"/>
            <w:vAlign w:val="center"/>
          </w:tcPr>
          <w:p w14:paraId="1B2003A7" w14:textId="30BBEBE7" w:rsidR="00CC1E04" w:rsidRPr="00446032" w:rsidRDefault="00CC1E04" w:rsidP="00CC1E04">
            <w:pPr>
              <w:pStyle w:val="TAC"/>
              <w:keepNext w:val="0"/>
              <w:keepLines w:val="0"/>
            </w:pPr>
            <w:r w:rsidRPr="00AE4DFF">
              <w:t>U</w:t>
            </w:r>
          </w:p>
        </w:tc>
        <w:tc>
          <w:tcPr>
            <w:tcW w:w="3402" w:type="dxa"/>
            <w:vAlign w:val="center"/>
          </w:tcPr>
          <w:p w14:paraId="3638EB25" w14:textId="77777777" w:rsidR="00CC1E04" w:rsidRPr="00C12D91" w:rsidRDefault="00CC1E04" w:rsidP="00CC1E04">
            <w:pPr>
              <w:pStyle w:val="TAL"/>
              <w:keepNext w:val="0"/>
              <w:keepLines w:val="0"/>
            </w:pPr>
          </w:p>
        </w:tc>
        <w:tc>
          <w:tcPr>
            <w:tcW w:w="1459" w:type="dxa"/>
            <w:gridSpan w:val="2"/>
            <w:vAlign w:val="center"/>
          </w:tcPr>
          <w:p w14:paraId="40A1BD3D" w14:textId="3455BCD5" w:rsidR="00CC1E04" w:rsidRDefault="00CC1E04" w:rsidP="00CC1E04">
            <w:pPr>
              <w:pStyle w:val="TAL"/>
              <w:keepNext w:val="0"/>
              <w:keepLines w:val="0"/>
            </w:pPr>
            <w:r>
              <w:t>C9.2.17</w:t>
            </w:r>
          </w:p>
        </w:tc>
      </w:tr>
      <w:tr w:rsidR="00CC1E04" w:rsidRPr="00257089" w14:paraId="1058B0FF" w14:textId="77777777" w:rsidTr="00A306B3">
        <w:trPr>
          <w:cantSplit/>
          <w:jc w:val="center"/>
        </w:trPr>
        <w:tc>
          <w:tcPr>
            <w:tcW w:w="562" w:type="dxa"/>
            <w:vAlign w:val="center"/>
          </w:tcPr>
          <w:p w14:paraId="5E9DEFAE" w14:textId="4BDD0C4C" w:rsidR="00CC1E04" w:rsidRPr="003B7D98" w:rsidRDefault="00CC1E04" w:rsidP="00CC1E04">
            <w:pPr>
              <w:pStyle w:val="TAC"/>
              <w:keepNext w:val="0"/>
              <w:keepLines w:val="0"/>
            </w:pPr>
            <w:r>
              <w:t>43</w:t>
            </w:r>
          </w:p>
        </w:tc>
        <w:tc>
          <w:tcPr>
            <w:tcW w:w="2694" w:type="dxa"/>
            <w:vAlign w:val="center"/>
          </w:tcPr>
          <w:p w14:paraId="6C00DDF2" w14:textId="583A0EE5" w:rsidR="00CC1E04" w:rsidRPr="00FB395F" w:rsidRDefault="00CC1E04" w:rsidP="00CC1E04">
            <w:pPr>
              <w:pStyle w:val="TAC"/>
              <w:keepNext w:val="0"/>
              <w:keepLines w:val="0"/>
              <w:jc w:val="left"/>
            </w:pPr>
            <w:r w:rsidRPr="00BF76E0">
              <w:t>9.2.18</w:t>
            </w:r>
            <w:r w:rsidRPr="00BF76E0">
              <w:tab/>
              <w:t>Pause, stop, hide</w:t>
            </w:r>
          </w:p>
        </w:tc>
        <w:tc>
          <w:tcPr>
            <w:tcW w:w="425" w:type="dxa"/>
            <w:vAlign w:val="center"/>
          </w:tcPr>
          <w:p w14:paraId="784F70CA" w14:textId="77777777" w:rsidR="00CC1E04" w:rsidRDefault="00CC1E04" w:rsidP="00CC1E04">
            <w:pPr>
              <w:pStyle w:val="TAL"/>
              <w:keepNext w:val="0"/>
              <w:keepLines w:val="0"/>
              <w:jc w:val="center"/>
              <w:rPr>
                <w:b/>
              </w:rPr>
            </w:pPr>
          </w:p>
        </w:tc>
        <w:tc>
          <w:tcPr>
            <w:tcW w:w="425" w:type="dxa"/>
            <w:vAlign w:val="center"/>
          </w:tcPr>
          <w:p w14:paraId="1AA6FA88" w14:textId="465A4706" w:rsidR="00CC1E04" w:rsidRDefault="00CC1E04" w:rsidP="00CC1E04">
            <w:pPr>
              <w:pStyle w:val="TAL"/>
              <w:keepNext w:val="0"/>
              <w:keepLines w:val="0"/>
              <w:jc w:val="center"/>
            </w:pPr>
            <w:r>
              <w:sym w:font="Wingdings" w:char="F0FC"/>
            </w:r>
          </w:p>
        </w:tc>
        <w:tc>
          <w:tcPr>
            <w:tcW w:w="425" w:type="dxa"/>
            <w:vAlign w:val="center"/>
          </w:tcPr>
          <w:p w14:paraId="12E604B5" w14:textId="77777777" w:rsidR="00CC1E04" w:rsidRDefault="00CC1E04" w:rsidP="00CC1E04">
            <w:pPr>
              <w:pStyle w:val="TAL"/>
              <w:keepNext w:val="0"/>
              <w:keepLines w:val="0"/>
              <w:jc w:val="center"/>
              <w:rPr>
                <w:b/>
              </w:rPr>
            </w:pPr>
          </w:p>
        </w:tc>
        <w:tc>
          <w:tcPr>
            <w:tcW w:w="426" w:type="dxa"/>
            <w:vAlign w:val="center"/>
          </w:tcPr>
          <w:p w14:paraId="1D4F4A4E" w14:textId="77777777" w:rsidR="00CC1E04" w:rsidRDefault="00CC1E04" w:rsidP="00CC1E04">
            <w:pPr>
              <w:pStyle w:val="TAL"/>
              <w:keepNext w:val="0"/>
              <w:keepLines w:val="0"/>
              <w:jc w:val="center"/>
              <w:rPr>
                <w:b/>
              </w:rPr>
            </w:pPr>
          </w:p>
        </w:tc>
        <w:tc>
          <w:tcPr>
            <w:tcW w:w="567" w:type="dxa"/>
            <w:vAlign w:val="center"/>
          </w:tcPr>
          <w:p w14:paraId="05E24ECF" w14:textId="1063973C" w:rsidR="00CC1E04" w:rsidRPr="00446032" w:rsidRDefault="00CC1E04" w:rsidP="00CC1E04">
            <w:pPr>
              <w:pStyle w:val="TAC"/>
              <w:keepNext w:val="0"/>
              <w:keepLines w:val="0"/>
            </w:pPr>
            <w:r w:rsidRPr="00AE4DFF">
              <w:t>U</w:t>
            </w:r>
          </w:p>
        </w:tc>
        <w:tc>
          <w:tcPr>
            <w:tcW w:w="3402" w:type="dxa"/>
            <w:vAlign w:val="center"/>
          </w:tcPr>
          <w:p w14:paraId="55F5FEB7" w14:textId="77777777" w:rsidR="00CC1E04" w:rsidRPr="00C12D91" w:rsidRDefault="00CC1E04" w:rsidP="00CC1E04">
            <w:pPr>
              <w:pStyle w:val="TAL"/>
              <w:keepNext w:val="0"/>
              <w:keepLines w:val="0"/>
            </w:pPr>
          </w:p>
        </w:tc>
        <w:tc>
          <w:tcPr>
            <w:tcW w:w="1459" w:type="dxa"/>
            <w:gridSpan w:val="2"/>
            <w:vAlign w:val="center"/>
          </w:tcPr>
          <w:p w14:paraId="59399011" w14:textId="57AD9B68" w:rsidR="00CC1E04" w:rsidRDefault="00CC1E04" w:rsidP="00CC1E04">
            <w:pPr>
              <w:pStyle w:val="TAL"/>
              <w:keepNext w:val="0"/>
              <w:keepLines w:val="0"/>
            </w:pPr>
            <w:r>
              <w:t>C9.2.18</w:t>
            </w:r>
          </w:p>
        </w:tc>
      </w:tr>
      <w:tr w:rsidR="00CC1E04" w:rsidRPr="00257089" w14:paraId="7854138B" w14:textId="77777777" w:rsidTr="00A306B3">
        <w:trPr>
          <w:cantSplit/>
          <w:jc w:val="center"/>
        </w:trPr>
        <w:tc>
          <w:tcPr>
            <w:tcW w:w="562" w:type="dxa"/>
            <w:vAlign w:val="center"/>
          </w:tcPr>
          <w:p w14:paraId="358AF1CA" w14:textId="7A2DAEA6" w:rsidR="00CC1E04" w:rsidRDefault="00CC1E04" w:rsidP="00CC1E04">
            <w:pPr>
              <w:pStyle w:val="TAC"/>
              <w:keepNext w:val="0"/>
              <w:keepLines w:val="0"/>
            </w:pPr>
            <w:r>
              <w:t>44</w:t>
            </w:r>
          </w:p>
        </w:tc>
        <w:tc>
          <w:tcPr>
            <w:tcW w:w="2694" w:type="dxa"/>
            <w:vAlign w:val="center"/>
          </w:tcPr>
          <w:p w14:paraId="2E6AB357" w14:textId="3A2FD0FA" w:rsidR="00CC1E04" w:rsidRPr="008364B1" w:rsidRDefault="00CC1E04" w:rsidP="00CC1E04">
            <w:pPr>
              <w:pStyle w:val="TAC"/>
              <w:keepNext w:val="0"/>
              <w:keepLines w:val="0"/>
              <w:jc w:val="left"/>
            </w:pPr>
            <w:r w:rsidRPr="00BF76E0">
              <w:t>9.2.19</w:t>
            </w:r>
            <w:r w:rsidRPr="00BF76E0">
              <w:tab/>
              <w:t xml:space="preserve">Three flashes </w:t>
            </w:r>
            <w:r w:rsidRPr="0033092B">
              <w:t>or</w:t>
            </w:r>
            <w:r w:rsidRPr="00BF76E0">
              <w:t xml:space="preserve"> below threshold</w:t>
            </w:r>
          </w:p>
        </w:tc>
        <w:tc>
          <w:tcPr>
            <w:tcW w:w="425" w:type="dxa"/>
            <w:vAlign w:val="center"/>
          </w:tcPr>
          <w:p w14:paraId="4E6EEC18" w14:textId="77777777" w:rsidR="00CC1E04" w:rsidRDefault="00CC1E04" w:rsidP="00CC1E04">
            <w:pPr>
              <w:pStyle w:val="TAL"/>
              <w:keepNext w:val="0"/>
              <w:keepLines w:val="0"/>
              <w:jc w:val="center"/>
              <w:rPr>
                <w:b/>
              </w:rPr>
            </w:pPr>
          </w:p>
        </w:tc>
        <w:tc>
          <w:tcPr>
            <w:tcW w:w="425" w:type="dxa"/>
            <w:vAlign w:val="center"/>
          </w:tcPr>
          <w:p w14:paraId="1064263E" w14:textId="5770EBBF" w:rsidR="00CC1E04" w:rsidRDefault="00CC1E04" w:rsidP="00CC1E04">
            <w:pPr>
              <w:pStyle w:val="TAL"/>
              <w:keepNext w:val="0"/>
              <w:keepLines w:val="0"/>
              <w:jc w:val="center"/>
            </w:pPr>
            <w:r>
              <w:sym w:font="Wingdings" w:char="F0FC"/>
            </w:r>
          </w:p>
        </w:tc>
        <w:tc>
          <w:tcPr>
            <w:tcW w:w="425" w:type="dxa"/>
            <w:vAlign w:val="center"/>
          </w:tcPr>
          <w:p w14:paraId="6D1BE3F9" w14:textId="77777777" w:rsidR="00CC1E04" w:rsidRDefault="00CC1E04" w:rsidP="00CC1E04">
            <w:pPr>
              <w:pStyle w:val="TAL"/>
              <w:keepNext w:val="0"/>
              <w:keepLines w:val="0"/>
              <w:jc w:val="center"/>
              <w:rPr>
                <w:b/>
              </w:rPr>
            </w:pPr>
          </w:p>
        </w:tc>
        <w:tc>
          <w:tcPr>
            <w:tcW w:w="426" w:type="dxa"/>
            <w:vAlign w:val="center"/>
          </w:tcPr>
          <w:p w14:paraId="6205C449" w14:textId="77777777" w:rsidR="00CC1E04" w:rsidRDefault="00CC1E04" w:rsidP="00CC1E04">
            <w:pPr>
              <w:pStyle w:val="TAL"/>
              <w:keepNext w:val="0"/>
              <w:keepLines w:val="0"/>
              <w:jc w:val="center"/>
              <w:rPr>
                <w:b/>
              </w:rPr>
            </w:pPr>
          </w:p>
        </w:tc>
        <w:tc>
          <w:tcPr>
            <w:tcW w:w="567" w:type="dxa"/>
            <w:vAlign w:val="center"/>
          </w:tcPr>
          <w:p w14:paraId="1248160A" w14:textId="2210F1EE" w:rsidR="00CC1E04" w:rsidRDefault="00CC1E04" w:rsidP="00CC1E04">
            <w:pPr>
              <w:pStyle w:val="TAC"/>
              <w:keepNext w:val="0"/>
              <w:keepLines w:val="0"/>
            </w:pPr>
            <w:r w:rsidRPr="00AE4DFF">
              <w:t>U</w:t>
            </w:r>
          </w:p>
        </w:tc>
        <w:tc>
          <w:tcPr>
            <w:tcW w:w="3402" w:type="dxa"/>
            <w:vAlign w:val="center"/>
          </w:tcPr>
          <w:p w14:paraId="72823839" w14:textId="77777777" w:rsidR="00CC1E04" w:rsidRPr="008364B1" w:rsidRDefault="00CC1E04" w:rsidP="00CC1E04">
            <w:pPr>
              <w:pStyle w:val="TAL"/>
              <w:keepNext w:val="0"/>
              <w:keepLines w:val="0"/>
            </w:pPr>
          </w:p>
        </w:tc>
        <w:tc>
          <w:tcPr>
            <w:tcW w:w="1459" w:type="dxa"/>
            <w:gridSpan w:val="2"/>
            <w:vAlign w:val="center"/>
          </w:tcPr>
          <w:p w14:paraId="08B3E490" w14:textId="7F1DEE61" w:rsidR="00CC1E04" w:rsidRPr="00257089" w:rsidRDefault="00CC1E04" w:rsidP="00CC1E04">
            <w:pPr>
              <w:pStyle w:val="TAL"/>
              <w:keepNext w:val="0"/>
              <w:keepLines w:val="0"/>
            </w:pPr>
            <w:r>
              <w:t>C9.2.19</w:t>
            </w:r>
          </w:p>
        </w:tc>
      </w:tr>
      <w:tr w:rsidR="00CC1E04" w:rsidRPr="00257089" w14:paraId="1B633004" w14:textId="77777777" w:rsidTr="00A306B3">
        <w:trPr>
          <w:cantSplit/>
          <w:jc w:val="center"/>
        </w:trPr>
        <w:tc>
          <w:tcPr>
            <w:tcW w:w="562" w:type="dxa"/>
            <w:vAlign w:val="center"/>
          </w:tcPr>
          <w:p w14:paraId="4C7EB448" w14:textId="45921DDA" w:rsidR="00CC1E04" w:rsidRPr="003B7D98" w:rsidRDefault="00CC1E04" w:rsidP="00CC1E04">
            <w:pPr>
              <w:pStyle w:val="TAC"/>
              <w:keepNext w:val="0"/>
              <w:keepLines w:val="0"/>
            </w:pPr>
            <w:r>
              <w:t>45</w:t>
            </w:r>
          </w:p>
        </w:tc>
        <w:tc>
          <w:tcPr>
            <w:tcW w:w="2694" w:type="dxa"/>
            <w:vAlign w:val="center"/>
          </w:tcPr>
          <w:p w14:paraId="33D70081" w14:textId="3A4F04E9" w:rsidR="00CC1E04" w:rsidRPr="00BF76E0" w:rsidRDefault="00CC1E04" w:rsidP="00CC1E04">
            <w:pPr>
              <w:pStyle w:val="TAC"/>
              <w:keepNext w:val="0"/>
              <w:keepLines w:val="0"/>
              <w:jc w:val="left"/>
            </w:pPr>
            <w:r w:rsidRPr="00BF76E0">
              <w:t>9.2.20</w:t>
            </w:r>
            <w:r w:rsidRPr="00BF76E0">
              <w:tab/>
              <w:t>Bypass blocks</w:t>
            </w:r>
          </w:p>
        </w:tc>
        <w:tc>
          <w:tcPr>
            <w:tcW w:w="425" w:type="dxa"/>
            <w:vAlign w:val="center"/>
          </w:tcPr>
          <w:p w14:paraId="5A3B203D" w14:textId="77777777" w:rsidR="00CC1E04" w:rsidRDefault="00CC1E04" w:rsidP="00CC1E04">
            <w:pPr>
              <w:pStyle w:val="TAL"/>
              <w:keepNext w:val="0"/>
              <w:keepLines w:val="0"/>
              <w:jc w:val="center"/>
              <w:rPr>
                <w:b/>
              </w:rPr>
            </w:pPr>
          </w:p>
        </w:tc>
        <w:tc>
          <w:tcPr>
            <w:tcW w:w="425" w:type="dxa"/>
            <w:vAlign w:val="center"/>
          </w:tcPr>
          <w:p w14:paraId="2950BA06" w14:textId="047C3A49" w:rsidR="00CC1E04" w:rsidRDefault="00CC1E04" w:rsidP="00CC1E04">
            <w:pPr>
              <w:pStyle w:val="TAL"/>
              <w:keepNext w:val="0"/>
              <w:keepLines w:val="0"/>
              <w:jc w:val="center"/>
            </w:pPr>
            <w:r>
              <w:sym w:font="Wingdings" w:char="F0FC"/>
            </w:r>
          </w:p>
        </w:tc>
        <w:tc>
          <w:tcPr>
            <w:tcW w:w="425" w:type="dxa"/>
            <w:vAlign w:val="center"/>
          </w:tcPr>
          <w:p w14:paraId="18FD474F" w14:textId="77777777" w:rsidR="00CC1E04" w:rsidRDefault="00CC1E04" w:rsidP="00CC1E04">
            <w:pPr>
              <w:pStyle w:val="TAL"/>
              <w:keepNext w:val="0"/>
              <w:keepLines w:val="0"/>
              <w:jc w:val="center"/>
              <w:rPr>
                <w:b/>
              </w:rPr>
            </w:pPr>
          </w:p>
        </w:tc>
        <w:tc>
          <w:tcPr>
            <w:tcW w:w="426" w:type="dxa"/>
            <w:vAlign w:val="center"/>
          </w:tcPr>
          <w:p w14:paraId="47A54DFB" w14:textId="77777777" w:rsidR="00CC1E04" w:rsidRDefault="00CC1E04" w:rsidP="00CC1E04">
            <w:pPr>
              <w:pStyle w:val="TAL"/>
              <w:keepNext w:val="0"/>
              <w:keepLines w:val="0"/>
              <w:jc w:val="center"/>
              <w:rPr>
                <w:b/>
              </w:rPr>
            </w:pPr>
          </w:p>
        </w:tc>
        <w:tc>
          <w:tcPr>
            <w:tcW w:w="567" w:type="dxa"/>
            <w:vAlign w:val="center"/>
          </w:tcPr>
          <w:p w14:paraId="2BAD7D70" w14:textId="2CD4BB9E" w:rsidR="00CC1E04" w:rsidRPr="00446032" w:rsidRDefault="00CC1E04" w:rsidP="00CC1E04">
            <w:pPr>
              <w:pStyle w:val="TAC"/>
              <w:keepNext w:val="0"/>
              <w:keepLines w:val="0"/>
            </w:pPr>
            <w:r w:rsidRPr="00AE4DFF">
              <w:t>U</w:t>
            </w:r>
          </w:p>
        </w:tc>
        <w:tc>
          <w:tcPr>
            <w:tcW w:w="3402" w:type="dxa"/>
            <w:vAlign w:val="center"/>
          </w:tcPr>
          <w:p w14:paraId="39B1F0B4" w14:textId="77777777" w:rsidR="00CC1E04" w:rsidRPr="008364B1" w:rsidRDefault="00CC1E04" w:rsidP="00CC1E04">
            <w:pPr>
              <w:pStyle w:val="TAL"/>
              <w:keepNext w:val="0"/>
              <w:keepLines w:val="0"/>
            </w:pPr>
          </w:p>
        </w:tc>
        <w:tc>
          <w:tcPr>
            <w:tcW w:w="1459" w:type="dxa"/>
            <w:gridSpan w:val="2"/>
            <w:vAlign w:val="center"/>
          </w:tcPr>
          <w:p w14:paraId="7A6BFA03" w14:textId="782E5F9B" w:rsidR="00CC1E04" w:rsidRPr="00257089" w:rsidRDefault="00CC1E04" w:rsidP="00CC1E04">
            <w:pPr>
              <w:pStyle w:val="TAL"/>
              <w:keepNext w:val="0"/>
              <w:keepLines w:val="0"/>
            </w:pPr>
            <w:r>
              <w:t>C9.2.20</w:t>
            </w:r>
          </w:p>
        </w:tc>
      </w:tr>
      <w:tr w:rsidR="00CC1E04" w:rsidRPr="00257089" w14:paraId="28357094" w14:textId="77777777" w:rsidTr="00A306B3">
        <w:trPr>
          <w:cantSplit/>
          <w:jc w:val="center"/>
        </w:trPr>
        <w:tc>
          <w:tcPr>
            <w:tcW w:w="562" w:type="dxa"/>
            <w:vAlign w:val="center"/>
          </w:tcPr>
          <w:p w14:paraId="4735C4B9" w14:textId="118FFE4D" w:rsidR="00CC1E04" w:rsidRPr="003B7D98" w:rsidRDefault="00CC1E04" w:rsidP="00CC1E04">
            <w:pPr>
              <w:pStyle w:val="TAC"/>
              <w:keepNext w:val="0"/>
              <w:keepLines w:val="0"/>
            </w:pPr>
            <w:r>
              <w:t>46</w:t>
            </w:r>
          </w:p>
        </w:tc>
        <w:tc>
          <w:tcPr>
            <w:tcW w:w="2694" w:type="dxa"/>
            <w:vAlign w:val="center"/>
          </w:tcPr>
          <w:p w14:paraId="74C8BAAE" w14:textId="2616BAE4" w:rsidR="00CC1E04" w:rsidRPr="00BF76E0" w:rsidRDefault="00CC1E04" w:rsidP="00CC1E04">
            <w:pPr>
              <w:pStyle w:val="TAC"/>
              <w:keepNext w:val="0"/>
              <w:keepLines w:val="0"/>
              <w:jc w:val="left"/>
            </w:pPr>
            <w:r w:rsidRPr="00BF76E0">
              <w:t>9.2.21</w:t>
            </w:r>
            <w:r w:rsidRPr="00BF76E0">
              <w:tab/>
              <w:t>Page titled</w:t>
            </w:r>
          </w:p>
        </w:tc>
        <w:tc>
          <w:tcPr>
            <w:tcW w:w="425" w:type="dxa"/>
            <w:vAlign w:val="center"/>
          </w:tcPr>
          <w:p w14:paraId="53AE9E5E" w14:textId="77777777" w:rsidR="00CC1E04" w:rsidRDefault="00CC1E04" w:rsidP="00CC1E04">
            <w:pPr>
              <w:pStyle w:val="TAL"/>
              <w:keepNext w:val="0"/>
              <w:keepLines w:val="0"/>
              <w:jc w:val="center"/>
              <w:rPr>
                <w:b/>
              </w:rPr>
            </w:pPr>
          </w:p>
        </w:tc>
        <w:tc>
          <w:tcPr>
            <w:tcW w:w="425" w:type="dxa"/>
            <w:vAlign w:val="center"/>
          </w:tcPr>
          <w:p w14:paraId="6CFE7169" w14:textId="510C80CA" w:rsidR="00CC1E04" w:rsidRDefault="00CC1E04" w:rsidP="00CC1E04">
            <w:pPr>
              <w:pStyle w:val="TAL"/>
              <w:keepNext w:val="0"/>
              <w:keepLines w:val="0"/>
              <w:jc w:val="center"/>
            </w:pPr>
            <w:r>
              <w:sym w:font="Wingdings" w:char="F0FC"/>
            </w:r>
          </w:p>
        </w:tc>
        <w:tc>
          <w:tcPr>
            <w:tcW w:w="425" w:type="dxa"/>
            <w:vAlign w:val="center"/>
          </w:tcPr>
          <w:p w14:paraId="7851AD3F" w14:textId="77777777" w:rsidR="00CC1E04" w:rsidRDefault="00CC1E04" w:rsidP="00CC1E04">
            <w:pPr>
              <w:pStyle w:val="TAL"/>
              <w:keepNext w:val="0"/>
              <w:keepLines w:val="0"/>
              <w:jc w:val="center"/>
              <w:rPr>
                <w:b/>
              </w:rPr>
            </w:pPr>
          </w:p>
        </w:tc>
        <w:tc>
          <w:tcPr>
            <w:tcW w:w="426" w:type="dxa"/>
            <w:vAlign w:val="center"/>
          </w:tcPr>
          <w:p w14:paraId="70703D80" w14:textId="77777777" w:rsidR="00CC1E04" w:rsidRDefault="00CC1E04" w:rsidP="00CC1E04">
            <w:pPr>
              <w:pStyle w:val="TAL"/>
              <w:keepNext w:val="0"/>
              <w:keepLines w:val="0"/>
              <w:jc w:val="center"/>
              <w:rPr>
                <w:b/>
              </w:rPr>
            </w:pPr>
          </w:p>
        </w:tc>
        <w:tc>
          <w:tcPr>
            <w:tcW w:w="567" w:type="dxa"/>
            <w:vAlign w:val="center"/>
          </w:tcPr>
          <w:p w14:paraId="1CF43BD5" w14:textId="67B5958E" w:rsidR="00CC1E04" w:rsidRPr="00446032" w:rsidRDefault="00CC1E04" w:rsidP="00CC1E04">
            <w:pPr>
              <w:pStyle w:val="TAC"/>
              <w:keepNext w:val="0"/>
              <w:keepLines w:val="0"/>
            </w:pPr>
            <w:r w:rsidRPr="00AE4DFF">
              <w:t>U</w:t>
            </w:r>
          </w:p>
        </w:tc>
        <w:tc>
          <w:tcPr>
            <w:tcW w:w="3402" w:type="dxa"/>
            <w:vAlign w:val="center"/>
          </w:tcPr>
          <w:p w14:paraId="60A8163F" w14:textId="77777777" w:rsidR="00CC1E04" w:rsidRPr="008364B1" w:rsidRDefault="00CC1E04" w:rsidP="00CC1E04">
            <w:pPr>
              <w:pStyle w:val="TAL"/>
              <w:keepNext w:val="0"/>
              <w:keepLines w:val="0"/>
            </w:pPr>
          </w:p>
        </w:tc>
        <w:tc>
          <w:tcPr>
            <w:tcW w:w="1459" w:type="dxa"/>
            <w:gridSpan w:val="2"/>
            <w:vAlign w:val="center"/>
          </w:tcPr>
          <w:p w14:paraId="2B6A4DBF" w14:textId="3C375010" w:rsidR="00CC1E04" w:rsidRPr="00257089" w:rsidRDefault="00CC1E04" w:rsidP="00CC1E04">
            <w:pPr>
              <w:pStyle w:val="TAL"/>
              <w:keepNext w:val="0"/>
              <w:keepLines w:val="0"/>
            </w:pPr>
            <w:r>
              <w:t>C9.2.21</w:t>
            </w:r>
          </w:p>
        </w:tc>
      </w:tr>
      <w:tr w:rsidR="00CC1E04" w:rsidRPr="00257089" w14:paraId="4BDAEBD5" w14:textId="77777777" w:rsidTr="00A306B3">
        <w:trPr>
          <w:cantSplit/>
          <w:jc w:val="center"/>
        </w:trPr>
        <w:tc>
          <w:tcPr>
            <w:tcW w:w="562" w:type="dxa"/>
            <w:vAlign w:val="center"/>
          </w:tcPr>
          <w:p w14:paraId="252CAF97" w14:textId="5C1B9C19" w:rsidR="00CC1E04" w:rsidRPr="003B7D98" w:rsidRDefault="00CC1E04" w:rsidP="00CC1E04">
            <w:pPr>
              <w:pStyle w:val="TAC"/>
              <w:keepNext w:val="0"/>
              <w:keepLines w:val="0"/>
            </w:pPr>
            <w:r>
              <w:t>47</w:t>
            </w:r>
          </w:p>
        </w:tc>
        <w:tc>
          <w:tcPr>
            <w:tcW w:w="2694" w:type="dxa"/>
            <w:vAlign w:val="center"/>
          </w:tcPr>
          <w:p w14:paraId="3E58F4D2" w14:textId="310749BC" w:rsidR="00CC1E04" w:rsidRPr="00BF76E0" w:rsidRDefault="00CC1E04" w:rsidP="00CC1E04">
            <w:pPr>
              <w:pStyle w:val="TAC"/>
              <w:keepNext w:val="0"/>
              <w:keepLines w:val="0"/>
              <w:jc w:val="left"/>
            </w:pPr>
            <w:r w:rsidRPr="00BF76E0">
              <w:t>9.2.22</w:t>
            </w:r>
            <w:r w:rsidRPr="00BF76E0">
              <w:tab/>
              <w:t>Focus Order</w:t>
            </w:r>
          </w:p>
        </w:tc>
        <w:tc>
          <w:tcPr>
            <w:tcW w:w="425" w:type="dxa"/>
            <w:vAlign w:val="center"/>
          </w:tcPr>
          <w:p w14:paraId="75B4E245" w14:textId="77777777" w:rsidR="00CC1E04" w:rsidRDefault="00CC1E04" w:rsidP="00CC1E04">
            <w:pPr>
              <w:pStyle w:val="TAL"/>
              <w:keepNext w:val="0"/>
              <w:keepLines w:val="0"/>
              <w:jc w:val="center"/>
              <w:rPr>
                <w:b/>
              </w:rPr>
            </w:pPr>
          </w:p>
        </w:tc>
        <w:tc>
          <w:tcPr>
            <w:tcW w:w="425" w:type="dxa"/>
            <w:vAlign w:val="center"/>
          </w:tcPr>
          <w:p w14:paraId="375963EF" w14:textId="7FA4758E" w:rsidR="00CC1E04" w:rsidRDefault="00CC1E04" w:rsidP="00CC1E04">
            <w:pPr>
              <w:pStyle w:val="TAL"/>
              <w:keepNext w:val="0"/>
              <w:keepLines w:val="0"/>
              <w:jc w:val="center"/>
            </w:pPr>
            <w:r>
              <w:sym w:font="Wingdings" w:char="F0FC"/>
            </w:r>
          </w:p>
        </w:tc>
        <w:tc>
          <w:tcPr>
            <w:tcW w:w="425" w:type="dxa"/>
            <w:vAlign w:val="center"/>
          </w:tcPr>
          <w:p w14:paraId="7B5B8CD4" w14:textId="77777777" w:rsidR="00CC1E04" w:rsidRDefault="00CC1E04" w:rsidP="00CC1E04">
            <w:pPr>
              <w:pStyle w:val="TAL"/>
              <w:keepNext w:val="0"/>
              <w:keepLines w:val="0"/>
              <w:jc w:val="center"/>
              <w:rPr>
                <w:b/>
              </w:rPr>
            </w:pPr>
          </w:p>
        </w:tc>
        <w:tc>
          <w:tcPr>
            <w:tcW w:w="426" w:type="dxa"/>
            <w:vAlign w:val="center"/>
          </w:tcPr>
          <w:p w14:paraId="0236AC63" w14:textId="77777777" w:rsidR="00CC1E04" w:rsidRDefault="00CC1E04" w:rsidP="00CC1E04">
            <w:pPr>
              <w:pStyle w:val="TAL"/>
              <w:keepNext w:val="0"/>
              <w:keepLines w:val="0"/>
              <w:jc w:val="center"/>
              <w:rPr>
                <w:b/>
              </w:rPr>
            </w:pPr>
          </w:p>
        </w:tc>
        <w:tc>
          <w:tcPr>
            <w:tcW w:w="567" w:type="dxa"/>
            <w:vAlign w:val="center"/>
          </w:tcPr>
          <w:p w14:paraId="067FFFC0" w14:textId="633EB4A1" w:rsidR="00CC1E04" w:rsidRPr="00446032" w:rsidRDefault="00CC1E04" w:rsidP="00CC1E04">
            <w:pPr>
              <w:pStyle w:val="TAC"/>
              <w:keepNext w:val="0"/>
              <w:keepLines w:val="0"/>
            </w:pPr>
            <w:r w:rsidRPr="00AE4DFF">
              <w:t>U</w:t>
            </w:r>
          </w:p>
        </w:tc>
        <w:tc>
          <w:tcPr>
            <w:tcW w:w="3402" w:type="dxa"/>
            <w:vAlign w:val="center"/>
          </w:tcPr>
          <w:p w14:paraId="77831B8D" w14:textId="77777777" w:rsidR="00CC1E04" w:rsidRPr="008364B1" w:rsidRDefault="00CC1E04" w:rsidP="00CC1E04">
            <w:pPr>
              <w:pStyle w:val="TAL"/>
              <w:keepNext w:val="0"/>
              <w:keepLines w:val="0"/>
            </w:pPr>
          </w:p>
        </w:tc>
        <w:tc>
          <w:tcPr>
            <w:tcW w:w="1459" w:type="dxa"/>
            <w:gridSpan w:val="2"/>
            <w:vAlign w:val="center"/>
          </w:tcPr>
          <w:p w14:paraId="7BC4E6E5" w14:textId="77A481FD" w:rsidR="00CC1E04" w:rsidRPr="00257089" w:rsidRDefault="00CC1E04" w:rsidP="00CC1E04">
            <w:pPr>
              <w:pStyle w:val="TAL"/>
              <w:keepNext w:val="0"/>
              <w:keepLines w:val="0"/>
            </w:pPr>
            <w:r>
              <w:t>C9.2.22</w:t>
            </w:r>
          </w:p>
        </w:tc>
      </w:tr>
      <w:tr w:rsidR="00CC1E04" w:rsidRPr="00257089" w14:paraId="21954DC2" w14:textId="77777777" w:rsidTr="00A306B3">
        <w:trPr>
          <w:cantSplit/>
          <w:jc w:val="center"/>
        </w:trPr>
        <w:tc>
          <w:tcPr>
            <w:tcW w:w="562" w:type="dxa"/>
            <w:vAlign w:val="center"/>
          </w:tcPr>
          <w:p w14:paraId="289621F9" w14:textId="2A4059E7" w:rsidR="00CC1E04" w:rsidRPr="003B7D98" w:rsidRDefault="00CC1E04" w:rsidP="00CC1E04">
            <w:pPr>
              <w:pStyle w:val="TAC"/>
              <w:keepNext w:val="0"/>
              <w:keepLines w:val="0"/>
            </w:pPr>
            <w:r>
              <w:t>48</w:t>
            </w:r>
          </w:p>
        </w:tc>
        <w:tc>
          <w:tcPr>
            <w:tcW w:w="2694" w:type="dxa"/>
            <w:vAlign w:val="center"/>
          </w:tcPr>
          <w:p w14:paraId="22A20DE6" w14:textId="7D1BD0A0" w:rsidR="00CC1E04" w:rsidRPr="00BF76E0" w:rsidRDefault="00CC1E04" w:rsidP="00CC1E04">
            <w:pPr>
              <w:pStyle w:val="TAC"/>
              <w:keepNext w:val="0"/>
              <w:keepLines w:val="0"/>
              <w:jc w:val="left"/>
            </w:pPr>
            <w:r w:rsidRPr="00BF76E0">
              <w:t>9.2.23</w:t>
            </w:r>
            <w:r w:rsidRPr="00BF76E0">
              <w:tab/>
              <w:t>Link purpose (in context)</w:t>
            </w:r>
          </w:p>
        </w:tc>
        <w:tc>
          <w:tcPr>
            <w:tcW w:w="425" w:type="dxa"/>
            <w:vAlign w:val="center"/>
          </w:tcPr>
          <w:p w14:paraId="3DFBEC20" w14:textId="77777777" w:rsidR="00CC1E04" w:rsidRDefault="00CC1E04" w:rsidP="00CC1E04">
            <w:pPr>
              <w:pStyle w:val="TAL"/>
              <w:keepNext w:val="0"/>
              <w:keepLines w:val="0"/>
              <w:jc w:val="center"/>
              <w:rPr>
                <w:b/>
              </w:rPr>
            </w:pPr>
          </w:p>
        </w:tc>
        <w:tc>
          <w:tcPr>
            <w:tcW w:w="425" w:type="dxa"/>
            <w:vAlign w:val="center"/>
          </w:tcPr>
          <w:p w14:paraId="049E4A9D" w14:textId="2F1F84EF" w:rsidR="00CC1E04" w:rsidRDefault="00CC1E04" w:rsidP="00CC1E04">
            <w:pPr>
              <w:pStyle w:val="TAL"/>
              <w:keepNext w:val="0"/>
              <w:keepLines w:val="0"/>
              <w:jc w:val="center"/>
            </w:pPr>
            <w:r>
              <w:sym w:font="Wingdings" w:char="F0FC"/>
            </w:r>
          </w:p>
        </w:tc>
        <w:tc>
          <w:tcPr>
            <w:tcW w:w="425" w:type="dxa"/>
            <w:vAlign w:val="center"/>
          </w:tcPr>
          <w:p w14:paraId="47A12B59" w14:textId="77777777" w:rsidR="00CC1E04" w:rsidRDefault="00CC1E04" w:rsidP="00CC1E04">
            <w:pPr>
              <w:pStyle w:val="TAL"/>
              <w:keepNext w:val="0"/>
              <w:keepLines w:val="0"/>
              <w:jc w:val="center"/>
              <w:rPr>
                <w:b/>
              </w:rPr>
            </w:pPr>
          </w:p>
        </w:tc>
        <w:tc>
          <w:tcPr>
            <w:tcW w:w="426" w:type="dxa"/>
            <w:vAlign w:val="center"/>
          </w:tcPr>
          <w:p w14:paraId="0D08C5A9" w14:textId="77777777" w:rsidR="00CC1E04" w:rsidRDefault="00CC1E04" w:rsidP="00CC1E04">
            <w:pPr>
              <w:pStyle w:val="TAL"/>
              <w:keepNext w:val="0"/>
              <w:keepLines w:val="0"/>
              <w:jc w:val="center"/>
              <w:rPr>
                <w:b/>
              </w:rPr>
            </w:pPr>
          </w:p>
        </w:tc>
        <w:tc>
          <w:tcPr>
            <w:tcW w:w="567" w:type="dxa"/>
            <w:vAlign w:val="center"/>
          </w:tcPr>
          <w:p w14:paraId="24938D15" w14:textId="673B9392" w:rsidR="00CC1E04" w:rsidRPr="00446032" w:rsidRDefault="00CC1E04" w:rsidP="00CC1E04">
            <w:pPr>
              <w:pStyle w:val="TAC"/>
              <w:keepNext w:val="0"/>
              <w:keepLines w:val="0"/>
            </w:pPr>
            <w:r w:rsidRPr="00AE4DFF">
              <w:t>U</w:t>
            </w:r>
          </w:p>
        </w:tc>
        <w:tc>
          <w:tcPr>
            <w:tcW w:w="3402" w:type="dxa"/>
            <w:vAlign w:val="center"/>
          </w:tcPr>
          <w:p w14:paraId="4B982A4E" w14:textId="77777777" w:rsidR="00CC1E04" w:rsidRPr="008364B1" w:rsidRDefault="00CC1E04" w:rsidP="00CC1E04">
            <w:pPr>
              <w:pStyle w:val="TAL"/>
              <w:keepNext w:val="0"/>
              <w:keepLines w:val="0"/>
            </w:pPr>
          </w:p>
        </w:tc>
        <w:tc>
          <w:tcPr>
            <w:tcW w:w="1459" w:type="dxa"/>
            <w:gridSpan w:val="2"/>
            <w:vAlign w:val="center"/>
          </w:tcPr>
          <w:p w14:paraId="279BDDB6" w14:textId="73994491" w:rsidR="00CC1E04" w:rsidRPr="00257089" w:rsidRDefault="00CC1E04" w:rsidP="00CC1E04">
            <w:pPr>
              <w:pStyle w:val="TAL"/>
              <w:keepNext w:val="0"/>
              <w:keepLines w:val="0"/>
            </w:pPr>
            <w:r>
              <w:t>C9.2.23</w:t>
            </w:r>
          </w:p>
        </w:tc>
      </w:tr>
      <w:tr w:rsidR="00CC1E04" w:rsidRPr="00257089" w14:paraId="6A540AF0" w14:textId="77777777" w:rsidTr="00A306B3">
        <w:trPr>
          <w:cantSplit/>
          <w:jc w:val="center"/>
        </w:trPr>
        <w:tc>
          <w:tcPr>
            <w:tcW w:w="562" w:type="dxa"/>
            <w:vAlign w:val="center"/>
          </w:tcPr>
          <w:p w14:paraId="77D4DF9E" w14:textId="01C5BF33" w:rsidR="00CC1E04" w:rsidRPr="003B7D98" w:rsidRDefault="00CC1E04" w:rsidP="00CC1E04">
            <w:pPr>
              <w:pStyle w:val="TAC"/>
              <w:keepNext w:val="0"/>
              <w:keepLines w:val="0"/>
            </w:pPr>
            <w:r>
              <w:t>49</w:t>
            </w:r>
          </w:p>
        </w:tc>
        <w:tc>
          <w:tcPr>
            <w:tcW w:w="2694" w:type="dxa"/>
            <w:vAlign w:val="center"/>
          </w:tcPr>
          <w:p w14:paraId="3C93AFED" w14:textId="59E86A88" w:rsidR="00CC1E04" w:rsidRPr="00BF76E0" w:rsidRDefault="00CC1E04" w:rsidP="00CC1E04">
            <w:pPr>
              <w:pStyle w:val="TAC"/>
              <w:keepNext w:val="0"/>
              <w:keepLines w:val="0"/>
              <w:jc w:val="left"/>
            </w:pPr>
            <w:r w:rsidRPr="00BF76E0">
              <w:t>9.2.24</w:t>
            </w:r>
            <w:r w:rsidRPr="00BF76E0">
              <w:tab/>
              <w:t>Multiple ways</w:t>
            </w:r>
          </w:p>
        </w:tc>
        <w:tc>
          <w:tcPr>
            <w:tcW w:w="425" w:type="dxa"/>
            <w:vAlign w:val="center"/>
          </w:tcPr>
          <w:p w14:paraId="08D0F6EF" w14:textId="77777777" w:rsidR="00CC1E04" w:rsidRDefault="00CC1E04" w:rsidP="00CC1E04">
            <w:pPr>
              <w:pStyle w:val="TAL"/>
              <w:keepNext w:val="0"/>
              <w:keepLines w:val="0"/>
              <w:jc w:val="center"/>
              <w:rPr>
                <w:b/>
              </w:rPr>
            </w:pPr>
          </w:p>
        </w:tc>
        <w:tc>
          <w:tcPr>
            <w:tcW w:w="425" w:type="dxa"/>
            <w:vAlign w:val="center"/>
          </w:tcPr>
          <w:p w14:paraId="539DEE83" w14:textId="444BC6FC" w:rsidR="00CC1E04" w:rsidRDefault="00CC1E04" w:rsidP="00CC1E04">
            <w:pPr>
              <w:pStyle w:val="TAL"/>
              <w:keepNext w:val="0"/>
              <w:keepLines w:val="0"/>
              <w:jc w:val="center"/>
            </w:pPr>
            <w:r>
              <w:sym w:font="Wingdings" w:char="F0FC"/>
            </w:r>
          </w:p>
        </w:tc>
        <w:tc>
          <w:tcPr>
            <w:tcW w:w="425" w:type="dxa"/>
            <w:vAlign w:val="center"/>
          </w:tcPr>
          <w:p w14:paraId="6CD40090" w14:textId="77777777" w:rsidR="00CC1E04" w:rsidRDefault="00CC1E04" w:rsidP="00CC1E04">
            <w:pPr>
              <w:pStyle w:val="TAL"/>
              <w:keepNext w:val="0"/>
              <w:keepLines w:val="0"/>
              <w:jc w:val="center"/>
              <w:rPr>
                <w:b/>
              </w:rPr>
            </w:pPr>
          </w:p>
        </w:tc>
        <w:tc>
          <w:tcPr>
            <w:tcW w:w="426" w:type="dxa"/>
            <w:vAlign w:val="center"/>
          </w:tcPr>
          <w:p w14:paraId="1C268083" w14:textId="77777777" w:rsidR="00CC1E04" w:rsidRDefault="00CC1E04" w:rsidP="00CC1E04">
            <w:pPr>
              <w:pStyle w:val="TAL"/>
              <w:keepNext w:val="0"/>
              <w:keepLines w:val="0"/>
              <w:jc w:val="center"/>
              <w:rPr>
                <w:b/>
              </w:rPr>
            </w:pPr>
          </w:p>
        </w:tc>
        <w:tc>
          <w:tcPr>
            <w:tcW w:w="567" w:type="dxa"/>
            <w:vAlign w:val="center"/>
          </w:tcPr>
          <w:p w14:paraId="0C1CE029" w14:textId="2A1D9ABF" w:rsidR="00CC1E04" w:rsidRPr="00446032" w:rsidRDefault="00CC1E04" w:rsidP="00CC1E04">
            <w:pPr>
              <w:pStyle w:val="TAC"/>
              <w:keepNext w:val="0"/>
              <w:keepLines w:val="0"/>
            </w:pPr>
            <w:r w:rsidRPr="00AE4DFF">
              <w:t>U</w:t>
            </w:r>
          </w:p>
        </w:tc>
        <w:tc>
          <w:tcPr>
            <w:tcW w:w="3402" w:type="dxa"/>
            <w:vAlign w:val="center"/>
          </w:tcPr>
          <w:p w14:paraId="4AD02BB5" w14:textId="77777777" w:rsidR="00CC1E04" w:rsidRPr="008364B1" w:rsidRDefault="00CC1E04" w:rsidP="00CC1E04">
            <w:pPr>
              <w:pStyle w:val="TAL"/>
              <w:keepNext w:val="0"/>
              <w:keepLines w:val="0"/>
            </w:pPr>
          </w:p>
        </w:tc>
        <w:tc>
          <w:tcPr>
            <w:tcW w:w="1459" w:type="dxa"/>
            <w:gridSpan w:val="2"/>
            <w:vAlign w:val="center"/>
          </w:tcPr>
          <w:p w14:paraId="2F299C0A" w14:textId="4CC66C20" w:rsidR="00CC1E04" w:rsidRPr="00257089" w:rsidRDefault="00CC1E04" w:rsidP="00CC1E04">
            <w:pPr>
              <w:pStyle w:val="TAL"/>
              <w:keepNext w:val="0"/>
              <w:keepLines w:val="0"/>
            </w:pPr>
            <w:r>
              <w:t>C9.2.24</w:t>
            </w:r>
          </w:p>
        </w:tc>
      </w:tr>
      <w:tr w:rsidR="00CC1E04" w:rsidRPr="00257089" w14:paraId="26C7C5EA" w14:textId="77777777" w:rsidTr="00A306B3">
        <w:trPr>
          <w:cantSplit/>
          <w:jc w:val="center"/>
        </w:trPr>
        <w:tc>
          <w:tcPr>
            <w:tcW w:w="562" w:type="dxa"/>
            <w:vAlign w:val="center"/>
          </w:tcPr>
          <w:p w14:paraId="35349B30" w14:textId="1A44B78F" w:rsidR="00CC1E04" w:rsidRPr="003B7D98" w:rsidRDefault="00CC1E04" w:rsidP="00CC1E04">
            <w:pPr>
              <w:pStyle w:val="TAC"/>
              <w:keepNext w:val="0"/>
              <w:keepLines w:val="0"/>
            </w:pPr>
            <w:r>
              <w:t>50</w:t>
            </w:r>
          </w:p>
        </w:tc>
        <w:tc>
          <w:tcPr>
            <w:tcW w:w="2694" w:type="dxa"/>
            <w:vAlign w:val="center"/>
          </w:tcPr>
          <w:p w14:paraId="3E325FE6" w14:textId="732EE030" w:rsidR="00CC1E04" w:rsidRPr="00BF76E0" w:rsidRDefault="00CC1E04" w:rsidP="00CC1E04">
            <w:pPr>
              <w:pStyle w:val="TAC"/>
              <w:keepNext w:val="0"/>
              <w:keepLines w:val="0"/>
              <w:jc w:val="left"/>
            </w:pPr>
            <w:r w:rsidRPr="00BF76E0">
              <w:t>9.2.25</w:t>
            </w:r>
            <w:r w:rsidRPr="00BF76E0">
              <w:tab/>
              <w:t>Headings and labels</w:t>
            </w:r>
          </w:p>
        </w:tc>
        <w:tc>
          <w:tcPr>
            <w:tcW w:w="425" w:type="dxa"/>
            <w:vAlign w:val="center"/>
          </w:tcPr>
          <w:p w14:paraId="2D95BDC4" w14:textId="77777777" w:rsidR="00CC1E04" w:rsidRDefault="00CC1E04" w:rsidP="00CC1E04">
            <w:pPr>
              <w:pStyle w:val="TAL"/>
              <w:keepNext w:val="0"/>
              <w:keepLines w:val="0"/>
              <w:jc w:val="center"/>
              <w:rPr>
                <w:b/>
              </w:rPr>
            </w:pPr>
          </w:p>
        </w:tc>
        <w:tc>
          <w:tcPr>
            <w:tcW w:w="425" w:type="dxa"/>
            <w:vAlign w:val="center"/>
          </w:tcPr>
          <w:p w14:paraId="649DDF6B" w14:textId="685B8619" w:rsidR="00CC1E04" w:rsidRDefault="00CC1E04" w:rsidP="00CC1E04">
            <w:pPr>
              <w:pStyle w:val="TAL"/>
              <w:keepNext w:val="0"/>
              <w:keepLines w:val="0"/>
              <w:jc w:val="center"/>
            </w:pPr>
            <w:r>
              <w:sym w:font="Wingdings" w:char="F0FC"/>
            </w:r>
          </w:p>
        </w:tc>
        <w:tc>
          <w:tcPr>
            <w:tcW w:w="425" w:type="dxa"/>
            <w:vAlign w:val="center"/>
          </w:tcPr>
          <w:p w14:paraId="1790F632" w14:textId="77777777" w:rsidR="00CC1E04" w:rsidRDefault="00CC1E04" w:rsidP="00CC1E04">
            <w:pPr>
              <w:pStyle w:val="TAL"/>
              <w:keepNext w:val="0"/>
              <w:keepLines w:val="0"/>
              <w:jc w:val="center"/>
              <w:rPr>
                <w:b/>
              </w:rPr>
            </w:pPr>
          </w:p>
        </w:tc>
        <w:tc>
          <w:tcPr>
            <w:tcW w:w="426" w:type="dxa"/>
            <w:vAlign w:val="center"/>
          </w:tcPr>
          <w:p w14:paraId="2F41AC57" w14:textId="77777777" w:rsidR="00CC1E04" w:rsidRDefault="00CC1E04" w:rsidP="00CC1E04">
            <w:pPr>
              <w:pStyle w:val="TAL"/>
              <w:keepNext w:val="0"/>
              <w:keepLines w:val="0"/>
              <w:jc w:val="center"/>
              <w:rPr>
                <w:b/>
              </w:rPr>
            </w:pPr>
          </w:p>
        </w:tc>
        <w:tc>
          <w:tcPr>
            <w:tcW w:w="567" w:type="dxa"/>
            <w:vAlign w:val="center"/>
          </w:tcPr>
          <w:p w14:paraId="057D46B9" w14:textId="1A34663E" w:rsidR="00CC1E04" w:rsidRPr="00446032" w:rsidRDefault="00CC1E04" w:rsidP="00CC1E04">
            <w:pPr>
              <w:pStyle w:val="TAC"/>
              <w:keepNext w:val="0"/>
              <w:keepLines w:val="0"/>
            </w:pPr>
            <w:r w:rsidRPr="00AE4DFF">
              <w:t>U</w:t>
            </w:r>
          </w:p>
        </w:tc>
        <w:tc>
          <w:tcPr>
            <w:tcW w:w="3402" w:type="dxa"/>
            <w:vAlign w:val="center"/>
          </w:tcPr>
          <w:p w14:paraId="320ED4C4" w14:textId="77777777" w:rsidR="00CC1E04" w:rsidRPr="008364B1" w:rsidRDefault="00CC1E04" w:rsidP="00CC1E04">
            <w:pPr>
              <w:pStyle w:val="TAL"/>
              <w:keepNext w:val="0"/>
              <w:keepLines w:val="0"/>
            </w:pPr>
          </w:p>
        </w:tc>
        <w:tc>
          <w:tcPr>
            <w:tcW w:w="1459" w:type="dxa"/>
            <w:gridSpan w:val="2"/>
            <w:vAlign w:val="center"/>
          </w:tcPr>
          <w:p w14:paraId="7E052776" w14:textId="67432759" w:rsidR="00CC1E04" w:rsidRPr="00257089" w:rsidRDefault="00CC1E04" w:rsidP="00CC1E04">
            <w:pPr>
              <w:pStyle w:val="TAL"/>
              <w:keepNext w:val="0"/>
              <w:keepLines w:val="0"/>
            </w:pPr>
            <w:r>
              <w:t>C9.2.25</w:t>
            </w:r>
          </w:p>
        </w:tc>
      </w:tr>
      <w:tr w:rsidR="00CC1E04" w:rsidRPr="00257089" w14:paraId="3AB300AB" w14:textId="77777777" w:rsidTr="00A306B3">
        <w:trPr>
          <w:cantSplit/>
          <w:jc w:val="center"/>
        </w:trPr>
        <w:tc>
          <w:tcPr>
            <w:tcW w:w="562" w:type="dxa"/>
            <w:vAlign w:val="center"/>
          </w:tcPr>
          <w:p w14:paraId="59007926" w14:textId="5942ACFC" w:rsidR="00CC1E04" w:rsidRPr="003B7D98" w:rsidRDefault="00CC1E04" w:rsidP="00CC1E04">
            <w:pPr>
              <w:pStyle w:val="TAC"/>
              <w:keepNext w:val="0"/>
              <w:keepLines w:val="0"/>
            </w:pPr>
            <w:r>
              <w:t>51</w:t>
            </w:r>
          </w:p>
        </w:tc>
        <w:tc>
          <w:tcPr>
            <w:tcW w:w="2694" w:type="dxa"/>
            <w:vAlign w:val="center"/>
          </w:tcPr>
          <w:p w14:paraId="02348A2A" w14:textId="16495E79" w:rsidR="00CC1E04" w:rsidRPr="00BF76E0" w:rsidRDefault="00CC1E04" w:rsidP="00CC1E04">
            <w:pPr>
              <w:pStyle w:val="TAC"/>
              <w:keepNext w:val="0"/>
              <w:keepLines w:val="0"/>
              <w:jc w:val="left"/>
            </w:pPr>
            <w:r w:rsidRPr="00BF76E0">
              <w:t>9.2.26</w:t>
            </w:r>
            <w:r w:rsidRPr="00BF76E0">
              <w:tab/>
              <w:t>Focus visible</w:t>
            </w:r>
          </w:p>
        </w:tc>
        <w:tc>
          <w:tcPr>
            <w:tcW w:w="425" w:type="dxa"/>
            <w:vAlign w:val="center"/>
          </w:tcPr>
          <w:p w14:paraId="34A51B31" w14:textId="77777777" w:rsidR="00CC1E04" w:rsidRDefault="00CC1E04" w:rsidP="00CC1E04">
            <w:pPr>
              <w:pStyle w:val="TAL"/>
              <w:keepNext w:val="0"/>
              <w:keepLines w:val="0"/>
              <w:jc w:val="center"/>
              <w:rPr>
                <w:b/>
              </w:rPr>
            </w:pPr>
          </w:p>
        </w:tc>
        <w:tc>
          <w:tcPr>
            <w:tcW w:w="425" w:type="dxa"/>
            <w:vAlign w:val="center"/>
          </w:tcPr>
          <w:p w14:paraId="3D10E78B" w14:textId="17B9F2F8" w:rsidR="00CC1E04" w:rsidRDefault="00CC1E04" w:rsidP="00CC1E04">
            <w:pPr>
              <w:pStyle w:val="TAL"/>
              <w:keepNext w:val="0"/>
              <w:keepLines w:val="0"/>
              <w:jc w:val="center"/>
            </w:pPr>
            <w:r>
              <w:sym w:font="Wingdings" w:char="F0FC"/>
            </w:r>
          </w:p>
        </w:tc>
        <w:tc>
          <w:tcPr>
            <w:tcW w:w="425" w:type="dxa"/>
            <w:vAlign w:val="center"/>
          </w:tcPr>
          <w:p w14:paraId="4C8F8794" w14:textId="77777777" w:rsidR="00CC1E04" w:rsidRDefault="00CC1E04" w:rsidP="00CC1E04">
            <w:pPr>
              <w:pStyle w:val="TAL"/>
              <w:keepNext w:val="0"/>
              <w:keepLines w:val="0"/>
              <w:jc w:val="center"/>
              <w:rPr>
                <w:b/>
              </w:rPr>
            </w:pPr>
          </w:p>
        </w:tc>
        <w:tc>
          <w:tcPr>
            <w:tcW w:w="426" w:type="dxa"/>
            <w:vAlign w:val="center"/>
          </w:tcPr>
          <w:p w14:paraId="39510891" w14:textId="77777777" w:rsidR="00CC1E04" w:rsidRDefault="00CC1E04" w:rsidP="00CC1E04">
            <w:pPr>
              <w:pStyle w:val="TAL"/>
              <w:keepNext w:val="0"/>
              <w:keepLines w:val="0"/>
              <w:jc w:val="center"/>
              <w:rPr>
                <w:b/>
              </w:rPr>
            </w:pPr>
          </w:p>
        </w:tc>
        <w:tc>
          <w:tcPr>
            <w:tcW w:w="567" w:type="dxa"/>
            <w:vAlign w:val="center"/>
          </w:tcPr>
          <w:p w14:paraId="74C2674F" w14:textId="53AAD19C" w:rsidR="00CC1E04" w:rsidRPr="00446032" w:rsidRDefault="00CC1E04" w:rsidP="00CC1E04">
            <w:pPr>
              <w:pStyle w:val="TAC"/>
              <w:keepNext w:val="0"/>
              <w:keepLines w:val="0"/>
            </w:pPr>
            <w:r w:rsidRPr="00AE4DFF">
              <w:t>U</w:t>
            </w:r>
          </w:p>
        </w:tc>
        <w:tc>
          <w:tcPr>
            <w:tcW w:w="3402" w:type="dxa"/>
            <w:vAlign w:val="center"/>
          </w:tcPr>
          <w:p w14:paraId="61022A39" w14:textId="77777777" w:rsidR="00CC1E04" w:rsidRPr="008364B1" w:rsidRDefault="00CC1E04" w:rsidP="00CC1E04">
            <w:pPr>
              <w:pStyle w:val="TAL"/>
              <w:keepNext w:val="0"/>
              <w:keepLines w:val="0"/>
            </w:pPr>
          </w:p>
        </w:tc>
        <w:tc>
          <w:tcPr>
            <w:tcW w:w="1459" w:type="dxa"/>
            <w:gridSpan w:val="2"/>
            <w:vAlign w:val="center"/>
          </w:tcPr>
          <w:p w14:paraId="2B1AB589" w14:textId="5B382C61" w:rsidR="00CC1E04" w:rsidRPr="00257089" w:rsidRDefault="00CC1E04" w:rsidP="00CC1E04">
            <w:pPr>
              <w:pStyle w:val="TAL"/>
              <w:keepNext w:val="0"/>
              <w:keepLines w:val="0"/>
            </w:pPr>
            <w:r>
              <w:t>C9.2.26</w:t>
            </w:r>
          </w:p>
        </w:tc>
      </w:tr>
      <w:tr w:rsidR="00CC1E04" w:rsidRPr="00257089" w14:paraId="0D16B483" w14:textId="77777777" w:rsidTr="00A306B3">
        <w:trPr>
          <w:cantSplit/>
          <w:jc w:val="center"/>
        </w:trPr>
        <w:tc>
          <w:tcPr>
            <w:tcW w:w="562" w:type="dxa"/>
            <w:vAlign w:val="center"/>
          </w:tcPr>
          <w:p w14:paraId="002D66EF" w14:textId="6DF32DB0" w:rsidR="00CC1E04" w:rsidRPr="003B7D98" w:rsidRDefault="00CC1E04" w:rsidP="00CC1E04">
            <w:pPr>
              <w:pStyle w:val="TAC"/>
              <w:keepNext w:val="0"/>
              <w:keepLines w:val="0"/>
            </w:pPr>
            <w:r>
              <w:t>52</w:t>
            </w:r>
          </w:p>
        </w:tc>
        <w:tc>
          <w:tcPr>
            <w:tcW w:w="2694" w:type="dxa"/>
            <w:vAlign w:val="center"/>
          </w:tcPr>
          <w:p w14:paraId="68D284E3" w14:textId="150B75DC" w:rsidR="00CC1E04" w:rsidRPr="00BF76E0" w:rsidRDefault="00CC1E04" w:rsidP="00CC1E04">
            <w:pPr>
              <w:pStyle w:val="TAC"/>
              <w:keepNext w:val="0"/>
              <w:keepLines w:val="0"/>
              <w:jc w:val="left"/>
            </w:pPr>
            <w:r w:rsidRPr="00BF76E0">
              <w:t>9.2.27</w:t>
            </w:r>
            <w:r w:rsidRPr="00BF76E0">
              <w:tab/>
              <w:t>Language of page</w:t>
            </w:r>
          </w:p>
        </w:tc>
        <w:tc>
          <w:tcPr>
            <w:tcW w:w="425" w:type="dxa"/>
            <w:vAlign w:val="center"/>
          </w:tcPr>
          <w:p w14:paraId="6F40DCCB" w14:textId="77777777" w:rsidR="00CC1E04" w:rsidRDefault="00CC1E04" w:rsidP="00CC1E04">
            <w:pPr>
              <w:pStyle w:val="TAL"/>
              <w:keepNext w:val="0"/>
              <w:keepLines w:val="0"/>
              <w:jc w:val="center"/>
              <w:rPr>
                <w:b/>
              </w:rPr>
            </w:pPr>
          </w:p>
        </w:tc>
        <w:tc>
          <w:tcPr>
            <w:tcW w:w="425" w:type="dxa"/>
            <w:vAlign w:val="center"/>
          </w:tcPr>
          <w:p w14:paraId="2663484A" w14:textId="5A8E52D2" w:rsidR="00CC1E04" w:rsidRDefault="00CC1E04" w:rsidP="00CC1E04">
            <w:pPr>
              <w:pStyle w:val="TAL"/>
              <w:keepNext w:val="0"/>
              <w:keepLines w:val="0"/>
              <w:jc w:val="center"/>
            </w:pPr>
          </w:p>
        </w:tc>
        <w:tc>
          <w:tcPr>
            <w:tcW w:w="425" w:type="dxa"/>
            <w:vAlign w:val="center"/>
          </w:tcPr>
          <w:p w14:paraId="49D91221" w14:textId="73B52C9F" w:rsidR="00CC1E04" w:rsidRDefault="00CC1E04" w:rsidP="00CC1E04">
            <w:pPr>
              <w:pStyle w:val="TAL"/>
              <w:keepNext w:val="0"/>
              <w:keepLines w:val="0"/>
              <w:jc w:val="center"/>
              <w:rPr>
                <w:b/>
              </w:rPr>
            </w:pPr>
            <w:r>
              <w:sym w:font="Wingdings" w:char="F0FC"/>
            </w:r>
          </w:p>
        </w:tc>
        <w:tc>
          <w:tcPr>
            <w:tcW w:w="426" w:type="dxa"/>
            <w:vAlign w:val="center"/>
          </w:tcPr>
          <w:p w14:paraId="27994E43" w14:textId="77777777" w:rsidR="00CC1E04" w:rsidRDefault="00CC1E04" w:rsidP="00CC1E04">
            <w:pPr>
              <w:pStyle w:val="TAL"/>
              <w:keepNext w:val="0"/>
              <w:keepLines w:val="0"/>
              <w:jc w:val="center"/>
              <w:rPr>
                <w:b/>
              </w:rPr>
            </w:pPr>
          </w:p>
        </w:tc>
        <w:tc>
          <w:tcPr>
            <w:tcW w:w="567" w:type="dxa"/>
            <w:vAlign w:val="center"/>
          </w:tcPr>
          <w:p w14:paraId="3F5C24C0" w14:textId="087DB658" w:rsidR="00CC1E04" w:rsidRPr="00446032" w:rsidRDefault="00CC1E04" w:rsidP="00CC1E04">
            <w:pPr>
              <w:pStyle w:val="TAC"/>
              <w:keepNext w:val="0"/>
              <w:keepLines w:val="0"/>
            </w:pPr>
            <w:r w:rsidRPr="00AE4DFF">
              <w:t>U</w:t>
            </w:r>
          </w:p>
        </w:tc>
        <w:tc>
          <w:tcPr>
            <w:tcW w:w="3402" w:type="dxa"/>
            <w:vAlign w:val="center"/>
          </w:tcPr>
          <w:p w14:paraId="4CFAAD5F" w14:textId="77777777" w:rsidR="00CC1E04" w:rsidRPr="008364B1" w:rsidRDefault="00CC1E04" w:rsidP="00CC1E04">
            <w:pPr>
              <w:pStyle w:val="TAL"/>
              <w:keepNext w:val="0"/>
              <w:keepLines w:val="0"/>
            </w:pPr>
          </w:p>
        </w:tc>
        <w:tc>
          <w:tcPr>
            <w:tcW w:w="1459" w:type="dxa"/>
            <w:gridSpan w:val="2"/>
            <w:vAlign w:val="center"/>
          </w:tcPr>
          <w:p w14:paraId="47D9E443" w14:textId="59C8F4B5" w:rsidR="00CC1E04" w:rsidRPr="00257089" w:rsidRDefault="00CC1E04" w:rsidP="00CC1E04">
            <w:pPr>
              <w:pStyle w:val="TAL"/>
              <w:keepNext w:val="0"/>
              <w:keepLines w:val="0"/>
            </w:pPr>
            <w:r>
              <w:t>C9.2.27</w:t>
            </w:r>
          </w:p>
        </w:tc>
      </w:tr>
      <w:tr w:rsidR="00CC1E04" w:rsidRPr="00257089" w14:paraId="08447668" w14:textId="77777777" w:rsidTr="00A306B3">
        <w:trPr>
          <w:cantSplit/>
          <w:jc w:val="center"/>
        </w:trPr>
        <w:tc>
          <w:tcPr>
            <w:tcW w:w="562" w:type="dxa"/>
            <w:vAlign w:val="center"/>
          </w:tcPr>
          <w:p w14:paraId="3B17B4B8" w14:textId="252CB997" w:rsidR="00CC1E04" w:rsidRPr="003B7D98" w:rsidRDefault="00CC1E04" w:rsidP="00CC1E04">
            <w:pPr>
              <w:pStyle w:val="TAC"/>
              <w:keepNext w:val="0"/>
              <w:keepLines w:val="0"/>
            </w:pPr>
            <w:r>
              <w:t>53</w:t>
            </w:r>
          </w:p>
        </w:tc>
        <w:tc>
          <w:tcPr>
            <w:tcW w:w="2694" w:type="dxa"/>
            <w:vAlign w:val="center"/>
          </w:tcPr>
          <w:p w14:paraId="177CDA5A" w14:textId="0D609A13" w:rsidR="00CC1E04" w:rsidRPr="00BF76E0" w:rsidRDefault="00CC1E04" w:rsidP="00CC1E04">
            <w:pPr>
              <w:pStyle w:val="TAC"/>
              <w:keepNext w:val="0"/>
              <w:keepLines w:val="0"/>
              <w:jc w:val="left"/>
            </w:pPr>
            <w:r w:rsidRPr="00BF76E0">
              <w:t>9.2.28</w:t>
            </w:r>
            <w:r w:rsidRPr="00BF76E0">
              <w:tab/>
              <w:t>Language of parts</w:t>
            </w:r>
          </w:p>
        </w:tc>
        <w:tc>
          <w:tcPr>
            <w:tcW w:w="425" w:type="dxa"/>
            <w:vAlign w:val="center"/>
          </w:tcPr>
          <w:p w14:paraId="2BD16A91" w14:textId="77777777" w:rsidR="00CC1E04" w:rsidRDefault="00CC1E04" w:rsidP="00CC1E04">
            <w:pPr>
              <w:pStyle w:val="TAL"/>
              <w:keepNext w:val="0"/>
              <w:keepLines w:val="0"/>
              <w:jc w:val="center"/>
              <w:rPr>
                <w:b/>
              </w:rPr>
            </w:pPr>
          </w:p>
        </w:tc>
        <w:tc>
          <w:tcPr>
            <w:tcW w:w="425" w:type="dxa"/>
            <w:vAlign w:val="center"/>
          </w:tcPr>
          <w:p w14:paraId="1BF1F52D" w14:textId="77777777" w:rsidR="00CC1E04" w:rsidRDefault="00CC1E04" w:rsidP="00CC1E04">
            <w:pPr>
              <w:pStyle w:val="TAL"/>
              <w:keepNext w:val="0"/>
              <w:keepLines w:val="0"/>
              <w:jc w:val="center"/>
            </w:pPr>
          </w:p>
        </w:tc>
        <w:tc>
          <w:tcPr>
            <w:tcW w:w="425" w:type="dxa"/>
            <w:vAlign w:val="center"/>
          </w:tcPr>
          <w:p w14:paraId="2C57712D" w14:textId="4E0387F8" w:rsidR="00CC1E04" w:rsidRDefault="00CC1E04" w:rsidP="00CC1E04">
            <w:pPr>
              <w:pStyle w:val="TAL"/>
              <w:keepNext w:val="0"/>
              <w:keepLines w:val="0"/>
              <w:jc w:val="center"/>
              <w:rPr>
                <w:b/>
              </w:rPr>
            </w:pPr>
            <w:r>
              <w:sym w:font="Wingdings" w:char="F0FC"/>
            </w:r>
          </w:p>
        </w:tc>
        <w:tc>
          <w:tcPr>
            <w:tcW w:w="426" w:type="dxa"/>
            <w:vAlign w:val="center"/>
          </w:tcPr>
          <w:p w14:paraId="319D9D2C" w14:textId="77777777" w:rsidR="00CC1E04" w:rsidRDefault="00CC1E04" w:rsidP="00CC1E04">
            <w:pPr>
              <w:pStyle w:val="TAL"/>
              <w:keepNext w:val="0"/>
              <w:keepLines w:val="0"/>
              <w:jc w:val="center"/>
              <w:rPr>
                <w:b/>
              </w:rPr>
            </w:pPr>
          </w:p>
        </w:tc>
        <w:tc>
          <w:tcPr>
            <w:tcW w:w="567" w:type="dxa"/>
            <w:vAlign w:val="center"/>
          </w:tcPr>
          <w:p w14:paraId="06A361F3" w14:textId="7884105A" w:rsidR="00CC1E04" w:rsidRPr="00446032" w:rsidRDefault="00CC1E04" w:rsidP="00CC1E04">
            <w:pPr>
              <w:pStyle w:val="TAC"/>
              <w:keepNext w:val="0"/>
              <w:keepLines w:val="0"/>
            </w:pPr>
            <w:r w:rsidRPr="00AE4DFF">
              <w:t>U</w:t>
            </w:r>
          </w:p>
        </w:tc>
        <w:tc>
          <w:tcPr>
            <w:tcW w:w="3402" w:type="dxa"/>
            <w:vAlign w:val="center"/>
          </w:tcPr>
          <w:p w14:paraId="44F16D43" w14:textId="77777777" w:rsidR="00CC1E04" w:rsidRPr="008364B1" w:rsidRDefault="00CC1E04" w:rsidP="00CC1E04">
            <w:pPr>
              <w:pStyle w:val="TAL"/>
              <w:keepNext w:val="0"/>
              <w:keepLines w:val="0"/>
            </w:pPr>
          </w:p>
        </w:tc>
        <w:tc>
          <w:tcPr>
            <w:tcW w:w="1459" w:type="dxa"/>
            <w:gridSpan w:val="2"/>
            <w:vAlign w:val="center"/>
          </w:tcPr>
          <w:p w14:paraId="7CF96FD7" w14:textId="7D745609" w:rsidR="00CC1E04" w:rsidRPr="00257089" w:rsidRDefault="00CC1E04" w:rsidP="00CC1E04">
            <w:pPr>
              <w:pStyle w:val="TAL"/>
              <w:keepNext w:val="0"/>
              <w:keepLines w:val="0"/>
            </w:pPr>
            <w:r>
              <w:t>C9.2.28</w:t>
            </w:r>
          </w:p>
        </w:tc>
      </w:tr>
      <w:tr w:rsidR="00CC1E04" w:rsidRPr="00257089" w14:paraId="47EE6A86" w14:textId="77777777" w:rsidTr="00A306B3">
        <w:trPr>
          <w:cantSplit/>
          <w:jc w:val="center"/>
        </w:trPr>
        <w:tc>
          <w:tcPr>
            <w:tcW w:w="562" w:type="dxa"/>
            <w:vAlign w:val="center"/>
          </w:tcPr>
          <w:p w14:paraId="457F2B74" w14:textId="3FD8AB0D" w:rsidR="00CC1E04" w:rsidRPr="003B7D98" w:rsidRDefault="00CC1E04" w:rsidP="00CC1E04">
            <w:pPr>
              <w:pStyle w:val="TAC"/>
              <w:keepNext w:val="0"/>
              <w:keepLines w:val="0"/>
            </w:pPr>
            <w:r>
              <w:t>54</w:t>
            </w:r>
          </w:p>
        </w:tc>
        <w:tc>
          <w:tcPr>
            <w:tcW w:w="2694" w:type="dxa"/>
            <w:vAlign w:val="center"/>
          </w:tcPr>
          <w:p w14:paraId="3AB2D968" w14:textId="73159585" w:rsidR="00CC1E04" w:rsidRPr="00BF76E0" w:rsidRDefault="00CC1E04" w:rsidP="00CC1E04">
            <w:pPr>
              <w:pStyle w:val="TAC"/>
              <w:keepNext w:val="0"/>
              <w:keepLines w:val="0"/>
              <w:jc w:val="left"/>
            </w:pPr>
            <w:r w:rsidRPr="00BF76E0">
              <w:t>9.2.29</w:t>
            </w:r>
            <w:r w:rsidRPr="00BF76E0">
              <w:tab/>
              <w:t>On focus</w:t>
            </w:r>
          </w:p>
        </w:tc>
        <w:tc>
          <w:tcPr>
            <w:tcW w:w="425" w:type="dxa"/>
            <w:vAlign w:val="center"/>
          </w:tcPr>
          <w:p w14:paraId="7A4B4391" w14:textId="77777777" w:rsidR="00CC1E04" w:rsidRDefault="00CC1E04" w:rsidP="00CC1E04">
            <w:pPr>
              <w:pStyle w:val="TAL"/>
              <w:keepNext w:val="0"/>
              <w:keepLines w:val="0"/>
              <w:jc w:val="center"/>
              <w:rPr>
                <w:b/>
              </w:rPr>
            </w:pPr>
          </w:p>
        </w:tc>
        <w:tc>
          <w:tcPr>
            <w:tcW w:w="425" w:type="dxa"/>
            <w:vAlign w:val="center"/>
          </w:tcPr>
          <w:p w14:paraId="346C1B3F" w14:textId="77777777" w:rsidR="00CC1E04" w:rsidRDefault="00CC1E04" w:rsidP="00CC1E04">
            <w:pPr>
              <w:pStyle w:val="TAL"/>
              <w:keepNext w:val="0"/>
              <w:keepLines w:val="0"/>
              <w:jc w:val="center"/>
            </w:pPr>
          </w:p>
        </w:tc>
        <w:tc>
          <w:tcPr>
            <w:tcW w:w="425" w:type="dxa"/>
            <w:vAlign w:val="center"/>
          </w:tcPr>
          <w:p w14:paraId="325E063F" w14:textId="1E161212" w:rsidR="00CC1E04" w:rsidRDefault="00CC1E04" w:rsidP="00CC1E04">
            <w:pPr>
              <w:pStyle w:val="TAL"/>
              <w:keepNext w:val="0"/>
              <w:keepLines w:val="0"/>
              <w:jc w:val="center"/>
              <w:rPr>
                <w:b/>
              </w:rPr>
            </w:pPr>
            <w:r>
              <w:sym w:font="Wingdings" w:char="F0FC"/>
            </w:r>
          </w:p>
        </w:tc>
        <w:tc>
          <w:tcPr>
            <w:tcW w:w="426" w:type="dxa"/>
            <w:vAlign w:val="center"/>
          </w:tcPr>
          <w:p w14:paraId="5C2267DE" w14:textId="77777777" w:rsidR="00CC1E04" w:rsidRDefault="00CC1E04" w:rsidP="00CC1E04">
            <w:pPr>
              <w:pStyle w:val="TAL"/>
              <w:keepNext w:val="0"/>
              <w:keepLines w:val="0"/>
              <w:jc w:val="center"/>
              <w:rPr>
                <w:b/>
              </w:rPr>
            </w:pPr>
          </w:p>
        </w:tc>
        <w:tc>
          <w:tcPr>
            <w:tcW w:w="567" w:type="dxa"/>
            <w:vAlign w:val="center"/>
          </w:tcPr>
          <w:p w14:paraId="2EF78658" w14:textId="4FBFEEAA" w:rsidR="00CC1E04" w:rsidRPr="00446032" w:rsidRDefault="00CC1E04" w:rsidP="00CC1E04">
            <w:pPr>
              <w:pStyle w:val="TAC"/>
              <w:keepNext w:val="0"/>
              <w:keepLines w:val="0"/>
            </w:pPr>
            <w:r w:rsidRPr="00AE4DFF">
              <w:t>U</w:t>
            </w:r>
          </w:p>
        </w:tc>
        <w:tc>
          <w:tcPr>
            <w:tcW w:w="3402" w:type="dxa"/>
            <w:vAlign w:val="center"/>
          </w:tcPr>
          <w:p w14:paraId="68E99783" w14:textId="77777777" w:rsidR="00CC1E04" w:rsidRPr="008364B1" w:rsidRDefault="00CC1E04" w:rsidP="00CC1E04">
            <w:pPr>
              <w:pStyle w:val="TAL"/>
              <w:keepNext w:val="0"/>
              <w:keepLines w:val="0"/>
            </w:pPr>
          </w:p>
        </w:tc>
        <w:tc>
          <w:tcPr>
            <w:tcW w:w="1459" w:type="dxa"/>
            <w:gridSpan w:val="2"/>
            <w:vAlign w:val="center"/>
          </w:tcPr>
          <w:p w14:paraId="6466699C" w14:textId="1133DD75" w:rsidR="00CC1E04" w:rsidRPr="00257089" w:rsidRDefault="00CC1E04" w:rsidP="00CC1E04">
            <w:pPr>
              <w:pStyle w:val="TAL"/>
              <w:keepNext w:val="0"/>
              <w:keepLines w:val="0"/>
            </w:pPr>
            <w:r>
              <w:t>C9.2.29</w:t>
            </w:r>
          </w:p>
        </w:tc>
      </w:tr>
      <w:tr w:rsidR="00CC1E04" w:rsidRPr="00257089" w14:paraId="7A6AAC9F" w14:textId="77777777" w:rsidTr="00A306B3">
        <w:trPr>
          <w:cantSplit/>
          <w:jc w:val="center"/>
        </w:trPr>
        <w:tc>
          <w:tcPr>
            <w:tcW w:w="562" w:type="dxa"/>
            <w:vAlign w:val="center"/>
          </w:tcPr>
          <w:p w14:paraId="20798341" w14:textId="7626D95A" w:rsidR="00CC1E04" w:rsidRPr="003B7D98" w:rsidRDefault="00CC1E04" w:rsidP="00CC1E04">
            <w:pPr>
              <w:pStyle w:val="TAC"/>
              <w:keepNext w:val="0"/>
              <w:keepLines w:val="0"/>
            </w:pPr>
            <w:r>
              <w:t>55</w:t>
            </w:r>
          </w:p>
        </w:tc>
        <w:tc>
          <w:tcPr>
            <w:tcW w:w="2694" w:type="dxa"/>
            <w:vAlign w:val="center"/>
          </w:tcPr>
          <w:p w14:paraId="70AD0FA7" w14:textId="0DC381FC" w:rsidR="00CC1E04" w:rsidRPr="00BF76E0" w:rsidRDefault="00CC1E04" w:rsidP="00CC1E04">
            <w:pPr>
              <w:pStyle w:val="TAC"/>
              <w:keepNext w:val="0"/>
              <w:keepLines w:val="0"/>
              <w:jc w:val="left"/>
            </w:pPr>
            <w:r w:rsidRPr="00BF76E0">
              <w:t>9.2.30</w:t>
            </w:r>
            <w:r w:rsidRPr="00BF76E0">
              <w:tab/>
              <w:t>On input</w:t>
            </w:r>
          </w:p>
        </w:tc>
        <w:tc>
          <w:tcPr>
            <w:tcW w:w="425" w:type="dxa"/>
            <w:vAlign w:val="center"/>
          </w:tcPr>
          <w:p w14:paraId="3A3E7EF7" w14:textId="77777777" w:rsidR="00CC1E04" w:rsidRDefault="00CC1E04" w:rsidP="00CC1E04">
            <w:pPr>
              <w:pStyle w:val="TAL"/>
              <w:keepNext w:val="0"/>
              <w:keepLines w:val="0"/>
              <w:jc w:val="center"/>
              <w:rPr>
                <w:b/>
              </w:rPr>
            </w:pPr>
          </w:p>
        </w:tc>
        <w:tc>
          <w:tcPr>
            <w:tcW w:w="425" w:type="dxa"/>
            <w:vAlign w:val="center"/>
          </w:tcPr>
          <w:p w14:paraId="0A99A8F8" w14:textId="77777777" w:rsidR="00CC1E04" w:rsidRDefault="00CC1E04" w:rsidP="00CC1E04">
            <w:pPr>
              <w:pStyle w:val="TAL"/>
              <w:keepNext w:val="0"/>
              <w:keepLines w:val="0"/>
              <w:jc w:val="center"/>
            </w:pPr>
          </w:p>
        </w:tc>
        <w:tc>
          <w:tcPr>
            <w:tcW w:w="425" w:type="dxa"/>
            <w:vAlign w:val="center"/>
          </w:tcPr>
          <w:p w14:paraId="43F3E066" w14:textId="205E6808" w:rsidR="00CC1E04" w:rsidRDefault="00CC1E04" w:rsidP="00CC1E04">
            <w:pPr>
              <w:pStyle w:val="TAL"/>
              <w:keepNext w:val="0"/>
              <w:keepLines w:val="0"/>
              <w:jc w:val="center"/>
              <w:rPr>
                <w:b/>
              </w:rPr>
            </w:pPr>
            <w:r>
              <w:sym w:font="Wingdings" w:char="F0FC"/>
            </w:r>
          </w:p>
        </w:tc>
        <w:tc>
          <w:tcPr>
            <w:tcW w:w="426" w:type="dxa"/>
            <w:vAlign w:val="center"/>
          </w:tcPr>
          <w:p w14:paraId="7DF48CA2" w14:textId="77777777" w:rsidR="00CC1E04" w:rsidRDefault="00CC1E04" w:rsidP="00CC1E04">
            <w:pPr>
              <w:pStyle w:val="TAL"/>
              <w:keepNext w:val="0"/>
              <w:keepLines w:val="0"/>
              <w:jc w:val="center"/>
              <w:rPr>
                <w:b/>
              </w:rPr>
            </w:pPr>
          </w:p>
        </w:tc>
        <w:tc>
          <w:tcPr>
            <w:tcW w:w="567" w:type="dxa"/>
            <w:vAlign w:val="center"/>
          </w:tcPr>
          <w:p w14:paraId="29C40C0D" w14:textId="60C9B952" w:rsidR="00CC1E04" w:rsidRPr="00446032" w:rsidRDefault="00CC1E04" w:rsidP="00CC1E04">
            <w:pPr>
              <w:pStyle w:val="TAC"/>
              <w:keepNext w:val="0"/>
              <w:keepLines w:val="0"/>
            </w:pPr>
            <w:r w:rsidRPr="00AE4DFF">
              <w:t>U</w:t>
            </w:r>
          </w:p>
        </w:tc>
        <w:tc>
          <w:tcPr>
            <w:tcW w:w="3402" w:type="dxa"/>
            <w:vAlign w:val="center"/>
          </w:tcPr>
          <w:p w14:paraId="610F2976" w14:textId="77777777" w:rsidR="00CC1E04" w:rsidRPr="008364B1" w:rsidRDefault="00CC1E04" w:rsidP="00CC1E04">
            <w:pPr>
              <w:pStyle w:val="TAL"/>
              <w:keepNext w:val="0"/>
              <w:keepLines w:val="0"/>
            </w:pPr>
          </w:p>
        </w:tc>
        <w:tc>
          <w:tcPr>
            <w:tcW w:w="1459" w:type="dxa"/>
            <w:gridSpan w:val="2"/>
            <w:vAlign w:val="center"/>
          </w:tcPr>
          <w:p w14:paraId="1DB66C6F" w14:textId="35D76465" w:rsidR="00CC1E04" w:rsidRPr="00257089" w:rsidRDefault="00CC1E04" w:rsidP="00CC1E04">
            <w:pPr>
              <w:pStyle w:val="TAL"/>
              <w:keepNext w:val="0"/>
              <w:keepLines w:val="0"/>
            </w:pPr>
            <w:r>
              <w:t>C9.2.30</w:t>
            </w:r>
          </w:p>
        </w:tc>
      </w:tr>
      <w:tr w:rsidR="00CC1E04" w:rsidRPr="00257089" w14:paraId="05D4DAD9" w14:textId="77777777" w:rsidTr="00A306B3">
        <w:trPr>
          <w:cantSplit/>
          <w:jc w:val="center"/>
        </w:trPr>
        <w:tc>
          <w:tcPr>
            <w:tcW w:w="562" w:type="dxa"/>
            <w:vAlign w:val="center"/>
          </w:tcPr>
          <w:p w14:paraId="696D48D8" w14:textId="4B6D4469" w:rsidR="00CC1E04" w:rsidRPr="003B7D98" w:rsidRDefault="00CC1E04" w:rsidP="00CC1E04">
            <w:pPr>
              <w:pStyle w:val="TAC"/>
              <w:keepNext w:val="0"/>
              <w:keepLines w:val="0"/>
            </w:pPr>
            <w:r>
              <w:t>56</w:t>
            </w:r>
          </w:p>
        </w:tc>
        <w:tc>
          <w:tcPr>
            <w:tcW w:w="2694" w:type="dxa"/>
            <w:vAlign w:val="center"/>
          </w:tcPr>
          <w:p w14:paraId="209074B1" w14:textId="233335DC" w:rsidR="00CC1E04" w:rsidRPr="00BF76E0" w:rsidRDefault="00CC1E04" w:rsidP="00CC1E04">
            <w:pPr>
              <w:pStyle w:val="TAC"/>
              <w:keepNext w:val="0"/>
              <w:keepLines w:val="0"/>
              <w:jc w:val="left"/>
            </w:pPr>
            <w:r w:rsidRPr="00BF76E0">
              <w:t>9.2.31</w:t>
            </w:r>
            <w:r w:rsidRPr="00BF76E0">
              <w:tab/>
              <w:t>Consistent navigation</w:t>
            </w:r>
          </w:p>
        </w:tc>
        <w:tc>
          <w:tcPr>
            <w:tcW w:w="425" w:type="dxa"/>
            <w:vAlign w:val="center"/>
          </w:tcPr>
          <w:p w14:paraId="60D96531" w14:textId="77777777" w:rsidR="00CC1E04" w:rsidRDefault="00CC1E04" w:rsidP="00CC1E04">
            <w:pPr>
              <w:pStyle w:val="TAL"/>
              <w:keepNext w:val="0"/>
              <w:keepLines w:val="0"/>
              <w:jc w:val="center"/>
              <w:rPr>
                <w:b/>
              </w:rPr>
            </w:pPr>
          </w:p>
        </w:tc>
        <w:tc>
          <w:tcPr>
            <w:tcW w:w="425" w:type="dxa"/>
            <w:vAlign w:val="center"/>
          </w:tcPr>
          <w:p w14:paraId="0F0C002A" w14:textId="77777777" w:rsidR="00CC1E04" w:rsidRDefault="00CC1E04" w:rsidP="00CC1E04">
            <w:pPr>
              <w:pStyle w:val="TAL"/>
              <w:keepNext w:val="0"/>
              <w:keepLines w:val="0"/>
              <w:jc w:val="center"/>
            </w:pPr>
          </w:p>
        </w:tc>
        <w:tc>
          <w:tcPr>
            <w:tcW w:w="425" w:type="dxa"/>
            <w:vAlign w:val="center"/>
          </w:tcPr>
          <w:p w14:paraId="5A6F0C4B" w14:textId="7EA5F11D" w:rsidR="00CC1E04" w:rsidRDefault="00CC1E04" w:rsidP="00CC1E04">
            <w:pPr>
              <w:pStyle w:val="TAL"/>
              <w:keepNext w:val="0"/>
              <w:keepLines w:val="0"/>
              <w:jc w:val="center"/>
              <w:rPr>
                <w:b/>
              </w:rPr>
            </w:pPr>
            <w:r>
              <w:sym w:font="Wingdings" w:char="F0FC"/>
            </w:r>
          </w:p>
        </w:tc>
        <w:tc>
          <w:tcPr>
            <w:tcW w:w="426" w:type="dxa"/>
            <w:vAlign w:val="center"/>
          </w:tcPr>
          <w:p w14:paraId="71378C8F" w14:textId="77777777" w:rsidR="00CC1E04" w:rsidRDefault="00CC1E04" w:rsidP="00CC1E04">
            <w:pPr>
              <w:pStyle w:val="TAL"/>
              <w:keepNext w:val="0"/>
              <w:keepLines w:val="0"/>
              <w:jc w:val="center"/>
              <w:rPr>
                <w:b/>
              </w:rPr>
            </w:pPr>
          </w:p>
        </w:tc>
        <w:tc>
          <w:tcPr>
            <w:tcW w:w="567" w:type="dxa"/>
            <w:vAlign w:val="center"/>
          </w:tcPr>
          <w:p w14:paraId="7B1838B1" w14:textId="3F1FEE94" w:rsidR="00CC1E04" w:rsidRPr="00446032" w:rsidRDefault="00CC1E04" w:rsidP="00CC1E04">
            <w:pPr>
              <w:pStyle w:val="TAC"/>
              <w:keepNext w:val="0"/>
              <w:keepLines w:val="0"/>
            </w:pPr>
            <w:r w:rsidRPr="00AE4DFF">
              <w:t>U</w:t>
            </w:r>
          </w:p>
        </w:tc>
        <w:tc>
          <w:tcPr>
            <w:tcW w:w="3402" w:type="dxa"/>
            <w:vAlign w:val="center"/>
          </w:tcPr>
          <w:p w14:paraId="6B43CA1F" w14:textId="77777777" w:rsidR="00CC1E04" w:rsidRPr="008364B1" w:rsidRDefault="00CC1E04" w:rsidP="00CC1E04">
            <w:pPr>
              <w:pStyle w:val="TAL"/>
              <w:keepNext w:val="0"/>
              <w:keepLines w:val="0"/>
            </w:pPr>
          </w:p>
        </w:tc>
        <w:tc>
          <w:tcPr>
            <w:tcW w:w="1459" w:type="dxa"/>
            <w:gridSpan w:val="2"/>
            <w:vAlign w:val="center"/>
          </w:tcPr>
          <w:p w14:paraId="22ADEFCA" w14:textId="47108625" w:rsidR="00CC1E04" w:rsidRPr="00257089" w:rsidRDefault="00CC1E04" w:rsidP="00CC1E04">
            <w:pPr>
              <w:pStyle w:val="TAL"/>
              <w:keepNext w:val="0"/>
              <w:keepLines w:val="0"/>
            </w:pPr>
            <w:r>
              <w:t>C9.2.31</w:t>
            </w:r>
          </w:p>
        </w:tc>
      </w:tr>
      <w:tr w:rsidR="00CC1E04" w:rsidRPr="00257089" w14:paraId="2D2A454D" w14:textId="77777777" w:rsidTr="00A306B3">
        <w:trPr>
          <w:cantSplit/>
          <w:jc w:val="center"/>
        </w:trPr>
        <w:tc>
          <w:tcPr>
            <w:tcW w:w="562" w:type="dxa"/>
            <w:vAlign w:val="center"/>
          </w:tcPr>
          <w:p w14:paraId="51DC6EBA" w14:textId="39E64D95" w:rsidR="00CC1E04" w:rsidRPr="003B7D98" w:rsidRDefault="00CC1E04" w:rsidP="00CC1E04">
            <w:pPr>
              <w:pStyle w:val="TAC"/>
              <w:keepNext w:val="0"/>
              <w:keepLines w:val="0"/>
            </w:pPr>
            <w:r>
              <w:t>57</w:t>
            </w:r>
          </w:p>
        </w:tc>
        <w:tc>
          <w:tcPr>
            <w:tcW w:w="2694" w:type="dxa"/>
            <w:vAlign w:val="center"/>
          </w:tcPr>
          <w:p w14:paraId="1090C2BE" w14:textId="5FF7263C" w:rsidR="00CC1E04" w:rsidRPr="00BF76E0" w:rsidRDefault="00CC1E04" w:rsidP="00CC1E04">
            <w:pPr>
              <w:pStyle w:val="TAC"/>
              <w:keepNext w:val="0"/>
              <w:keepLines w:val="0"/>
              <w:jc w:val="left"/>
            </w:pPr>
            <w:r w:rsidRPr="00BF76E0">
              <w:t>9.2.32</w:t>
            </w:r>
            <w:r w:rsidRPr="00BF76E0">
              <w:tab/>
              <w:t>Consistent identification</w:t>
            </w:r>
          </w:p>
        </w:tc>
        <w:tc>
          <w:tcPr>
            <w:tcW w:w="425" w:type="dxa"/>
            <w:vAlign w:val="center"/>
          </w:tcPr>
          <w:p w14:paraId="1C8BBF74" w14:textId="77777777" w:rsidR="00CC1E04" w:rsidRDefault="00CC1E04" w:rsidP="00CC1E04">
            <w:pPr>
              <w:pStyle w:val="TAL"/>
              <w:keepNext w:val="0"/>
              <w:keepLines w:val="0"/>
              <w:jc w:val="center"/>
              <w:rPr>
                <w:b/>
              </w:rPr>
            </w:pPr>
          </w:p>
        </w:tc>
        <w:tc>
          <w:tcPr>
            <w:tcW w:w="425" w:type="dxa"/>
            <w:vAlign w:val="center"/>
          </w:tcPr>
          <w:p w14:paraId="383C831B" w14:textId="77777777" w:rsidR="00CC1E04" w:rsidRDefault="00CC1E04" w:rsidP="00CC1E04">
            <w:pPr>
              <w:pStyle w:val="TAL"/>
              <w:keepNext w:val="0"/>
              <w:keepLines w:val="0"/>
              <w:jc w:val="center"/>
            </w:pPr>
          </w:p>
        </w:tc>
        <w:tc>
          <w:tcPr>
            <w:tcW w:w="425" w:type="dxa"/>
            <w:vAlign w:val="center"/>
          </w:tcPr>
          <w:p w14:paraId="047E84F8" w14:textId="2782C21C" w:rsidR="00CC1E04" w:rsidRDefault="00CC1E04" w:rsidP="00CC1E04">
            <w:pPr>
              <w:pStyle w:val="TAL"/>
              <w:keepNext w:val="0"/>
              <w:keepLines w:val="0"/>
              <w:jc w:val="center"/>
              <w:rPr>
                <w:b/>
              </w:rPr>
            </w:pPr>
            <w:r>
              <w:sym w:font="Wingdings" w:char="F0FC"/>
            </w:r>
          </w:p>
        </w:tc>
        <w:tc>
          <w:tcPr>
            <w:tcW w:w="426" w:type="dxa"/>
            <w:vAlign w:val="center"/>
          </w:tcPr>
          <w:p w14:paraId="04BFCFA0" w14:textId="77777777" w:rsidR="00CC1E04" w:rsidRDefault="00CC1E04" w:rsidP="00CC1E04">
            <w:pPr>
              <w:pStyle w:val="TAL"/>
              <w:keepNext w:val="0"/>
              <w:keepLines w:val="0"/>
              <w:jc w:val="center"/>
              <w:rPr>
                <w:b/>
              </w:rPr>
            </w:pPr>
          </w:p>
        </w:tc>
        <w:tc>
          <w:tcPr>
            <w:tcW w:w="567" w:type="dxa"/>
            <w:vAlign w:val="center"/>
          </w:tcPr>
          <w:p w14:paraId="4D8CE313" w14:textId="5E5D7EBE" w:rsidR="00CC1E04" w:rsidRPr="00446032" w:rsidRDefault="00CC1E04" w:rsidP="00CC1E04">
            <w:pPr>
              <w:pStyle w:val="TAC"/>
              <w:keepNext w:val="0"/>
              <w:keepLines w:val="0"/>
            </w:pPr>
            <w:r w:rsidRPr="00AE4DFF">
              <w:t>U</w:t>
            </w:r>
          </w:p>
        </w:tc>
        <w:tc>
          <w:tcPr>
            <w:tcW w:w="3402" w:type="dxa"/>
            <w:vAlign w:val="center"/>
          </w:tcPr>
          <w:p w14:paraId="30F0215A" w14:textId="77777777" w:rsidR="00CC1E04" w:rsidRPr="008364B1" w:rsidRDefault="00CC1E04" w:rsidP="00CC1E04">
            <w:pPr>
              <w:pStyle w:val="TAL"/>
              <w:keepNext w:val="0"/>
              <w:keepLines w:val="0"/>
            </w:pPr>
          </w:p>
        </w:tc>
        <w:tc>
          <w:tcPr>
            <w:tcW w:w="1459" w:type="dxa"/>
            <w:gridSpan w:val="2"/>
            <w:vAlign w:val="center"/>
          </w:tcPr>
          <w:p w14:paraId="073C3E2F" w14:textId="43D41F4E" w:rsidR="00CC1E04" w:rsidRPr="00257089" w:rsidRDefault="00CC1E04" w:rsidP="00CC1E04">
            <w:pPr>
              <w:pStyle w:val="TAL"/>
              <w:keepNext w:val="0"/>
              <w:keepLines w:val="0"/>
            </w:pPr>
            <w:r>
              <w:t>C9.2.32</w:t>
            </w:r>
          </w:p>
        </w:tc>
      </w:tr>
      <w:tr w:rsidR="00CC1E04" w:rsidRPr="00257089" w14:paraId="512AFCA3" w14:textId="77777777" w:rsidTr="00A306B3">
        <w:trPr>
          <w:cantSplit/>
          <w:jc w:val="center"/>
        </w:trPr>
        <w:tc>
          <w:tcPr>
            <w:tcW w:w="562" w:type="dxa"/>
            <w:vAlign w:val="center"/>
          </w:tcPr>
          <w:p w14:paraId="49B1659A" w14:textId="533B1403" w:rsidR="00CC1E04" w:rsidRPr="003B7D98" w:rsidRDefault="00CC1E04" w:rsidP="00CC1E04">
            <w:pPr>
              <w:pStyle w:val="TAC"/>
              <w:keepNext w:val="0"/>
              <w:keepLines w:val="0"/>
            </w:pPr>
            <w:r>
              <w:t>58</w:t>
            </w:r>
          </w:p>
        </w:tc>
        <w:tc>
          <w:tcPr>
            <w:tcW w:w="2694" w:type="dxa"/>
            <w:vAlign w:val="center"/>
          </w:tcPr>
          <w:p w14:paraId="35939B7D" w14:textId="3BC1DCD6" w:rsidR="00CC1E04" w:rsidRPr="00BF76E0" w:rsidRDefault="00CC1E04" w:rsidP="00CC1E04">
            <w:pPr>
              <w:pStyle w:val="TAC"/>
              <w:keepNext w:val="0"/>
              <w:keepLines w:val="0"/>
              <w:jc w:val="left"/>
            </w:pPr>
            <w:r w:rsidRPr="00BF76E0">
              <w:t>9.2.33</w:t>
            </w:r>
            <w:r w:rsidRPr="00BF76E0">
              <w:tab/>
              <w:t>Error identification</w:t>
            </w:r>
          </w:p>
        </w:tc>
        <w:tc>
          <w:tcPr>
            <w:tcW w:w="425" w:type="dxa"/>
            <w:vAlign w:val="center"/>
          </w:tcPr>
          <w:p w14:paraId="7AC0DC61" w14:textId="77777777" w:rsidR="00CC1E04" w:rsidRDefault="00CC1E04" w:rsidP="00CC1E04">
            <w:pPr>
              <w:pStyle w:val="TAL"/>
              <w:keepNext w:val="0"/>
              <w:keepLines w:val="0"/>
              <w:jc w:val="center"/>
              <w:rPr>
                <w:b/>
              </w:rPr>
            </w:pPr>
          </w:p>
        </w:tc>
        <w:tc>
          <w:tcPr>
            <w:tcW w:w="425" w:type="dxa"/>
            <w:vAlign w:val="center"/>
          </w:tcPr>
          <w:p w14:paraId="53D36A80" w14:textId="77777777" w:rsidR="00CC1E04" w:rsidRDefault="00CC1E04" w:rsidP="00CC1E04">
            <w:pPr>
              <w:pStyle w:val="TAL"/>
              <w:keepNext w:val="0"/>
              <w:keepLines w:val="0"/>
              <w:jc w:val="center"/>
            </w:pPr>
          </w:p>
        </w:tc>
        <w:tc>
          <w:tcPr>
            <w:tcW w:w="425" w:type="dxa"/>
            <w:vAlign w:val="center"/>
          </w:tcPr>
          <w:p w14:paraId="70A994AD" w14:textId="1741CDFE" w:rsidR="00CC1E04" w:rsidRDefault="00CC1E04" w:rsidP="00CC1E04">
            <w:pPr>
              <w:pStyle w:val="TAL"/>
              <w:keepNext w:val="0"/>
              <w:keepLines w:val="0"/>
              <w:jc w:val="center"/>
              <w:rPr>
                <w:b/>
              </w:rPr>
            </w:pPr>
            <w:r>
              <w:sym w:font="Wingdings" w:char="F0FC"/>
            </w:r>
          </w:p>
        </w:tc>
        <w:tc>
          <w:tcPr>
            <w:tcW w:w="426" w:type="dxa"/>
            <w:vAlign w:val="center"/>
          </w:tcPr>
          <w:p w14:paraId="34B9AB6E" w14:textId="77777777" w:rsidR="00CC1E04" w:rsidRDefault="00CC1E04" w:rsidP="00CC1E04">
            <w:pPr>
              <w:pStyle w:val="TAL"/>
              <w:keepNext w:val="0"/>
              <w:keepLines w:val="0"/>
              <w:jc w:val="center"/>
              <w:rPr>
                <w:b/>
              </w:rPr>
            </w:pPr>
          </w:p>
        </w:tc>
        <w:tc>
          <w:tcPr>
            <w:tcW w:w="567" w:type="dxa"/>
            <w:vAlign w:val="center"/>
          </w:tcPr>
          <w:p w14:paraId="51F27B18" w14:textId="5288515B" w:rsidR="00CC1E04" w:rsidRPr="00446032" w:rsidRDefault="00CC1E04" w:rsidP="00CC1E04">
            <w:pPr>
              <w:pStyle w:val="TAC"/>
              <w:keepNext w:val="0"/>
              <w:keepLines w:val="0"/>
            </w:pPr>
            <w:r w:rsidRPr="00AE4DFF">
              <w:t>U</w:t>
            </w:r>
          </w:p>
        </w:tc>
        <w:tc>
          <w:tcPr>
            <w:tcW w:w="3402" w:type="dxa"/>
            <w:vAlign w:val="center"/>
          </w:tcPr>
          <w:p w14:paraId="5E692348" w14:textId="77777777" w:rsidR="00CC1E04" w:rsidRPr="008364B1" w:rsidRDefault="00CC1E04" w:rsidP="00CC1E04">
            <w:pPr>
              <w:pStyle w:val="TAL"/>
              <w:keepNext w:val="0"/>
              <w:keepLines w:val="0"/>
            </w:pPr>
          </w:p>
        </w:tc>
        <w:tc>
          <w:tcPr>
            <w:tcW w:w="1459" w:type="dxa"/>
            <w:gridSpan w:val="2"/>
            <w:vAlign w:val="center"/>
          </w:tcPr>
          <w:p w14:paraId="027B59A7" w14:textId="52A5DFDB" w:rsidR="00CC1E04" w:rsidRPr="00257089" w:rsidRDefault="00CC1E04" w:rsidP="00CC1E04">
            <w:pPr>
              <w:pStyle w:val="TAL"/>
              <w:keepNext w:val="0"/>
              <w:keepLines w:val="0"/>
            </w:pPr>
            <w:r>
              <w:t>C9.2.33</w:t>
            </w:r>
          </w:p>
        </w:tc>
      </w:tr>
      <w:tr w:rsidR="00CC1E04" w:rsidRPr="00257089" w14:paraId="22A5C082" w14:textId="77777777" w:rsidTr="00A306B3">
        <w:trPr>
          <w:cantSplit/>
          <w:jc w:val="center"/>
        </w:trPr>
        <w:tc>
          <w:tcPr>
            <w:tcW w:w="562" w:type="dxa"/>
            <w:vAlign w:val="center"/>
          </w:tcPr>
          <w:p w14:paraId="792AD00E" w14:textId="1C7B8A7D" w:rsidR="00CC1E04" w:rsidRPr="003B7D98" w:rsidRDefault="00CC1E04" w:rsidP="00CC1E04">
            <w:pPr>
              <w:pStyle w:val="TAC"/>
              <w:keepNext w:val="0"/>
              <w:keepLines w:val="0"/>
            </w:pPr>
            <w:r>
              <w:t>59</w:t>
            </w:r>
          </w:p>
        </w:tc>
        <w:tc>
          <w:tcPr>
            <w:tcW w:w="2694" w:type="dxa"/>
            <w:vAlign w:val="center"/>
          </w:tcPr>
          <w:p w14:paraId="7A7CADEE" w14:textId="4089BF8E" w:rsidR="00CC1E04" w:rsidRPr="00BF76E0" w:rsidRDefault="00CC1E04" w:rsidP="00CC1E04">
            <w:pPr>
              <w:pStyle w:val="TAC"/>
              <w:keepNext w:val="0"/>
              <w:keepLines w:val="0"/>
              <w:jc w:val="left"/>
            </w:pPr>
            <w:r w:rsidRPr="00BF76E0">
              <w:t>9.2.34</w:t>
            </w:r>
            <w:r w:rsidRPr="00BF76E0">
              <w:tab/>
              <w:t xml:space="preserve">Labels </w:t>
            </w:r>
            <w:r w:rsidRPr="0033092B">
              <w:t>or</w:t>
            </w:r>
            <w:r w:rsidRPr="00BF76E0">
              <w:t xml:space="preserve"> instructions</w:t>
            </w:r>
          </w:p>
        </w:tc>
        <w:tc>
          <w:tcPr>
            <w:tcW w:w="425" w:type="dxa"/>
            <w:vAlign w:val="center"/>
          </w:tcPr>
          <w:p w14:paraId="1C29859D" w14:textId="77777777" w:rsidR="00CC1E04" w:rsidRDefault="00CC1E04" w:rsidP="00CC1E04">
            <w:pPr>
              <w:pStyle w:val="TAL"/>
              <w:keepNext w:val="0"/>
              <w:keepLines w:val="0"/>
              <w:jc w:val="center"/>
              <w:rPr>
                <w:b/>
              </w:rPr>
            </w:pPr>
          </w:p>
        </w:tc>
        <w:tc>
          <w:tcPr>
            <w:tcW w:w="425" w:type="dxa"/>
            <w:vAlign w:val="center"/>
          </w:tcPr>
          <w:p w14:paraId="7FF79F23" w14:textId="77777777" w:rsidR="00CC1E04" w:rsidRDefault="00CC1E04" w:rsidP="00CC1E04">
            <w:pPr>
              <w:pStyle w:val="TAL"/>
              <w:keepNext w:val="0"/>
              <w:keepLines w:val="0"/>
              <w:jc w:val="center"/>
            </w:pPr>
          </w:p>
        </w:tc>
        <w:tc>
          <w:tcPr>
            <w:tcW w:w="425" w:type="dxa"/>
            <w:vAlign w:val="center"/>
          </w:tcPr>
          <w:p w14:paraId="59A11061" w14:textId="7F86931B" w:rsidR="00CC1E04" w:rsidRDefault="00CC1E04" w:rsidP="00CC1E04">
            <w:pPr>
              <w:pStyle w:val="TAL"/>
              <w:keepNext w:val="0"/>
              <w:keepLines w:val="0"/>
              <w:jc w:val="center"/>
              <w:rPr>
                <w:b/>
              </w:rPr>
            </w:pPr>
            <w:r>
              <w:sym w:font="Wingdings" w:char="F0FC"/>
            </w:r>
          </w:p>
        </w:tc>
        <w:tc>
          <w:tcPr>
            <w:tcW w:w="426" w:type="dxa"/>
            <w:vAlign w:val="center"/>
          </w:tcPr>
          <w:p w14:paraId="12FE2D16" w14:textId="77777777" w:rsidR="00CC1E04" w:rsidRDefault="00CC1E04" w:rsidP="00CC1E04">
            <w:pPr>
              <w:pStyle w:val="TAL"/>
              <w:keepNext w:val="0"/>
              <w:keepLines w:val="0"/>
              <w:jc w:val="center"/>
              <w:rPr>
                <w:b/>
              </w:rPr>
            </w:pPr>
          </w:p>
        </w:tc>
        <w:tc>
          <w:tcPr>
            <w:tcW w:w="567" w:type="dxa"/>
            <w:vAlign w:val="center"/>
          </w:tcPr>
          <w:p w14:paraId="3C146249" w14:textId="68C681EB" w:rsidR="00CC1E04" w:rsidRPr="00446032" w:rsidRDefault="00CC1E04" w:rsidP="00CC1E04">
            <w:pPr>
              <w:pStyle w:val="TAC"/>
              <w:keepNext w:val="0"/>
              <w:keepLines w:val="0"/>
            </w:pPr>
            <w:r w:rsidRPr="00AE4DFF">
              <w:t>U</w:t>
            </w:r>
          </w:p>
        </w:tc>
        <w:tc>
          <w:tcPr>
            <w:tcW w:w="3402" w:type="dxa"/>
            <w:vAlign w:val="center"/>
          </w:tcPr>
          <w:p w14:paraId="750B5452" w14:textId="77777777" w:rsidR="00CC1E04" w:rsidRPr="008364B1" w:rsidRDefault="00CC1E04" w:rsidP="00CC1E04">
            <w:pPr>
              <w:pStyle w:val="TAL"/>
              <w:keepNext w:val="0"/>
              <w:keepLines w:val="0"/>
            </w:pPr>
          </w:p>
        </w:tc>
        <w:tc>
          <w:tcPr>
            <w:tcW w:w="1459" w:type="dxa"/>
            <w:gridSpan w:val="2"/>
            <w:vAlign w:val="center"/>
          </w:tcPr>
          <w:p w14:paraId="4EAECAC5" w14:textId="2273122E" w:rsidR="00CC1E04" w:rsidRPr="00257089" w:rsidRDefault="00CC1E04" w:rsidP="00CC1E04">
            <w:pPr>
              <w:pStyle w:val="TAL"/>
              <w:keepNext w:val="0"/>
              <w:keepLines w:val="0"/>
            </w:pPr>
            <w:r>
              <w:t>C9.2.34</w:t>
            </w:r>
          </w:p>
        </w:tc>
      </w:tr>
      <w:tr w:rsidR="00CC1E04" w:rsidRPr="00257089" w14:paraId="4DCED928" w14:textId="77777777" w:rsidTr="00A306B3">
        <w:trPr>
          <w:cantSplit/>
          <w:jc w:val="center"/>
        </w:trPr>
        <w:tc>
          <w:tcPr>
            <w:tcW w:w="562" w:type="dxa"/>
            <w:vAlign w:val="center"/>
          </w:tcPr>
          <w:p w14:paraId="4BD70601" w14:textId="4A7C9741" w:rsidR="00CC1E04" w:rsidRPr="003B7D98" w:rsidRDefault="00CC1E04" w:rsidP="00CC1E04">
            <w:pPr>
              <w:pStyle w:val="TAC"/>
              <w:keepNext w:val="0"/>
              <w:keepLines w:val="0"/>
            </w:pPr>
            <w:r>
              <w:t>60</w:t>
            </w:r>
          </w:p>
        </w:tc>
        <w:tc>
          <w:tcPr>
            <w:tcW w:w="2694" w:type="dxa"/>
            <w:vAlign w:val="center"/>
          </w:tcPr>
          <w:p w14:paraId="130E38D8" w14:textId="338D2137" w:rsidR="00CC1E04" w:rsidRPr="00BF76E0" w:rsidRDefault="00CC1E04" w:rsidP="00CC1E04">
            <w:pPr>
              <w:pStyle w:val="TAC"/>
              <w:keepNext w:val="0"/>
              <w:keepLines w:val="0"/>
              <w:jc w:val="left"/>
            </w:pPr>
            <w:r w:rsidRPr="00BF76E0">
              <w:t>9.2.35</w:t>
            </w:r>
            <w:r w:rsidRPr="00BF76E0">
              <w:tab/>
              <w:t>Error suggestion</w:t>
            </w:r>
          </w:p>
        </w:tc>
        <w:tc>
          <w:tcPr>
            <w:tcW w:w="425" w:type="dxa"/>
            <w:vAlign w:val="center"/>
          </w:tcPr>
          <w:p w14:paraId="23A78033" w14:textId="77777777" w:rsidR="00CC1E04" w:rsidRDefault="00CC1E04" w:rsidP="00CC1E04">
            <w:pPr>
              <w:pStyle w:val="TAL"/>
              <w:keepNext w:val="0"/>
              <w:keepLines w:val="0"/>
              <w:jc w:val="center"/>
              <w:rPr>
                <w:b/>
              </w:rPr>
            </w:pPr>
          </w:p>
        </w:tc>
        <w:tc>
          <w:tcPr>
            <w:tcW w:w="425" w:type="dxa"/>
            <w:vAlign w:val="center"/>
          </w:tcPr>
          <w:p w14:paraId="6BEDF42C" w14:textId="77777777" w:rsidR="00CC1E04" w:rsidRDefault="00CC1E04" w:rsidP="00CC1E04">
            <w:pPr>
              <w:pStyle w:val="TAL"/>
              <w:keepNext w:val="0"/>
              <w:keepLines w:val="0"/>
              <w:jc w:val="center"/>
            </w:pPr>
          </w:p>
        </w:tc>
        <w:tc>
          <w:tcPr>
            <w:tcW w:w="425" w:type="dxa"/>
            <w:vAlign w:val="center"/>
          </w:tcPr>
          <w:p w14:paraId="22BD3F69" w14:textId="483FFECA" w:rsidR="00CC1E04" w:rsidRDefault="00CC1E04" w:rsidP="00CC1E04">
            <w:pPr>
              <w:pStyle w:val="TAL"/>
              <w:keepNext w:val="0"/>
              <w:keepLines w:val="0"/>
              <w:jc w:val="center"/>
              <w:rPr>
                <w:b/>
              </w:rPr>
            </w:pPr>
            <w:r>
              <w:sym w:font="Wingdings" w:char="F0FC"/>
            </w:r>
          </w:p>
        </w:tc>
        <w:tc>
          <w:tcPr>
            <w:tcW w:w="426" w:type="dxa"/>
            <w:vAlign w:val="center"/>
          </w:tcPr>
          <w:p w14:paraId="513669B3" w14:textId="77777777" w:rsidR="00CC1E04" w:rsidRDefault="00CC1E04" w:rsidP="00CC1E04">
            <w:pPr>
              <w:pStyle w:val="TAL"/>
              <w:keepNext w:val="0"/>
              <w:keepLines w:val="0"/>
              <w:jc w:val="center"/>
              <w:rPr>
                <w:b/>
              </w:rPr>
            </w:pPr>
          </w:p>
        </w:tc>
        <w:tc>
          <w:tcPr>
            <w:tcW w:w="567" w:type="dxa"/>
            <w:vAlign w:val="center"/>
          </w:tcPr>
          <w:p w14:paraId="2F81C79A" w14:textId="5A1E73FB" w:rsidR="00CC1E04" w:rsidRPr="00446032" w:rsidRDefault="00CC1E04" w:rsidP="00CC1E04">
            <w:pPr>
              <w:pStyle w:val="TAC"/>
              <w:keepNext w:val="0"/>
              <w:keepLines w:val="0"/>
            </w:pPr>
            <w:r w:rsidRPr="00AE4DFF">
              <w:t>U</w:t>
            </w:r>
          </w:p>
        </w:tc>
        <w:tc>
          <w:tcPr>
            <w:tcW w:w="3402" w:type="dxa"/>
            <w:vAlign w:val="center"/>
          </w:tcPr>
          <w:p w14:paraId="20D3350A" w14:textId="77777777" w:rsidR="00CC1E04" w:rsidRPr="008364B1" w:rsidRDefault="00CC1E04" w:rsidP="00CC1E04">
            <w:pPr>
              <w:pStyle w:val="TAL"/>
              <w:keepNext w:val="0"/>
              <w:keepLines w:val="0"/>
            </w:pPr>
          </w:p>
        </w:tc>
        <w:tc>
          <w:tcPr>
            <w:tcW w:w="1459" w:type="dxa"/>
            <w:gridSpan w:val="2"/>
            <w:vAlign w:val="center"/>
          </w:tcPr>
          <w:p w14:paraId="61A68F28" w14:textId="5D5453E6" w:rsidR="00CC1E04" w:rsidRPr="00257089" w:rsidRDefault="00CC1E04" w:rsidP="00CC1E04">
            <w:pPr>
              <w:pStyle w:val="TAL"/>
              <w:keepNext w:val="0"/>
              <w:keepLines w:val="0"/>
            </w:pPr>
            <w:r>
              <w:t>C9.2.35</w:t>
            </w:r>
          </w:p>
        </w:tc>
      </w:tr>
      <w:tr w:rsidR="00CC1E04" w:rsidRPr="00257089" w14:paraId="67CFDAEE" w14:textId="77777777" w:rsidTr="00A306B3">
        <w:trPr>
          <w:cantSplit/>
          <w:jc w:val="center"/>
        </w:trPr>
        <w:tc>
          <w:tcPr>
            <w:tcW w:w="562" w:type="dxa"/>
            <w:vAlign w:val="center"/>
          </w:tcPr>
          <w:p w14:paraId="136DB564" w14:textId="28C37B25" w:rsidR="00CC1E04" w:rsidRPr="003B7D98" w:rsidRDefault="00CC1E04" w:rsidP="00CC1E04">
            <w:pPr>
              <w:pStyle w:val="TAC"/>
              <w:keepNext w:val="0"/>
              <w:keepLines w:val="0"/>
            </w:pPr>
            <w:r>
              <w:t>61</w:t>
            </w:r>
          </w:p>
        </w:tc>
        <w:tc>
          <w:tcPr>
            <w:tcW w:w="2694" w:type="dxa"/>
            <w:vAlign w:val="center"/>
          </w:tcPr>
          <w:p w14:paraId="72D47958" w14:textId="07239818" w:rsidR="00CC1E04" w:rsidRPr="00BF76E0" w:rsidRDefault="00CC1E04" w:rsidP="00CC1E04">
            <w:pPr>
              <w:pStyle w:val="TAC"/>
              <w:keepNext w:val="0"/>
              <w:keepLines w:val="0"/>
              <w:jc w:val="left"/>
            </w:pPr>
            <w:r w:rsidRPr="00BF76E0">
              <w:t>9.2.36</w:t>
            </w:r>
            <w:r w:rsidRPr="00BF76E0">
              <w:tab/>
              <w:t>Error prevention (legal, financial, data)</w:t>
            </w:r>
          </w:p>
        </w:tc>
        <w:tc>
          <w:tcPr>
            <w:tcW w:w="425" w:type="dxa"/>
            <w:vAlign w:val="center"/>
          </w:tcPr>
          <w:p w14:paraId="5C4011C3" w14:textId="77777777" w:rsidR="00CC1E04" w:rsidRDefault="00CC1E04" w:rsidP="00CC1E04">
            <w:pPr>
              <w:pStyle w:val="TAL"/>
              <w:keepNext w:val="0"/>
              <w:keepLines w:val="0"/>
              <w:jc w:val="center"/>
              <w:rPr>
                <w:b/>
              </w:rPr>
            </w:pPr>
          </w:p>
        </w:tc>
        <w:tc>
          <w:tcPr>
            <w:tcW w:w="425" w:type="dxa"/>
            <w:vAlign w:val="center"/>
          </w:tcPr>
          <w:p w14:paraId="20F65C27" w14:textId="77777777" w:rsidR="00CC1E04" w:rsidRDefault="00CC1E04" w:rsidP="00CC1E04">
            <w:pPr>
              <w:pStyle w:val="TAL"/>
              <w:keepNext w:val="0"/>
              <w:keepLines w:val="0"/>
              <w:jc w:val="center"/>
            </w:pPr>
          </w:p>
        </w:tc>
        <w:tc>
          <w:tcPr>
            <w:tcW w:w="425" w:type="dxa"/>
            <w:vAlign w:val="center"/>
          </w:tcPr>
          <w:p w14:paraId="263A16BE" w14:textId="7B8E75A8" w:rsidR="00CC1E04" w:rsidRDefault="00CC1E04" w:rsidP="00CC1E04">
            <w:pPr>
              <w:pStyle w:val="TAL"/>
              <w:keepNext w:val="0"/>
              <w:keepLines w:val="0"/>
              <w:jc w:val="center"/>
              <w:rPr>
                <w:b/>
              </w:rPr>
            </w:pPr>
            <w:r>
              <w:sym w:font="Wingdings" w:char="F0FC"/>
            </w:r>
          </w:p>
        </w:tc>
        <w:tc>
          <w:tcPr>
            <w:tcW w:w="426" w:type="dxa"/>
            <w:vAlign w:val="center"/>
          </w:tcPr>
          <w:p w14:paraId="1D8730F2" w14:textId="77777777" w:rsidR="00CC1E04" w:rsidRDefault="00CC1E04" w:rsidP="00CC1E04">
            <w:pPr>
              <w:pStyle w:val="TAL"/>
              <w:keepNext w:val="0"/>
              <w:keepLines w:val="0"/>
              <w:jc w:val="center"/>
              <w:rPr>
                <w:b/>
              </w:rPr>
            </w:pPr>
          </w:p>
        </w:tc>
        <w:tc>
          <w:tcPr>
            <w:tcW w:w="567" w:type="dxa"/>
            <w:vAlign w:val="center"/>
          </w:tcPr>
          <w:p w14:paraId="666D770C" w14:textId="23449CED" w:rsidR="00CC1E04" w:rsidRPr="00446032" w:rsidRDefault="00CC1E04" w:rsidP="00CC1E04">
            <w:pPr>
              <w:pStyle w:val="TAC"/>
              <w:keepNext w:val="0"/>
              <w:keepLines w:val="0"/>
            </w:pPr>
            <w:r w:rsidRPr="00AE4DFF">
              <w:t>U</w:t>
            </w:r>
          </w:p>
        </w:tc>
        <w:tc>
          <w:tcPr>
            <w:tcW w:w="3402" w:type="dxa"/>
            <w:vAlign w:val="center"/>
          </w:tcPr>
          <w:p w14:paraId="107CFDF9" w14:textId="77777777" w:rsidR="00CC1E04" w:rsidRPr="008364B1" w:rsidRDefault="00CC1E04" w:rsidP="00CC1E04">
            <w:pPr>
              <w:pStyle w:val="TAL"/>
              <w:keepNext w:val="0"/>
              <w:keepLines w:val="0"/>
            </w:pPr>
          </w:p>
        </w:tc>
        <w:tc>
          <w:tcPr>
            <w:tcW w:w="1459" w:type="dxa"/>
            <w:gridSpan w:val="2"/>
            <w:vAlign w:val="center"/>
          </w:tcPr>
          <w:p w14:paraId="2628018A" w14:textId="1A450358" w:rsidR="00CC1E04" w:rsidRPr="00257089" w:rsidRDefault="00CC1E04" w:rsidP="00CC1E04">
            <w:pPr>
              <w:pStyle w:val="TAL"/>
              <w:keepNext w:val="0"/>
              <w:keepLines w:val="0"/>
            </w:pPr>
            <w:r>
              <w:t>C9.2.36</w:t>
            </w:r>
          </w:p>
        </w:tc>
      </w:tr>
      <w:tr w:rsidR="00CC1E04" w:rsidRPr="00257089" w14:paraId="37E0532D" w14:textId="77777777" w:rsidTr="00A306B3">
        <w:trPr>
          <w:cantSplit/>
          <w:jc w:val="center"/>
        </w:trPr>
        <w:tc>
          <w:tcPr>
            <w:tcW w:w="562" w:type="dxa"/>
            <w:vAlign w:val="center"/>
          </w:tcPr>
          <w:p w14:paraId="2C0EC776" w14:textId="433D0945" w:rsidR="00CC1E04" w:rsidRPr="003B7D98" w:rsidRDefault="00CC1E04" w:rsidP="00CC1E04">
            <w:pPr>
              <w:pStyle w:val="TAC"/>
              <w:keepNext w:val="0"/>
              <w:keepLines w:val="0"/>
            </w:pPr>
            <w:r>
              <w:t>62</w:t>
            </w:r>
          </w:p>
        </w:tc>
        <w:tc>
          <w:tcPr>
            <w:tcW w:w="2694" w:type="dxa"/>
            <w:vAlign w:val="center"/>
          </w:tcPr>
          <w:p w14:paraId="4E06BC07" w14:textId="649E193D" w:rsidR="00CC1E04" w:rsidRPr="00BF76E0" w:rsidRDefault="00CC1E04" w:rsidP="00CC1E04">
            <w:pPr>
              <w:pStyle w:val="TAC"/>
              <w:keepNext w:val="0"/>
              <w:keepLines w:val="0"/>
              <w:jc w:val="left"/>
            </w:pPr>
            <w:r w:rsidRPr="00BF76E0">
              <w:t>9.2.37</w:t>
            </w:r>
            <w:r w:rsidRPr="00BF76E0">
              <w:tab/>
              <w:t>Parsing</w:t>
            </w:r>
          </w:p>
        </w:tc>
        <w:tc>
          <w:tcPr>
            <w:tcW w:w="425" w:type="dxa"/>
            <w:vAlign w:val="center"/>
          </w:tcPr>
          <w:p w14:paraId="7368414A" w14:textId="77777777" w:rsidR="00CC1E04" w:rsidRDefault="00CC1E04" w:rsidP="00CC1E04">
            <w:pPr>
              <w:pStyle w:val="TAL"/>
              <w:keepNext w:val="0"/>
              <w:keepLines w:val="0"/>
              <w:jc w:val="center"/>
              <w:rPr>
                <w:b/>
              </w:rPr>
            </w:pPr>
          </w:p>
        </w:tc>
        <w:tc>
          <w:tcPr>
            <w:tcW w:w="425" w:type="dxa"/>
            <w:vAlign w:val="center"/>
          </w:tcPr>
          <w:p w14:paraId="019DB18B" w14:textId="77777777" w:rsidR="00CC1E04" w:rsidRDefault="00CC1E04" w:rsidP="00CC1E04">
            <w:pPr>
              <w:pStyle w:val="TAL"/>
              <w:keepNext w:val="0"/>
              <w:keepLines w:val="0"/>
              <w:jc w:val="center"/>
            </w:pPr>
          </w:p>
        </w:tc>
        <w:tc>
          <w:tcPr>
            <w:tcW w:w="425" w:type="dxa"/>
            <w:vAlign w:val="center"/>
          </w:tcPr>
          <w:p w14:paraId="19B0C624" w14:textId="4CC918F5" w:rsidR="00CC1E04" w:rsidRDefault="00CC1E04" w:rsidP="00CC1E04">
            <w:pPr>
              <w:pStyle w:val="TAL"/>
              <w:keepNext w:val="0"/>
              <w:keepLines w:val="0"/>
              <w:jc w:val="center"/>
              <w:rPr>
                <w:b/>
              </w:rPr>
            </w:pPr>
          </w:p>
        </w:tc>
        <w:tc>
          <w:tcPr>
            <w:tcW w:w="426" w:type="dxa"/>
            <w:vAlign w:val="center"/>
          </w:tcPr>
          <w:p w14:paraId="2DADFFBD" w14:textId="203B23EF" w:rsidR="00CC1E04" w:rsidRDefault="00CC1E04" w:rsidP="00CC1E04">
            <w:pPr>
              <w:pStyle w:val="TAL"/>
              <w:keepNext w:val="0"/>
              <w:keepLines w:val="0"/>
              <w:jc w:val="center"/>
              <w:rPr>
                <w:b/>
              </w:rPr>
            </w:pPr>
            <w:r>
              <w:sym w:font="Wingdings" w:char="F0FC"/>
            </w:r>
          </w:p>
        </w:tc>
        <w:tc>
          <w:tcPr>
            <w:tcW w:w="567" w:type="dxa"/>
            <w:vAlign w:val="center"/>
          </w:tcPr>
          <w:p w14:paraId="0738BE88" w14:textId="17DE5B72" w:rsidR="00CC1E04" w:rsidRPr="00446032" w:rsidRDefault="00CC1E04" w:rsidP="00CC1E04">
            <w:pPr>
              <w:pStyle w:val="TAC"/>
              <w:keepNext w:val="0"/>
              <w:keepLines w:val="0"/>
            </w:pPr>
            <w:r w:rsidRPr="00AE4DFF">
              <w:t>U</w:t>
            </w:r>
          </w:p>
        </w:tc>
        <w:tc>
          <w:tcPr>
            <w:tcW w:w="3402" w:type="dxa"/>
            <w:vAlign w:val="center"/>
          </w:tcPr>
          <w:p w14:paraId="26F22077" w14:textId="77777777" w:rsidR="00CC1E04" w:rsidRPr="008364B1" w:rsidRDefault="00CC1E04" w:rsidP="00CC1E04">
            <w:pPr>
              <w:pStyle w:val="TAL"/>
              <w:keepNext w:val="0"/>
              <w:keepLines w:val="0"/>
            </w:pPr>
          </w:p>
        </w:tc>
        <w:tc>
          <w:tcPr>
            <w:tcW w:w="1459" w:type="dxa"/>
            <w:gridSpan w:val="2"/>
            <w:vAlign w:val="center"/>
          </w:tcPr>
          <w:p w14:paraId="31D44824" w14:textId="4866F32A" w:rsidR="00CC1E04" w:rsidRPr="00257089" w:rsidRDefault="00CC1E04" w:rsidP="00CC1E04">
            <w:pPr>
              <w:pStyle w:val="TAL"/>
              <w:keepNext w:val="0"/>
              <w:keepLines w:val="0"/>
            </w:pPr>
            <w:r>
              <w:t>C9.2.37</w:t>
            </w:r>
          </w:p>
        </w:tc>
      </w:tr>
      <w:tr w:rsidR="00CC1E04" w:rsidRPr="00257089" w14:paraId="14BAE802" w14:textId="77777777" w:rsidTr="00A306B3">
        <w:trPr>
          <w:cantSplit/>
          <w:jc w:val="center"/>
        </w:trPr>
        <w:tc>
          <w:tcPr>
            <w:tcW w:w="562" w:type="dxa"/>
            <w:vAlign w:val="center"/>
          </w:tcPr>
          <w:p w14:paraId="33E3A91F" w14:textId="17996F77" w:rsidR="00CC1E04" w:rsidRPr="003B7D98" w:rsidRDefault="00CC1E04" w:rsidP="00CC1E04">
            <w:pPr>
              <w:pStyle w:val="TAC"/>
              <w:keepNext w:val="0"/>
              <w:keepLines w:val="0"/>
            </w:pPr>
            <w:r>
              <w:t>63</w:t>
            </w:r>
          </w:p>
        </w:tc>
        <w:tc>
          <w:tcPr>
            <w:tcW w:w="2694" w:type="dxa"/>
            <w:vAlign w:val="center"/>
          </w:tcPr>
          <w:p w14:paraId="3FDBDC3C" w14:textId="308B686D" w:rsidR="00CC1E04" w:rsidRPr="00BF76E0" w:rsidRDefault="00CC1E04" w:rsidP="00CC1E04">
            <w:pPr>
              <w:pStyle w:val="TAC"/>
              <w:keepNext w:val="0"/>
              <w:keepLines w:val="0"/>
              <w:jc w:val="left"/>
            </w:pPr>
            <w:r w:rsidRPr="00BF76E0">
              <w:t>9.2.38</w:t>
            </w:r>
            <w:r w:rsidRPr="00BF76E0">
              <w:tab/>
              <w:t>Name, role, value</w:t>
            </w:r>
          </w:p>
        </w:tc>
        <w:tc>
          <w:tcPr>
            <w:tcW w:w="425" w:type="dxa"/>
            <w:vAlign w:val="center"/>
          </w:tcPr>
          <w:p w14:paraId="709CB8B2" w14:textId="77777777" w:rsidR="00CC1E04" w:rsidRDefault="00CC1E04" w:rsidP="00CC1E04">
            <w:pPr>
              <w:pStyle w:val="TAL"/>
              <w:keepNext w:val="0"/>
              <w:keepLines w:val="0"/>
              <w:jc w:val="center"/>
              <w:rPr>
                <w:b/>
              </w:rPr>
            </w:pPr>
          </w:p>
        </w:tc>
        <w:tc>
          <w:tcPr>
            <w:tcW w:w="425" w:type="dxa"/>
            <w:vAlign w:val="center"/>
          </w:tcPr>
          <w:p w14:paraId="476668C5" w14:textId="77777777" w:rsidR="00CC1E04" w:rsidRDefault="00CC1E04" w:rsidP="00CC1E04">
            <w:pPr>
              <w:pStyle w:val="TAL"/>
              <w:keepNext w:val="0"/>
              <w:keepLines w:val="0"/>
              <w:jc w:val="center"/>
            </w:pPr>
          </w:p>
        </w:tc>
        <w:tc>
          <w:tcPr>
            <w:tcW w:w="425" w:type="dxa"/>
            <w:vAlign w:val="center"/>
          </w:tcPr>
          <w:p w14:paraId="3ECE1AD1" w14:textId="77777777" w:rsidR="00CC1E04" w:rsidRDefault="00CC1E04" w:rsidP="00CC1E04">
            <w:pPr>
              <w:pStyle w:val="TAL"/>
              <w:keepNext w:val="0"/>
              <w:keepLines w:val="0"/>
              <w:jc w:val="center"/>
              <w:rPr>
                <w:b/>
              </w:rPr>
            </w:pPr>
          </w:p>
        </w:tc>
        <w:tc>
          <w:tcPr>
            <w:tcW w:w="426" w:type="dxa"/>
            <w:vAlign w:val="center"/>
          </w:tcPr>
          <w:p w14:paraId="03E7A82F" w14:textId="6F31F317" w:rsidR="00CC1E04" w:rsidRDefault="00CC1E04" w:rsidP="00CC1E04">
            <w:pPr>
              <w:pStyle w:val="TAL"/>
              <w:keepNext w:val="0"/>
              <w:keepLines w:val="0"/>
              <w:jc w:val="center"/>
              <w:rPr>
                <w:b/>
              </w:rPr>
            </w:pPr>
            <w:r>
              <w:sym w:font="Wingdings" w:char="F0FC"/>
            </w:r>
          </w:p>
        </w:tc>
        <w:tc>
          <w:tcPr>
            <w:tcW w:w="567" w:type="dxa"/>
            <w:vAlign w:val="center"/>
          </w:tcPr>
          <w:p w14:paraId="692BC7E5" w14:textId="6A479CDC" w:rsidR="00CC1E04" w:rsidRPr="00446032" w:rsidRDefault="00CC1E04" w:rsidP="00CC1E04">
            <w:pPr>
              <w:pStyle w:val="TAC"/>
              <w:keepNext w:val="0"/>
              <w:keepLines w:val="0"/>
            </w:pPr>
            <w:r w:rsidRPr="00AE4DFF">
              <w:t>U</w:t>
            </w:r>
          </w:p>
        </w:tc>
        <w:tc>
          <w:tcPr>
            <w:tcW w:w="3402" w:type="dxa"/>
            <w:vAlign w:val="center"/>
          </w:tcPr>
          <w:p w14:paraId="4FA09E91" w14:textId="77777777" w:rsidR="00CC1E04" w:rsidRPr="008364B1" w:rsidRDefault="00CC1E04" w:rsidP="00CC1E04">
            <w:pPr>
              <w:pStyle w:val="TAL"/>
              <w:keepNext w:val="0"/>
              <w:keepLines w:val="0"/>
            </w:pPr>
          </w:p>
        </w:tc>
        <w:tc>
          <w:tcPr>
            <w:tcW w:w="1459" w:type="dxa"/>
            <w:gridSpan w:val="2"/>
            <w:vAlign w:val="center"/>
          </w:tcPr>
          <w:p w14:paraId="5FEFFC9C" w14:textId="58598627" w:rsidR="00CC1E04" w:rsidRPr="00257089" w:rsidRDefault="00CC1E04" w:rsidP="00CC1E04">
            <w:pPr>
              <w:pStyle w:val="TAL"/>
              <w:keepNext w:val="0"/>
              <w:keepLines w:val="0"/>
            </w:pPr>
            <w:r>
              <w:t>C9.2.38</w:t>
            </w:r>
          </w:p>
        </w:tc>
      </w:tr>
      <w:tr w:rsidR="00CC1E04" w:rsidRPr="00257089" w14:paraId="1D233922" w14:textId="77777777" w:rsidTr="00B61872">
        <w:trPr>
          <w:cantSplit/>
          <w:jc w:val="center"/>
        </w:trPr>
        <w:tc>
          <w:tcPr>
            <w:tcW w:w="562" w:type="dxa"/>
            <w:vAlign w:val="center"/>
          </w:tcPr>
          <w:p w14:paraId="61634774" w14:textId="7455E212" w:rsidR="00CC1E04" w:rsidRPr="003B7D98" w:rsidRDefault="00CC1E04" w:rsidP="00CC1E04">
            <w:pPr>
              <w:pStyle w:val="TAC"/>
              <w:keepNext w:val="0"/>
              <w:keepLines w:val="0"/>
            </w:pPr>
            <w:r>
              <w:t>64</w:t>
            </w:r>
          </w:p>
        </w:tc>
        <w:tc>
          <w:tcPr>
            <w:tcW w:w="2694" w:type="dxa"/>
            <w:vAlign w:val="center"/>
          </w:tcPr>
          <w:p w14:paraId="38B905DB" w14:textId="2BC7A41A" w:rsidR="00CC1E04" w:rsidRPr="00BF76E0" w:rsidRDefault="00CC1E04" w:rsidP="00CC1E04">
            <w:pPr>
              <w:pStyle w:val="TAC"/>
              <w:keepNext w:val="0"/>
              <w:keepLines w:val="0"/>
              <w:jc w:val="left"/>
            </w:pPr>
            <w:r>
              <w:t>9</w:t>
            </w:r>
            <w:r w:rsidRPr="00BF76E0">
              <w:t>.2.</w:t>
            </w:r>
            <w:r>
              <w:t>39</w:t>
            </w:r>
            <w:r w:rsidRPr="00BF76E0">
              <w:tab/>
            </w:r>
            <w:r w:rsidR="00EE3B6E">
              <w:t>Identify common purpose</w:t>
            </w:r>
          </w:p>
        </w:tc>
        <w:tc>
          <w:tcPr>
            <w:tcW w:w="425" w:type="dxa"/>
            <w:vAlign w:val="center"/>
          </w:tcPr>
          <w:p w14:paraId="2D227ECC" w14:textId="283C95BC" w:rsidR="00CC1E04" w:rsidRDefault="00CC1E04" w:rsidP="00CC1E04">
            <w:pPr>
              <w:pStyle w:val="TAL"/>
              <w:keepNext w:val="0"/>
              <w:keepLines w:val="0"/>
              <w:jc w:val="center"/>
              <w:rPr>
                <w:b/>
              </w:rPr>
            </w:pPr>
            <w:r>
              <w:sym w:font="Wingdings" w:char="F0FC"/>
            </w:r>
          </w:p>
        </w:tc>
        <w:tc>
          <w:tcPr>
            <w:tcW w:w="425" w:type="dxa"/>
            <w:vAlign w:val="center"/>
          </w:tcPr>
          <w:p w14:paraId="1F672297" w14:textId="37491F32" w:rsidR="00CC1E04" w:rsidRDefault="00CC1E04" w:rsidP="00CC1E04">
            <w:pPr>
              <w:pStyle w:val="TAL"/>
              <w:keepNext w:val="0"/>
              <w:keepLines w:val="0"/>
              <w:jc w:val="center"/>
            </w:pPr>
            <w:r>
              <w:sym w:font="Wingdings" w:char="F0FC"/>
            </w:r>
          </w:p>
        </w:tc>
        <w:tc>
          <w:tcPr>
            <w:tcW w:w="425" w:type="dxa"/>
            <w:vAlign w:val="center"/>
          </w:tcPr>
          <w:p w14:paraId="52A6C376" w14:textId="77777777" w:rsidR="00CC1E04" w:rsidRDefault="00CC1E04" w:rsidP="00CC1E04">
            <w:pPr>
              <w:pStyle w:val="TAL"/>
              <w:keepNext w:val="0"/>
              <w:keepLines w:val="0"/>
              <w:jc w:val="center"/>
              <w:rPr>
                <w:b/>
              </w:rPr>
            </w:pPr>
          </w:p>
        </w:tc>
        <w:tc>
          <w:tcPr>
            <w:tcW w:w="426" w:type="dxa"/>
            <w:vAlign w:val="center"/>
          </w:tcPr>
          <w:p w14:paraId="62A56014" w14:textId="2D7CF535" w:rsidR="00CC1E04" w:rsidRDefault="00CC1E04" w:rsidP="00CC1E04">
            <w:pPr>
              <w:pStyle w:val="TAL"/>
              <w:keepNext w:val="0"/>
              <w:keepLines w:val="0"/>
              <w:jc w:val="center"/>
              <w:rPr>
                <w:b/>
              </w:rPr>
            </w:pPr>
          </w:p>
        </w:tc>
        <w:tc>
          <w:tcPr>
            <w:tcW w:w="567" w:type="dxa"/>
            <w:vAlign w:val="center"/>
          </w:tcPr>
          <w:p w14:paraId="7D63D3C7" w14:textId="0B3E8919" w:rsidR="00CC1E04" w:rsidRPr="00446032" w:rsidRDefault="00CC1E04" w:rsidP="00CC1E04">
            <w:pPr>
              <w:pStyle w:val="TAC"/>
              <w:keepNext w:val="0"/>
              <w:keepLines w:val="0"/>
            </w:pPr>
            <w:r w:rsidRPr="00AE4DFF">
              <w:t>U</w:t>
            </w:r>
          </w:p>
        </w:tc>
        <w:tc>
          <w:tcPr>
            <w:tcW w:w="3402" w:type="dxa"/>
            <w:vAlign w:val="center"/>
          </w:tcPr>
          <w:p w14:paraId="79C06470" w14:textId="77777777" w:rsidR="00CC1E04" w:rsidRPr="008364B1" w:rsidRDefault="00CC1E04" w:rsidP="00CC1E04">
            <w:pPr>
              <w:pStyle w:val="TAL"/>
              <w:keepNext w:val="0"/>
              <w:keepLines w:val="0"/>
            </w:pPr>
          </w:p>
        </w:tc>
        <w:tc>
          <w:tcPr>
            <w:tcW w:w="1459" w:type="dxa"/>
            <w:gridSpan w:val="2"/>
          </w:tcPr>
          <w:p w14:paraId="64DA134C" w14:textId="791E45F1" w:rsidR="00CC1E04" w:rsidRPr="00257089" w:rsidRDefault="00CC1E04" w:rsidP="00CC1E04">
            <w:pPr>
              <w:pStyle w:val="TAL"/>
              <w:keepNext w:val="0"/>
              <w:keepLines w:val="0"/>
            </w:pPr>
            <w:r>
              <w:t>C9.</w:t>
            </w:r>
            <w:r w:rsidRPr="00BF76E0">
              <w:t>2.</w:t>
            </w:r>
            <w:r>
              <w:t>39</w:t>
            </w:r>
          </w:p>
        </w:tc>
      </w:tr>
      <w:tr w:rsidR="00CC1E04" w:rsidRPr="00257089" w14:paraId="4D55F046" w14:textId="77777777" w:rsidTr="00943B74">
        <w:trPr>
          <w:cantSplit/>
          <w:jc w:val="center"/>
        </w:trPr>
        <w:tc>
          <w:tcPr>
            <w:tcW w:w="562" w:type="dxa"/>
          </w:tcPr>
          <w:p w14:paraId="6E5DC7FC" w14:textId="1DCED56F" w:rsidR="00CC1E04" w:rsidRPr="006C5D62" w:rsidRDefault="00CC1E04" w:rsidP="00CC1E04">
            <w:pPr>
              <w:pStyle w:val="TAC"/>
              <w:keepNext w:val="0"/>
              <w:keepLines w:val="0"/>
            </w:pPr>
            <w:r>
              <w:t>65</w:t>
            </w:r>
          </w:p>
        </w:tc>
        <w:tc>
          <w:tcPr>
            <w:tcW w:w="2694" w:type="dxa"/>
            <w:vAlign w:val="center"/>
          </w:tcPr>
          <w:p w14:paraId="1ECDFFC4" w14:textId="2D54177B" w:rsidR="00CC1E04" w:rsidRPr="00BF76E0" w:rsidRDefault="00CC1E04" w:rsidP="00CC1E04">
            <w:pPr>
              <w:pStyle w:val="TAC"/>
              <w:keepNext w:val="0"/>
              <w:keepLines w:val="0"/>
              <w:jc w:val="left"/>
            </w:pPr>
            <w:r>
              <w:t>9</w:t>
            </w:r>
            <w:r w:rsidRPr="00BF76E0">
              <w:t>.2.</w:t>
            </w:r>
            <w:r>
              <w:t>40</w:t>
            </w:r>
            <w:r w:rsidRPr="00BF76E0">
              <w:tab/>
            </w:r>
            <w:r w:rsidR="00EE3B6E">
              <w:t>Reflow</w:t>
            </w:r>
          </w:p>
        </w:tc>
        <w:tc>
          <w:tcPr>
            <w:tcW w:w="425" w:type="dxa"/>
            <w:vAlign w:val="center"/>
          </w:tcPr>
          <w:p w14:paraId="5FD9C75C" w14:textId="31132A4F" w:rsidR="00CC1E04" w:rsidRDefault="00CC1E04" w:rsidP="00CC1E04">
            <w:pPr>
              <w:pStyle w:val="TAL"/>
              <w:keepNext w:val="0"/>
              <w:keepLines w:val="0"/>
              <w:jc w:val="center"/>
              <w:rPr>
                <w:b/>
              </w:rPr>
            </w:pPr>
            <w:r>
              <w:sym w:font="Wingdings" w:char="F0FC"/>
            </w:r>
          </w:p>
        </w:tc>
        <w:tc>
          <w:tcPr>
            <w:tcW w:w="425" w:type="dxa"/>
            <w:vAlign w:val="center"/>
          </w:tcPr>
          <w:p w14:paraId="40C2075D" w14:textId="567FE7C3" w:rsidR="00CC1E04" w:rsidRDefault="00CC1E04" w:rsidP="00CC1E04">
            <w:pPr>
              <w:pStyle w:val="TAL"/>
              <w:keepNext w:val="0"/>
              <w:keepLines w:val="0"/>
              <w:jc w:val="center"/>
            </w:pPr>
          </w:p>
        </w:tc>
        <w:tc>
          <w:tcPr>
            <w:tcW w:w="425" w:type="dxa"/>
            <w:vAlign w:val="center"/>
          </w:tcPr>
          <w:p w14:paraId="6EA146AF" w14:textId="77777777" w:rsidR="00CC1E04" w:rsidRDefault="00CC1E04" w:rsidP="00CC1E04">
            <w:pPr>
              <w:pStyle w:val="TAL"/>
              <w:keepNext w:val="0"/>
              <w:keepLines w:val="0"/>
              <w:jc w:val="center"/>
              <w:rPr>
                <w:b/>
              </w:rPr>
            </w:pPr>
          </w:p>
        </w:tc>
        <w:tc>
          <w:tcPr>
            <w:tcW w:w="426" w:type="dxa"/>
            <w:vAlign w:val="center"/>
          </w:tcPr>
          <w:p w14:paraId="3C21A7DA" w14:textId="77777777" w:rsidR="00CC1E04" w:rsidRDefault="00CC1E04" w:rsidP="00CC1E04">
            <w:pPr>
              <w:pStyle w:val="TAL"/>
              <w:keepNext w:val="0"/>
              <w:keepLines w:val="0"/>
              <w:jc w:val="center"/>
            </w:pPr>
          </w:p>
        </w:tc>
        <w:tc>
          <w:tcPr>
            <w:tcW w:w="567" w:type="dxa"/>
            <w:vAlign w:val="center"/>
          </w:tcPr>
          <w:p w14:paraId="72312ED5" w14:textId="474AF011" w:rsidR="00CC1E04" w:rsidRPr="00AE4DFF" w:rsidRDefault="00CC1E04" w:rsidP="00CC1E04">
            <w:pPr>
              <w:pStyle w:val="TAC"/>
              <w:keepNext w:val="0"/>
              <w:keepLines w:val="0"/>
            </w:pPr>
            <w:r w:rsidRPr="00AE4DFF">
              <w:t>U</w:t>
            </w:r>
          </w:p>
        </w:tc>
        <w:tc>
          <w:tcPr>
            <w:tcW w:w="3402" w:type="dxa"/>
            <w:vAlign w:val="center"/>
          </w:tcPr>
          <w:p w14:paraId="63DE9D02" w14:textId="77777777" w:rsidR="00CC1E04" w:rsidRPr="008364B1" w:rsidRDefault="00CC1E04" w:rsidP="00CC1E04">
            <w:pPr>
              <w:pStyle w:val="TAL"/>
              <w:keepNext w:val="0"/>
              <w:keepLines w:val="0"/>
            </w:pPr>
          </w:p>
        </w:tc>
        <w:tc>
          <w:tcPr>
            <w:tcW w:w="1459" w:type="dxa"/>
            <w:gridSpan w:val="2"/>
          </w:tcPr>
          <w:p w14:paraId="6E3A4AD6" w14:textId="20E88E13" w:rsidR="00CC1E04" w:rsidRDefault="00CC1E04" w:rsidP="00CC1E04">
            <w:pPr>
              <w:pStyle w:val="TAL"/>
              <w:keepNext w:val="0"/>
              <w:keepLines w:val="0"/>
            </w:pPr>
            <w:r>
              <w:t>C9.</w:t>
            </w:r>
            <w:r w:rsidRPr="00BF76E0">
              <w:t>2.</w:t>
            </w:r>
            <w:r>
              <w:t>40</w:t>
            </w:r>
          </w:p>
        </w:tc>
      </w:tr>
      <w:tr w:rsidR="00CC1E04" w:rsidRPr="00257089" w14:paraId="677F9776" w14:textId="77777777" w:rsidTr="00943B74">
        <w:trPr>
          <w:cantSplit/>
          <w:jc w:val="center"/>
        </w:trPr>
        <w:tc>
          <w:tcPr>
            <w:tcW w:w="562" w:type="dxa"/>
          </w:tcPr>
          <w:p w14:paraId="185B5C38" w14:textId="22DED7C5" w:rsidR="00CC1E04" w:rsidRPr="006C5D62" w:rsidRDefault="00CC1E04" w:rsidP="00CC1E04">
            <w:pPr>
              <w:pStyle w:val="TAC"/>
              <w:keepNext w:val="0"/>
              <w:keepLines w:val="0"/>
            </w:pPr>
            <w:r>
              <w:t>66</w:t>
            </w:r>
          </w:p>
        </w:tc>
        <w:tc>
          <w:tcPr>
            <w:tcW w:w="2694" w:type="dxa"/>
            <w:vAlign w:val="center"/>
          </w:tcPr>
          <w:p w14:paraId="03ED92A9" w14:textId="149F36D6" w:rsidR="00CC1E04" w:rsidRPr="00BF76E0" w:rsidRDefault="00CC1E04" w:rsidP="00CC1E04">
            <w:pPr>
              <w:pStyle w:val="TAC"/>
              <w:keepNext w:val="0"/>
              <w:keepLines w:val="0"/>
              <w:jc w:val="left"/>
            </w:pPr>
            <w:r>
              <w:t>9</w:t>
            </w:r>
            <w:r w:rsidRPr="00BF76E0">
              <w:t>.2.</w:t>
            </w:r>
            <w:r>
              <w:t>41</w:t>
            </w:r>
            <w:r w:rsidRPr="00BF76E0">
              <w:tab/>
            </w:r>
            <w:r w:rsidRPr="00D33B24">
              <w:t xml:space="preserve">Graphics </w:t>
            </w:r>
            <w:r>
              <w:t>c</w:t>
            </w:r>
            <w:r w:rsidRPr="00D33B24">
              <w:t>ontrast</w:t>
            </w:r>
          </w:p>
        </w:tc>
        <w:tc>
          <w:tcPr>
            <w:tcW w:w="425" w:type="dxa"/>
            <w:vAlign w:val="center"/>
          </w:tcPr>
          <w:p w14:paraId="4C20075B" w14:textId="3B07719B" w:rsidR="00CC1E04" w:rsidRDefault="00CC1E04" w:rsidP="00CC1E04">
            <w:pPr>
              <w:pStyle w:val="TAL"/>
              <w:keepNext w:val="0"/>
              <w:keepLines w:val="0"/>
              <w:jc w:val="center"/>
              <w:rPr>
                <w:b/>
              </w:rPr>
            </w:pPr>
            <w:r>
              <w:sym w:font="Wingdings" w:char="F0FC"/>
            </w:r>
          </w:p>
        </w:tc>
        <w:tc>
          <w:tcPr>
            <w:tcW w:w="425" w:type="dxa"/>
            <w:vAlign w:val="center"/>
          </w:tcPr>
          <w:p w14:paraId="03C6FD1D" w14:textId="77777777" w:rsidR="00CC1E04" w:rsidRDefault="00CC1E04" w:rsidP="00CC1E04">
            <w:pPr>
              <w:pStyle w:val="TAL"/>
              <w:keepNext w:val="0"/>
              <w:keepLines w:val="0"/>
              <w:jc w:val="center"/>
            </w:pPr>
          </w:p>
        </w:tc>
        <w:tc>
          <w:tcPr>
            <w:tcW w:w="425" w:type="dxa"/>
            <w:vAlign w:val="center"/>
          </w:tcPr>
          <w:p w14:paraId="03E8E6DA" w14:textId="77777777" w:rsidR="00CC1E04" w:rsidRDefault="00CC1E04" w:rsidP="00CC1E04">
            <w:pPr>
              <w:pStyle w:val="TAL"/>
              <w:keepNext w:val="0"/>
              <w:keepLines w:val="0"/>
              <w:jc w:val="center"/>
              <w:rPr>
                <w:b/>
              </w:rPr>
            </w:pPr>
          </w:p>
        </w:tc>
        <w:tc>
          <w:tcPr>
            <w:tcW w:w="426" w:type="dxa"/>
            <w:vAlign w:val="center"/>
          </w:tcPr>
          <w:p w14:paraId="18ECFE35" w14:textId="77777777" w:rsidR="00CC1E04" w:rsidRDefault="00CC1E04" w:rsidP="00CC1E04">
            <w:pPr>
              <w:pStyle w:val="TAL"/>
              <w:keepNext w:val="0"/>
              <w:keepLines w:val="0"/>
              <w:jc w:val="center"/>
            </w:pPr>
          </w:p>
        </w:tc>
        <w:tc>
          <w:tcPr>
            <w:tcW w:w="567" w:type="dxa"/>
            <w:vAlign w:val="center"/>
          </w:tcPr>
          <w:p w14:paraId="56E0F5E5" w14:textId="279E1430" w:rsidR="00CC1E04" w:rsidRPr="00AE4DFF" w:rsidRDefault="00CC1E04" w:rsidP="00CC1E04">
            <w:pPr>
              <w:pStyle w:val="TAC"/>
              <w:keepNext w:val="0"/>
              <w:keepLines w:val="0"/>
            </w:pPr>
            <w:r w:rsidRPr="00AE4DFF">
              <w:t>U</w:t>
            </w:r>
          </w:p>
        </w:tc>
        <w:tc>
          <w:tcPr>
            <w:tcW w:w="3402" w:type="dxa"/>
            <w:vAlign w:val="center"/>
          </w:tcPr>
          <w:p w14:paraId="0F462657" w14:textId="77777777" w:rsidR="00CC1E04" w:rsidRPr="008364B1" w:rsidRDefault="00CC1E04" w:rsidP="00CC1E04">
            <w:pPr>
              <w:pStyle w:val="TAL"/>
              <w:keepNext w:val="0"/>
              <w:keepLines w:val="0"/>
            </w:pPr>
          </w:p>
        </w:tc>
        <w:tc>
          <w:tcPr>
            <w:tcW w:w="1459" w:type="dxa"/>
            <w:gridSpan w:val="2"/>
          </w:tcPr>
          <w:p w14:paraId="11398A69" w14:textId="767936D9" w:rsidR="00CC1E04" w:rsidRDefault="00CC1E04" w:rsidP="00CC1E04">
            <w:pPr>
              <w:pStyle w:val="TAL"/>
              <w:keepNext w:val="0"/>
              <w:keepLines w:val="0"/>
            </w:pPr>
            <w:r>
              <w:t>C9.</w:t>
            </w:r>
            <w:r w:rsidRPr="00BF76E0">
              <w:t>2.</w:t>
            </w:r>
            <w:r>
              <w:t>41</w:t>
            </w:r>
          </w:p>
        </w:tc>
      </w:tr>
      <w:tr w:rsidR="00CC1E04" w:rsidRPr="00257089" w14:paraId="3765F6FA" w14:textId="77777777" w:rsidTr="00B61872">
        <w:trPr>
          <w:cantSplit/>
          <w:jc w:val="center"/>
        </w:trPr>
        <w:tc>
          <w:tcPr>
            <w:tcW w:w="562" w:type="dxa"/>
          </w:tcPr>
          <w:p w14:paraId="5F4692F0" w14:textId="5A086F3D" w:rsidR="00CC1E04" w:rsidRPr="006C5D62" w:rsidRDefault="00CC1E04" w:rsidP="00CC1E04">
            <w:pPr>
              <w:pStyle w:val="TAC"/>
              <w:keepNext w:val="0"/>
              <w:keepLines w:val="0"/>
            </w:pPr>
            <w:r>
              <w:t>67</w:t>
            </w:r>
          </w:p>
        </w:tc>
        <w:tc>
          <w:tcPr>
            <w:tcW w:w="2694" w:type="dxa"/>
            <w:vAlign w:val="center"/>
          </w:tcPr>
          <w:p w14:paraId="317FDCD3" w14:textId="0AAEC5A9" w:rsidR="00CC1E04" w:rsidRPr="00BF76E0" w:rsidRDefault="00CC1E04" w:rsidP="00CC1E04">
            <w:pPr>
              <w:pStyle w:val="TAC"/>
              <w:keepNext w:val="0"/>
              <w:keepLines w:val="0"/>
              <w:jc w:val="left"/>
            </w:pPr>
            <w:r>
              <w:t>9</w:t>
            </w:r>
            <w:r w:rsidRPr="00BF76E0">
              <w:t>.2.</w:t>
            </w:r>
            <w:r>
              <w:t>42</w:t>
            </w:r>
            <w:r w:rsidRPr="00BF76E0">
              <w:tab/>
            </w:r>
            <w:r w:rsidR="00EE3B6E">
              <w:t>Text spacing</w:t>
            </w:r>
          </w:p>
        </w:tc>
        <w:tc>
          <w:tcPr>
            <w:tcW w:w="425" w:type="dxa"/>
            <w:vAlign w:val="center"/>
          </w:tcPr>
          <w:p w14:paraId="11476A1D" w14:textId="05E95E45" w:rsidR="00CC1E04" w:rsidRDefault="00CC1E04" w:rsidP="00CC1E04">
            <w:pPr>
              <w:pStyle w:val="TAL"/>
              <w:keepNext w:val="0"/>
              <w:keepLines w:val="0"/>
              <w:jc w:val="center"/>
              <w:rPr>
                <w:b/>
              </w:rPr>
            </w:pPr>
            <w:r w:rsidRPr="00CB4ABE">
              <w:sym w:font="Wingdings" w:char="F0FC"/>
            </w:r>
          </w:p>
        </w:tc>
        <w:tc>
          <w:tcPr>
            <w:tcW w:w="425" w:type="dxa"/>
            <w:vAlign w:val="center"/>
          </w:tcPr>
          <w:p w14:paraId="7BBE9DBE" w14:textId="64D21DE2" w:rsidR="00CC1E04" w:rsidRDefault="00CC1E04" w:rsidP="00CC1E04">
            <w:pPr>
              <w:pStyle w:val="TAL"/>
              <w:keepNext w:val="0"/>
              <w:keepLines w:val="0"/>
              <w:jc w:val="center"/>
            </w:pPr>
            <w:r w:rsidRPr="00CB4ABE">
              <w:sym w:font="Wingdings" w:char="F0FC"/>
            </w:r>
          </w:p>
        </w:tc>
        <w:tc>
          <w:tcPr>
            <w:tcW w:w="425" w:type="dxa"/>
            <w:vAlign w:val="center"/>
          </w:tcPr>
          <w:p w14:paraId="5AB67F9A" w14:textId="77777777" w:rsidR="00CC1E04" w:rsidRDefault="00CC1E04" w:rsidP="00CC1E04">
            <w:pPr>
              <w:pStyle w:val="TAL"/>
              <w:keepNext w:val="0"/>
              <w:keepLines w:val="0"/>
              <w:jc w:val="center"/>
              <w:rPr>
                <w:b/>
              </w:rPr>
            </w:pPr>
          </w:p>
        </w:tc>
        <w:tc>
          <w:tcPr>
            <w:tcW w:w="426" w:type="dxa"/>
            <w:vAlign w:val="center"/>
          </w:tcPr>
          <w:p w14:paraId="264A2145" w14:textId="77777777" w:rsidR="00CC1E04" w:rsidRDefault="00CC1E04" w:rsidP="00CC1E04">
            <w:pPr>
              <w:pStyle w:val="TAL"/>
              <w:keepNext w:val="0"/>
              <w:keepLines w:val="0"/>
              <w:jc w:val="center"/>
            </w:pPr>
          </w:p>
        </w:tc>
        <w:tc>
          <w:tcPr>
            <w:tcW w:w="567" w:type="dxa"/>
            <w:vAlign w:val="center"/>
          </w:tcPr>
          <w:p w14:paraId="04EB243E" w14:textId="6BD1565E" w:rsidR="00CC1E04" w:rsidRPr="00AE4DFF" w:rsidRDefault="00CC1E04" w:rsidP="00CC1E04">
            <w:pPr>
              <w:pStyle w:val="TAC"/>
              <w:keepNext w:val="0"/>
              <w:keepLines w:val="0"/>
            </w:pPr>
            <w:r w:rsidRPr="00AE4DFF">
              <w:t>U</w:t>
            </w:r>
          </w:p>
        </w:tc>
        <w:tc>
          <w:tcPr>
            <w:tcW w:w="3402" w:type="dxa"/>
            <w:vAlign w:val="center"/>
          </w:tcPr>
          <w:p w14:paraId="4BDA1FA3" w14:textId="77777777" w:rsidR="00CC1E04" w:rsidRPr="008364B1" w:rsidRDefault="00CC1E04" w:rsidP="00CC1E04">
            <w:pPr>
              <w:pStyle w:val="TAL"/>
              <w:keepNext w:val="0"/>
              <w:keepLines w:val="0"/>
            </w:pPr>
          </w:p>
        </w:tc>
        <w:tc>
          <w:tcPr>
            <w:tcW w:w="1459" w:type="dxa"/>
            <w:gridSpan w:val="2"/>
            <w:vAlign w:val="center"/>
          </w:tcPr>
          <w:p w14:paraId="09FC8423" w14:textId="58EB4A3C" w:rsidR="00CC1E04" w:rsidRDefault="00CC1E04" w:rsidP="00CC1E04">
            <w:pPr>
              <w:pStyle w:val="TAL"/>
              <w:keepNext w:val="0"/>
              <w:keepLines w:val="0"/>
            </w:pPr>
            <w:r>
              <w:t>C9.</w:t>
            </w:r>
            <w:r w:rsidRPr="00BF76E0">
              <w:t>2.</w:t>
            </w:r>
            <w:r>
              <w:t>42</w:t>
            </w:r>
          </w:p>
        </w:tc>
      </w:tr>
      <w:tr w:rsidR="00CC1E04" w:rsidRPr="00257089" w14:paraId="088D70D1" w14:textId="77777777" w:rsidTr="0049019F">
        <w:trPr>
          <w:cantSplit/>
          <w:jc w:val="center"/>
        </w:trPr>
        <w:tc>
          <w:tcPr>
            <w:tcW w:w="562" w:type="dxa"/>
            <w:vAlign w:val="center"/>
          </w:tcPr>
          <w:p w14:paraId="7BCA12DC" w14:textId="10A06CBA" w:rsidR="00CC1E04" w:rsidRPr="006C5D62" w:rsidRDefault="00CC1E04" w:rsidP="00CC1E04">
            <w:pPr>
              <w:pStyle w:val="TAC"/>
              <w:keepNext w:val="0"/>
              <w:keepLines w:val="0"/>
            </w:pPr>
            <w:r>
              <w:t>68</w:t>
            </w:r>
          </w:p>
        </w:tc>
        <w:tc>
          <w:tcPr>
            <w:tcW w:w="2694" w:type="dxa"/>
            <w:vAlign w:val="center"/>
          </w:tcPr>
          <w:p w14:paraId="12426F78" w14:textId="558BC3D3" w:rsidR="00CC1E04" w:rsidRPr="00BF76E0" w:rsidRDefault="00CC1E04" w:rsidP="00CC1E04">
            <w:pPr>
              <w:pStyle w:val="TAC"/>
              <w:keepNext w:val="0"/>
              <w:keepLines w:val="0"/>
              <w:jc w:val="left"/>
            </w:pPr>
            <w:r>
              <w:t>9</w:t>
            </w:r>
            <w:r w:rsidRPr="00BB14AF">
              <w:t>.2.43</w:t>
            </w:r>
            <w:r w:rsidRPr="00BB14AF">
              <w:tab/>
              <w:t>Content on hover or focus</w:t>
            </w:r>
          </w:p>
        </w:tc>
        <w:tc>
          <w:tcPr>
            <w:tcW w:w="425" w:type="dxa"/>
            <w:vAlign w:val="center"/>
          </w:tcPr>
          <w:p w14:paraId="19BB17A7" w14:textId="6DE4624C" w:rsidR="00CC1E04" w:rsidRDefault="00CC1E04" w:rsidP="00CC1E04">
            <w:pPr>
              <w:pStyle w:val="TAL"/>
              <w:keepNext w:val="0"/>
              <w:keepLines w:val="0"/>
              <w:jc w:val="center"/>
              <w:rPr>
                <w:b/>
              </w:rPr>
            </w:pPr>
            <w:r w:rsidRPr="00982CE2">
              <w:sym w:font="Wingdings" w:char="F0FC"/>
            </w:r>
          </w:p>
        </w:tc>
        <w:tc>
          <w:tcPr>
            <w:tcW w:w="425" w:type="dxa"/>
            <w:vAlign w:val="center"/>
          </w:tcPr>
          <w:p w14:paraId="398718F7" w14:textId="6D9BE5FB" w:rsidR="00CC1E04" w:rsidRDefault="00CC1E04" w:rsidP="00CC1E04">
            <w:pPr>
              <w:pStyle w:val="TAL"/>
              <w:keepNext w:val="0"/>
              <w:keepLines w:val="0"/>
              <w:jc w:val="center"/>
            </w:pPr>
            <w:r w:rsidRPr="00982CE2">
              <w:sym w:font="Wingdings" w:char="F0FC"/>
            </w:r>
          </w:p>
        </w:tc>
        <w:tc>
          <w:tcPr>
            <w:tcW w:w="425" w:type="dxa"/>
            <w:vAlign w:val="center"/>
          </w:tcPr>
          <w:p w14:paraId="0ED59785" w14:textId="77777777" w:rsidR="00CC1E04" w:rsidRDefault="00CC1E04" w:rsidP="00CC1E04">
            <w:pPr>
              <w:pStyle w:val="TAL"/>
              <w:keepNext w:val="0"/>
              <w:keepLines w:val="0"/>
              <w:jc w:val="center"/>
              <w:rPr>
                <w:b/>
              </w:rPr>
            </w:pPr>
          </w:p>
        </w:tc>
        <w:tc>
          <w:tcPr>
            <w:tcW w:w="426" w:type="dxa"/>
            <w:vAlign w:val="center"/>
          </w:tcPr>
          <w:p w14:paraId="33229059" w14:textId="77777777" w:rsidR="00CC1E04" w:rsidRDefault="00CC1E04" w:rsidP="00CC1E04">
            <w:pPr>
              <w:pStyle w:val="TAL"/>
              <w:keepNext w:val="0"/>
              <w:keepLines w:val="0"/>
              <w:jc w:val="center"/>
            </w:pPr>
          </w:p>
        </w:tc>
        <w:tc>
          <w:tcPr>
            <w:tcW w:w="567" w:type="dxa"/>
            <w:vAlign w:val="center"/>
          </w:tcPr>
          <w:p w14:paraId="500887AA" w14:textId="10D2CF70" w:rsidR="00CC1E04" w:rsidRPr="00AE4DFF" w:rsidRDefault="00CC1E04" w:rsidP="00CC1E04">
            <w:pPr>
              <w:pStyle w:val="TAC"/>
              <w:keepNext w:val="0"/>
              <w:keepLines w:val="0"/>
            </w:pPr>
            <w:r w:rsidRPr="00AE4DFF">
              <w:t>U</w:t>
            </w:r>
          </w:p>
        </w:tc>
        <w:tc>
          <w:tcPr>
            <w:tcW w:w="3402" w:type="dxa"/>
            <w:vAlign w:val="center"/>
          </w:tcPr>
          <w:p w14:paraId="72495CB9" w14:textId="77777777" w:rsidR="00CC1E04" w:rsidRPr="008364B1" w:rsidRDefault="00CC1E04" w:rsidP="00CC1E04">
            <w:pPr>
              <w:pStyle w:val="TAL"/>
              <w:keepNext w:val="0"/>
              <w:keepLines w:val="0"/>
            </w:pPr>
          </w:p>
        </w:tc>
        <w:tc>
          <w:tcPr>
            <w:tcW w:w="1459" w:type="dxa"/>
            <w:gridSpan w:val="2"/>
            <w:vAlign w:val="center"/>
          </w:tcPr>
          <w:p w14:paraId="0377087E" w14:textId="026CBBE8" w:rsidR="00CC1E04" w:rsidRDefault="00CC1E04" w:rsidP="00CC1E04">
            <w:pPr>
              <w:pStyle w:val="TAL"/>
              <w:keepNext w:val="0"/>
              <w:keepLines w:val="0"/>
            </w:pPr>
            <w:r>
              <w:t>C9.</w:t>
            </w:r>
            <w:r w:rsidRPr="00BB14AF">
              <w:t>2.43</w:t>
            </w:r>
          </w:p>
        </w:tc>
      </w:tr>
      <w:tr w:rsidR="00CC1E04" w:rsidRPr="00257089" w14:paraId="553E8B30" w14:textId="77777777" w:rsidTr="0049019F">
        <w:trPr>
          <w:cantSplit/>
          <w:jc w:val="center"/>
        </w:trPr>
        <w:tc>
          <w:tcPr>
            <w:tcW w:w="562" w:type="dxa"/>
            <w:vAlign w:val="center"/>
          </w:tcPr>
          <w:p w14:paraId="112AEF4C" w14:textId="7577CED1" w:rsidR="00CC1E04" w:rsidRPr="006C5D62" w:rsidRDefault="00CC1E04" w:rsidP="00CC1E04">
            <w:pPr>
              <w:pStyle w:val="TAC"/>
              <w:keepNext w:val="0"/>
              <w:keepLines w:val="0"/>
            </w:pPr>
            <w:r>
              <w:t>69</w:t>
            </w:r>
          </w:p>
        </w:tc>
        <w:tc>
          <w:tcPr>
            <w:tcW w:w="2694" w:type="dxa"/>
            <w:vAlign w:val="center"/>
          </w:tcPr>
          <w:p w14:paraId="372B01EA" w14:textId="207159F2" w:rsidR="00CC1E04" w:rsidRPr="00BF76E0" w:rsidRDefault="00CC1E04" w:rsidP="00CC1E04">
            <w:pPr>
              <w:pStyle w:val="TAC"/>
              <w:keepNext w:val="0"/>
              <w:keepLines w:val="0"/>
              <w:jc w:val="left"/>
            </w:pPr>
            <w:r>
              <w:t>9</w:t>
            </w:r>
            <w:r w:rsidRPr="00BF76E0">
              <w:t>.2.</w:t>
            </w:r>
            <w:r>
              <w:t>44</w:t>
            </w:r>
            <w:r w:rsidRPr="00BF76E0">
              <w:tab/>
            </w:r>
            <w:r>
              <w:t>Accessible authentication</w:t>
            </w:r>
          </w:p>
        </w:tc>
        <w:tc>
          <w:tcPr>
            <w:tcW w:w="425" w:type="dxa"/>
            <w:vAlign w:val="center"/>
          </w:tcPr>
          <w:p w14:paraId="07F5368B" w14:textId="5BA8D512" w:rsidR="00CC1E04" w:rsidRDefault="00CC1E04" w:rsidP="00CC1E04">
            <w:pPr>
              <w:pStyle w:val="TAL"/>
              <w:keepNext w:val="0"/>
              <w:keepLines w:val="0"/>
              <w:jc w:val="center"/>
              <w:rPr>
                <w:b/>
              </w:rPr>
            </w:pPr>
          </w:p>
        </w:tc>
        <w:tc>
          <w:tcPr>
            <w:tcW w:w="425" w:type="dxa"/>
            <w:vAlign w:val="center"/>
          </w:tcPr>
          <w:p w14:paraId="653A1F60" w14:textId="37946844" w:rsidR="00CC1E04" w:rsidRDefault="00CC1E04" w:rsidP="00CC1E04">
            <w:pPr>
              <w:pStyle w:val="TAL"/>
              <w:keepNext w:val="0"/>
              <w:keepLines w:val="0"/>
              <w:jc w:val="center"/>
            </w:pPr>
            <w:r w:rsidRPr="00CE7D78">
              <w:sym w:font="Wingdings" w:char="F0FC"/>
            </w:r>
          </w:p>
        </w:tc>
        <w:tc>
          <w:tcPr>
            <w:tcW w:w="425" w:type="dxa"/>
            <w:vAlign w:val="center"/>
          </w:tcPr>
          <w:p w14:paraId="01D29E83" w14:textId="77777777" w:rsidR="00CC1E04" w:rsidRDefault="00CC1E04" w:rsidP="00CC1E04">
            <w:pPr>
              <w:pStyle w:val="TAL"/>
              <w:keepNext w:val="0"/>
              <w:keepLines w:val="0"/>
              <w:jc w:val="center"/>
              <w:rPr>
                <w:b/>
              </w:rPr>
            </w:pPr>
          </w:p>
        </w:tc>
        <w:tc>
          <w:tcPr>
            <w:tcW w:w="426" w:type="dxa"/>
            <w:vAlign w:val="center"/>
          </w:tcPr>
          <w:p w14:paraId="0817CC01" w14:textId="77777777" w:rsidR="00CC1E04" w:rsidRDefault="00CC1E04" w:rsidP="00CC1E04">
            <w:pPr>
              <w:pStyle w:val="TAL"/>
              <w:keepNext w:val="0"/>
              <w:keepLines w:val="0"/>
              <w:jc w:val="center"/>
            </w:pPr>
          </w:p>
        </w:tc>
        <w:tc>
          <w:tcPr>
            <w:tcW w:w="567" w:type="dxa"/>
            <w:vAlign w:val="center"/>
          </w:tcPr>
          <w:p w14:paraId="13F9EFA0" w14:textId="5370D0E5" w:rsidR="00CC1E04" w:rsidRPr="00AE4DFF" w:rsidRDefault="00CC1E04" w:rsidP="00CC1E04">
            <w:pPr>
              <w:pStyle w:val="TAC"/>
              <w:keepNext w:val="0"/>
              <w:keepLines w:val="0"/>
            </w:pPr>
            <w:r w:rsidRPr="00AE4DFF">
              <w:t>U</w:t>
            </w:r>
          </w:p>
        </w:tc>
        <w:tc>
          <w:tcPr>
            <w:tcW w:w="3402" w:type="dxa"/>
            <w:vAlign w:val="center"/>
          </w:tcPr>
          <w:p w14:paraId="766A8C81" w14:textId="77777777" w:rsidR="00CC1E04" w:rsidRPr="008364B1" w:rsidRDefault="00CC1E04" w:rsidP="00CC1E04">
            <w:pPr>
              <w:pStyle w:val="TAL"/>
              <w:keepNext w:val="0"/>
              <w:keepLines w:val="0"/>
            </w:pPr>
          </w:p>
        </w:tc>
        <w:tc>
          <w:tcPr>
            <w:tcW w:w="1459" w:type="dxa"/>
            <w:gridSpan w:val="2"/>
            <w:vAlign w:val="center"/>
          </w:tcPr>
          <w:p w14:paraId="709D1514" w14:textId="2A0AB304" w:rsidR="00CC1E04" w:rsidRDefault="00CC1E04" w:rsidP="00CC1E04">
            <w:pPr>
              <w:pStyle w:val="TAL"/>
              <w:keepNext w:val="0"/>
              <w:keepLines w:val="0"/>
            </w:pPr>
            <w:r>
              <w:t>C9.</w:t>
            </w:r>
            <w:r w:rsidRPr="00BF76E0">
              <w:t>2.</w:t>
            </w:r>
            <w:r>
              <w:t>44</w:t>
            </w:r>
          </w:p>
        </w:tc>
      </w:tr>
      <w:tr w:rsidR="00CC1E04" w:rsidRPr="00257089" w14:paraId="4E3730AA" w14:textId="77777777" w:rsidTr="0049019F">
        <w:trPr>
          <w:cantSplit/>
          <w:jc w:val="center"/>
        </w:trPr>
        <w:tc>
          <w:tcPr>
            <w:tcW w:w="562" w:type="dxa"/>
            <w:vAlign w:val="center"/>
          </w:tcPr>
          <w:p w14:paraId="3134A5E9" w14:textId="1046316C" w:rsidR="00CC1E04" w:rsidRPr="006C5D62" w:rsidRDefault="00CC1E04" w:rsidP="00CC1E04">
            <w:pPr>
              <w:pStyle w:val="TAC"/>
              <w:keepNext w:val="0"/>
              <w:keepLines w:val="0"/>
            </w:pPr>
            <w:r>
              <w:t>70</w:t>
            </w:r>
          </w:p>
        </w:tc>
        <w:tc>
          <w:tcPr>
            <w:tcW w:w="2694" w:type="dxa"/>
            <w:vAlign w:val="center"/>
          </w:tcPr>
          <w:p w14:paraId="4BCDB389" w14:textId="26A9FB77" w:rsidR="00CC1E04" w:rsidRPr="00BF76E0" w:rsidRDefault="00CC1E04" w:rsidP="00CC1E04">
            <w:pPr>
              <w:pStyle w:val="TAC"/>
              <w:keepNext w:val="0"/>
              <w:keepLines w:val="0"/>
              <w:jc w:val="left"/>
            </w:pPr>
            <w:r>
              <w:t>9</w:t>
            </w:r>
            <w:r w:rsidRPr="00BF76E0">
              <w:t>.2.</w:t>
            </w:r>
            <w:r>
              <w:t>45</w:t>
            </w:r>
            <w:r w:rsidRPr="00BF76E0">
              <w:tab/>
            </w:r>
            <w:r>
              <w:t>Interruptions</w:t>
            </w:r>
            <w:r w:rsidR="00EE3B6E">
              <w:t xml:space="preserve"> (minimum)</w:t>
            </w:r>
          </w:p>
        </w:tc>
        <w:tc>
          <w:tcPr>
            <w:tcW w:w="425" w:type="dxa"/>
            <w:vAlign w:val="center"/>
          </w:tcPr>
          <w:p w14:paraId="2D6D6B15" w14:textId="77777777" w:rsidR="00CC1E04" w:rsidRDefault="00CC1E04" w:rsidP="00CC1E04">
            <w:pPr>
              <w:pStyle w:val="TAL"/>
              <w:keepNext w:val="0"/>
              <w:keepLines w:val="0"/>
              <w:jc w:val="center"/>
              <w:rPr>
                <w:b/>
              </w:rPr>
            </w:pPr>
          </w:p>
        </w:tc>
        <w:tc>
          <w:tcPr>
            <w:tcW w:w="425" w:type="dxa"/>
            <w:vAlign w:val="center"/>
          </w:tcPr>
          <w:p w14:paraId="59B1D613" w14:textId="5FE00BDA" w:rsidR="00CC1E04" w:rsidRDefault="00CC1E04" w:rsidP="00CC1E04">
            <w:pPr>
              <w:pStyle w:val="TAL"/>
              <w:keepNext w:val="0"/>
              <w:keepLines w:val="0"/>
              <w:jc w:val="center"/>
            </w:pPr>
            <w:r w:rsidRPr="00CE7D78">
              <w:sym w:font="Wingdings" w:char="F0FC"/>
            </w:r>
          </w:p>
        </w:tc>
        <w:tc>
          <w:tcPr>
            <w:tcW w:w="425" w:type="dxa"/>
            <w:vAlign w:val="center"/>
          </w:tcPr>
          <w:p w14:paraId="166E81C1" w14:textId="77777777" w:rsidR="00CC1E04" w:rsidRDefault="00CC1E04" w:rsidP="00CC1E04">
            <w:pPr>
              <w:pStyle w:val="TAL"/>
              <w:keepNext w:val="0"/>
              <w:keepLines w:val="0"/>
              <w:jc w:val="center"/>
              <w:rPr>
                <w:b/>
              </w:rPr>
            </w:pPr>
          </w:p>
        </w:tc>
        <w:tc>
          <w:tcPr>
            <w:tcW w:w="426" w:type="dxa"/>
            <w:vAlign w:val="center"/>
          </w:tcPr>
          <w:p w14:paraId="28747D57" w14:textId="77777777" w:rsidR="00CC1E04" w:rsidRDefault="00CC1E04" w:rsidP="00CC1E04">
            <w:pPr>
              <w:pStyle w:val="TAL"/>
              <w:keepNext w:val="0"/>
              <w:keepLines w:val="0"/>
              <w:jc w:val="center"/>
            </w:pPr>
          </w:p>
        </w:tc>
        <w:tc>
          <w:tcPr>
            <w:tcW w:w="567" w:type="dxa"/>
            <w:vAlign w:val="center"/>
          </w:tcPr>
          <w:p w14:paraId="17F93D3D" w14:textId="31339D36" w:rsidR="00CC1E04" w:rsidRPr="00AE4DFF" w:rsidRDefault="00CC1E04" w:rsidP="00CC1E04">
            <w:pPr>
              <w:pStyle w:val="TAC"/>
              <w:keepNext w:val="0"/>
              <w:keepLines w:val="0"/>
            </w:pPr>
            <w:r w:rsidRPr="00AE4DFF">
              <w:t>U</w:t>
            </w:r>
          </w:p>
        </w:tc>
        <w:tc>
          <w:tcPr>
            <w:tcW w:w="3402" w:type="dxa"/>
            <w:vAlign w:val="center"/>
          </w:tcPr>
          <w:p w14:paraId="4FAEFD57" w14:textId="77777777" w:rsidR="00CC1E04" w:rsidRPr="008364B1" w:rsidRDefault="00CC1E04" w:rsidP="00CC1E04">
            <w:pPr>
              <w:pStyle w:val="TAL"/>
              <w:keepNext w:val="0"/>
              <w:keepLines w:val="0"/>
            </w:pPr>
          </w:p>
        </w:tc>
        <w:tc>
          <w:tcPr>
            <w:tcW w:w="1459" w:type="dxa"/>
            <w:gridSpan w:val="2"/>
            <w:vAlign w:val="center"/>
          </w:tcPr>
          <w:p w14:paraId="0739C495" w14:textId="2422F37D" w:rsidR="00CC1E04" w:rsidRDefault="00CC1E04" w:rsidP="00CC1E04">
            <w:pPr>
              <w:pStyle w:val="TAL"/>
              <w:keepNext w:val="0"/>
              <w:keepLines w:val="0"/>
            </w:pPr>
            <w:r>
              <w:t>C9.</w:t>
            </w:r>
            <w:r w:rsidRPr="00BF76E0">
              <w:t>2.</w:t>
            </w:r>
            <w:r>
              <w:t>45</w:t>
            </w:r>
          </w:p>
        </w:tc>
      </w:tr>
      <w:tr w:rsidR="00CC1E04" w:rsidRPr="00257089" w14:paraId="65AE3097" w14:textId="77777777" w:rsidTr="0049019F">
        <w:trPr>
          <w:cantSplit/>
          <w:jc w:val="center"/>
        </w:trPr>
        <w:tc>
          <w:tcPr>
            <w:tcW w:w="562" w:type="dxa"/>
            <w:vAlign w:val="center"/>
          </w:tcPr>
          <w:p w14:paraId="1EFDFCA2" w14:textId="6FE2BBB2" w:rsidR="00CC1E04" w:rsidRPr="006C5D62" w:rsidRDefault="00CC1E04" w:rsidP="00CC1E04">
            <w:pPr>
              <w:pStyle w:val="TAC"/>
              <w:keepNext w:val="0"/>
              <w:keepLines w:val="0"/>
            </w:pPr>
            <w:r>
              <w:t>71</w:t>
            </w:r>
          </w:p>
        </w:tc>
        <w:tc>
          <w:tcPr>
            <w:tcW w:w="2694" w:type="dxa"/>
            <w:vAlign w:val="center"/>
          </w:tcPr>
          <w:p w14:paraId="10D1A666" w14:textId="6BE3D833" w:rsidR="00CC1E04" w:rsidRPr="00BF76E0" w:rsidRDefault="00CC1E04" w:rsidP="00CC1E04">
            <w:pPr>
              <w:pStyle w:val="TAC"/>
              <w:keepNext w:val="0"/>
              <w:keepLines w:val="0"/>
              <w:jc w:val="left"/>
            </w:pPr>
            <w:r>
              <w:t>9</w:t>
            </w:r>
            <w:r w:rsidRPr="00BF76E0">
              <w:t>.2.</w:t>
            </w:r>
            <w:r>
              <w:t>46</w:t>
            </w:r>
            <w:r w:rsidRPr="00BF76E0">
              <w:tab/>
            </w:r>
            <w:r>
              <w:t>Character key shortcuts</w:t>
            </w:r>
          </w:p>
        </w:tc>
        <w:tc>
          <w:tcPr>
            <w:tcW w:w="425" w:type="dxa"/>
            <w:vAlign w:val="center"/>
          </w:tcPr>
          <w:p w14:paraId="55E95ED6" w14:textId="77777777" w:rsidR="00CC1E04" w:rsidRDefault="00CC1E04" w:rsidP="00CC1E04">
            <w:pPr>
              <w:pStyle w:val="TAL"/>
              <w:keepNext w:val="0"/>
              <w:keepLines w:val="0"/>
              <w:jc w:val="center"/>
              <w:rPr>
                <w:b/>
              </w:rPr>
            </w:pPr>
          </w:p>
        </w:tc>
        <w:tc>
          <w:tcPr>
            <w:tcW w:w="425" w:type="dxa"/>
            <w:vAlign w:val="center"/>
          </w:tcPr>
          <w:p w14:paraId="74E81207" w14:textId="1EEA1BE8" w:rsidR="00CC1E04" w:rsidRDefault="00CC1E04" w:rsidP="00CC1E04">
            <w:pPr>
              <w:pStyle w:val="TAL"/>
              <w:keepNext w:val="0"/>
              <w:keepLines w:val="0"/>
              <w:jc w:val="center"/>
            </w:pPr>
            <w:r w:rsidRPr="00CE7D78">
              <w:sym w:font="Wingdings" w:char="F0FC"/>
            </w:r>
          </w:p>
        </w:tc>
        <w:tc>
          <w:tcPr>
            <w:tcW w:w="425" w:type="dxa"/>
            <w:vAlign w:val="center"/>
          </w:tcPr>
          <w:p w14:paraId="06089207" w14:textId="77777777" w:rsidR="00CC1E04" w:rsidRDefault="00CC1E04" w:rsidP="00CC1E04">
            <w:pPr>
              <w:pStyle w:val="TAL"/>
              <w:keepNext w:val="0"/>
              <w:keepLines w:val="0"/>
              <w:jc w:val="center"/>
              <w:rPr>
                <w:b/>
              </w:rPr>
            </w:pPr>
          </w:p>
        </w:tc>
        <w:tc>
          <w:tcPr>
            <w:tcW w:w="426" w:type="dxa"/>
            <w:vAlign w:val="center"/>
          </w:tcPr>
          <w:p w14:paraId="11D6D736" w14:textId="77777777" w:rsidR="00CC1E04" w:rsidRDefault="00CC1E04" w:rsidP="00CC1E04">
            <w:pPr>
              <w:pStyle w:val="TAL"/>
              <w:keepNext w:val="0"/>
              <w:keepLines w:val="0"/>
              <w:jc w:val="center"/>
            </w:pPr>
          </w:p>
        </w:tc>
        <w:tc>
          <w:tcPr>
            <w:tcW w:w="567" w:type="dxa"/>
            <w:vAlign w:val="center"/>
          </w:tcPr>
          <w:p w14:paraId="7A0ADCB9" w14:textId="163D6508" w:rsidR="00CC1E04" w:rsidRPr="00AE4DFF" w:rsidRDefault="00CC1E04" w:rsidP="00CC1E04">
            <w:pPr>
              <w:pStyle w:val="TAC"/>
              <w:keepNext w:val="0"/>
              <w:keepLines w:val="0"/>
            </w:pPr>
            <w:r w:rsidRPr="00AE4DFF">
              <w:t>U</w:t>
            </w:r>
          </w:p>
        </w:tc>
        <w:tc>
          <w:tcPr>
            <w:tcW w:w="3402" w:type="dxa"/>
            <w:vAlign w:val="center"/>
          </w:tcPr>
          <w:p w14:paraId="0DC2A88F" w14:textId="77777777" w:rsidR="00CC1E04" w:rsidRPr="008364B1" w:rsidRDefault="00CC1E04" w:rsidP="00CC1E04">
            <w:pPr>
              <w:pStyle w:val="TAL"/>
              <w:keepNext w:val="0"/>
              <w:keepLines w:val="0"/>
            </w:pPr>
          </w:p>
        </w:tc>
        <w:tc>
          <w:tcPr>
            <w:tcW w:w="1459" w:type="dxa"/>
            <w:gridSpan w:val="2"/>
            <w:vAlign w:val="center"/>
          </w:tcPr>
          <w:p w14:paraId="7FC93975" w14:textId="4C599DE6" w:rsidR="00CC1E04" w:rsidRDefault="00CC1E04" w:rsidP="00CC1E04">
            <w:pPr>
              <w:pStyle w:val="TAL"/>
              <w:keepNext w:val="0"/>
              <w:keepLines w:val="0"/>
            </w:pPr>
            <w:r>
              <w:t>C9.</w:t>
            </w:r>
            <w:r w:rsidRPr="00BF76E0">
              <w:t>2.</w:t>
            </w:r>
            <w:r>
              <w:t>46</w:t>
            </w:r>
          </w:p>
        </w:tc>
      </w:tr>
      <w:tr w:rsidR="00CC1E04" w:rsidRPr="00257089" w14:paraId="33315C82" w14:textId="77777777" w:rsidTr="0049019F">
        <w:trPr>
          <w:cantSplit/>
          <w:jc w:val="center"/>
        </w:trPr>
        <w:tc>
          <w:tcPr>
            <w:tcW w:w="562" w:type="dxa"/>
            <w:vAlign w:val="center"/>
          </w:tcPr>
          <w:p w14:paraId="7343E8CF" w14:textId="68479618" w:rsidR="00CC1E04" w:rsidRPr="006C5D62" w:rsidRDefault="00CC1E04" w:rsidP="00CC1E04">
            <w:pPr>
              <w:pStyle w:val="TAC"/>
              <w:keepNext w:val="0"/>
              <w:keepLines w:val="0"/>
            </w:pPr>
            <w:r>
              <w:t>72</w:t>
            </w:r>
          </w:p>
        </w:tc>
        <w:tc>
          <w:tcPr>
            <w:tcW w:w="2694" w:type="dxa"/>
            <w:vAlign w:val="center"/>
          </w:tcPr>
          <w:p w14:paraId="0F474EAE" w14:textId="250B7106" w:rsidR="00CC1E04" w:rsidRPr="00BF76E0" w:rsidRDefault="00CC1E04" w:rsidP="00CC1E04">
            <w:pPr>
              <w:pStyle w:val="TAC"/>
              <w:keepNext w:val="0"/>
              <w:keepLines w:val="0"/>
              <w:jc w:val="left"/>
            </w:pPr>
            <w:r>
              <w:t>9</w:t>
            </w:r>
            <w:r w:rsidRPr="00BF76E0">
              <w:t>.2.</w:t>
            </w:r>
            <w:r>
              <w:t>47</w:t>
            </w:r>
            <w:r w:rsidRPr="00BF76E0">
              <w:tab/>
            </w:r>
            <w:r>
              <w:t>Label in name</w:t>
            </w:r>
          </w:p>
        </w:tc>
        <w:tc>
          <w:tcPr>
            <w:tcW w:w="425" w:type="dxa"/>
            <w:vAlign w:val="center"/>
          </w:tcPr>
          <w:p w14:paraId="3DA217E4" w14:textId="77777777" w:rsidR="00CC1E04" w:rsidRDefault="00CC1E04" w:rsidP="00CC1E04">
            <w:pPr>
              <w:pStyle w:val="TAL"/>
              <w:keepNext w:val="0"/>
              <w:keepLines w:val="0"/>
              <w:jc w:val="center"/>
              <w:rPr>
                <w:b/>
              </w:rPr>
            </w:pPr>
          </w:p>
        </w:tc>
        <w:tc>
          <w:tcPr>
            <w:tcW w:w="425" w:type="dxa"/>
            <w:vAlign w:val="center"/>
          </w:tcPr>
          <w:p w14:paraId="0E7B65E4" w14:textId="42FBBF4F" w:rsidR="00CC1E04" w:rsidRDefault="00CC1E04" w:rsidP="00CC1E04">
            <w:pPr>
              <w:pStyle w:val="TAL"/>
              <w:keepNext w:val="0"/>
              <w:keepLines w:val="0"/>
              <w:jc w:val="center"/>
            </w:pPr>
            <w:r w:rsidRPr="00CE7D78">
              <w:sym w:font="Wingdings" w:char="F0FC"/>
            </w:r>
          </w:p>
        </w:tc>
        <w:tc>
          <w:tcPr>
            <w:tcW w:w="425" w:type="dxa"/>
            <w:vAlign w:val="center"/>
          </w:tcPr>
          <w:p w14:paraId="2F008A0F" w14:textId="77777777" w:rsidR="00CC1E04" w:rsidRDefault="00CC1E04" w:rsidP="00CC1E04">
            <w:pPr>
              <w:pStyle w:val="TAL"/>
              <w:keepNext w:val="0"/>
              <w:keepLines w:val="0"/>
              <w:jc w:val="center"/>
              <w:rPr>
                <w:b/>
              </w:rPr>
            </w:pPr>
          </w:p>
        </w:tc>
        <w:tc>
          <w:tcPr>
            <w:tcW w:w="426" w:type="dxa"/>
            <w:vAlign w:val="center"/>
          </w:tcPr>
          <w:p w14:paraId="42BD3E10" w14:textId="77777777" w:rsidR="00CC1E04" w:rsidRDefault="00CC1E04" w:rsidP="00CC1E04">
            <w:pPr>
              <w:pStyle w:val="TAL"/>
              <w:keepNext w:val="0"/>
              <w:keepLines w:val="0"/>
              <w:jc w:val="center"/>
            </w:pPr>
          </w:p>
        </w:tc>
        <w:tc>
          <w:tcPr>
            <w:tcW w:w="567" w:type="dxa"/>
            <w:vAlign w:val="center"/>
          </w:tcPr>
          <w:p w14:paraId="7102B2C4" w14:textId="4EE70227" w:rsidR="00CC1E04" w:rsidRPr="00AE4DFF" w:rsidRDefault="00CC1E04" w:rsidP="00CC1E04">
            <w:pPr>
              <w:pStyle w:val="TAC"/>
              <w:keepNext w:val="0"/>
              <w:keepLines w:val="0"/>
            </w:pPr>
            <w:r w:rsidRPr="00AE4DFF">
              <w:t>U</w:t>
            </w:r>
          </w:p>
        </w:tc>
        <w:tc>
          <w:tcPr>
            <w:tcW w:w="3402" w:type="dxa"/>
            <w:vAlign w:val="center"/>
          </w:tcPr>
          <w:p w14:paraId="0F9109EF" w14:textId="77777777" w:rsidR="00CC1E04" w:rsidRPr="008364B1" w:rsidRDefault="00CC1E04" w:rsidP="00CC1E04">
            <w:pPr>
              <w:pStyle w:val="TAL"/>
              <w:keepNext w:val="0"/>
              <w:keepLines w:val="0"/>
            </w:pPr>
          </w:p>
        </w:tc>
        <w:tc>
          <w:tcPr>
            <w:tcW w:w="1459" w:type="dxa"/>
            <w:gridSpan w:val="2"/>
            <w:vAlign w:val="center"/>
          </w:tcPr>
          <w:p w14:paraId="4A36CBB3" w14:textId="0F4A84D0" w:rsidR="00CC1E04" w:rsidRDefault="00CC1E04" w:rsidP="00CC1E04">
            <w:pPr>
              <w:pStyle w:val="TAL"/>
              <w:keepNext w:val="0"/>
              <w:keepLines w:val="0"/>
            </w:pPr>
            <w:r>
              <w:t>C9.</w:t>
            </w:r>
            <w:r w:rsidRPr="00BF76E0">
              <w:t>2.</w:t>
            </w:r>
            <w:r>
              <w:t>47</w:t>
            </w:r>
          </w:p>
        </w:tc>
      </w:tr>
      <w:tr w:rsidR="00CC1E04" w:rsidRPr="00257089" w14:paraId="7547AA5F" w14:textId="77777777" w:rsidTr="0049019F">
        <w:trPr>
          <w:cantSplit/>
          <w:jc w:val="center"/>
        </w:trPr>
        <w:tc>
          <w:tcPr>
            <w:tcW w:w="562" w:type="dxa"/>
            <w:vAlign w:val="center"/>
          </w:tcPr>
          <w:p w14:paraId="40A33772" w14:textId="1D560F6E" w:rsidR="00CC1E04" w:rsidRPr="006C5D62" w:rsidRDefault="00CC1E04" w:rsidP="00CC1E04">
            <w:pPr>
              <w:pStyle w:val="TAC"/>
              <w:keepNext w:val="0"/>
              <w:keepLines w:val="0"/>
            </w:pPr>
            <w:r>
              <w:t>73</w:t>
            </w:r>
          </w:p>
        </w:tc>
        <w:tc>
          <w:tcPr>
            <w:tcW w:w="2694" w:type="dxa"/>
            <w:vAlign w:val="center"/>
          </w:tcPr>
          <w:p w14:paraId="5092DC8A" w14:textId="38D5CF98" w:rsidR="00CC1E04" w:rsidRPr="00BF76E0" w:rsidRDefault="00CC1E04" w:rsidP="00CC1E04">
            <w:pPr>
              <w:pStyle w:val="TAC"/>
              <w:keepNext w:val="0"/>
              <w:keepLines w:val="0"/>
              <w:jc w:val="left"/>
            </w:pPr>
            <w:r>
              <w:t>9</w:t>
            </w:r>
            <w:r w:rsidRPr="00BF76E0">
              <w:t>.2.</w:t>
            </w:r>
            <w:r>
              <w:t>48</w:t>
            </w:r>
            <w:r w:rsidRPr="00BF76E0">
              <w:tab/>
            </w:r>
            <w:r w:rsidRPr="00D33B24">
              <w:t xml:space="preserve">Pointer </w:t>
            </w:r>
            <w:r>
              <w:t>g</w:t>
            </w:r>
            <w:r w:rsidRPr="00D33B24">
              <w:t>estures</w:t>
            </w:r>
          </w:p>
        </w:tc>
        <w:tc>
          <w:tcPr>
            <w:tcW w:w="425" w:type="dxa"/>
            <w:vAlign w:val="center"/>
          </w:tcPr>
          <w:p w14:paraId="2D2388F4" w14:textId="77777777" w:rsidR="00CC1E04" w:rsidRDefault="00CC1E04" w:rsidP="00CC1E04">
            <w:pPr>
              <w:pStyle w:val="TAL"/>
              <w:keepNext w:val="0"/>
              <w:keepLines w:val="0"/>
              <w:jc w:val="center"/>
              <w:rPr>
                <w:b/>
              </w:rPr>
            </w:pPr>
          </w:p>
        </w:tc>
        <w:tc>
          <w:tcPr>
            <w:tcW w:w="425" w:type="dxa"/>
            <w:vAlign w:val="center"/>
          </w:tcPr>
          <w:p w14:paraId="4749C4EB" w14:textId="7D89BE40" w:rsidR="00CC1E04" w:rsidRDefault="00CC1E04" w:rsidP="00CC1E04">
            <w:pPr>
              <w:pStyle w:val="TAL"/>
              <w:keepNext w:val="0"/>
              <w:keepLines w:val="0"/>
              <w:jc w:val="center"/>
            </w:pPr>
            <w:r w:rsidRPr="00CE7D78">
              <w:sym w:font="Wingdings" w:char="F0FC"/>
            </w:r>
          </w:p>
        </w:tc>
        <w:tc>
          <w:tcPr>
            <w:tcW w:w="425" w:type="dxa"/>
            <w:vAlign w:val="center"/>
          </w:tcPr>
          <w:p w14:paraId="741441C3" w14:textId="77777777" w:rsidR="00CC1E04" w:rsidRDefault="00CC1E04" w:rsidP="00CC1E04">
            <w:pPr>
              <w:pStyle w:val="TAL"/>
              <w:keepNext w:val="0"/>
              <w:keepLines w:val="0"/>
              <w:jc w:val="center"/>
              <w:rPr>
                <w:b/>
              </w:rPr>
            </w:pPr>
          </w:p>
        </w:tc>
        <w:tc>
          <w:tcPr>
            <w:tcW w:w="426" w:type="dxa"/>
            <w:vAlign w:val="center"/>
          </w:tcPr>
          <w:p w14:paraId="482BC03D" w14:textId="77777777" w:rsidR="00CC1E04" w:rsidRDefault="00CC1E04" w:rsidP="00CC1E04">
            <w:pPr>
              <w:pStyle w:val="TAL"/>
              <w:keepNext w:val="0"/>
              <w:keepLines w:val="0"/>
              <w:jc w:val="center"/>
            </w:pPr>
          </w:p>
        </w:tc>
        <w:tc>
          <w:tcPr>
            <w:tcW w:w="567" w:type="dxa"/>
            <w:vAlign w:val="center"/>
          </w:tcPr>
          <w:p w14:paraId="517ABB4D" w14:textId="28549AC2" w:rsidR="00CC1E04" w:rsidRPr="00AE4DFF" w:rsidRDefault="00CC1E04" w:rsidP="00CC1E04">
            <w:pPr>
              <w:pStyle w:val="TAC"/>
              <w:keepNext w:val="0"/>
              <w:keepLines w:val="0"/>
            </w:pPr>
            <w:r w:rsidRPr="00AE4DFF">
              <w:t>U</w:t>
            </w:r>
          </w:p>
        </w:tc>
        <w:tc>
          <w:tcPr>
            <w:tcW w:w="3402" w:type="dxa"/>
            <w:vAlign w:val="center"/>
          </w:tcPr>
          <w:p w14:paraId="6C705C53" w14:textId="77777777" w:rsidR="00CC1E04" w:rsidRPr="008364B1" w:rsidRDefault="00CC1E04" w:rsidP="00CC1E04">
            <w:pPr>
              <w:pStyle w:val="TAL"/>
              <w:keepNext w:val="0"/>
              <w:keepLines w:val="0"/>
            </w:pPr>
          </w:p>
        </w:tc>
        <w:tc>
          <w:tcPr>
            <w:tcW w:w="1459" w:type="dxa"/>
            <w:gridSpan w:val="2"/>
            <w:vAlign w:val="center"/>
          </w:tcPr>
          <w:p w14:paraId="2D92D6D0" w14:textId="50C1C18B" w:rsidR="00CC1E04" w:rsidRDefault="00CC1E04" w:rsidP="00CC1E04">
            <w:pPr>
              <w:pStyle w:val="TAL"/>
              <w:keepNext w:val="0"/>
              <w:keepLines w:val="0"/>
            </w:pPr>
            <w:r>
              <w:t>C9.</w:t>
            </w:r>
            <w:r w:rsidRPr="00BF76E0">
              <w:t>2.</w:t>
            </w:r>
            <w:r>
              <w:t>48</w:t>
            </w:r>
          </w:p>
        </w:tc>
      </w:tr>
      <w:tr w:rsidR="00CC1E04" w:rsidRPr="00257089" w14:paraId="18AA5436" w14:textId="77777777" w:rsidTr="0049019F">
        <w:trPr>
          <w:cantSplit/>
          <w:jc w:val="center"/>
        </w:trPr>
        <w:tc>
          <w:tcPr>
            <w:tcW w:w="562" w:type="dxa"/>
            <w:vAlign w:val="center"/>
          </w:tcPr>
          <w:p w14:paraId="32914DB0" w14:textId="099ABA58" w:rsidR="00CC1E04" w:rsidRPr="006C5D62" w:rsidRDefault="00CC1E04" w:rsidP="00CC1E04">
            <w:pPr>
              <w:pStyle w:val="TAC"/>
              <w:keepNext w:val="0"/>
              <w:keepLines w:val="0"/>
            </w:pPr>
            <w:r>
              <w:t>74</w:t>
            </w:r>
          </w:p>
        </w:tc>
        <w:tc>
          <w:tcPr>
            <w:tcW w:w="2694" w:type="dxa"/>
            <w:vAlign w:val="center"/>
          </w:tcPr>
          <w:p w14:paraId="0B5E18A1" w14:textId="04ACCE22" w:rsidR="00CC1E04" w:rsidRPr="00BF76E0" w:rsidRDefault="00CC1E04" w:rsidP="00CC1E04">
            <w:pPr>
              <w:pStyle w:val="TAC"/>
              <w:keepNext w:val="0"/>
              <w:keepLines w:val="0"/>
              <w:jc w:val="left"/>
            </w:pPr>
            <w:r>
              <w:t>9</w:t>
            </w:r>
            <w:r w:rsidRPr="00BF76E0">
              <w:t>.2.</w:t>
            </w:r>
            <w:r>
              <w:t>49</w:t>
            </w:r>
            <w:r w:rsidRPr="00BF76E0">
              <w:tab/>
            </w:r>
            <w:r w:rsidR="00EE3B6E">
              <w:t>Pointer cancellation</w:t>
            </w:r>
          </w:p>
        </w:tc>
        <w:tc>
          <w:tcPr>
            <w:tcW w:w="425" w:type="dxa"/>
            <w:vAlign w:val="center"/>
          </w:tcPr>
          <w:p w14:paraId="33E39B1A" w14:textId="77777777" w:rsidR="00CC1E04" w:rsidRDefault="00CC1E04" w:rsidP="00CC1E04">
            <w:pPr>
              <w:pStyle w:val="TAL"/>
              <w:keepNext w:val="0"/>
              <w:keepLines w:val="0"/>
              <w:jc w:val="center"/>
              <w:rPr>
                <w:b/>
              </w:rPr>
            </w:pPr>
          </w:p>
        </w:tc>
        <w:tc>
          <w:tcPr>
            <w:tcW w:w="425" w:type="dxa"/>
            <w:vAlign w:val="center"/>
          </w:tcPr>
          <w:p w14:paraId="3DC1FA47" w14:textId="68FE1174" w:rsidR="00CC1E04" w:rsidRDefault="00CC1E04" w:rsidP="00CC1E04">
            <w:pPr>
              <w:pStyle w:val="TAL"/>
              <w:keepNext w:val="0"/>
              <w:keepLines w:val="0"/>
              <w:jc w:val="center"/>
            </w:pPr>
            <w:r w:rsidRPr="00CE7D78">
              <w:sym w:font="Wingdings" w:char="F0FC"/>
            </w:r>
          </w:p>
        </w:tc>
        <w:tc>
          <w:tcPr>
            <w:tcW w:w="425" w:type="dxa"/>
            <w:vAlign w:val="center"/>
          </w:tcPr>
          <w:p w14:paraId="55AB5AB8" w14:textId="77777777" w:rsidR="00CC1E04" w:rsidRDefault="00CC1E04" w:rsidP="00CC1E04">
            <w:pPr>
              <w:pStyle w:val="TAL"/>
              <w:keepNext w:val="0"/>
              <w:keepLines w:val="0"/>
              <w:jc w:val="center"/>
              <w:rPr>
                <w:b/>
              </w:rPr>
            </w:pPr>
          </w:p>
        </w:tc>
        <w:tc>
          <w:tcPr>
            <w:tcW w:w="426" w:type="dxa"/>
            <w:vAlign w:val="center"/>
          </w:tcPr>
          <w:p w14:paraId="29C43863" w14:textId="77777777" w:rsidR="00CC1E04" w:rsidRDefault="00CC1E04" w:rsidP="00CC1E04">
            <w:pPr>
              <w:pStyle w:val="TAL"/>
              <w:keepNext w:val="0"/>
              <w:keepLines w:val="0"/>
              <w:jc w:val="center"/>
            </w:pPr>
          </w:p>
        </w:tc>
        <w:tc>
          <w:tcPr>
            <w:tcW w:w="567" w:type="dxa"/>
            <w:vAlign w:val="center"/>
          </w:tcPr>
          <w:p w14:paraId="67B3E4E3" w14:textId="75F08D51" w:rsidR="00CC1E04" w:rsidRPr="00AE4DFF" w:rsidRDefault="00CC1E04" w:rsidP="00CC1E04">
            <w:pPr>
              <w:pStyle w:val="TAC"/>
              <w:keepNext w:val="0"/>
              <w:keepLines w:val="0"/>
            </w:pPr>
            <w:r w:rsidRPr="00AE4DFF">
              <w:t>U</w:t>
            </w:r>
          </w:p>
        </w:tc>
        <w:tc>
          <w:tcPr>
            <w:tcW w:w="3402" w:type="dxa"/>
            <w:vAlign w:val="center"/>
          </w:tcPr>
          <w:p w14:paraId="7B60B7C5" w14:textId="77777777" w:rsidR="00CC1E04" w:rsidRPr="008364B1" w:rsidRDefault="00CC1E04" w:rsidP="00CC1E04">
            <w:pPr>
              <w:pStyle w:val="TAL"/>
              <w:keepNext w:val="0"/>
              <w:keepLines w:val="0"/>
            </w:pPr>
          </w:p>
        </w:tc>
        <w:tc>
          <w:tcPr>
            <w:tcW w:w="1459" w:type="dxa"/>
            <w:gridSpan w:val="2"/>
            <w:vAlign w:val="center"/>
          </w:tcPr>
          <w:p w14:paraId="48770291" w14:textId="286A5822" w:rsidR="00CC1E04" w:rsidRDefault="00CC1E04" w:rsidP="00CC1E04">
            <w:pPr>
              <w:pStyle w:val="TAL"/>
              <w:keepNext w:val="0"/>
              <w:keepLines w:val="0"/>
            </w:pPr>
            <w:r>
              <w:t>C9.</w:t>
            </w:r>
            <w:r w:rsidRPr="00BF76E0">
              <w:t>2.</w:t>
            </w:r>
            <w:r>
              <w:t>49</w:t>
            </w:r>
          </w:p>
        </w:tc>
      </w:tr>
      <w:tr w:rsidR="00CC1E04" w:rsidRPr="00257089" w14:paraId="231D0CDF" w14:textId="77777777" w:rsidTr="0049019F">
        <w:trPr>
          <w:cantSplit/>
          <w:jc w:val="center"/>
        </w:trPr>
        <w:tc>
          <w:tcPr>
            <w:tcW w:w="562" w:type="dxa"/>
            <w:vAlign w:val="center"/>
          </w:tcPr>
          <w:p w14:paraId="0E895508" w14:textId="0FEB6B1C" w:rsidR="00CC1E04" w:rsidRPr="006C5D62" w:rsidRDefault="00CC1E04" w:rsidP="00CC1E04">
            <w:pPr>
              <w:pStyle w:val="TAC"/>
              <w:keepNext w:val="0"/>
              <w:keepLines w:val="0"/>
            </w:pPr>
            <w:r>
              <w:t>75</w:t>
            </w:r>
          </w:p>
        </w:tc>
        <w:tc>
          <w:tcPr>
            <w:tcW w:w="2694" w:type="dxa"/>
            <w:vAlign w:val="center"/>
          </w:tcPr>
          <w:p w14:paraId="458FBF11" w14:textId="12C3E5FF" w:rsidR="00CC1E04" w:rsidRPr="00BF76E0" w:rsidRDefault="00CC1E04" w:rsidP="00CC1E04">
            <w:pPr>
              <w:pStyle w:val="TAC"/>
              <w:keepNext w:val="0"/>
              <w:keepLines w:val="0"/>
              <w:jc w:val="left"/>
            </w:pPr>
            <w:r>
              <w:t>9</w:t>
            </w:r>
            <w:r w:rsidRPr="00BF76E0">
              <w:t>.2.</w:t>
            </w:r>
            <w:r>
              <w:t>50</w:t>
            </w:r>
            <w:r w:rsidRPr="00BF76E0">
              <w:tab/>
            </w:r>
            <w:r w:rsidRPr="002A6233">
              <w:t xml:space="preserve">Target </w:t>
            </w:r>
            <w:r>
              <w:t>s</w:t>
            </w:r>
            <w:r w:rsidRPr="002A6233">
              <w:t>ize</w:t>
            </w:r>
          </w:p>
        </w:tc>
        <w:tc>
          <w:tcPr>
            <w:tcW w:w="425" w:type="dxa"/>
            <w:vAlign w:val="center"/>
          </w:tcPr>
          <w:p w14:paraId="36A1BAA1" w14:textId="77777777" w:rsidR="00CC1E04" w:rsidRDefault="00CC1E04" w:rsidP="00CC1E04">
            <w:pPr>
              <w:pStyle w:val="TAL"/>
              <w:keepNext w:val="0"/>
              <w:keepLines w:val="0"/>
              <w:jc w:val="center"/>
              <w:rPr>
                <w:b/>
              </w:rPr>
            </w:pPr>
          </w:p>
        </w:tc>
        <w:tc>
          <w:tcPr>
            <w:tcW w:w="425" w:type="dxa"/>
            <w:vAlign w:val="center"/>
          </w:tcPr>
          <w:p w14:paraId="758188F4" w14:textId="005B32B8" w:rsidR="00CC1E04" w:rsidRDefault="00CC1E04" w:rsidP="00CC1E04">
            <w:pPr>
              <w:pStyle w:val="TAL"/>
              <w:keepNext w:val="0"/>
              <w:keepLines w:val="0"/>
              <w:jc w:val="center"/>
            </w:pPr>
            <w:r w:rsidRPr="00CE7D78">
              <w:sym w:font="Wingdings" w:char="F0FC"/>
            </w:r>
          </w:p>
        </w:tc>
        <w:tc>
          <w:tcPr>
            <w:tcW w:w="425" w:type="dxa"/>
            <w:vAlign w:val="center"/>
          </w:tcPr>
          <w:p w14:paraId="056FEA03" w14:textId="77777777" w:rsidR="00CC1E04" w:rsidRDefault="00CC1E04" w:rsidP="00CC1E04">
            <w:pPr>
              <w:pStyle w:val="TAL"/>
              <w:keepNext w:val="0"/>
              <w:keepLines w:val="0"/>
              <w:jc w:val="center"/>
              <w:rPr>
                <w:b/>
              </w:rPr>
            </w:pPr>
          </w:p>
        </w:tc>
        <w:tc>
          <w:tcPr>
            <w:tcW w:w="426" w:type="dxa"/>
            <w:vAlign w:val="center"/>
          </w:tcPr>
          <w:p w14:paraId="317121D3" w14:textId="77777777" w:rsidR="00CC1E04" w:rsidRDefault="00CC1E04" w:rsidP="00CC1E04">
            <w:pPr>
              <w:pStyle w:val="TAL"/>
              <w:keepNext w:val="0"/>
              <w:keepLines w:val="0"/>
              <w:jc w:val="center"/>
            </w:pPr>
          </w:p>
        </w:tc>
        <w:tc>
          <w:tcPr>
            <w:tcW w:w="567" w:type="dxa"/>
            <w:vAlign w:val="center"/>
          </w:tcPr>
          <w:p w14:paraId="5C2B5FFC" w14:textId="45B57078" w:rsidR="00CC1E04" w:rsidRPr="00AE4DFF" w:rsidRDefault="00CC1E04" w:rsidP="00CC1E04">
            <w:pPr>
              <w:pStyle w:val="TAC"/>
              <w:keepNext w:val="0"/>
              <w:keepLines w:val="0"/>
            </w:pPr>
            <w:r w:rsidRPr="00AE4DFF">
              <w:t>U</w:t>
            </w:r>
          </w:p>
        </w:tc>
        <w:tc>
          <w:tcPr>
            <w:tcW w:w="3402" w:type="dxa"/>
            <w:vAlign w:val="center"/>
          </w:tcPr>
          <w:p w14:paraId="070E3991" w14:textId="77777777" w:rsidR="00CC1E04" w:rsidRPr="008364B1" w:rsidRDefault="00CC1E04" w:rsidP="00CC1E04">
            <w:pPr>
              <w:pStyle w:val="TAL"/>
              <w:keepNext w:val="0"/>
              <w:keepLines w:val="0"/>
            </w:pPr>
          </w:p>
        </w:tc>
        <w:tc>
          <w:tcPr>
            <w:tcW w:w="1459" w:type="dxa"/>
            <w:gridSpan w:val="2"/>
            <w:vAlign w:val="center"/>
          </w:tcPr>
          <w:p w14:paraId="47C31C2F" w14:textId="5CA88B34" w:rsidR="00CC1E04" w:rsidRDefault="00CC1E04" w:rsidP="00CC1E04">
            <w:pPr>
              <w:pStyle w:val="TAL"/>
              <w:keepNext w:val="0"/>
              <w:keepLines w:val="0"/>
            </w:pPr>
            <w:r>
              <w:t>C9.</w:t>
            </w:r>
            <w:r w:rsidRPr="00BF76E0">
              <w:t>2.</w:t>
            </w:r>
            <w:r>
              <w:t>50</w:t>
            </w:r>
          </w:p>
        </w:tc>
      </w:tr>
      <w:tr w:rsidR="00CC1E04" w:rsidRPr="00257089" w14:paraId="7BAA2425" w14:textId="77777777" w:rsidTr="0049019F">
        <w:trPr>
          <w:cantSplit/>
          <w:jc w:val="center"/>
        </w:trPr>
        <w:tc>
          <w:tcPr>
            <w:tcW w:w="562" w:type="dxa"/>
            <w:vAlign w:val="center"/>
          </w:tcPr>
          <w:p w14:paraId="5CAA67E2" w14:textId="5578B9EF" w:rsidR="00CC1E04" w:rsidRPr="006C5D62" w:rsidRDefault="00CC1E04" w:rsidP="00CC1E04">
            <w:pPr>
              <w:pStyle w:val="TAC"/>
              <w:keepNext w:val="0"/>
              <w:keepLines w:val="0"/>
            </w:pPr>
            <w:r>
              <w:t>76</w:t>
            </w:r>
          </w:p>
        </w:tc>
        <w:tc>
          <w:tcPr>
            <w:tcW w:w="2694" w:type="dxa"/>
            <w:vAlign w:val="center"/>
          </w:tcPr>
          <w:p w14:paraId="1060245E" w14:textId="27F0947A" w:rsidR="00CC1E04" w:rsidRPr="00BF76E0" w:rsidRDefault="00CC1E04" w:rsidP="00CC1E04">
            <w:pPr>
              <w:pStyle w:val="TAC"/>
              <w:keepNext w:val="0"/>
              <w:keepLines w:val="0"/>
              <w:jc w:val="left"/>
            </w:pPr>
            <w:r>
              <w:t>9</w:t>
            </w:r>
            <w:r w:rsidRPr="00BF76E0">
              <w:t>.2.</w:t>
            </w:r>
            <w:r>
              <w:t>51</w:t>
            </w:r>
            <w:r w:rsidRPr="00BF76E0">
              <w:tab/>
            </w:r>
            <w:r w:rsidR="00EE3B6E">
              <w:t>Motion activation</w:t>
            </w:r>
          </w:p>
        </w:tc>
        <w:tc>
          <w:tcPr>
            <w:tcW w:w="425" w:type="dxa"/>
            <w:vAlign w:val="center"/>
          </w:tcPr>
          <w:p w14:paraId="535FE6C4" w14:textId="77777777" w:rsidR="00CC1E04" w:rsidRDefault="00CC1E04" w:rsidP="00CC1E04">
            <w:pPr>
              <w:pStyle w:val="TAL"/>
              <w:keepNext w:val="0"/>
              <w:keepLines w:val="0"/>
              <w:jc w:val="center"/>
              <w:rPr>
                <w:b/>
              </w:rPr>
            </w:pPr>
          </w:p>
        </w:tc>
        <w:tc>
          <w:tcPr>
            <w:tcW w:w="425" w:type="dxa"/>
            <w:vAlign w:val="center"/>
          </w:tcPr>
          <w:p w14:paraId="2124C505" w14:textId="66CF04C6" w:rsidR="00CC1E04" w:rsidRDefault="00CC1E04" w:rsidP="00CC1E04">
            <w:pPr>
              <w:pStyle w:val="TAL"/>
              <w:keepNext w:val="0"/>
              <w:keepLines w:val="0"/>
              <w:jc w:val="center"/>
            </w:pPr>
            <w:r w:rsidRPr="00CE7D78">
              <w:sym w:font="Wingdings" w:char="F0FC"/>
            </w:r>
          </w:p>
        </w:tc>
        <w:tc>
          <w:tcPr>
            <w:tcW w:w="425" w:type="dxa"/>
            <w:vAlign w:val="center"/>
          </w:tcPr>
          <w:p w14:paraId="1AA7262A" w14:textId="77777777" w:rsidR="00CC1E04" w:rsidRDefault="00CC1E04" w:rsidP="00CC1E04">
            <w:pPr>
              <w:pStyle w:val="TAL"/>
              <w:keepNext w:val="0"/>
              <w:keepLines w:val="0"/>
              <w:jc w:val="center"/>
              <w:rPr>
                <w:b/>
              </w:rPr>
            </w:pPr>
          </w:p>
        </w:tc>
        <w:tc>
          <w:tcPr>
            <w:tcW w:w="426" w:type="dxa"/>
            <w:vAlign w:val="center"/>
          </w:tcPr>
          <w:p w14:paraId="196FC877" w14:textId="77777777" w:rsidR="00CC1E04" w:rsidRDefault="00CC1E04" w:rsidP="00CC1E04">
            <w:pPr>
              <w:pStyle w:val="TAL"/>
              <w:keepNext w:val="0"/>
              <w:keepLines w:val="0"/>
              <w:jc w:val="center"/>
            </w:pPr>
          </w:p>
        </w:tc>
        <w:tc>
          <w:tcPr>
            <w:tcW w:w="567" w:type="dxa"/>
            <w:vAlign w:val="center"/>
          </w:tcPr>
          <w:p w14:paraId="706A4156" w14:textId="2EF71964" w:rsidR="00CC1E04" w:rsidRPr="00AE4DFF" w:rsidRDefault="00CC1E04" w:rsidP="00CC1E04">
            <w:pPr>
              <w:pStyle w:val="TAC"/>
              <w:keepNext w:val="0"/>
              <w:keepLines w:val="0"/>
            </w:pPr>
            <w:r w:rsidRPr="00AE4DFF">
              <w:t>U</w:t>
            </w:r>
          </w:p>
        </w:tc>
        <w:tc>
          <w:tcPr>
            <w:tcW w:w="3402" w:type="dxa"/>
            <w:vAlign w:val="center"/>
          </w:tcPr>
          <w:p w14:paraId="375984B7" w14:textId="77777777" w:rsidR="00CC1E04" w:rsidRPr="008364B1" w:rsidRDefault="00CC1E04" w:rsidP="00CC1E04">
            <w:pPr>
              <w:pStyle w:val="TAL"/>
              <w:keepNext w:val="0"/>
              <w:keepLines w:val="0"/>
            </w:pPr>
          </w:p>
        </w:tc>
        <w:tc>
          <w:tcPr>
            <w:tcW w:w="1459" w:type="dxa"/>
            <w:gridSpan w:val="2"/>
            <w:vAlign w:val="center"/>
          </w:tcPr>
          <w:p w14:paraId="00453FB8" w14:textId="5895D5A9" w:rsidR="00CC1E04" w:rsidRDefault="00CC1E04" w:rsidP="00CC1E04">
            <w:pPr>
              <w:pStyle w:val="TAL"/>
              <w:keepNext w:val="0"/>
              <w:keepLines w:val="0"/>
            </w:pPr>
            <w:r>
              <w:t>C9.</w:t>
            </w:r>
            <w:r w:rsidRPr="00BF76E0">
              <w:t>2.</w:t>
            </w:r>
            <w:r>
              <w:t>51</w:t>
            </w:r>
          </w:p>
        </w:tc>
      </w:tr>
      <w:tr w:rsidR="00CC1E04" w:rsidRPr="00257089" w14:paraId="6C46E5E8" w14:textId="77777777" w:rsidTr="0049019F">
        <w:trPr>
          <w:cantSplit/>
          <w:jc w:val="center"/>
        </w:trPr>
        <w:tc>
          <w:tcPr>
            <w:tcW w:w="562" w:type="dxa"/>
            <w:vAlign w:val="center"/>
          </w:tcPr>
          <w:p w14:paraId="21E3F6FB" w14:textId="1381D879" w:rsidR="00CC1E04" w:rsidRPr="006C5D62" w:rsidRDefault="00CC1E04" w:rsidP="00CC1E04">
            <w:pPr>
              <w:pStyle w:val="TAC"/>
              <w:keepNext w:val="0"/>
              <w:keepLines w:val="0"/>
            </w:pPr>
            <w:r>
              <w:t>77</w:t>
            </w:r>
          </w:p>
        </w:tc>
        <w:tc>
          <w:tcPr>
            <w:tcW w:w="2694" w:type="dxa"/>
            <w:vAlign w:val="center"/>
          </w:tcPr>
          <w:p w14:paraId="4186B5B4" w14:textId="3D4D3A04" w:rsidR="00CC1E04" w:rsidRPr="00BF76E0" w:rsidRDefault="00CC1E04" w:rsidP="00CC1E04">
            <w:pPr>
              <w:pStyle w:val="TAC"/>
              <w:keepNext w:val="0"/>
              <w:keepLines w:val="0"/>
              <w:jc w:val="left"/>
            </w:pPr>
            <w:commentRangeStart w:id="1482"/>
            <w:r>
              <w:t>9</w:t>
            </w:r>
            <w:r w:rsidRPr="00BF76E0">
              <w:t>.2.</w:t>
            </w:r>
            <w:r>
              <w:t>52</w:t>
            </w:r>
            <w:r w:rsidRPr="00BF76E0">
              <w:tab/>
            </w:r>
            <w:r w:rsidRPr="00D33B24">
              <w:t>Orientation</w:t>
            </w:r>
            <w:commentRangeEnd w:id="1482"/>
            <w:r>
              <w:rPr>
                <w:rStyle w:val="CommentReference"/>
                <w:rFonts w:ascii="Times New Roman" w:hAnsi="Times New Roman"/>
              </w:rPr>
              <w:commentReference w:id="1482"/>
            </w:r>
          </w:p>
        </w:tc>
        <w:tc>
          <w:tcPr>
            <w:tcW w:w="425" w:type="dxa"/>
            <w:vAlign w:val="center"/>
          </w:tcPr>
          <w:p w14:paraId="67F58EE8" w14:textId="77777777" w:rsidR="00CC1E04" w:rsidRDefault="00CC1E04" w:rsidP="00CC1E04">
            <w:pPr>
              <w:pStyle w:val="TAL"/>
              <w:keepNext w:val="0"/>
              <w:keepLines w:val="0"/>
              <w:jc w:val="center"/>
              <w:rPr>
                <w:b/>
              </w:rPr>
            </w:pPr>
          </w:p>
        </w:tc>
        <w:tc>
          <w:tcPr>
            <w:tcW w:w="425" w:type="dxa"/>
            <w:vAlign w:val="center"/>
          </w:tcPr>
          <w:p w14:paraId="52785649" w14:textId="58E626E6" w:rsidR="00CC1E04" w:rsidRDefault="00CC1E04" w:rsidP="00CC1E04">
            <w:pPr>
              <w:pStyle w:val="TAL"/>
              <w:keepNext w:val="0"/>
              <w:keepLines w:val="0"/>
              <w:jc w:val="center"/>
            </w:pPr>
            <w:r w:rsidRPr="00CE7D78">
              <w:sym w:font="Wingdings" w:char="F0FC"/>
            </w:r>
          </w:p>
        </w:tc>
        <w:tc>
          <w:tcPr>
            <w:tcW w:w="425" w:type="dxa"/>
            <w:vAlign w:val="center"/>
          </w:tcPr>
          <w:p w14:paraId="6D931FF5" w14:textId="77777777" w:rsidR="00CC1E04" w:rsidRDefault="00CC1E04" w:rsidP="00CC1E04">
            <w:pPr>
              <w:pStyle w:val="TAL"/>
              <w:keepNext w:val="0"/>
              <w:keepLines w:val="0"/>
              <w:jc w:val="center"/>
              <w:rPr>
                <w:b/>
              </w:rPr>
            </w:pPr>
          </w:p>
        </w:tc>
        <w:tc>
          <w:tcPr>
            <w:tcW w:w="426" w:type="dxa"/>
            <w:vAlign w:val="center"/>
          </w:tcPr>
          <w:p w14:paraId="403DFA5B" w14:textId="77777777" w:rsidR="00CC1E04" w:rsidRDefault="00CC1E04" w:rsidP="00CC1E04">
            <w:pPr>
              <w:pStyle w:val="TAL"/>
              <w:keepNext w:val="0"/>
              <w:keepLines w:val="0"/>
              <w:jc w:val="center"/>
            </w:pPr>
          </w:p>
        </w:tc>
        <w:tc>
          <w:tcPr>
            <w:tcW w:w="567" w:type="dxa"/>
            <w:vAlign w:val="center"/>
          </w:tcPr>
          <w:p w14:paraId="24BA54BE" w14:textId="106F3DAB" w:rsidR="00CC1E04" w:rsidRPr="00AE4DFF" w:rsidRDefault="00CC1E04" w:rsidP="00CC1E04">
            <w:pPr>
              <w:pStyle w:val="TAC"/>
              <w:keepNext w:val="0"/>
              <w:keepLines w:val="0"/>
            </w:pPr>
            <w:r w:rsidRPr="00AE4DFF">
              <w:t>U</w:t>
            </w:r>
          </w:p>
        </w:tc>
        <w:tc>
          <w:tcPr>
            <w:tcW w:w="3402" w:type="dxa"/>
            <w:vAlign w:val="center"/>
          </w:tcPr>
          <w:p w14:paraId="1B51D524" w14:textId="77777777" w:rsidR="00CC1E04" w:rsidRPr="008364B1" w:rsidRDefault="00CC1E04" w:rsidP="00CC1E04">
            <w:pPr>
              <w:pStyle w:val="TAL"/>
              <w:keepNext w:val="0"/>
              <w:keepLines w:val="0"/>
            </w:pPr>
          </w:p>
        </w:tc>
        <w:tc>
          <w:tcPr>
            <w:tcW w:w="1459" w:type="dxa"/>
            <w:gridSpan w:val="2"/>
            <w:vAlign w:val="center"/>
          </w:tcPr>
          <w:p w14:paraId="2D6A90EF" w14:textId="169D831E" w:rsidR="00CC1E04" w:rsidRDefault="00CC1E04" w:rsidP="00CC1E04">
            <w:pPr>
              <w:pStyle w:val="TAL"/>
              <w:keepNext w:val="0"/>
              <w:keepLines w:val="0"/>
            </w:pPr>
            <w:r>
              <w:t>C9.</w:t>
            </w:r>
            <w:r w:rsidRPr="00BF76E0">
              <w:t>2.</w:t>
            </w:r>
            <w:r>
              <w:t>52</w:t>
            </w:r>
          </w:p>
        </w:tc>
      </w:tr>
      <w:tr w:rsidR="00CC1E04" w:rsidRPr="00257089" w14:paraId="128730EB" w14:textId="77777777" w:rsidTr="0049019F">
        <w:trPr>
          <w:cantSplit/>
          <w:jc w:val="center"/>
        </w:trPr>
        <w:tc>
          <w:tcPr>
            <w:tcW w:w="562" w:type="dxa"/>
            <w:vAlign w:val="center"/>
          </w:tcPr>
          <w:p w14:paraId="3C3C1789" w14:textId="775A5AD8" w:rsidR="00CC1E04" w:rsidRPr="006C5D62" w:rsidRDefault="00CC1E04" w:rsidP="00CC1E04">
            <w:pPr>
              <w:pStyle w:val="TAC"/>
              <w:keepNext w:val="0"/>
              <w:keepLines w:val="0"/>
            </w:pPr>
            <w:r>
              <w:t>78</w:t>
            </w:r>
          </w:p>
        </w:tc>
        <w:tc>
          <w:tcPr>
            <w:tcW w:w="2694" w:type="dxa"/>
            <w:vAlign w:val="center"/>
          </w:tcPr>
          <w:p w14:paraId="685FBD35" w14:textId="33BBE001" w:rsidR="00CC1E04" w:rsidRPr="00BF76E0" w:rsidRDefault="00CC1E04" w:rsidP="00CC1E04">
            <w:pPr>
              <w:pStyle w:val="TAC"/>
              <w:keepNext w:val="0"/>
              <w:keepLines w:val="0"/>
              <w:jc w:val="left"/>
            </w:pPr>
            <w:r w:rsidRPr="00987C3B">
              <w:t>11.4.2</w:t>
            </w:r>
            <w:r w:rsidRPr="00987C3B">
              <w:tab/>
              <w:t>No disruption of accessibility features</w:t>
            </w:r>
          </w:p>
        </w:tc>
        <w:tc>
          <w:tcPr>
            <w:tcW w:w="425" w:type="dxa"/>
            <w:vAlign w:val="center"/>
          </w:tcPr>
          <w:p w14:paraId="3BEA7D4F" w14:textId="498D527D" w:rsidR="00CC1E04" w:rsidRDefault="00CC1E04" w:rsidP="00CC1E04">
            <w:pPr>
              <w:pStyle w:val="TAL"/>
              <w:keepNext w:val="0"/>
              <w:keepLines w:val="0"/>
              <w:jc w:val="center"/>
              <w:rPr>
                <w:b/>
              </w:rPr>
            </w:pPr>
            <w:r>
              <w:sym w:font="Wingdings" w:char="F0FC"/>
            </w:r>
          </w:p>
        </w:tc>
        <w:tc>
          <w:tcPr>
            <w:tcW w:w="425" w:type="dxa"/>
            <w:vAlign w:val="center"/>
          </w:tcPr>
          <w:p w14:paraId="2DD61E7C" w14:textId="4DA2743B" w:rsidR="00CC1E04" w:rsidRDefault="00CC1E04" w:rsidP="00CC1E04">
            <w:pPr>
              <w:pStyle w:val="TAL"/>
              <w:keepNext w:val="0"/>
              <w:keepLines w:val="0"/>
              <w:jc w:val="center"/>
            </w:pPr>
            <w:r>
              <w:sym w:font="Wingdings" w:char="F0FC"/>
            </w:r>
          </w:p>
        </w:tc>
        <w:tc>
          <w:tcPr>
            <w:tcW w:w="425" w:type="dxa"/>
            <w:vAlign w:val="center"/>
          </w:tcPr>
          <w:p w14:paraId="0A5C4C46" w14:textId="6C51C7B5" w:rsidR="00CC1E04" w:rsidRDefault="00CC1E04" w:rsidP="00CC1E04">
            <w:pPr>
              <w:pStyle w:val="TAL"/>
              <w:keepNext w:val="0"/>
              <w:keepLines w:val="0"/>
              <w:jc w:val="center"/>
              <w:rPr>
                <w:b/>
              </w:rPr>
            </w:pPr>
            <w:r>
              <w:sym w:font="Wingdings" w:char="F0FC"/>
            </w:r>
          </w:p>
        </w:tc>
        <w:tc>
          <w:tcPr>
            <w:tcW w:w="426" w:type="dxa"/>
            <w:vAlign w:val="center"/>
          </w:tcPr>
          <w:p w14:paraId="11E6C903" w14:textId="18676783" w:rsidR="00CC1E04" w:rsidRDefault="00CC1E04" w:rsidP="00CC1E04">
            <w:pPr>
              <w:pStyle w:val="TAL"/>
              <w:keepNext w:val="0"/>
              <w:keepLines w:val="0"/>
              <w:jc w:val="center"/>
            </w:pPr>
            <w:r>
              <w:sym w:font="Wingdings" w:char="F0FC"/>
            </w:r>
          </w:p>
        </w:tc>
        <w:tc>
          <w:tcPr>
            <w:tcW w:w="567" w:type="dxa"/>
            <w:vAlign w:val="center"/>
          </w:tcPr>
          <w:p w14:paraId="5DBA38AD" w14:textId="51FAD0B3" w:rsidR="00CC1E04" w:rsidRPr="00AE4DFF" w:rsidRDefault="00CC1E04" w:rsidP="00CC1E04">
            <w:pPr>
              <w:pStyle w:val="TAC"/>
              <w:keepNext w:val="0"/>
              <w:keepLines w:val="0"/>
            </w:pPr>
            <w:r>
              <w:t>U</w:t>
            </w:r>
          </w:p>
        </w:tc>
        <w:tc>
          <w:tcPr>
            <w:tcW w:w="3402" w:type="dxa"/>
            <w:vAlign w:val="center"/>
          </w:tcPr>
          <w:p w14:paraId="4C1D34B7" w14:textId="77777777" w:rsidR="00CC1E04" w:rsidRPr="008364B1" w:rsidRDefault="00CC1E04" w:rsidP="00CC1E04">
            <w:pPr>
              <w:pStyle w:val="TAL"/>
              <w:keepNext w:val="0"/>
              <w:keepLines w:val="0"/>
            </w:pPr>
          </w:p>
        </w:tc>
        <w:tc>
          <w:tcPr>
            <w:tcW w:w="1459" w:type="dxa"/>
            <w:gridSpan w:val="2"/>
            <w:vAlign w:val="center"/>
          </w:tcPr>
          <w:p w14:paraId="177C3197" w14:textId="1E254124" w:rsidR="00CC1E04" w:rsidRDefault="00CC1E04" w:rsidP="00CC1E04">
            <w:pPr>
              <w:pStyle w:val="TAL"/>
              <w:keepNext w:val="0"/>
              <w:keepLines w:val="0"/>
            </w:pPr>
            <w:r>
              <w:t>C11.</w:t>
            </w:r>
            <w:r w:rsidRPr="00987C3B">
              <w:t>4.2</w:t>
            </w:r>
          </w:p>
        </w:tc>
      </w:tr>
      <w:tr w:rsidR="00CC1E04" w:rsidRPr="00257089" w14:paraId="0E6EC9C8" w14:textId="77777777" w:rsidTr="0049019F">
        <w:trPr>
          <w:cantSplit/>
          <w:jc w:val="center"/>
        </w:trPr>
        <w:tc>
          <w:tcPr>
            <w:tcW w:w="562" w:type="dxa"/>
            <w:vAlign w:val="center"/>
          </w:tcPr>
          <w:p w14:paraId="6B537DC1" w14:textId="605BF5D8" w:rsidR="00CC1E04" w:rsidRPr="006C5D62" w:rsidRDefault="00CC1E04" w:rsidP="00CC1E04">
            <w:pPr>
              <w:pStyle w:val="TAC"/>
              <w:keepNext w:val="0"/>
              <w:keepLines w:val="0"/>
            </w:pPr>
            <w:r>
              <w:t>79</w:t>
            </w:r>
          </w:p>
        </w:tc>
        <w:tc>
          <w:tcPr>
            <w:tcW w:w="2694" w:type="dxa"/>
            <w:vAlign w:val="center"/>
          </w:tcPr>
          <w:p w14:paraId="7D0C3BFD" w14:textId="1640BAF4" w:rsidR="00CC1E04" w:rsidRPr="00BF76E0" w:rsidRDefault="00CC1E04" w:rsidP="00CC1E04">
            <w:pPr>
              <w:pStyle w:val="TAC"/>
              <w:keepNext w:val="0"/>
              <w:keepLines w:val="0"/>
              <w:jc w:val="left"/>
            </w:pPr>
            <w:r w:rsidRPr="00987C3B">
              <w:t>11.5</w:t>
            </w:r>
            <w:r w:rsidRPr="00987C3B">
              <w:tab/>
              <w:t>User preferences</w:t>
            </w:r>
          </w:p>
        </w:tc>
        <w:tc>
          <w:tcPr>
            <w:tcW w:w="425" w:type="dxa"/>
            <w:vAlign w:val="center"/>
          </w:tcPr>
          <w:p w14:paraId="596641E2" w14:textId="4C50D0F2" w:rsidR="00CC1E04" w:rsidRDefault="00CC1E04" w:rsidP="00CC1E04">
            <w:pPr>
              <w:pStyle w:val="TAL"/>
              <w:keepNext w:val="0"/>
              <w:keepLines w:val="0"/>
              <w:jc w:val="center"/>
              <w:rPr>
                <w:b/>
              </w:rPr>
            </w:pPr>
            <w:r>
              <w:sym w:font="Wingdings" w:char="F0FC"/>
            </w:r>
          </w:p>
        </w:tc>
        <w:tc>
          <w:tcPr>
            <w:tcW w:w="425" w:type="dxa"/>
            <w:vAlign w:val="center"/>
          </w:tcPr>
          <w:p w14:paraId="42FA6760" w14:textId="536CB77E" w:rsidR="00CC1E04" w:rsidRDefault="00CC1E04" w:rsidP="00CC1E04">
            <w:pPr>
              <w:pStyle w:val="TAL"/>
              <w:keepNext w:val="0"/>
              <w:keepLines w:val="0"/>
              <w:jc w:val="center"/>
            </w:pPr>
            <w:r>
              <w:sym w:font="Wingdings" w:char="F0FC"/>
            </w:r>
          </w:p>
        </w:tc>
        <w:tc>
          <w:tcPr>
            <w:tcW w:w="425" w:type="dxa"/>
            <w:vAlign w:val="center"/>
          </w:tcPr>
          <w:p w14:paraId="1B5C9369" w14:textId="0CC845FA" w:rsidR="00CC1E04" w:rsidRDefault="00CC1E04" w:rsidP="00CC1E04">
            <w:pPr>
              <w:pStyle w:val="TAL"/>
              <w:keepNext w:val="0"/>
              <w:keepLines w:val="0"/>
              <w:jc w:val="center"/>
              <w:rPr>
                <w:b/>
              </w:rPr>
            </w:pPr>
            <w:r>
              <w:sym w:font="Wingdings" w:char="F0FC"/>
            </w:r>
          </w:p>
        </w:tc>
        <w:tc>
          <w:tcPr>
            <w:tcW w:w="426" w:type="dxa"/>
            <w:vAlign w:val="center"/>
          </w:tcPr>
          <w:p w14:paraId="498FEC33" w14:textId="7A313C31" w:rsidR="00CC1E04" w:rsidRDefault="00CC1E04" w:rsidP="00CC1E04">
            <w:pPr>
              <w:pStyle w:val="TAL"/>
              <w:keepNext w:val="0"/>
              <w:keepLines w:val="0"/>
              <w:jc w:val="center"/>
            </w:pPr>
            <w:r>
              <w:sym w:font="Wingdings" w:char="F0FC"/>
            </w:r>
          </w:p>
        </w:tc>
        <w:tc>
          <w:tcPr>
            <w:tcW w:w="567" w:type="dxa"/>
            <w:vAlign w:val="center"/>
          </w:tcPr>
          <w:p w14:paraId="31653E30" w14:textId="4DDF22BB" w:rsidR="00CC1E04" w:rsidRPr="00AE4DFF" w:rsidRDefault="00CC1E04" w:rsidP="00CC1E04">
            <w:pPr>
              <w:pStyle w:val="TAC"/>
              <w:keepNext w:val="0"/>
              <w:keepLines w:val="0"/>
            </w:pPr>
            <w:r>
              <w:t>U</w:t>
            </w:r>
          </w:p>
        </w:tc>
        <w:tc>
          <w:tcPr>
            <w:tcW w:w="3402" w:type="dxa"/>
            <w:vAlign w:val="center"/>
          </w:tcPr>
          <w:p w14:paraId="140F933A" w14:textId="77777777" w:rsidR="00CC1E04" w:rsidRPr="008364B1" w:rsidRDefault="00CC1E04" w:rsidP="00CC1E04">
            <w:pPr>
              <w:pStyle w:val="TAL"/>
              <w:keepNext w:val="0"/>
              <w:keepLines w:val="0"/>
            </w:pPr>
          </w:p>
        </w:tc>
        <w:tc>
          <w:tcPr>
            <w:tcW w:w="1459" w:type="dxa"/>
            <w:gridSpan w:val="2"/>
            <w:vAlign w:val="center"/>
          </w:tcPr>
          <w:p w14:paraId="348FDF1A" w14:textId="04442E63" w:rsidR="00CC1E04" w:rsidRDefault="00CC1E04" w:rsidP="00CC1E04">
            <w:pPr>
              <w:pStyle w:val="TAL"/>
              <w:keepNext w:val="0"/>
              <w:keepLines w:val="0"/>
            </w:pPr>
            <w:r>
              <w:t>C11.</w:t>
            </w:r>
            <w:r w:rsidRPr="00987C3B">
              <w:t>5</w:t>
            </w:r>
          </w:p>
        </w:tc>
      </w:tr>
      <w:tr w:rsidR="00CC1E04" w:rsidRPr="00257089" w14:paraId="13E1EDB5" w14:textId="77777777" w:rsidTr="00A306B3">
        <w:trPr>
          <w:cantSplit/>
          <w:jc w:val="center"/>
        </w:trPr>
        <w:tc>
          <w:tcPr>
            <w:tcW w:w="562" w:type="dxa"/>
            <w:vAlign w:val="center"/>
          </w:tcPr>
          <w:p w14:paraId="4B3FAF42" w14:textId="42F35688" w:rsidR="00CC1E04" w:rsidRPr="006C5D62" w:rsidRDefault="00CC1E04" w:rsidP="00CC1E04">
            <w:pPr>
              <w:pStyle w:val="TAC"/>
              <w:keepNext w:val="0"/>
              <w:keepLines w:val="0"/>
            </w:pPr>
            <w:r>
              <w:t>80</w:t>
            </w:r>
          </w:p>
        </w:tc>
        <w:tc>
          <w:tcPr>
            <w:tcW w:w="2694" w:type="dxa"/>
            <w:vAlign w:val="center"/>
          </w:tcPr>
          <w:p w14:paraId="65335A41" w14:textId="46B44642" w:rsidR="00CC1E04" w:rsidRPr="00BF76E0" w:rsidRDefault="00CC1E04" w:rsidP="00CC1E04">
            <w:pPr>
              <w:pStyle w:val="TAC"/>
              <w:keepNext w:val="0"/>
              <w:keepLines w:val="0"/>
              <w:jc w:val="left"/>
            </w:pPr>
            <w:r w:rsidRPr="002F55CA">
              <w:t>11.6.1</w:t>
            </w:r>
            <w:r w:rsidRPr="002F55CA">
              <w:tab/>
              <w:t>Content technology</w:t>
            </w:r>
          </w:p>
        </w:tc>
        <w:tc>
          <w:tcPr>
            <w:tcW w:w="425" w:type="dxa"/>
            <w:vAlign w:val="center"/>
          </w:tcPr>
          <w:p w14:paraId="7E1A634D" w14:textId="0CF837F5" w:rsidR="00CC1E04" w:rsidRDefault="00CC1E04" w:rsidP="00CC1E04">
            <w:pPr>
              <w:pStyle w:val="TAL"/>
              <w:keepNext w:val="0"/>
              <w:keepLines w:val="0"/>
              <w:jc w:val="center"/>
              <w:rPr>
                <w:b/>
              </w:rPr>
            </w:pPr>
            <w:r>
              <w:sym w:font="Wingdings" w:char="F0FC"/>
            </w:r>
          </w:p>
        </w:tc>
        <w:tc>
          <w:tcPr>
            <w:tcW w:w="425" w:type="dxa"/>
            <w:vAlign w:val="center"/>
          </w:tcPr>
          <w:p w14:paraId="55606C32" w14:textId="29876DA6" w:rsidR="00CC1E04" w:rsidRDefault="00CC1E04" w:rsidP="00CC1E04">
            <w:pPr>
              <w:pStyle w:val="TAL"/>
              <w:keepNext w:val="0"/>
              <w:keepLines w:val="0"/>
              <w:jc w:val="center"/>
            </w:pPr>
            <w:r>
              <w:sym w:font="Wingdings" w:char="F0FC"/>
            </w:r>
          </w:p>
        </w:tc>
        <w:tc>
          <w:tcPr>
            <w:tcW w:w="425" w:type="dxa"/>
            <w:vAlign w:val="center"/>
          </w:tcPr>
          <w:p w14:paraId="6F23914E" w14:textId="4B864342" w:rsidR="00CC1E04" w:rsidRDefault="00CC1E04" w:rsidP="00CC1E04">
            <w:pPr>
              <w:pStyle w:val="TAL"/>
              <w:keepNext w:val="0"/>
              <w:keepLines w:val="0"/>
              <w:jc w:val="center"/>
              <w:rPr>
                <w:b/>
              </w:rPr>
            </w:pPr>
            <w:r>
              <w:sym w:font="Wingdings" w:char="F0FC"/>
            </w:r>
          </w:p>
        </w:tc>
        <w:tc>
          <w:tcPr>
            <w:tcW w:w="426" w:type="dxa"/>
            <w:vAlign w:val="center"/>
          </w:tcPr>
          <w:p w14:paraId="428A40B1" w14:textId="78CF1F87" w:rsidR="00CC1E04" w:rsidRDefault="00CC1E04" w:rsidP="00CC1E04">
            <w:pPr>
              <w:pStyle w:val="TAL"/>
              <w:keepNext w:val="0"/>
              <w:keepLines w:val="0"/>
              <w:jc w:val="center"/>
            </w:pPr>
            <w:r>
              <w:sym w:font="Wingdings" w:char="F0FC"/>
            </w:r>
          </w:p>
        </w:tc>
        <w:tc>
          <w:tcPr>
            <w:tcW w:w="567" w:type="dxa"/>
            <w:vAlign w:val="center"/>
          </w:tcPr>
          <w:p w14:paraId="4CE09ABF" w14:textId="3CF9751B" w:rsidR="00CC1E04" w:rsidRPr="00AE4DFF" w:rsidRDefault="00CC1E04" w:rsidP="00CC1E04">
            <w:pPr>
              <w:pStyle w:val="TAC"/>
              <w:keepNext w:val="0"/>
              <w:keepLines w:val="0"/>
            </w:pPr>
            <w:r>
              <w:t>C</w:t>
            </w:r>
          </w:p>
        </w:tc>
        <w:tc>
          <w:tcPr>
            <w:tcW w:w="3402" w:type="dxa"/>
            <w:vAlign w:val="center"/>
          </w:tcPr>
          <w:p w14:paraId="5F9D600F" w14:textId="490E5869" w:rsidR="00CC1E04" w:rsidRPr="008364B1" w:rsidRDefault="00CC1E04" w:rsidP="00CC1E04">
            <w:pPr>
              <w:pStyle w:val="TAL"/>
              <w:keepNext w:val="0"/>
              <w:keepLines w:val="0"/>
            </w:pPr>
            <w:r>
              <w:t>Where ICT is an authoring tool</w:t>
            </w:r>
          </w:p>
        </w:tc>
        <w:tc>
          <w:tcPr>
            <w:tcW w:w="1459" w:type="dxa"/>
            <w:gridSpan w:val="2"/>
            <w:vAlign w:val="center"/>
          </w:tcPr>
          <w:p w14:paraId="337B1503" w14:textId="4662988C" w:rsidR="00CC1E04" w:rsidRDefault="00CC1E04" w:rsidP="00CC1E04">
            <w:pPr>
              <w:pStyle w:val="TAL"/>
              <w:keepNext w:val="0"/>
              <w:keepLines w:val="0"/>
            </w:pPr>
            <w:r>
              <w:t>C11.</w:t>
            </w:r>
            <w:r w:rsidRPr="002F55CA">
              <w:t>6.1</w:t>
            </w:r>
          </w:p>
        </w:tc>
      </w:tr>
      <w:tr w:rsidR="00CC1E04" w:rsidRPr="00257089" w14:paraId="732D2D0D" w14:textId="77777777" w:rsidTr="00A306B3">
        <w:trPr>
          <w:cantSplit/>
          <w:jc w:val="center"/>
        </w:trPr>
        <w:tc>
          <w:tcPr>
            <w:tcW w:w="562" w:type="dxa"/>
            <w:vAlign w:val="center"/>
          </w:tcPr>
          <w:p w14:paraId="5D68F585" w14:textId="0C4B6AF0" w:rsidR="00CC1E04" w:rsidRDefault="00CC1E04" w:rsidP="00CC1E04">
            <w:pPr>
              <w:pStyle w:val="TAC"/>
              <w:keepNext w:val="0"/>
              <w:keepLines w:val="0"/>
            </w:pPr>
            <w:r>
              <w:t>81</w:t>
            </w:r>
          </w:p>
        </w:tc>
        <w:tc>
          <w:tcPr>
            <w:tcW w:w="2694" w:type="dxa"/>
            <w:vAlign w:val="center"/>
          </w:tcPr>
          <w:p w14:paraId="1E9FD512" w14:textId="4F831BFC" w:rsidR="00CC1E04" w:rsidRPr="00E83DCB" w:rsidRDefault="00CC1E04" w:rsidP="00CC1E04">
            <w:pPr>
              <w:pStyle w:val="TAC"/>
              <w:keepNext w:val="0"/>
              <w:keepLines w:val="0"/>
              <w:jc w:val="left"/>
            </w:pPr>
            <w:r w:rsidRPr="002F55CA">
              <w:t>11.6.2</w:t>
            </w:r>
            <w:r w:rsidRPr="002F55CA">
              <w:tab/>
              <w:t>Accessible content creation</w:t>
            </w:r>
          </w:p>
        </w:tc>
        <w:tc>
          <w:tcPr>
            <w:tcW w:w="425" w:type="dxa"/>
            <w:vAlign w:val="center"/>
          </w:tcPr>
          <w:p w14:paraId="74BDE0A3" w14:textId="73D56650" w:rsidR="00CC1E04" w:rsidRDefault="00CC1E04" w:rsidP="00CC1E04">
            <w:pPr>
              <w:pStyle w:val="TAL"/>
              <w:keepNext w:val="0"/>
              <w:keepLines w:val="0"/>
              <w:jc w:val="center"/>
              <w:rPr>
                <w:b/>
              </w:rPr>
            </w:pPr>
            <w:r>
              <w:sym w:font="Wingdings" w:char="F0FC"/>
            </w:r>
          </w:p>
        </w:tc>
        <w:tc>
          <w:tcPr>
            <w:tcW w:w="425" w:type="dxa"/>
            <w:vAlign w:val="center"/>
          </w:tcPr>
          <w:p w14:paraId="335FC9E6" w14:textId="5CC30E1C" w:rsidR="00CC1E04" w:rsidRDefault="00CC1E04" w:rsidP="00CC1E04">
            <w:pPr>
              <w:pStyle w:val="TAL"/>
              <w:keepNext w:val="0"/>
              <w:keepLines w:val="0"/>
              <w:jc w:val="center"/>
              <w:rPr>
                <w:b/>
              </w:rPr>
            </w:pPr>
            <w:r>
              <w:sym w:font="Wingdings" w:char="F0FC"/>
            </w:r>
          </w:p>
        </w:tc>
        <w:tc>
          <w:tcPr>
            <w:tcW w:w="425" w:type="dxa"/>
            <w:vAlign w:val="center"/>
          </w:tcPr>
          <w:p w14:paraId="7CD1399E" w14:textId="42013C89" w:rsidR="00CC1E04" w:rsidRDefault="00CC1E04" w:rsidP="00CC1E04">
            <w:pPr>
              <w:pStyle w:val="TAL"/>
              <w:keepNext w:val="0"/>
              <w:keepLines w:val="0"/>
              <w:jc w:val="center"/>
              <w:rPr>
                <w:b/>
              </w:rPr>
            </w:pPr>
            <w:r>
              <w:sym w:font="Wingdings" w:char="F0FC"/>
            </w:r>
          </w:p>
        </w:tc>
        <w:tc>
          <w:tcPr>
            <w:tcW w:w="426" w:type="dxa"/>
            <w:vAlign w:val="center"/>
          </w:tcPr>
          <w:p w14:paraId="019C6407" w14:textId="447C30FB" w:rsidR="00CC1E04" w:rsidRDefault="00CC1E04" w:rsidP="00CC1E04">
            <w:pPr>
              <w:pStyle w:val="TAL"/>
              <w:keepNext w:val="0"/>
              <w:keepLines w:val="0"/>
              <w:jc w:val="center"/>
              <w:rPr>
                <w:b/>
              </w:rPr>
            </w:pPr>
            <w:r>
              <w:sym w:font="Wingdings" w:char="F0FC"/>
            </w:r>
          </w:p>
        </w:tc>
        <w:tc>
          <w:tcPr>
            <w:tcW w:w="567" w:type="dxa"/>
            <w:vAlign w:val="center"/>
          </w:tcPr>
          <w:p w14:paraId="67B61D4F" w14:textId="6B6FE586" w:rsidR="00CC1E04" w:rsidRDefault="00CC1E04" w:rsidP="00CC1E04">
            <w:pPr>
              <w:pStyle w:val="TAC"/>
              <w:keepNext w:val="0"/>
              <w:keepLines w:val="0"/>
            </w:pPr>
            <w:r w:rsidRPr="00A1677C">
              <w:t>C</w:t>
            </w:r>
          </w:p>
        </w:tc>
        <w:tc>
          <w:tcPr>
            <w:tcW w:w="3402" w:type="dxa"/>
            <w:vAlign w:val="center"/>
          </w:tcPr>
          <w:p w14:paraId="508F4574" w14:textId="3EC52570" w:rsidR="00CC1E04" w:rsidRPr="00257089" w:rsidRDefault="00CC1E04" w:rsidP="00CC1E04">
            <w:pPr>
              <w:pStyle w:val="TAL"/>
              <w:keepNext w:val="0"/>
              <w:keepLines w:val="0"/>
            </w:pPr>
            <w:r w:rsidRPr="006E18E3">
              <w:t>Where ICT is an authoring tool</w:t>
            </w:r>
          </w:p>
        </w:tc>
        <w:tc>
          <w:tcPr>
            <w:tcW w:w="1459" w:type="dxa"/>
            <w:gridSpan w:val="2"/>
            <w:vAlign w:val="center"/>
          </w:tcPr>
          <w:p w14:paraId="23684BB5" w14:textId="2C3A18EC" w:rsidR="00CC1E04" w:rsidRPr="00257089" w:rsidRDefault="00CC1E04" w:rsidP="00CC1E04">
            <w:pPr>
              <w:pStyle w:val="TAL"/>
              <w:keepNext w:val="0"/>
              <w:keepLines w:val="0"/>
            </w:pPr>
            <w:r>
              <w:t>C11.</w:t>
            </w:r>
            <w:r w:rsidRPr="002F55CA">
              <w:t>6.2</w:t>
            </w:r>
          </w:p>
        </w:tc>
      </w:tr>
      <w:tr w:rsidR="00CC1E04" w:rsidRPr="00257089" w14:paraId="0D8A31C1" w14:textId="77777777" w:rsidTr="00A306B3">
        <w:trPr>
          <w:cantSplit/>
          <w:jc w:val="center"/>
        </w:trPr>
        <w:tc>
          <w:tcPr>
            <w:tcW w:w="562" w:type="dxa"/>
            <w:vAlign w:val="center"/>
          </w:tcPr>
          <w:p w14:paraId="272644CF" w14:textId="44523043" w:rsidR="00CC1E04" w:rsidRDefault="00CC1E04" w:rsidP="00CC1E04">
            <w:pPr>
              <w:pStyle w:val="TAC"/>
              <w:keepNext w:val="0"/>
              <w:keepLines w:val="0"/>
            </w:pPr>
            <w:r>
              <w:t>82</w:t>
            </w:r>
          </w:p>
        </w:tc>
        <w:tc>
          <w:tcPr>
            <w:tcW w:w="2694" w:type="dxa"/>
            <w:vAlign w:val="center"/>
          </w:tcPr>
          <w:p w14:paraId="022A810F" w14:textId="4BDAEA67" w:rsidR="00CC1E04" w:rsidRPr="00E83DCB" w:rsidRDefault="00CC1E04" w:rsidP="00CC1E04">
            <w:pPr>
              <w:pStyle w:val="TAC"/>
              <w:keepNext w:val="0"/>
              <w:keepLines w:val="0"/>
              <w:jc w:val="left"/>
            </w:pPr>
            <w:r w:rsidRPr="002F55CA">
              <w:t>11.6.3</w:t>
            </w:r>
            <w:r w:rsidRPr="002F55CA">
              <w:tab/>
              <w:t>Preservation of accessibility information in transformations</w:t>
            </w:r>
          </w:p>
        </w:tc>
        <w:tc>
          <w:tcPr>
            <w:tcW w:w="425" w:type="dxa"/>
            <w:vAlign w:val="center"/>
          </w:tcPr>
          <w:p w14:paraId="33A5D758" w14:textId="285F5500" w:rsidR="00CC1E04" w:rsidRDefault="00CC1E04" w:rsidP="00CC1E04">
            <w:pPr>
              <w:pStyle w:val="TAL"/>
              <w:keepNext w:val="0"/>
              <w:keepLines w:val="0"/>
              <w:jc w:val="center"/>
              <w:rPr>
                <w:b/>
              </w:rPr>
            </w:pPr>
            <w:r>
              <w:sym w:font="Wingdings" w:char="F0FC"/>
            </w:r>
          </w:p>
        </w:tc>
        <w:tc>
          <w:tcPr>
            <w:tcW w:w="425" w:type="dxa"/>
            <w:vAlign w:val="center"/>
          </w:tcPr>
          <w:p w14:paraId="7C431BF7" w14:textId="6C4CA3D5" w:rsidR="00CC1E04" w:rsidRDefault="00CC1E04" w:rsidP="00CC1E04">
            <w:pPr>
              <w:pStyle w:val="TAL"/>
              <w:keepNext w:val="0"/>
              <w:keepLines w:val="0"/>
              <w:jc w:val="center"/>
              <w:rPr>
                <w:b/>
              </w:rPr>
            </w:pPr>
            <w:r>
              <w:sym w:font="Wingdings" w:char="F0FC"/>
            </w:r>
          </w:p>
        </w:tc>
        <w:tc>
          <w:tcPr>
            <w:tcW w:w="425" w:type="dxa"/>
            <w:vAlign w:val="center"/>
          </w:tcPr>
          <w:p w14:paraId="3594D123" w14:textId="5336237B" w:rsidR="00CC1E04" w:rsidRDefault="00CC1E04" w:rsidP="00CC1E04">
            <w:pPr>
              <w:pStyle w:val="TAL"/>
              <w:keepNext w:val="0"/>
              <w:keepLines w:val="0"/>
              <w:jc w:val="center"/>
              <w:rPr>
                <w:b/>
              </w:rPr>
            </w:pPr>
            <w:r>
              <w:sym w:font="Wingdings" w:char="F0FC"/>
            </w:r>
          </w:p>
        </w:tc>
        <w:tc>
          <w:tcPr>
            <w:tcW w:w="426" w:type="dxa"/>
            <w:vAlign w:val="center"/>
          </w:tcPr>
          <w:p w14:paraId="2927EFAD" w14:textId="5EFBFE52" w:rsidR="00CC1E04" w:rsidRDefault="00CC1E04" w:rsidP="00CC1E04">
            <w:pPr>
              <w:pStyle w:val="TAL"/>
              <w:keepNext w:val="0"/>
              <w:keepLines w:val="0"/>
              <w:jc w:val="center"/>
              <w:rPr>
                <w:b/>
              </w:rPr>
            </w:pPr>
            <w:r>
              <w:sym w:font="Wingdings" w:char="F0FC"/>
            </w:r>
          </w:p>
        </w:tc>
        <w:tc>
          <w:tcPr>
            <w:tcW w:w="567" w:type="dxa"/>
            <w:vAlign w:val="center"/>
          </w:tcPr>
          <w:p w14:paraId="7C229005" w14:textId="04588B6D" w:rsidR="00CC1E04" w:rsidRDefault="00CC1E04" w:rsidP="00CC1E04">
            <w:pPr>
              <w:pStyle w:val="TAC"/>
              <w:keepNext w:val="0"/>
              <w:keepLines w:val="0"/>
            </w:pPr>
            <w:r w:rsidRPr="00A1677C">
              <w:t>C</w:t>
            </w:r>
          </w:p>
        </w:tc>
        <w:tc>
          <w:tcPr>
            <w:tcW w:w="3402" w:type="dxa"/>
            <w:vAlign w:val="center"/>
          </w:tcPr>
          <w:p w14:paraId="54FBF74B" w14:textId="53E97CD5" w:rsidR="00CC1E04" w:rsidRPr="00257089" w:rsidRDefault="00CC1E04" w:rsidP="00CC1E04">
            <w:pPr>
              <w:pStyle w:val="TAL"/>
              <w:keepNext w:val="0"/>
              <w:keepLines w:val="0"/>
            </w:pPr>
            <w:r w:rsidRPr="006E18E3">
              <w:t>Where ICT is an authoring tool</w:t>
            </w:r>
          </w:p>
        </w:tc>
        <w:tc>
          <w:tcPr>
            <w:tcW w:w="1459" w:type="dxa"/>
            <w:gridSpan w:val="2"/>
            <w:vAlign w:val="center"/>
          </w:tcPr>
          <w:p w14:paraId="614ACC3D" w14:textId="3F66E5F9" w:rsidR="00CC1E04" w:rsidRPr="00257089" w:rsidRDefault="00CC1E04" w:rsidP="00CC1E04">
            <w:pPr>
              <w:pStyle w:val="TAL"/>
              <w:keepNext w:val="0"/>
              <w:keepLines w:val="0"/>
            </w:pPr>
            <w:r>
              <w:t>C11.</w:t>
            </w:r>
            <w:r w:rsidRPr="002F55CA">
              <w:t>6.3</w:t>
            </w:r>
          </w:p>
        </w:tc>
      </w:tr>
      <w:tr w:rsidR="00CC1E04" w:rsidRPr="00257089" w14:paraId="6E6D7236" w14:textId="77777777" w:rsidTr="00A306B3">
        <w:trPr>
          <w:cantSplit/>
          <w:jc w:val="center"/>
        </w:trPr>
        <w:tc>
          <w:tcPr>
            <w:tcW w:w="562" w:type="dxa"/>
            <w:vAlign w:val="center"/>
          </w:tcPr>
          <w:p w14:paraId="09A37AAE" w14:textId="20124139" w:rsidR="00CC1E04" w:rsidRDefault="00CC1E04" w:rsidP="00CC1E04">
            <w:pPr>
              <w:pStyle w:val="TAC"/>
              <w:keepNext w:val="0"/>
              <w:keepLines w:val="0"/>
            </w:pPr>
            <w:r>
              <w:t>83</w:t>
            </w:r>
          </w:p>
        </w:tc>
        <w:tc>
          <w:tcPr>
            <w:tcW w:w="2694" w:type="dxa"/>
            <w:vAlign w:val="center"/>
          </w:tcPr>
          <w:p w14:paraId="5FA61636" w14:textId="69915F31" w:rsidR="00CC1E04" w:rsidRPr="00E83DCB" w:rsidRDefault="00CC1E04" w:rsidP="00CC1E04">
            <w:pPr>
              <w:pStyle w:val="TAC"/>
              <w:keepNext w:val="0"/>
              <w:keepLines w:val="0"/>
              <w:jc w:val="left"/>
            </w:pPr>
            <w:r w:rsidRPr="002F55CA">
              <w:t>11.6.4</w:t>
            </w:r>
            <w:r w:rsidRPr="002F55CA">
              <w:tab/>
              <w:t>Repair assistance</w:t>
            </w:r>
          </w:p>
        </w:tc>
        <w:tc>
          <w:tcPr>
            <w:tcW w:w="425" w:type="dxa"/>
            <w:vAlign w:val="center"/>
          </w:tcPr>
          <w:p w14:paraId="01AF0DE2" w14:textId="08FDBD8F" w:rsidR="00CC1E04" w:rsidRDefault="00CC1E04" w:rsidP="00CC1E04">
            <w:pPr>
              <w:pStyle w:val="TAL"/>
              <w:keepNext w:val="0"/>
              <w:keepLines w:val="0"/>
              <w:jc w:val="center"/>
              <w:rPr>
                <w:b/>
              </w:rPr>
            </w:pPr>
            <w:r>
              <w:sym w:font="Wingdings" w:char="F0FC"/>
            </w:r>
          </w:p>
        </w:tc>
        <w:tc>
          <w:tcPr>
            <w:tcW w:w="425" w:type="dxa"/>
            <w:vAlign w:val="center"/>
          </w:tcPr>
          <w:p w14:paraId="33B438AC" w14:textId="095DD9DD" w:rsidR="00CC1E04" w:rsidRDefault="00CC1E04" w:rsidP="00CC1E04">
            <w:pPr>
              <w:pStyle w:val="TAL"/>
              <w:keepNext w:val="0"/>
              <w:keepLines w:val="0"/>
              <w:jc w:val="center"/>
              <w:rPr>
                <w:b/>
              </w:rPr>
            </w:pPr>
            <w:r>
              <w:sym w:font="Wingdings" w:char="F0FC"/>
            </w:r>
          </w:p>
        </w:tc>
        <w:tc>
          <w:tcPr>
            <w:tcW w:w="425" w:type="dxa"/>
            <w:vAlign w:val="center"/>
          </w:tcPr>
          <w:p w14:paraId="23EEE05A" w14:textId="707BAEA0" w:rsidR="00CC1E04" w:rsidRDefault="00CC1E04" w:rsidP="00CC1E04">
            <w:pPr>
              <w:pStyle w:val="TAL"/>
              <w:keepNext w:val="0"/>
              <w:keepLines w:val="0"/>
              <w:jc w:val="center"/>
              <w:rPr>
                <w:b/>
              </w:rPr>
            </w:pPr>
            <w:r>
              <w:sym w:font="Wingdings" w:char="F0FC"/>
            </w:r>
          </w:p>
        </w:tc>
        <w:tc>
          <w:tcPr>
            <w:tcW w:w="426" w:type="dxa"/>
            <w:vAlign w:val="center"/>
          </w:tcPr>
          <w:p w14:paraId="1E219A37" w14:textId="53E72AEE" w:rsidR="00CC1E04" w:rsidRDefault="00CC1E04" w:rsidP="00CC1E04">
            <w:pPr>
              <w:pStyle w:val="TAL"/>
              <w:keepNext w:val="0"/>
              <w:keepLines w:val="0"/>
              <w:jc w:val="center"/>
              <w:rPr>
                <w:b/>
              </w:rPr>
            </w:pPr>
            <w:r>
              <w:sym w:font="Wingdings" w:char="F0FC"/>
            </w:r>
          </w:p>
        </w:tc>
        <w:tc>
          <w:tcPr>
            <w:tcW w:w="567" w:type="dxa"/>
            <w:vAlign w:val="center"/>
          </w:tcPr>
          <w:p w14:paraId="0A25E855" w14:textId="6666E192" w:rsidR="00CC1E04" w:rsidRDefault="00CC1E04" w:rsidP="00CC1E04">
            <w:pPr>
              <w:pStyle w:val="TAC"/>
              <w:keepNext w:val="0"/>
              <w:keepLines w:val="0"/>
            </w:pPr>
            <w:r w:rsidRPr="00A1677C">
              <w:t>C</w:t>
            </w:r>
          </w:p>
        </w:tc>
        <w:tc>
          <w:tcPr>
            <w:tcW w:w="3402" w:type="dxa"/>
            <w:vAlign w:val="center"/>
          </w:tcPr>
          <w:p w14:paraId="6B4EA8C4" w14:textId="13E89A93" w:rsidR="00CC1E04" w:rsidRPr="00257089" w:rsidRDefault="00CC1E04" w:rsidP="00CC1E04">
            <w:pPr>
              <w:pStyle w:val="TAL"/>
              <w:keepNext w:val="0"/>
              <w:keepLines w:val="0"/>
            </w:pPr>
            <w:r w:rsidRPr="006E18E3">
              <w:t>Where ICT is an authoring tool</w:t>
            </w:r>
          </w:p>
        </w:tc>
        <w:tc>
          <w:tcPr>
            <w:tcW w:w="1459" w:type="dxa"/>
            <w:gridSpan w:val="2"/>
            <w:vAlign w:val="center"/>
          </w:tcPr>
          <w:p w14:paraId="43AD67A1" w14:textId="5D7EA888" w:rsidR="00CC1E04" w:rsidRPr="00257089" w:rsidRDefault="00CC1E04" w:rsidP="00CC1E04">
            <w:pPr>
              <w:pStyle w:val="TAL"/>
              <w:keepNext w:val="0"/>
              <w:keepLines w:val="0"/>
            </w:pPr>
            <w:r>
              <w:t>C11.</w:t>
            </w:r>
            <w:r w:rsidRPr="002F55CA">
              <w:t>6.4</w:t>
            </w:r>
          </w:p>
        </w:tc>
      </w:tr>
      <w:tr w:rsidR="00CC1E04" w:rsidRPr="00257089" w14:paraId="06D9DBDE" w14:textId="77777777" w:rsidTr="00A306B3">
        <w:trPr>
          <w:cantSplit/>
          <w:jc w:val="center"/>
        </w:trPr>
        <w:tc>
          <w:tcPr>
            <w:tcW w:w="562" w:type="dxa"/>
            <w:vAlign w:val="center"/>
          </w:tcPr>
          <w:p w14:paraId="77C382F1" w14:textId="775CFB19" w:rsidR="00CC1E04" w:rsidRDefault="00CC1E04" w:rsidP="00CC1E04">
            <w:pPr>
              <w:pStyle w:val="TAC"/>
              <w:keepNext w:val="0"/>
              <w:keepLines w:val="0"/>
            </w:pPr>
            <w:r>
              <w:t>84</w:t>
            </w:r>
          </w:p>
        </w:tc>
        <w:tc>
          <w:tcPr>
            <w:tcW w:w="2694" w:type="dxa"/>
            <w:vAlign w:val="center"/>
          </w:tcPr>
          <w:p w14:paraId="2283452C" w14:textId="5F144CE9" w:rsidR="00CC1E04" w:rsidRPr="00E83DCB" w:rsidRDefault="00CC1E04" w:rsidP="00CC1E04">
            <w:pPr>
              <w:pStyle w:val="TAC"/>
              <w:keepNext w:val="0"/>
              <w:keepLines w:val="0"/>
              <w:jc w:val="left"/>
            </w:pPr>
            <w:r w:rsidRPr="002F55CA">
              <w:t>11.6.5</w:t>
            </w:r>
            <w:r w:rsidRPr="002F55CA">
              <w:tab/>
              <w:t>Templates</w:t>
            </w:r>
          </w:p>
        </w:tc>
        <w:tc>
          <w:tcPr>
            <w:tcW w:w="425" w:type="dxa"/>
            <w:vAlign w:val="center"/>
          </w:tcPr>
          <w:p w14:paraId="210178EF" w14:textId="28D768E1" w:rsidR="00CC1E04" w:rsidRDefault="00CC1E04" w:rsidP="00CC1E04">
            <w:pPr>
              <w:pStyle w:val="TAL"/>
              <w:keepNext w:val="0"/>
              <w:keepLines w:val="0"/>
              <w:jc w:val="center"/>
              <w:rPr>
                <w:b/>
              </w:rPr>
            </w:pPr>
            <w:r>
              <w:sym w:font="Wingdings" w:char="F0FC"/>
            </w:r>
          </w:p>
        </w:tc>
        <w:tc>
          <w:tcPr>
            <w:tcW w:w="425" w:type="dxa"/>
            <w:vAlign w:val="center"/>
          </w:tcPr>
          <w:p w14:paraId="50893B65" w14:textId="6ADF383B" w:rsidR="00CC1E04" w:rsidRDefault="00CC1E04" w:rsidP="00CC1E04">
            <w:pPr>
              <w:pStyle w:val="TAL"/>
              <w:keepNext w:val="0"/>
              <w:keepLines w:val="0"/>
              <w:jc w:val="center"/>
              <w:rPr>
                <w:b/>
              </w:rPr>
            </w:pPr>
            <w:r>
              <w:sym w:font="Wingdings" w:char="F0FC"/>
            </w:r>
          </w:p>
        </w:tc>
        <w:tc>
          <w:tcPr>
            <w:tcW w:w="425" w:type="dxa"/>
            <w:vAlign w:val="center"/>
          </w:tcPr>
          <w:p w14:paraId="3BB871FA" w14:textId="107D2DFE" w:rsidR="00CC1E04" w:rsidRDefault="00CC1E04" w:rsidP="00CC1E04">
            <w:pPr>
              <w:pStyle w:val="TAL"/>
              <w:keepNext w:val="0"/>
              <w:keepLines w:val="0"/>
              <w:jc w:val="center"/>
              <w:rPr>
                <w:b/>
              </w:rPr>
            </w:pPr>
            <w:r>
              <w:sym w:font="Wingdings" w:char="F0FC"/>
            </w:r>
          </w:p>
        </w:tc>
        <w:tc>
          <w:tcPr>
            <w:tcW w:w="426" w:type="dxa"/>
            <w:vAlign w:val="center"/>
          </w:tcPr>
          <w:p w14:paraId="2DF946F5" w14:textId="2D5A14CF" w:rsidR="00CC1E04" w:rsidRDefault="00CC1E04" w:rsidP="00CC1E04">
            <w:pPr>
              <w:pStyle w:val="TAL"/>
              <w:keepNext w:val="0"/>
              <w:keepLines w:val="0"/>
              <w:jc w:val="center"/>
              <w:rPr>
                <w:b/>
              </w:rPr>
            </w:pPr>
            <w:r>
              <w:sym w:font="Wingdings" w:char="F0FC"/>
            </w:r>
          </w:p>
        </w:tc>
        <w:tc>
          <w:tcPr>
            <w:tcW w:w="567" w:type="dxa"/>
            <w:vAlign w:val="center"/>
          </w:tcPr>
          <w:p w14:paraId="4F23F540" w14:textId="73DD1121" w:rsidR="00CC1E04" w:rsidRDefault="00CC1E04" w:rsidP="00CC1E04">
            <w:pPr>
              <w:pStyle w:val="TAC"/>
              <w:keepNext w:val="0"/>
              <w:keepLines w:val="0"/>
            </w:pPr>
            <w:r w:rsidRPr="00A1677C">
              <w:t>C</w:t>
            </w:r>
          </w:p>
        </w:tc>
        <w:tc>
          <w:tcPr>
            <w:tcW w:w="3402" w:type="dxa"/>
            <w:vAlign w:val="center"/>
          </w:tcPr>
          <w:p w14:paraId="318486B2" w14:textId="02E70738" w:rsidR="00CC1E04" w:rsidRPr="00257089" w:rsidRDefault="00CC1E04" w:rsidP="00CC1E04">
            <w:pPr>
              <w:pStyle w:val="TAL"/>
              <w:keepNext w:val="0"/>
              <w:keepLines w:val="0"/>
            </w:pPr>
            <w:r w:rsidRPr="006E18E3">
              <w:t>Where ICT is an authoring tool</w:t>
            </w:r>
          </w:p>
        </w:tc>
        <w:tc>
          <w:tcPr>
            <w:tcW w:w="1459" w:type="dxa"/>
            <w:gridSpan w:val="2"/>
            <w:vAlign w:val="center"/>
          </w:tcPr>
          <w:p w14:paraId="44302A76" w14:textId="647873F6" w:rsidR="00CC1E04" w:rsidRPr="00257089" w:rsidRDefault="00CC1E04" w:rsidP="00CC1E04">
            <w:pPr>
              <w:pStyle w:val="TAL"/>
              <w:keepNext w:val="0"/>
              <w:keepLines w:val="0"/>
            </w:pPr>
            <w:r>
              <w:t>C11.6.5</w:t>
            </w:r>
          </w:p>
        </w:tc>
      </w:tr>
      <w:tr w:rsidR="00CC1E04" w:rsidRPr="00257089" w14:paraId="13AEA1A8" w14:textId="77777777" w:rsidTr="00A306B3">
        <w:trPr>
          <w:cantSplit/>
          <w:jc w:val="center"/>
        </w:trPr>
        <w:tc>
          <w:tcPr>
            <w:tcW w:w="562" w:type="dxa"/>
            <w:vAlign w:val="center"/>
          </w:tcPr>
          <w:p w14:paraId="6ED495CF" w14:textId="4519F4A7" w:rsidR="00CC1E04" w:rsidRDefault="00CC1E04" w:rsidP="00CC1E04">
            <w:pPr>
              <w:pStyle w:val="TAC"/>
              <w:keepNext w:val="0"/>
              <w:keepLines w:val="0"/>
            </w:pPr>
            <w:r>
              <w:lastRenderedPageBreak/>
              <w:t>85</w:t>
            </w:r>
          </w:p>
        </w:tc>
        <w:tc>
          <w:tcPr>
            <w:tcW w:w="2694" w:type="dxa"/>
            <w:vAlign w:val="center"/>
          </w:tcPr>
          <w:p w14:paraId="6C840EF2" w14:textId="660A7330" w:rsidR="00CC1E04" w:rsidRPr="00E83DCB" w:rsidRDefault="00CC1E04" w:rsidP="00CC1E04">
            <w:pPr>
              <w:pStyle w:val="TAC"/>
              <w:keepNext w:val="0"/>
              <w:keepLines w:val="0"/>
              <w:jc w:val="left"/>
            </w:pPr>
            <w:r w:rsidRPr="00E80C53">
              <w:t>12.1.1</w:t>
            </w:r>
            <w:r w:rsidRPr="00E80C53">
              <w:tab/>
              <w:t>Accessibility and compatibility features</w:t>
            </w:r>
          </w:p>
        </w:tc>
        <w:tc>
          <w:tcPr>
            <w:tcW w:w="425" w:type="dxa"/>
            <w:vAlign w:val="center"/>
          </w:tcPr>
          <w:p w14:paraId="213E57B9" w14:textId="39F1DD11" w:rsidR="00CC1E04" w:rsidRDefault="00CC1E04" w:rsidP="00CC1E04">
            <w:pPr>
              <w:pStyle w:val="TAL"/>
              <w:keepNext w:val="0"/>
              <w:keepLines w:val="0"/>
              <w:jc w:val="center"/>
              <w:rPr>
                <w:b/>
              </w:rPr>
            </w:pPr>
            <w:r>
              <w:sym w:font="Wingdings" w:char="F0FC"/>
            </w:r>
          </w:p>
        </w:tc>
        <w:tc>
          <w:tcPr>
            <w:tcW w:w="425" w:type="dxa"/>
            <w:vAlign w:val="center"/>
          </w:tcPr>
          <w:p w14:paraId="6FB806C8" w14:textId="0EBAACD8" w:rsidR="00CC1E04" w:rsidRDefault="00CC1E04" w:rsidP="00CC1E04">
            <w:pPr>
              <w:pStyle w:val="TAL"/>
              <w:keepNext w:val="0"/>
              <w:keepLines w:val="0"/>
              <w:jc w:val="center"/>
              <w:rPr>
                <w:b/>
              </w:rPr>
            </w:pPr>
            <w:r>
              <w:sym w:font="Wingdings" w:char="F0FC"/>
            </w:r>
          </w:p>
        </w:tc>
        <w:tc>
          <w:tcPr>
            <w:tcW w:w="425" w:type="dxa"/>
            <w:vAlign w:val="center"/>
          </w:tcPr>
          <w:p w14:paraId="01E917CD" w14:textId="2A85A1E1" w:rsidR="00CC1E04" w:rsidRDefault="00CC1E04" w:rsidP="00CC1E04">
            <w:pPr>
              <w:pStyle w:val="TAL"/>
              <w:keepNext w:val="0"/>
              <w:keepLines w:val="0"/>
              <w:jc w:val="center"/>
              <w:rPr>
                <w:b/>
              </w:rPr>
            </w:pPr>
            <w:r>
              <w:sym w:font="Wingdings" w:char="F0FC"/>
            </w:r>
          </w:p>
        </w:tc>
        <w:tc>
          <w:tcPr>
            <w:tcW w:w="426" w:type="dxa"/>
            <w:vAlign w:val="center"/>
          </w:tcPr>
          <w:p w14:paraId="6642D1BC" w14:textId="639FEC2F" w:rsidR="00CC1E04" w:rsidRDefault="00CC1E04" w:rsidP="00CC1E04">
            <w:pPr>
              <w:pStyle w:val="TAL"/>
              <w:keepNext w:val="0"/>
              <w:keepLines w:val="0"/>
              <w:jc w:val="center"/>
              <w:rPr>
                <w:b/>
              </w:rPr>
            </w:pPr>
            <w:r>
              <w:sym w:font="Wingdings" w:char="F0FC"/>
            </w:r>
          </w:p>
        </w:tc>
        <w:tc>
          <w:tcPr>
            <w:tcW w:w="567" w:type="dxa"/>
            <w:vAlign w:val="center"/>
          </w:tcPr>
          <w:p w14:paraId="2C751755" w14:textId="0934B0CD" w:rsidR="00CC1E04" w:rsidRDefault="00CC1E04" w:rsidP="00CC1E04">
            <w:pPr>
              <w:pStyle w:val="TAC"/>
              <w:keepNext w:val="0"/>
              <w:keepLines w:val="0"/>
            </w:pPr>
            <w:r>
              <w:t>U</w:t>
            </w:r>
          </w:p>
        </w:tc>
        <w:tc>
          <w:tcPr>
            <w:tcW w:w="3402" w:type="dxa"/>
            <w:vAlign w:val="center"/>
          </w:tcPr>
          <w:p w14:paraId="230CCFED" w14:textId="4BC84750" w:rsidR="00CC1E04" w:rsidRPr="00257089" w:rsidRDefault="00CC1E04" w:rsidP="00CC1E04">
            <w:pPr>
              <w:pStyle w:val="TAL"/>
              <w:keepNext w:val="0"/>
              <w:keepLines w:val="0"/>
            </w:pPr>
          </w:p>
        </w:tc>
        <w:tc>
          <w:tcPr>
            <w:tcW w:w="1459" w:type="dxa"/>
            <w:gridSpan w:val="2"/>
            <w:vAlign w:val="center"/>
          </w:tcPr>
          <w:p w14:paraId="3D918BD8" w14:textId="456F6743" w:rsidR="00CC1E04" w:rsidRPr="00257089" w:rsidRDefault="00CC1E04" w:rsidP="00CC1E04">
            <w:pPr>
              <w:pStyle w:val="TAL"/>
              <w:keepNext w:val="0"/>
              <w:keepLines w:val="0"/>
            </w:pPr>
            <w:r>
              <w:t>C12.1.1</w:t>
            </w:r>
          </w:p>
        </w:tc>
      </w:tr>
      <w:tr w:rsidR="00CC1E04" w:rsidRPr="00257089" w14:paraId="5CE0B3C7" w14:textId="77777777" w:rsidTr="00A306B3">
        <w:trPr>
          <w:cantSplit/>
          <w:jc w:val="center"/>
        </w:trPr>
        <w:tc>
          <w:tcPr>
            <w:tcW w:w="562" w:type="dxa"/>
            <w:vAlign w:val="center"/>
          </w:tcPr>
          <w:p w14:paraId="2D7C68BF" w14:textId="0FCB8D34" w:rsidR="00CC1E04" w:rsidRDefault="00CC1E04" w:rsidP="00CC1E04">
            <w:pPr>
              <w:pStyle w:val="TAC"/>
              <w:keepNext w:val="0"/>
              <w:keepLines w:val="0"/>
            </w:pPr>
            <w:r>
              <w:t>86</w:t>
            </w:r>
          </w:p>
        </w:tc>
        <w:tc>
          <w:tcPr>
            <w:tcW w:w="2694" w:type="dxa"/>
            <w:vAlign w:val="center"/>
          </w:tcPr>
          <w:p w14:paraId="18CB4281" w14:textId="5DD9576B" w:rsidR="00CC1E04" w:rsidRPr="008364B1" w:rsidRDefault="00CC1E04" w:rsidP="00CC1E04">
            <w:pPr>
              <w:pStyle w:val="TAC"/>
              <w:keepNext w:val="0"/>
              <w:keepLines w:val="0"/>
              <w:jc w:val="left"/>
            </w:pPr>
            <w:r w:rsidRPr="00E80C53">
              <w:t>12.1.2</w:t>
            </w:r>
            <w:r w:rsidRPr="00E80C53">
              <w:tab/>
              <w:t>Accessible documentation</w:t>
            </w:r>
          </w:p>
        </w:tc>
        <w:tc>
          <w:tcPr>
            <w:tcW w:w="425" w:type="dxa"/>
            <w:vAlign w:val="center"/>
          </w:tcPr>
          <w:p w14:paraId="48C2FD8B" w14:textId="75FB9B27" w:rsidR="00CC1E04" w:rsidRDefault="00CC1E04" w:rsidP="00CC1E04">
            <w:pPr>
              <w:pStyle w:val="TAL"/>
              <w:keepNext w:val="0"/>
              <w:keepLines w:val="0"/>
              <w:jc w:val="center"/>
              <w:rPr>
                <w:b/>
              </w:rPr>
            </w:pPr>
            <w:r>
              <w:sym w:font="Wingdings" w:char="F0FC"/>
            </w:r>
          </w:p>
        </w:tc>
        <w:tc>
          <w:tcPr>
            <w:tcW w:w="425" w:type="dxa"/>
            <w:vAlign w:val="center"/>
          </w:tcPr>
          <w:p w14:paraId="7B859D8D" w14:textId="507C2DF7" w:rsidR="00CC1E04" w:rsidRDefault="00CC1E04" w:rsidP="00CC1E04">
            <w:pPr>
              <w:pStyle w:val="TAL"/>
              <w:keepNext w:val="0"/>
              <w:keepLines w:val="0"/>
              <w:jc w:val="center"/>
            </w:pPr>
            <w:r>
              <w:sym w:font="Wingdings" w:char="F0FC"/>
            </w:r>
          </w:p>
        </w:tc>
        <w:tc>
          <w:tcPr>
            <w:tcW w:w="425" w:type="dxa"/>
            <w:vAlign w:val="center"/>
          </w:tcPr>
          <w:p w14:paraId="4FFA252E" w14:textId="46FC2DE1" w:rsidR="00CC1E04" w:rsidRDefault="00CC1E04" w:rsidP="00CC1E04">
            <w:pPr>
              <w:pStyle w:val="TAL"/>
              <w:keepNext w:val="0"/>
              <w:keepLines w:val="0"/>
              <w:jc w:val="center"/>
              <w:rPr>
                <w:b/>
              </w:rPr>
            </w:pPr>
            <w:r>
              <w:sym w:font="Wingdings" w:char="F0FC"/>
            </w:r>
          </w:p>
        </w:tc>
        <w:tc>
          <w:tcPr>
            <w:tcW w:w="426" w:type="dxa"/>
            <w:vAlign w:val="center"/>
          </w:tcPr>
          <w:p w14:paraId="4A713266" w14:textId="5378DFB6" w:rsidR="00CC1E04" w:rsidRDefault="00CC1E04" w:rsidP="00CC1E04">
            <w:pPr>
              <w:pStyle w:val="TAL"/>
              <w:keepNext w:val="0"/>
              <w:keepLines w:val="0"/>
              <w:jc w:val="center"/>
              <w:rPr>
                <w:b/>
              </w:rPr>
            </w:pPr>
            <w:r>
              <w:sym w:font="Wingdings" w:char="F0FC"/>
            </w:r>
          </w:p>
        </w:tc>
        <w:tc>
          <w:tcPr>
            <w:tcW w:w="567" w:type="dxa"/>
            <w:vAlign w:val="center"/>
          </w:tcPr>
          <w:p w14:paraId="73A740FA" w14:textId="5F2B3430" w:rsidR="00CC1E04" w:rsidRDefault="00CC1E04" w:rsidP="00CC1E04">
            <w:pPr>
              <w:pStyle w:val="TAC"/>
              <w:keepNext w:val="0"/>
              <w:keepLines w:val="0"/>
            </w:pPr>
            <w:r>
              <w:t>U</w:t>
            </w:r>
          </w:p>
        </w:tc>
        <w:tc>
          <w:tcPr>
            <w:tcW w:w="3402" w:type="dxa"/>
            <w:vAlign w:val="center"/>
          </w:tcPr>
          <w:p w14:paraId="7274B36C" w14:textId="77777777" w:rsidR="00CC1E04" w:rsidRPr="008364B1" w:rsidRDefault="00CC1E04" w:rsidP="00CC1E04">
            <w:pPr>
              <w:pStyle w:val="TAL"/>
              <w:keepNext w:val="0"/>
              <w:keepLines w:val="0"/>
            </w:pPr>
          </w:p>
        </w:tc>
        <w:tc>
          <w:tcPr>
            <w:tcW w:w="1459" w:type="dxa"/>
            <w:gridSpan w:val="2"/>
            <w:vAlign w:val="center"/>
          </w:tcPr>
          <w:p w14:paraId="02143923" w14:textId="177E04EF" w:rsidR="00CC1E04" w:rsidRPr="00257089" w:rsidRDefault="00CC1E04" w:rsidP="00CC1E04">
            <w:pPr>
              <w:pStyle w:val="TAL"/>
              <w:keepNext w:val="0"/>
              <w:keepLines w:val="0"/>
            </w:pPr>
            <w:r>
              <w:t>C12.1.2</w:t>
            </w:r>
          </w:p>
        </w:tc>
      </w:tr>
      <w:tr w:rsidR="00CC1E04" w:rsidRPr="00257089" w14:paraId="0179E3B7" w14:textId="77777777" w:rsidTr="00A306B3">
        <w:trPr>
          <w:cantSplit/>
          <w:jc w:val="center"/>
        </w:trPr>
        <w:tc>
          <w:tcPr>
            <w:tcW w:w="562" w:type="dxa"/>
            <w:vAlign w:val="center"/>
          </w:tcPr>
          <w:p w14:paraId="335DBEC0" w14:textId="0EF4B1E6" w:rsidR="00CC1E04" w:rsidRDefault="00CC1E04" w:rsidP="00CC1E04">
            <w:pPr>
              <w:pStyle w:val="TAC"/>
              <w:keepNext w:val="0"/>
              <w:keepLines w:val="0"/>
            </w:pPr>
            <w:r>
              <w:t>87</w:t>
            </w:r>
          </w:p>
        </w:tc>
        <w:tc>
          <w:tcPr>
            <w:tcW w:w="2694" w:type="dxa"/>
            <w:vAlign w:val="center"/>
          </w:tcPr>
          <w:p w14:paraId="2E6B93FB" w14:textId="58900317" w:rsidR="00CC1E04" w:rsidRPr="008364B1" w:rsidRDefault="00CC1E04" w:rsidP="00CC1E04">
            <w:pPr>
              <w:pStyle w:val="TAC"/>
              <w:keepNext w:val="0"/>
              <w:keepLines w:val="0"/>
              <w:jc w:val="left"/>
            </w:pPr>
            <w:r w:rsidRPr="00E80C53">
              <w:t>12.2.2</w:t>
            </w:r>
            <w:r w:rsidRPr="00E80C53">
              <w:tab/>
              <w:t>Information on accessibility and compatibility features</w:t>
            </w:r>
          </w:p>
        </w:tc>
        <w:tc>
          <w:tcPr>
            <w:tcW w:w="425" w:type="dxa"/>
            <w:vAlign w:val="center"/>
          </w:tcPr>
          <w:p w14:paraId="7018E1EB" w14:textId="27D36106" w:rsidR="00CC1E04" w:rsidRDefault="00CC1E04" w:rsidP="00CC1E04">
            <w:pPr>
              <w:pStyle w:val="TAL"/>
              <w:keepNext w:val="0"/>
              <w:keepLines w:val="0"/>
              <w:jc w:val="center"/>
              <w:rPr>
                <w:b/>
              </w:rPr>
            </w:pPr>
            <w:r>
              <w:sym w:font="Wingdings" w:char="F0FC"/>
            </w:r>
          </w:p>
        </w:tc>
        <w:tc>
          <w:tcPr>
            <w:tcW w:w="425" w:type="dxa"/>
            <w:vAlign w:val="center"/>
          </w:tcPr>
          <w:p w14:paraId="059FD721" w14:textId="733DEA95" w:rsidR="00CC1E04" w:rsidRDefault="00CC1E04" w:rsidP="00CC1E04">
            <w:pPr>
              <w:pStyle w:val="TAL"/>
              <w:keepNext w:val="0"/>
              <w:keepLines w:val="0"/>
              <w:jc w:val="center"/>
            </w:pPr>
            <w:r>
              <w:sym w:font="Wingdings" w:char="F0FC"/>
            </w:r>
          </w:p>
        </w:tc>
        <w:tc>
          <w:tcPr>
            <w:tcW w:w="425" w:type="dxa"/>
            <w:vAlign w:val="center"/>
          </w:tcPr>
          <w:p w14:paraId="600CD00C" w14:textId="295D5A4E" w:rsidR="00CC1E04" w:rsidRDefault="00CC1E04" w:rsidP="00CC1E04">
            <w:pPr>
              <w:pStyle w:val="TAL"/>
              <w:keepNext w:val="0"/>
              <w:keepLines w:val="0"/>
              <w:jc w:val="center"/>
              <w:rPr>
                <w:b/>
              </w:rPr>
            </w:pPr>
            <w:r>
              <w:sym w:font="Wingdings" w:char="F0FC"/>
            </w:r>
          </w:p>
        </w:tc>
        <w:tc>
          <w:tcPr>
            <w:tcW w:w="426" w:type="dxa"/>
            <w:vAlign w:val="center"/>
          </w:tcPr>
          <w:p w14:paraId="66964C00" w14:textId="7D5E25B1" w:rsidR="00CC1E04" w:rsidRDefault="00CC1E04" w:rsidP="00CC1E04">
            <w:pPr>
              <w:pStyle w:val="TAL"/>
              <w:keepNext w:val="0"/>
              <w:keepLines w:val="0"/>
              <w:jc w:val="center"/>
              <w:rPr>
                <w:b/>
              </w:rPr>
            </w:pPr>
            <w:r>
              <w:sym w:font="Wingdings" w:char="F0FC"/>
            </w:r>
          </w:p>
        </w:tc>
        <w:tc>
          <w:tcPr>
            <w:tcW w:w="567" w:type="dxa"/>
            <w:vAlign w:val="center"/>
          </w:tcPr>
          <w:p w14:paraId="2EEE8E91" w14:textId="1FD902D2" w:rsidR="00CC1E04" w:rsidRDefault="00CC1E04" w:rsidP="00CC1E04">
            <w:pPr>
              <w:pStyle w:val="TAC"/>
              <w:keepNext w:val="0"/>
              <w:keepLines w:val="0"/>
            </w:pPr>
            <w:r>
              <w:t>U</w:t>
            </w:r>
          </w:p>
        </w:tc>
        <w:tc>
          <w:tcPr>
            <w:tcW w:w="3402" w:type="dxa"/>
            <w:vAlign w:val="center"/>
          </w:tcPr>
          <w:p w14:paraId="10E0201A" w14:textId="77777777" w:rsidR="00CC1E04" w:rsidRPr="008364B1" w:rsidRDefault="00CC1E04" w:rsidP="00CC1E04">
            <w:pPr>
              <w:pStyle w:val="TAL"/>
              <w:keepNext w:val="0"/>
              <w:keepLines w:val="0"/>
            </w:pPr>
          </w:p>
        </w:tc>
        <w:tc>
          <w:tcPr>
            <w:tcW w:w="1459" w:type="dxa"/>
            <w:gridSpan w:val="2"/>
            <w:vAlign w:val="center"/>
          </w:tcPr>
          <w:p w14:paraId="013C4D9B" w14:textId="634DEE28" w:rsidR="00CC1E04" w:rsidRPr="00257089" w:rsidRDefault="00CC1E04" w:rsidP="00CC1E04">
            <w:pPr>
              <w:pStyle w:val="TAL"/>
              <w:keepNext w:val="0"/>
              <w:keepLines w:val="0"/>
            </w:pPr>
            <w:r>
              <w:t>C12.2.2</w:t>
            </w:r>
          </w:p>
        </w:tc>
      </w:tr>
      <w:tr w:rsidR="00CC1E04" w:rsidRPr="00257089" w14:paraId="7D0C5633" w14:textId="77777777" w:rsidTr="00A306B3">
        <w:trPr>
          <w:cantSplit/>
          <w:jc w:val="center"/>
        </w:trPr>
        <w:tc>
          <w:tcPr>
            <w:tcW w:w="562" w:type="dxa"/>
            <w:vAlign w:val="center"/>
          </w:tcPr>
          <w:p w14:paraId="3C21A3FF" w14:textId="5C598C42" w:rsidR="00CC1E04" w:rsidRDefault="00CC1E04" w:rsidP="00CC1E04">
            <w:pPr>
              <w:pStyle w:val="TAC"/>
              <w:keepNext w:val="0"/>
              <w:keepLines w:val="0"/>
            </w:pPr>
            <w:r>
              <w:t>88</w:t>
            </w:r>
          </w:p>
        </w:tc>
        <w:tc>
          <w:tcPr>
            <w:tcW w:w="2694" w:type="dxa"/>
            <w:vAlign w:val="center"/>
          </w:tcPr>
          <w:p w14:paraId="719D3BAB" w14:textId="3FB65364" w:rsidR="00CC1E04" w:rsidRPr="008364B1" w:rsidRDefault="00CC1E04" w:rsidP="00CC1E04">
            <w:pPr>
              <w:pStyle w:val="TAC"/>
              <w:keepNext w:val="0"/>
              <w:keepLines w:val="0"/>
              <w:jc w:val="left"/>
            </w:pPr>
            <w:r w:rsidRPr="00E80C53">
              <w:t>12.2.3</w:t>
            </w:r>
            <w:r w:rsidRPr="00E80C53">
              <w:tab/>
              <w:t>Effective communication</w:t>
            </w:r>
          </w:p>
        </w:tc>
        <w:tc>
          <w:tcPr>
            <w:tcW w:w="425" w:type="dxa"/>
            <w:vAlign w:val="center"/>
          </w:tcPr>
          <w:p w14:paraId="38071265" w14:textId="50A9FB85" w:rsidR="00CC1E04" w:rsidRDefault="00CC1E04" w:rsidP="00CC1E04">
            <w:pPr>
              <w:pStyle w:val="TAL"/>
              <w:keepNext w:val="0"/>
              <w:keepLines w:val="0"/>
              <w:jc w:val="center"/>
              <w:rPr>
                <w:b/>
              </w:rPr>
            </w:pPr>
            <w:r>
              <w:sym w:font="Wingdings" w:char="F0FC"/>
            </w:r>
          </w:p>
        </w:tc>
        <w:tc>
          <w:tcPr>
            <w:tcW w:w="425" w:type="dxa"/>
            <w:vAlign w:val="center"/>
          </w:tcPr>
          <w:p w14:paraId="02598F87" w14:textId="44169E56" w:rsidR="00CC1E04" w:rsidRDefault="00CC1E04" w:rsidP="00CC1E04">
            <w:pPr>
              <w:pStyle w:val="TAL"/>
              <w:keepNext w:val="0"/>
              <w:keepLines w:val="0"/>
              <w:jc w:val="center"/>
            </w:pPr>
          </w:p>
        </w:tc>
        <w:tc>
          <w:tcPr>
            <w:tcW w:w="425" w:type="dxa"/>
            <w:vAlign w:val="center"/>
          </w:tcPr>
          <w:p w14:paraId="40E3D18F" w14:textId="2422EF24" w:rsidR="00CC1E04" w:rsidRDefault="00CC1E04" w:rsidP="00CC1E04">
            <w:pPr>
              <w:pStyle w:val="TAL"/>
              <w:keepNext w:val="0"/>
              <w:keepLines w:val="0"/>
              <w:jc w:val="center"/>
              <w:rPr>
                <w:b/>
              </w:rPr>
            </w:pPr>
            <w:r>
              <w:sym w:font="Wingdings" w:char="F0FC"/>
            </w:r>
          </w:p>
        </w:tc>
        <w:tc>
          <w:tcPr>
            <w:tcW w:w="426" w:type="dxa"/>
            <w:vAlign w:val="center"/>
          </w:tcPr>
          <w:p w14:paraId="7EEB3889" w14:textId="5D153B06" w:rsidR="00CC1E04" w:rsidRDefault="00CC1E04" w:rsidP="00CC1E04">
            <w:pPr>
              <w:pStyle w:val="TAL"/>
              <w:keepNext w:val="0"/>
              <w:keepLines w:val="0"/>
              <w:jc w:val="center"/>
              <w:rPr>
                <w:b/>
              </w:rPr>
            </w:pPr>
          </w:p>
        </w:tc>
        <w:tc>
          <w:tcPr>
            <w:tcW w:w="567" w:type="dxa"/>
            <w:vAlign w:val="center"/>
          </w:tcPr>
          <w:p w14:paraId="20E4CB98" w14:textId="6B3CF90A" w:rsidR="00CC1E04" w:rsidRDefault="00CC1E04" w:rsidP="00CC1E04">
            <w:pPr>
              <w:pStyle w:val="TAC"/>
              <w:keepNext w:val="0"/>
              <w:keepLines w:val="0"/>
            </w:pPr>
            <w:r>
              <w:t>U</w:t>
            </w:r>
          </w:p>
        </w:tc>
        <w:tc>
          <w:tcPr>
            <w:tcW w:w="3402" w:type="dxa"/>
            <w:vAlign w:val="center"/>
          </w:tcPr>
          <w:p w14:paraId="04634862" w14:textId="77777777" w:rsidR="00CC1E04" w:rsidRPr="008364B1" w:rsidRDefault="00CC1E04" w:rsidP="00CC1E04">
            <w:pPr>
              <w:pStyle w:val="TAL"/>
              <w:keepNext w:val="0"/>
              <w:keepLines w:val="0"/>
            </w:pPr>
          </w:p>
        </w:tc>
        <w:tc>
          <w:tcPr>
            <w:tcW w:w="1459" w:type="dxa"/>
            <w:gridSpan w:val="2"/>
            <w:vAlign w:val="center"/>
          </w:tcPr>
          <w:p w14:paraId="6FDC99FC" w14:textId="1D2AE0FB" w:rsidR="00CC1E04" w:rsidRPr="00257089" w:rsidRDefault="00CC1E04" w:rsidP="00CC1E04">
            <w:pPr>
              <w:pStyle w:val="TAL"/>
              <w:keepNext w:val="0"/>
              <w:keepLines w:val="0"/>
            </w:pPr>
            <w:r>
              <w:t>C12.2.3</w:t>
            </w:r>
          </w:p>
        </w:tc>
      </w:tr>
      <w:tr w:rsidR="00CC1E04" w:rsidRPr="00257089" w14:paraId="5858D1A6" w14:textId="77777777" w:rsidTr="00A306B3">
        <w:trPr>
          <w:cantSplit/>
          <w:jc w:val="center"/>
        </w:trPr>
        <w:tc>
          <w:tcPr>
            <w:tcW w:w="562" w:type="dxa"/>
            <w:vAlign w:val="center"/>
          </w:tcPr>
          <w:p w14:paraId="5D53D3E4" w14:textId="7266B9A8" w:rsidR="00CC1E04" w:rsidRDefault="00CC1E04" w:rsidP="00CC1E04">
            <w:pPr>
              <w:pStyle w:val="TAC"/>
              <w:keepNext w:val="0"/>
              <w:keepLines w:val="0"/>
            </w:pPr>
            <w:r>
              <w:t>89</w:t>
            </w:r>
          </w:p>
        </w:tc>
        <w:tc>
          <w:tcPr>
            <w:tcW w:w="2694" w:type="dxa"/>
            <w:vAlign w:val="center"/>
          </w:tcPr>
          <w:p w14:paraId="73F4CB49" w14:textId="1105C9D7" w:rsidR="00CC1E04" w:rsidRPr="008364B1" w:rsidRDefault="00CC1E04" w:rsidP="00CC1E04">
            <w:pPr>
              <w:pStyle w:val="TAC"/>
              <w:keepNext w:val="0"/>
              <w:keepLines w:val="0"/>
              <w:jc w:val="left"/>
            </w:pPr>
            <w:r w:rsidRPr="00E80C53">
              <w:t>12.2.4</w:t>
            </w:r>
            <w:r w:rsidRPr="00E80C53">
              <w:tab/>
              <w:t>Accessible documentation</w:t>
            </w:r>
          </w:p>
        </w:tc>
        <w:tc>
          <w:tcPr>
            <w:tcW w:w="425" w:type="dxa"/>
            <w:vAlign w:val="center"/>
          </w:tcPr>
          <w:p w14:paraId="11279A38" w14:textId="261CE99D" w:rsidR="00CC1E04" w:rsidRDefault="00CC1E04" w:rsidP="00CC1E04">
            <w:pPr>
              <w:pStyle w:val="TAL"/>
              <w:keepNext w:val="0"/>
              <w:keepLines w:val="0"/>
              <w:jc w:val="center"/>
              <w:rPr>
                <w:b/>
              </w:rPr>
            </w:pPr>
            <w:r>
              <w:sym w:font="Wingdings" w:char="F0FC"/>
            </w:r>
          </w:p>
        </w:tc>
        <w:tc>
          <w:tcPr>
            <w:tcW w:w="425" w:type="dxa"/>
            <w:vAlign w:val="center"/>
          </w:tcPr>
          <w:p w14:paraId="375422FF" w14:textId="3E3B01D4" w:rsidR="00CC1E04" w:rsidRDefault="00CC1E04" w:rsidP="00CC1E04">
            <w:pPr>
              <w:pStyle w:val="TAL"/>
              <w:keepNext w:val="0"/>
              <w:keepLines w:val="0"/>
              <w:jc w:val="center"/>
            </w:pPr>
            <w:r>
              <w:sym w:font="Wingdings" w:char="F0FC"/>
            </w:r>
          </w:p>
        </w:tc>
        <w:tc>
          <w:tcPr>
            <w:tcW w:w="425" w:type="dxa"/>
            <w:vAlign w:val="center"/>
          </w:tcPr>
          <w:p w14:paraId="31CF6382" w14:textId="78C1FB07" w:rsidR="00CC1E04" w:rsidRDefault="00CC1E04" w:rsidP="00CC1E04">
            <w:pPr>
              <w:pStyle w:val="TAL"/>
              <w:keepNext w:val="0"/>
              <w:keepLines w:val="0"/>
              <w:jc w:val="center"/>
              <w:rPr>
                <w:b/>
              </w:rPr>
            </w:pPr>
            <w:r>
              <w:sym w:font="Wingdings" w:char="F0FC"/>
            </w:r>
          </w:p>
        </w:tc>
        <w:tc>
          <w:tcPr>
            <w:tcW w:w="426" w:type="dxa"/>
            <w:vAlign w:val="center"/>
          </w:tcPr>
          <w:p w14:paraId="7C294804" w14:textId="44C833A7" w:rsidR="00CC1E04" w:rsidRDefault="00CC1E04" w:rsidP="00CC1E04">
            <w:pPr>
              <w:pStyle w:val="TAL"/>
              <w:keepNext w:val="0"/>
              <w:keepLines w:val="0"/>
              <w:jc w:val="center"/>
              <w:rPr>
                <w:b/>
              </w:rPr>
            </w:pPr>
            <w:r>
              <w:sym w:font="Wingdings" w:char="F0FC"/>
            </w:r>
          </w:p>
        </w:tc>
        <w:tc>
          <w:tcPr>
            <w:tcW w:w="567" w:type="dxa"/>
            <w:vAlign w:val="center"/>
          </w:tcPr>
          <w:p w14:paraId="56BCC0D5" w14:textId="4F726E1A" w:rsidR="00CC1E04" w:rsidRDefault="00CC1E04" w:rsidP="00CC1E04">
            <w:pPr>
              <w:pStyle w:val="TAC"/>
              <w:keepNext w:val="0"/>
              <w:keepLines w:val="0"/>
            </w:pPr>
            <w:r>
              <w:t>U</w:t>
            </w:r>
          </w:p>
        </w:tc>
        <w:tc>
          <w:tcPr>
            <w:tcW w:w="3402" w:type="dxa"/>
            <w:vAlign w:val="center"/>
          </w:tcPr>
          <w:p w14:paraId="223E7D21" w14:textId="77777777" w:rsidR="00CC1E04" w:rsidRPr="008364B1" w:rsidRDefault="00CC1E04" w:rsidP="00CC1E04">
            <w:pPr>
              <w:pStyle w:val="TAL"/>
              <w:keepNext w:val="0"/>
              <w:keepLines w:val="0"/>
            </w:pPr>
          </w:p>
        </w:tc>
        <w:tc>
          <w:tcPr>
            <w:tcW w:w="1459" w:type="dxa"/>
            <w:gridSpan w:val="2"/>
            <w:vAlign w:val="center"/>
          </w:tcPr>
          <w:p w14:paraId="525314FB" w14:textId="73F6AC84" w:rsidR="00CC1E04" w:rsidRPr="00257089" w:rsidRDefault="00CC1E04" w:rsidP="00CC1E04">
            <w:pPr>
              <w:pStyle w:val="TAL"/>
              <w:keepNext w:val="0"/>
              <w:keepLines w:val="0"/>
            </w:pPr>
            <w:r>
              <w:t>C12.2.4.</w:t>
            </w:r>
          </w:p>
        </w:tc>
      </w:tr>
    </w:tbl>
    <w:p w14:paraId="602BB4E1" w14:textId="77777777" w:rsidR="005D16F6" w:rsidRDefault="005D16F6" w:rsidP="005D16F6">
      <w:pPr>
        <w:pStyle w:val="TH"/>
      </w:pPr>
    </w:p>
    <w:p w14:paraId="07C70EAF" w14:textId="77777777" w:rsidR="005D16F6" w:rsidRDefault="005D16F6" w:rsidP="0054081D">
      <w:pPr>
        <w:pStyle w:val="TH"/>
      </w:pPr>
      <w:r w:rsidRPr="005E0574">
        <w:t>Table A.</w:t>
      </w:r>
      <w:r>
        <w:t>2</w:t>
      </w:r>
      <w:r w:rsidRPr="005E0574">
        <w:t xml:space="preserve">: </w:t>
      </w:r>
      <w:r>
        <w:t>Mobile Applications - r</w:t>
      </w:r>
      <w:r w:rsidRPr="005E0574">
        <w:t>elationship between the present document and</w:t>
      </w:r>
      <w:r w:rsidRPr="005E0574">
        <w:br/>
        <w:t xml:space="preserve">the essential requirements of Directive </w:t>
      </w:r>
      <w:r>
        <w:t>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8F2264" w14:paraId="0F8B2D25" w14:textId="77777777" w:rsidTr="00A306B3">
        <w:trPr>
          <w:gridAfter w:val="1"/>
          <w:wAfter w:w="14" w:type="dxa"/>
          <w:tblHeader/>
          <w:jc w:val="center"/>
        </w:trPr>
        <w:tc>
          <w:tcPr>
            <w:tcW w:w="4957" w:type="dxa"/>
            <w:gridSpan w:val="6"/>
            <w:vAlign w:val="center"/>
          </w:tcPr>
          <w:p w14:paraId="7A8AF51C" w14:textId="77777777" w:rsidR="005D16F6" w:rsidRPr="0088334F" w:rsidRDefault="005D16F6" w:rsidP="00A306B3">
            <w:pPr>
              <w:pStyle w:val="TAH"/>
              <w:keepNext w:val="0"/>
              <w:keepLines w:val="0"/>
            </w:pPr>
            <w:r>
              <w:t>Requirement</w:t>
            </w:r>
          </w:p>
        </w:tc>
        <w:tc>
          <w:tcPr>
            <w:tcW w:w="3969" w:type="dxa"/>
            <w:gridSpan w:val="2"/>
            <w:vAlign w:val="center"/>
          </w:tcPr>
          <w:p w14:paraId="3FEA3373" w14:textId="77777777" w:rsidR="005D16F6" w:rsidRPr="008F2264" w:rsidRDefault="005D16F6" w:rsidP="00A306B3">
            <w:pPr>
              <w:pStyle w:val="TAH"/>
              <w:keepNext w:val="0"/>
              <w:keepLines w:val="0"/>
            </w:pPr>
            <w:r>
              <w:t>Requirement conditionality</w:t>
            </w:r>
          </w:p>
        </w:tc>
        <w:tc>
          <w:tcPr>
            <w:tcW w:w="1445" w:type="dxa"/>
          </w:tcPr>
          <w:p w14:paraId="16C49B6C" w14:textId="77777777" w:rsidR="005D16F6" w:rsidRDefault="005D16F6" w:rsidP="00A306B3">
            <w:pPr>
              <w:pStyle w:val="TAH"/>
              <w:keepNext w:val="0"/>
              <w:keepLines w:val="0"/>
            </w:pPr>
            <w:r>
              <w:t>Assessment</w:t>
            </w:r>
          </w:p>
        </w:tc>
      </w:tr>
      <w:tr w:rsidR="005D16F6" w:rsidRPr="008F2264" w14:paraId="32F63707" w14:textId="77777777" w:rsidTr="00A306B3">
        <w:trPr>
          <w:tblHeader/>
          <w:jc w:val="center"/>
        </w:trPr>
        <w:tc>
          <w:tcPr>
            <w:tcW w:w="562" w:type="dxa"/>
            <w:vMerge w:val="restart"/>
            <w:vAlign w:val="center"/>
          </w:tcPr>
          <w:p w14:paraId="694F8CAD" w14:textId="77777777" w:rsidR="005D16F6" w:rsidRPr="008F2264" w:rsidRDefault="005D16F6" w:rsidP="00A306B3">
            <w:pPr>
              <w:pStyle w:val="TAH"/>
              <w:keepNext w:val="0"/>
              <w:keepLines w:val="0"/>
            </w:pPr>
            <w:r w:rsidRPr="008F2264">
              <w:t>No</w:t>
            </w:r>
            <w:r>
              <w:t>.</w:t>
            </w:r>
          </w:p>
        </w:tc>
        <w:tc>
          <w:tcPr>
            <w:tcW w:w="2694" w:type="dxa"/>
            <w:vMerge w:val="restart"/>
            <w:vAlign w:val="center"/>
          </w:tcPr>
          <w:p w14:paraId="2BD4B772" w14:textId="77777777" w:rsidR="005D16F6" w:rsidRPr="008F2264" w:rsidRDefault="005D16F6" w:rsidP="00A306B3">
            <w:pPr>
              <w:pStyle w:val="TAH"/>
              <w:keepNext w:val="0"/>
              <w:keepLines w:val="0"/>
            </w:pPr>
            <w:r>
              <w:t>Clause of the present document</w:t>
            </w:r>
          </w:p>
        </w:tc>
        <w:tc>
          <w:tcPr>
            <w:tcW w:w="1701" w:type="dxa"/>
            <w:gridSpan w:val="4"/>
            <w:vAlign w:val="center"/>
          </w:tcPr>
          <w:p w14:paraId="1A8E47CA" w14:textId="77777777" w:rsidR="005D16F6" w:rsidRPr="008F2264" w:rsidRDefault="005D16F6" w:rsidP="00A306B3">
            <w:pPr>
              <w:pStyle w:val="TAH"/>
              <w:keepNext w:val="0"/>
              <w:keepLines w:val="0"/>
            </w:pPr>
            <w:r w:rsidRPr="0088334F">
              <w:t>Essential requirements of Directive</w:t>
            </w:r>
          </w:p>
        </w:tc>
        <w:tc>
          <w:tcPr>
            <w:tcW w:w="567" w:type="dxa"/>
            <w:vMerge w:val="restart"/>
            <w:vAlign w:val="center"/>
          </w:tcPr>
          <w:p w14:paraId="5F64CCC6" w14:textId="77777777" w:rsidR="005D16F6" w:rsidRPr="008F2264" w:rsidRDefault="005D16F6" w:rsidP="00A306B3">
            <w:pPr>
              <w:pStyle w:val="TAH"/>
              <w:keepNext w:val="0"/>
              <w:keepLines w:val="0"/>
            </w:pPr>
            <w:r w:rsidRPr="008F2264">
              <w:t>U/C</w:t>
            </w:r>
          </w:p>
        </w:tc>
        <w:tc>
          <w:tcPr>
            <w:tcW w:w="3402" w:type="dxa"/>
            <w:vMerge w:val="restart"/>
            <w:vAlign w:val="center"/>
          </w:tcPr>
          <w:p w14:paraId="3910B134" w14:textId="77777777" w:rsidR="005D16F6" w:rsidRPr="008F2264" w:rsidRDefault="005D16F6" w:rsidP="00A306B3">
            <w:pPr>
              <w:pStyle w:val="TAH"/>
              <w:keepNext w:val="0"/>
              <w:keepLines w:val="0"/>
            </w:pPr>
            <w:r w:rsidRPr="008F2264">
              <w:t>Condition</w:t>
            </w:r>
          </w:p>
        </w:tc>
        <w:tc>
          <w:tcPr>
            <w:tcW w:w="1459" w:type="dxa"/>
            <w:gridSpan w:val="2"/>
            <w:vMerge w:val="restart"/>
            <w:vAlign w:val="center"/>
          </w:tcPr>
          <w:p w14:paraId="506AF999" w14:textId="77777777" w:rsidR="005D16F6" w:rsidRPr="008F2264" w:rsidRDefault="005D16F6" w:rsidP="00A306B3">
            <w:pPr>
              <w:pStyle w:val="TAH"/>
              <w:keepNext w:val="0"/>
              <w:keepLines w:val="0"/>
            </w:pPr>
            <w:r>
              <w:t>Clause of the present document</w:t>
            </w:r>
          </w:p>
        </w:tc>
      </w:tr>
      <w:tr w:rsidR="005D16F6" w:rsidRPr="00257089" w14:paraId="33B118A9" w14:textId="77777777" w:rsidTr="00A306B3">
        <w:trPr>
          <w:cantSplit/>
          <w:trHeight w:val="1647"/>
          <w:jc w:val="center"/>
        </w:trPr>
        <w:tc>
          <w:tcPr>
            <w:tcW w:w="562" w:type="dxa"/>
            <w:vMerge/>
            <w:vAlign w:val="center"/>
          </w:tcPr>
          <w:p w14:paraId="2AA9D638" w14:textId="77777777" w:rsidR="005D16F6" w:rsidRPr="00257089" w:rsidRDefault="005D16F6" w:rsidP="00A306B3">
            <w:pPr>
              <w:pStyle w:val="TAC"/>
              <w:keepNext w:val="0"/>
              <w:keepLines w:val="0"/>
            </w:pPr>
          </w:p>
        </w:tc>
        <w:tc>
          <w:tcPr>
            <w:tcW w:w="2694" w:type="dxa"/>
            <w:vMerge/>
          </w:tcPr>
          <w:p w14:paraId="508BF18B" w14:textId="77777777" w:rsidR="005D16F6" w:rsidRPr="00257089" w:rsidRDefault="005D16F6" w:rsidP="00A306B3">
            <w:pPr>
              <w:pStyle w:val="TAC"/>
              <w:keepNext w:val="0"/>
              <w:keepLines w:val="0"/>
              <w:jc w:val="left"/>
            </w:pPr>
          </w:p>
        </w:tc>
        <w:tc>
          <w:tcPr>
            <w:tcW w:w="425" w:type="dxa"/>
            <w:textDirection w:val="btLr"/>
            <w:vAlign w:val="center"/>
          </w:tcPr>
          <w:p w14:paraId="23BE3B1D" w14:textId="77777777" w:rsidR="005D16F6" w:rsidRPr="00D2300F" w:rsidRDefault="005D16F6" w:rsidP="00A306B3">
            <w:pPr>
              <w:pStyle w:val="TAL"/>
              <w:keepNext w:val="0"/>
              <w:keepLines w:val="0"/>
              <w:ind w:left="113" w:right="113"/>
              <w:jc w:val="center"/>
              <w:rPr>
                <w:b/>
              </w:rPr>
            </w:pPr>
            <w:r w:rsidRPr="00D2300F">
              <w:rPr>
                <w:b/>
              </w:rPr>
              <w:t>Perceivable</w:t>
            </w:r>
          </w:p>
        </w:tc>
        <w:tc>
          <w:tcPr>
            <w:tcW w:w="425" w:type="dxa"/>
            <w:textDirection w:val="btLr"/>
            <w:vAlign w:val="center"/>
          </w:tcPr>
          <w:p w14:paraId="53EE844D" w14:textId="77777777" w:rsidR="005D16F6" w:rsidRPr="00D2300F" w:rsidRDefault="005D16F6" w:rsidP="00A306B3">
            <w:pPr>
              <w:pStyle w:val="TAL"/>
              <w:ind w:left="113" w:right="113"/>
              <w:jc w:val="center"/>
              <w:rPr>
                <w:b/>
              </w:rPr>
            </w:pPr>
            <w:r w:rsidRPr="00D2300F">
              <w:rPr>
                <w:b/>
              </w:rPr>
              <w:t>Operable</w:t>
            </w:r>
          </w:p>
        </w:tc>
        <w:tc>
          <w:tcPr>
            <w:tcW w:w="425" w:type="dxa"/>
            <w:textDirection w:val="btLr"/>
            <w:vAlign w:val="center"/>
          </w:tcPr>
          <w:p w14:paraId="005663BB" w14:textId="77777777" w:rsidR="005D16F6" w:rsidRPr="00D2300F" w:rsidRDefault="005D16F6" w:rsidP="00A306B3">
            <w:pPr>
              <w:pStyle w:val="TAL"/>
              <w:ind w:left="113" w:right="113"/>
              <w:jc w:val="center"/>
              <w:rPr>
                <w:b/>
              </w:rPr>
            </w:pPr>
            <w:r w:rsidRPr="00D2300F">
              <w:rPr>
                <w:b/>
              </w:rPr>
              <w:t>Understandable</w:t>
            </w:r>
          </w:p>
        </w:tc>
        <w:tc>
          <w:tcPr>
            <w:tcW w:w="426" w:type="dxa"/>
            <w:textDirection w:val="btLr"/>
            <w:vAlign w:val="center"/>
          </w:tcPr>
          <w:p w14:paraId="0D3CA3AD" w14:textId="77777777" w:rsidR="005D16F6" w:rsidRPr="00D2300F" w:rsidRDefault="005D16F6" w:rsidP="00A306B3">
            <w:pPr>
              <w:pStyle w:val="TAL"/>
              <w:ind w:left="113" w:right="113"/>
              <w:jc w:val="center"/>
              <w:rPr>
                <w:b/>
              </w:rPr>
            </w:pPr>
            <w:r w:rsidRPr="00D2300F">
              <w:rPr>
                <w:b/>
              </w:rPr>
              <w:t>Robust</w:t>
            </w:r>
          </w:p>
        </w:tc>
        <w:tc>
          <w:tcPr>
            <w:tcW w:w="567" w:type="dxa"/>
            <w:vMerge/>
            <w:vAlign w:val="center"/>
          </w:tcPr>
          <w:p w14:paraId="6A5FD3CD" w14:textId="77777777" w:rsidR="005D16F6" w:rsidRPr="00257089" w:rsidRDefault="005D16F6" w:rsidP="00A306B3">
            <w:pPr>
              <w:pStyle w:val="TAC"/>
              <w:keepNext w:val="0"/>
              <w:keepLines w:val="0"/>
            </w:pPr>
          </w:p>
        </w:tc>
        <w:tc>
          <w:tcPr>
            <w:tcW w:w="3402" w:type="dxa"/>
            <w:vMerge/>
          </w:tcPr>
          <w:p w14:paraId="794D5147" w14:textId="77777777" w:rsidR="005D16F6" w:rsidRPr="00257089" w:rsidRDefault="005D16F6" w:rsidP="00A306B3">
            <w:pPr>
              <w:pStyle w:val="TAL"/>
              <w:keepNext w:val="0"/>
              <w:keepLines w:val="0"/>
            </w:pPr>
          </w:p>
        </w:tc>
        <w:tc>
          <w:tcPr>
            <w:tcW w:w="1459" w:type="dxa"/>
            <w:gridSpan w:val="2"/>
            <w:vMerge/>
          </w:tcPr>
          <w:p w14:paraId="2633FE57" w14:textId="77777777" w:rsidR="005D16F6" w:rsidRPr="00257089" w:rsidRDefault="005D16F6" w:rsidP="00A306B3">
            <w:pPr>
              <w:pStyle w:val="TAL"/>
              <w:keepNext w:val="0"/>
              <w:keepLines w:val="0"/>
            </w:pPr>
          </w:p>
        </w:tc>
      </w:tr>
      <w:tr w:rsidR="005D16F6" w:rsidRPr="00257089" w14:paraId="07669F39" w14:textId="77777777" w:rsidTr="00A306B3">
        <w:trPr>
          <w:cantSplit/>
          <w:jc w:val="center"/>
        </w:trPr>
        <w:tc>
          <w:tcPr>
            <w:tcW w:w="562" w:type="dxa"/>
            <w:vAlign w:val="center"/>
          </w:tcPr>
          <w:p w14:paraId="2C0BE90E" w14:textId="77777777" w:rsidR="005D16F6" w:rsidRPr="00257089" w:rsidRDefault="005D16F6" w:rsidP="00A306B3">
            <w:pPr>
              <w:pStyle w:val="TAC"/>
              <w:keepNext w:val="0"/>
              <w:keepLines w:val="0"/>
              <w:jc w:val="left"/>
            </w:pPr>
            <w:r w:rsidRPr="00257089">
              <w:t>1</w:t>
            </w:r>
          </w:p>
        </w:tc>
        <w:tc>
          <w:tcPr>
            <w:tcW w:w="2694" w:type="dxa"/>
            <w:vAlign w:val="center"/>
          </w:tcPr>
          <w:p w14:paraId="5FF899DF" w14:textId="77777777" w:rsidR="005D16F6" w:rsidRPr="00257089" w:rsidRDefault="005D16F6" w:rsidP="00A306B3">
            <w:pPr>
              <w:pStyle w:val="TAC"/>
              <w:keepNext w:val="0"/>
              <w:keepLines w:val="0"/>
              <w:jc w:val="left"/>
            </w:pPr>
            <w:r w:rsidRPr="00D828FA">
              <w:t>5.2</w:t>
            </w:r>
            <w:r w:rsidRPr="00D828FA">
              <w:tab/>
              <w:t>Activation of accessibility features</w:t>
            </w:r>
          </w:p>
        </w:tc>
        <w:tc>
          <w:tcPr>
            <w:tcW w:w="425" w:type="dxa"/>
            <w:vAlign w:val="center"/>
          </w:tcPr>
          <w:p w14:paraId="5F33ED68" w14:textId="77777777" w:rsidR="005D16F6" w:rsidRPr="00257089" w:rsidRDefault="005D16F6" w:rsidP="00A306B3">
            <w:pPr>
              <w:pStyle w:val="TAL"/>
              <w:keepNext w:val="0"/>
              <w:keepLines w:val="0"/>
              <w:jc w:val="center"/>
            </w:pPr>
            <w:r>
              <w:sym w:font="Wingdings" w:char="F0FC"/>
            </w:r>
          </w:p>
        </w:tc>
        <w:tc>
          <w:tcPr>
            <w:tcW w:w="425" w:type="dxa"/>
            <w:vAlign w:val="center"/>
          </w:tcPr>
          <w:p w14:paraId="6627901C" w14:textId="77777777" w:rsidR="005D16F6" w:rsidRPr="00257089" w:rsidRDefault="005D16F6" w:rsidP="00A306B3">
            <w:pPr>
              <w:pStyle w:val="TAL"/>
              <w:jc w:val="center"/>
            </w:pPr>
            <w:r>
              <w:sym w:font="Wingdings" w:char="F0FC"/>
            </w:r>
          </w:p>
        </w:tc>
        <w:tc>
          <w:tcPr>
            <w:tcW w:w="425" w:type="dxa"/>
            <w:vAlign w:val="center"/>
          </w:tcPr>
          <w:p w14:paraId="16D08081" w14:textId="77777777" w:rsidR="005D16F6" w:rsidRPr="00257089" w:rsidRDefault="005D16F6" w:rsidP="00A306B3">
            <w:pPr>
              <w:pStyle w:val="TAL"/>
              <w:jc w:val="center"/>
            </w:pPr>
            <w:r>
              <w:sym w:font="Wingdings" w:char="F0FC"/>
            </w:r>
          </w:p>
        </w:tc>
        <w:tc>
          <w:tcPr>
            <w:tcW w:w="426" w:type="dxa"/>
            <w:vAlign w:val="center"/>
          </w:tcPr>
          <w:p w14:paraId="57DE91C7" w14:textId="77777777" w:rsidR="005D16F6" w:rsidRPr="00257089" w:rsidRDefault="005D16F6" w:rsidP="00A306B3">
            <w:pPr>
              <w:pStyle w:val="TAL"/>
              <w:jc w:val="center"/>
            </w:pPr>
            <w:r>
              <w:sym w:font="Wingdings" w:char="F0FC"/>
            </w:r>
          </w:p>
        </w:tc>
        <w:tc>
          <w:tcPr>
            <w:tcW w:w="567" w:type="dxa"/>
            <w:vAlign w:val="center"/>
          </w:tcPr>
          <w:p w14:paraId="108B72FC" w14:textId="77777777" w:rsidR="005D16F6" w:rsidRPr="00257089" w:rsidRDefault="005D16F6" w:rsidP="00A306B3">
            <w:pPr>
              <w:pStyle w:val="TAC"/>
              <w:keepNext w:val="0"/>
              <w:keepLines w:val="0"/>
            </w:pPr>
            <w:r w:rsidRPr="00257089">
              <w:t>C</w:t>
            </w:r>
          </w:p>
        </w:tc>
        <w:tc>
          <w:tcPr>
            <w:tcW w:w="3402" w:type="dxa"/>
            <w:vAlign w:val="center"/>
          </w:tcPr>
          <w:p w14:paraId="50C6F268" w14:textId="77777777" w:rsidR="005D16F6" w:rsidRPr="00257089" w:rsidRDefault="005D16F6" w:rsidP="00A306B3">
            <w:pPr>
              <w:pStyle w:val="TAL"/>
              <w:keepNext w:val="0"/>
              <w:keepLines w:val="0"/>
            </w:pPr>
            <w:r w:rsidRPr="00D828FA">
              <w:t>Where ICT has documented accessibility features</w:t>
            </w:r>
          </w:p>
        </w:tc>
        <w:tc>
          <w:tcPr>
            <w:tcW w:w="1459" w:type="dxa"/>
            <w:gridSpan w:val="2"/>
            <w:vAlign w:val="center"/>
          </w:tcPr>
          <w:p w14:paraId="7B4E56D8" w14:textId="77777777" w:rsidR="005D16F6" w:rsidRPr="00257089" w:rsidRDefault="005D16F6" w:rsidP="00A306B3">
            <w:pPr>
              <w:pStyle w:val="TAL"/>
              <w:keepNext w:val="0"/>
              <w:keepLines w:val="0"/>
            </w:pPr>
            <w:r>
              <w:t>C5.2</w:t>
            </w:r>
          </w:p>
        </w:tc>
      </w:tr>
      <w:tr w:rsidR="005D16F6" w:rsidRPr="00257089" w14:paraId="1F442FE3" w14:textId="77777777" w:rsidTr="00A306B3">
        <w:trPr>
          <w:cantSplit/>
          <w:jc w:val="center"/>
        </w:trPr>
        <w:tc>
          <w:tcPr>
            <w:tcW w:w="562" w:type="dxa"/>
            <w:vAlign w:val="center"/>
          </w:tcPr>
          <w:p w14:paraId="06F6FFD6" w14:textId="77777777" w:rsidR="005D16F6" w:rsidRPr="00257089" w:rsidRDefault="005D16F6" w:rsidP="00A306B3">
            <w:pPr>
              <w:pStyle w:val="TAC"/>
              <w:keepNext w:val="0"/>
              <w:keepLines w:val="0"/>
              <w:jc w:val="left"/>
            </w:pPr>
            <w:r w:rsidRPr="00257089">
              <w:t>2</w:t>
            </w:r>
          </w:p>
        </w:tc>
        <w:tc>
          <w:tcPr>
            <w:tcW w:w="2694" w:type="dxa"/>
            <w:vAlign w:val="center"/>
          </w:tcPr>
          <w:p w14:paraId="4CC17C13" w14:textId="77777777" w:rsidR="005D16F6" w:rsidRPr="00257089" w:rsidRDefault="005D16F6" w:rsidP="00A306B3">
            <w:pPr>
              <w:pStyle w:val="TAC"/>
              <w:keepNext w:val="0"/>
              <w:keepLines w:val="0"/>
              <w:jc w:val="left"/>
            </w:pPr>
            <w:r w:rsidRPr="00D828FA">
              <w:t>5.3</w:t>
            </w:r>
            <w:r w:rsidRPr="00D828FA">
              <w:tab/>
              <w:t>Biometrics</w:t>
            </w:r>
          </w:p>
        </w:tc>
        <w:tc>
          <w:tcPr>
            <w:tcW w:w="425" w:type="dxa"/>
            <w:vAlign w:val="center"/>
          </w:tcPr>
          <w:p w14:paraId="35C1BBBF" w14:textId="77777777" w:rsidR="005D16F6" w:rsidRPr="00257089" w:rsidRDefault="005D16F6" w:rsidP="00A306B3">
            <w:pPr>
              <w:pStyle w:val="TAL"/>
              <w:keepNext w:val="0"/>
              <w:keepLines w:val="0"/>
              <w:jc w:val="center"/>
            </w:pPr>
          </w:p>
        </w:tc>
        <w:tc>
          <w:tcPr>
            <w:tcW w:w="425" w:type="dxa"/>
            <w:vAlign w:val="center"/>
          </w:tcPr>
          <w:p w14:paraId="644C55DE" w14:textId="77777777" w:rsidR="005D16F6" w:rsidRPr="00257089" w:rsidRDefault="005D16F6" w:rsidP="00A306B3">
            <w:pPr>
              <w:pStyle w:val="TAL"/>
              <w:keepNext w:val="0"/>
              <w:keepLines w:val="0"/>
              <w:jc w:val="center"/>
            </w:pPr>
            <w:r>
              <w:sym w:font="Wingdings" w:char="F0FC"/>
            </w:r>
          </w:p>
        </w:tc>
        <w:tc>
          <w:tcPr>
            <w:tcW w:w="425" w:type="dxa"/>
            <w:vAlign w:val="center"/>
          </w:tcPr>
          <w:p w14:paraId="5F870A6D" w14:textId="77777777" w:rsidR="005D16F6" w:rsidRPr="00257089" w:rsidRDefault="005D16F6" w:rsidP="00A306B3">
            <w:pPr>
              <w:pStyle w:val="TAL"/>
              <w:keepNext w:val="0"/>
              <w:keepLines w:val="0"/>
              <w:jc w:val="center"/>
            </w:pPr>
          </w:p>
        </w:tc>
        <w:tc>
          <w:tcPr>
            <w:tcW w:w="426" w:type="dxa"/>
            <w:vAlign w:val="center"/>
          </w:tcPr>
          <w:p w14:paraId="5AA7DD33" w14:textId="77777777" w:rsidR="005D16F6" w:rsidRPr="00257089" w:rsidRDefault="005D16F6" w:rsidP="00A306B3">
            <w:pPr>
              <w:pStyle w:val="TAL"/>
              <w:keepNext w:val="0"/>
              <w:keepLines w:val="0"/>
              <w:jc w:val="center"/>
            </w:pPr>
          </w:p>
        </w:tc>
        <w:tc>
          <w:tcPr>
            <w:tcW w:w="567" w:type="dxa"/>
            <w:vAlign w:val="center"/>
          </w:tcPr>
          <w:p w14:paraId="74DDD30D" w14:textId="77777777" w:rsidR="005D16F6" w:rsidRPr="00257089" w:rsidRDefault="005D16F6" w:rsidP="00A306B3">
            <w:pPr>
              <w:pStyle w:val="TAC"/>
              <w:keepNext w:val="0"/>
              <w:keepLines w:val="0"/>
            </w:pPr>
            <w:r>
              <w:t>C</w:t>
            </w:r>
          </w:p>
        </w:tc>
        <w:tc>
          <w:tcPr>
            <w:tcW w:w="3402" w:type="dxa"/>
            <w:vAlign w:val="center"/>
          </w:tcPr>
          <w:p w14:paraId="7CF69EA4" w14:textId="77777777" w:rsidR="005D16F6" w:rsidRPr="00257089" w:rsidRDefault="005D16F6" w:rsidP="00A306B3">
            <w:pPr>
              <w:pStyle w:val="TAL"/>
              <w:keepNext w:val="0"/>
              <w:keepLines w:val="0"/>
            </w:pPr>
            <w:r w:rsidRPr="00D828FA">
              <w:t>Where ICT uses biological characteristics</w:t>
            </w:r>
          </w:p>
        </w:tc>
        <w:tc>
          <w:tcPr>
            <w:tcW w:w="1459" w:type="dxa"/>
            <w:gridSpan w:val="2"/>
            <w:vAlign w:val="center"/>
          </w:tcPr>
          <w:p w14:paraId="1C3102C6" w14:textId="77777777" w:rsidR="005D16F6" w:rsidRPr="00257089" w:rsidRDefault="005D16F6" w:rsidP="00A306B3">
            <w:pPr>
              <w:pStyle w:val="TAL"/>
              <w:keepNext w:val="0"/>
              <w:keepLines w:val="0"/>
            </w:pPr>
            <w:r>
              <w:t>C5.3</w:t>
            </w:r>
          </w:p>
        </w:tc>
      </w:tr>
      <w:tr w:rsidR="005D16F6" w:rsidRPr="00257089" w14:paraId="3EDD6B13" w14:textId="77777777" w:rsidTr="00A306B3">
        <w:trPr>
          <w:cantSplit/>
          <w:jc w:val="center"/>
        </w:trPr>
        <w:tc>
          <w:tcPr>
            <w:tcW w:w="562" w:type="dxa"/>
            <w:vAlign w:val="center"/>
          </w:tcPr>
          <w:p w14:paraId="15EDD5A9" w14:textId="6495FF2E" w:rsidR="005D16F6" w:rsidRPr="00257089" w:rsidRDefault="00C46B93" w:rsidP="00A306B3">
            <w:pPr>
              <w:pStyle w:val="TAC"/>
              <w:keepNext w:val="0"/>
              <w:keepLines w:val="0"/>
              <w:jc w:val="left"/>
            </w:pPr>
            <w:r>
              <w:t>3</w:t>
            </w:r>
          </w:p>
        </w:tc>
        <w:tc>
          <w:tcPr>
            <w:tcW w:w="2694" w:type="dxa"/>
            <w:vAlign w:val="center"/>
          </w:tcPr>
          <w:p w14:paraId="602A5EBA" w14:textId="77777777" w:rsidR="005D16F6" w:rsidRPr="00D828FA" w:rsidRDefault="005D16F6" w:rsidP="00A306B3">
            <w:pPr>
              <w:pStyle w:val="TAC"/>
              <w:keepNext w:val="0"/>
              <w:keepLines w:val="0"/>
              <w:jc w:val="left"/>
            </w:pPr>
            <w:r w:rsidRPr="0080330C">
              <w:t>5.4</w:t>
            </w:r>
            <w:r w:rsidRPr="0080330C">
              <w:tab/>
              <w:t>Preservation of accessibility information during conversion</w:t>
            </w:r>
          </w:p>
        </w:tc>
        <w:tc>
          <w:tcPr>
            <w:tcW w:w="425" w:type="dxa"/>
            <w:vAlign w:val="center"/>
          </w:tcPr>
          <w:p w14:paraId="5480F776" w14:textId="77777777" w:rsidR="005D16F6" w:rsidRPr="00257089" w:rsidRDefault="005D16F6" w:rsidP="00A306B3">
            <w:pPr>
              <w:pStyle w:val="TAL"/>
              <w:keepNext w:val="0"/>
              <w:keepLines w:val="0"/>
              <w:jc w:val="center"/>
            </w:pPr>
            <w:r>
              <w:sym w:font="Wingdings" w:char="F0FC"/>
            </w:r>
          </w:p>
        </w:tc>
        <w:tc>
          <w:tcPr>
            <w:tcW w:w="425" w:type="dxa"/>
            <w:vAlign w:val="center"/>
          </w:tcPr>
          <w:p w14:paraId="72A2474D" w14:textId="77777777" w:rsidR="005D16F6" w:rsidRDefault="005D16F6" w:rsidP="00A306B3">
            <w:pPr>
              <w:pStyle w:val="TAL"/>
              <w:keepNext w:val="0"/>
              <w:keepLines w:val="0"/>
              <w:jc w:val="center"/>
            </w:pPr>
          </w:p>
        </w:tc>
        <w:tc>
          <w:tcPr>
            <w:tcW w:w="425" w:type="dxa"/>
            <w:vAlign w:val="center"/>
          </w:tcPr>
          <w:p w14:paraId="56964238" w14:textId="77777777" w:rsidR="005D16F6" w:rsidRPr="00257089" w:rsidRDefault="005D16F6" w:rsidP="00A306B3">
            <w:pPr>
              <w:pStyle w:val="TAL"/>
              <w:keepNext w:val="0"/>
              <w:keepLines w:val="0"/>
              <w:jc w:val="center"/>
            </w:pPr>
            <w:r>
              <w:sym w:font="Wingdings" w:char="F0FC"/>
            </w:r>
          </w:p>
        </w:tc>
        <w:tc>
          <w:tcPr>
            <w:tcW w:w="426" w:type="dxa"/>
            <w:vAlign w:val="center"/>
          </w:tcPr>
          <w:p w14:paraId="5D7731E3" w14:textId="77777777" w:rsidR="005D16F6" w:rsidRPr="00257089" w:rsidRDefault="005D16F6" w:rsidP="00A306B3">
            <w:pPr>
              <w:pStyle w:val="TAL"/>
              <w:keepNext w:val="0"/>
              <w:keepLines w:val="0"/>
              <w:jc w:val="center"/>
            </w:pPr>
            <w:r>
              <w:sym w:font="Wingdings" w:char="F0FC"/>
            </w:r>
          </w:p>
        </w:tc>
        <w:tc>
          <w:tcPr>
            <w:tcW w:w="567" w:type="dxa"/>
            <w:vAlign w:val="center"/>
          </w:tcPr>
          <w:p w14:paraId="40C1BF9C" w14:textId="77777777" w:rsidR="005D16F6" w:rsidRDefault="005D16F6" w:rsidP="00A306B3">
            <w:pPr>
              <w:pStyle w:val="TAC"/>
              <w:keepNext w:val="0"/>
              <w:keepLines w:val="0"/>
            </w:pPr>
            <w:r>
              <w:t>C</w:t>
            </w:r>
          </w:p>
        </w:tc>
        <w:tc>
          <w:tcPr>
            <w:tcW w:w="3402" w:type="dxa"/>
            <w:vAlign w:val="center"/>
          </w:tcPr>
          <w:p w14:paraId="63E09DF5" w14:textId="77777777" w:rsidR="005D16F6" w:rsidRPr="00D828FA" w:rsidRDefault="005D16F6" w:rsidP="00A306B3">
            <w:pPr>
              <w:pStyle w:val="TAL"/>
              <w:keepNext w:val="0"/>
              <w:keepLines w:val="0"/>
            </w:pPr>
            <w:r w:rsidRPr="0080330C">
              <w:t>Where ICT converts information or communication</w:t>
            </w:r>
          </w:p>
        </w:tc>
        <w:tc>
          <w:tcPr>
            <w:tcW w:w="1459" w:type="dxa"/>
            <w:gridSpan w:val="2"/>
            <w:vAlign w:val="center"/>
          </w:tcPr>
          <w:p w14:paraId="3B18BB7D" w14:textId="77777777" w:rsidR="005D16F6" w:rsidRDefault="005D16F6" w:rsidP="00A306B3">
            <w:pPr>
              <w:pStyle w:val="TAL"/>
              <w:keepNext w:val="0"/>
              <w:keepLines w:val="0"/>
            </w:pPr>
            <w:r>
              <w:t>C5.4</w:t>
            </w:r>
          </w:p>
        </w:tc>
      </w:tr>
      <w:tr w:rsidR="005D16F6" w:rsidRPr="00257089" w14:paraId="3CA27706" w14:textId="77777777" w:rsidTr="00A306B3">
        <w:trPr>
          <w:cantSplit/>
          <w:jc w:val="center"/>
        </w:trPr>
        <w:tc>
          <w:tcPr>
            <w:tcW w:w="562" w:type="dxa"/>
            <w:vAlign w:val="center"/>
          </w:tcPr>
          <w:p w14:paraId="4F618860" w14:textId="696B80DE" w:rsidR="005D16F6" w:rsidRPr="00257089" w:rsidRDefault="00C46B93" w:rsidP="00A306B3">
            <w:pPr>
              <w:pStyle w:val="TAC"/>
              <w:keepNext w:val="0"/>
              <w:keepLines w:val="0"/>
              <w:jc w:val="left"/>
            </w:pPr>
            <w:r>
              <w:t>4</w:t>
            </w:r>
          </w:p>
        </w:tc>
        <w:tc>
          <w:tcPr>
            <w:tcW w:w="2694" w:type="dxa"/>
            <w:vAlign w:val="center"/>
          </w:tcPr>
          <w:p w14:paraId="6BB9A7DC" w14:textId="77777777" w:rsidR="005D16F6" w:rsidRPr="00D828FA" w:rsidRDefault="005D16F6" w:rsidP="00A306B3">
            <w:pPr>
              <w:pStyle w:val="TAC"/>
              <w:keepNext w:val="0"/>
              <w:keepLines w:val="0"/>
              <w:jc w:val="left"/>
            </w:pPr>
            <w:r w:rsidRPr="0080330C">
              <w:t>5.5.2</w:t>
            </w:r>
            <w:r w:rsidRPr="0080330C">
              <w:tab/>
              <w:t>Operable parts discernibility</w:t>
            </w:r>
          </w:p>
        </w:tc>
        <w:tc>
          <w:tcPr>
            <w:tcW w:w="425" w:type="dxa"/>
            <w:vAlign w:val="center"/>
          </w:tcPr>
          <w:p w14:paraId="4C698CB8" w14:textId="77777777" w:rsidR="005D16F6" w:rsidRPr="00257089" w:rsidRDefault="005D16F6" w:rsidP="00A306B3">
            <w:pPr>
              <w:pStyle w:val="TAL"/>
              <w:keepNext w:val="0"/>
              <w:keepLines w:val="0"/>
              <w:jc w:val="center"/>
            </w:pPr>
            <w:r>
              <w:sym w:font="Wingdings" w:char="F0FC"/>
            </w:r>
          </w:p>
        </w:tc>
        <w:tc>
          <w:tcPr>
            <w:tcW w:w="425" w:type="dxa"/>
            <w:vAlign w:val="center"/>
          </w:tcPr>
          <w:p w14:paraId="08485AF8" w14:textId="77777777" w:rsidR="005D16F6" w:rsidRDefault="005D16F6" w:rsidP="00A306B3">
            <w:pPr>
              <w:pStyle w:val="TAL"/>
              <w:keepNext w:val="0"/>
              <w:keepLines w:val="0"/>
              <w:jc w:val="center"/>
            </w:pPr>
            <w:r>
              <w:sym w:font="Wingdings" w:char="F0FC"/>
            </w:r>
          </w:p>
        </w:tc>
        <w:tc>
          <w:tcPr>
            <w:tcW w:w="425" w:type="dxa"/>
            <w:vAlign w:val="center"/>
          </w:tcPr>
          <w:p w14:paraId="5AD693B0" w14:textId="77777777" w:rsidR="005D16F6" w:rsidRPr="00257089" w:rsidRDefault="005D16F6" w:rsidP="00A306B3">
            <w:pPr>
              <w:pStyle w:val="TAL"/>
              <w:keepNext w:val="0"/>
              <w:keepLines w:val="0"/>
              <w:jc w:val="center"/>
            </w:pPr>
          </w:p>
        </w:tc>
        <w:tc>
          <w:tcPr>
            <w:tcW w:w="426" w:type="dxa"/>
            <w:vAlign w:val="center"/>
          </w:tcPr>
          <w:p w14:paraId="74ECBE98" w14:textId="77777777" w:rsidR="005D16F6" w:rsidRPr="00257089" w:rsidRDefault="005D16F6" w:rsidP="00A306B3">
            <w:pPr>
              <w:pStyle w:val="TAL"/>
              <w:keepNext w:val="0"/>
              <w:keepLines w:val="0"/>
              <w:jc w:val="center"/>
            </w:pPr>
          </w:p>
        </w:tc>
        <w:tc>
          <w:tcPr>
            <w:tcW w:w="567" w:type="dxa"/>
            <w:vAlign w:val="center"/>
          </w:tcPr>
          <w:p w14:paraId="3958D07E" w14:textId="77777777" w:rsidR="005D16F6" w:rsidRDefault="005D16F6" w:rsidP="00A306B3">
            <w:pPr>
              <w:pStyle w:val="TAC"/>
              <w:keepNext w:val="0"/>
              <w:keepLines w:val="0"/>
            </w:pPr>
            <w:r>
              <w:t>C</w:t>
            </w:r>
          </w:p>
        </w:tc>
        <w:tc>
          <w:tcPr>
            <w:tcW w:w="3402" w:type="dxa"/>
            <w:vAlign w:val="center"/>
          </w:tcPr>
          <w:p w14:paraId="1F43549B" w14:textId="77777777" w:rsidR="005D16F6" w:rsidRPr="00D828FA" w:rsidRDefault="005D16F6" w:rsidP="00A306B3">
            <w:pPr>
              <w:pStyle w:val="TAL"/>
              <w:keepNext w:val="0"/>
              <w:keepLines w:val="0"/>
            </w:pPr>
            <w:r w:rsidRPr="0080330C">
              <w:t>Where ICT has operable parts</w:t>
            </w:r>
          </w:p>
        </w:tc>
        <w:tc>
          <w:tcPr>
            <w:tcW w:w="1459" w:type="dxa"/>
            <w:gridSpan w:val="2"/>
            <w:vAlign w:val="center"/>
          </w:tcPr>
          <w:p w14:paraId="7511882F" w14:textId="77777777" w:rsidR="005D16F6" w:rsidRDefault="005D16F6" w:rsidP="00A306B3">
            <w:pPr>
              <w:pStyle w:val="TAL"/>
              <w:keepNext w:val="0"/>
              <w:keepLines w:val="0"/>
            </w:pPr>
            <w:r>
              <w:t>C5.5.2</w:t>
            </w:r>
          </w:p>
        </w:tc>
      </w:tr>
      <w:tr w:rsidR="005D16F6" w:rsidRPr="00257089" w14:paraId="665815C3" w14:textId="77777777" w:rsidTr="00A306B3">
        <w:trPr>
          <w:cantSplit/>
          <w:jc w:val="center"/>
        </w:trPr>
        <w:tc>
          <w:tcPr>
            <w:tcW w:w="562" w:type="dxa"/>
            <w:vAlign w:val="center"/>
          </w:tcPr>
          <w:p w14:paraId="3FBCF613" w14:textId="5C3BB9D6" w:rsidR="005D16F6" w:rsidRPr="00257089" w:rsidRDefault="00C46B93" w:rsidP="00A306B3">
            <w:pPr>
              <w:pStyle w:val="TAC"/>
              <w:keepNext w:val="0"/>
              <w:keepLines w:val="0"/>
              <w:jc w:val="left"/>
            </w:pPr>
            <w:r>
              <w:t>5</w:t>
            </w:r>
          </w:p>
        </w:tc>
        <w:tc>
          <w:tcPr>
            <w:tcW w:w="2694" w:type="dxa"/>
            <w:vAlign w:val="center"/>
          </w:tcPr>
          <w:p w14:paraId="4F390906" w14:textId="77777777" w:rsidR="005D16F6" w:rsidRPr="00D828FA" w:rsidRDefault="005D16F6" w:rsidP="00A306B3">
            <w:pPr>
              <w:pStyle w:val="TAC"/>
              <w:keepNext w:val="0"/>
              <w:keepLines w:val="0"/>
              <w:jc w:val="left"/>
            </w:pPr>
            <w:r w:rsidRPr="0080330C">
              <w:t>5.6.1</w:t>
            </w:r>
            <w:r w:rsidRPr="0080330C">
              <w:tab/>
              <w:t xml:space="preserve">Locking or toggle controls </w:t>
            </w:r>
            <w:r>
              <w:t xml:space="preserve">- </w:t>
            </w:r>
            <w:r w:rsidRPr="0080330C">
              <w:t>Tactile or auditory status</w:t>
            </w:r>
          </w:p>
        </w:tc>
        <w:tc>
          <w:tcPr>
            <w:tcW w:w="425" w:type="dxa"/>
            <w:vAlign w:val="center"/>
          </w:tcPr>
          <w:p w14:paraId="5A1C0804" w14:textId="77777777" w:rsidR="005D16F6" w:rsidRPr="00257089" w:rsidRDefault="005D16F6" w:rsidP="00A306B3">
            <w:pPr>
              <w:pStyle w:val="TAL"/>
              <w:keepNext w:val="0"/>
              <w:keepLines w:val="0"/>
              <w:jc w:val="center"/>
            </w:pPr>
            <w:r>
              <w:sym w:font="Wingdings" w:char="F0FC"/>
            </w:r>
          </w:p>
        </w:tc>
        <w:tc>
          <w:tcPr>
            <w:tcW w:w="425" w:type="dxa"/>
            <w:vAlign w:val="center"/>
          </w:tcPr>
          <w:p w14:paraId="006C5D52" w14:textId="77777777" w:rsidR="005D16F6" w:rsidRDefault="005D16F6" w:rsidP="00A306B3">
            <w:pPr>
              <w:pStyle w:val="TAL"/>
              <w:keepNext w:val="0"/>
              <w:keepLines w:val="0"/>
              <w:jc w:val="center"/>
            </w:pPr>
            <w:r>
              <w:sym w:font="Wingdings" w:char="F0FC"/>
            </w:r>
          </w:p>
        </w:tc>
        <w:tc>
          <w:tcPr>
            <w:tcW w:w="425" w:type="dxa"/>
            <w:vAlign w:val="center"/>
          </w:tcPr>
          <w:p w14:paraId="5844BA6D" w14:textId="77777777" w:rsidR="005D16F6" w:rsidRPr="00257089" w:rsidRDefault="005D16F6" w:rsidP="00A306B3">
            <w:pPr>
              <w:pStyle w:val="TAL"/>
              <w:keepNext w:val="0"/>
              <w:keepLines w:val="0"/>
              <w:jc w:val="center"/>
            </w:pPr>
          </w:p>
        </w:tc>
        <w:tc>
          <w:tcPr>
            <w:tcW w:w="426" w:type="dxa"/>
            <w:vAlign w:val="center"/>
          </w:tcPr>
          <w:p w14:paraId="5FB0C4CF" w14:textId="77777777" w:rsidR="005D16F6" w:rsidRPr="00257089" w:rsidRDefault="005D16F6" w:rsidP="00A306B3">
            <w:pPr>
              <w:pStyle w:val="TAL"/>
              <w:keepNext w:val="0"/>
              <w:keepLines w:val="0"/>
              <w:jc w:val="center"/>
            </w:pPr>
          </w:p>
        </w:tc>
        <w:tc>
          <w:tcPr>
            <w:tcW w:w="567" w:type="dxa"/>
            <w:vAlign w:val="center"/>
          </w:tcPr>
          <w:p w14:paraId="1B7B1D02" w14:textId="77777777" w:rsidR="005D16F6" w:rsidRDefault="005D16F6" w:rsidP="00A306B3">
            <w:pPr>
              <w:pStyle w:val="TAC"/>
              <w:keepNext w:val="0"/>
              <w:keepLines w:val="0"/>
            </w:pPr>
            <w:r>
              <w:t>C</w:t>
            </w:r>
          </w:p>
        </w:tc>
        <w:tc>
          <w:tcPr>
            <w:tcW w:w="3402" w:type="dxa"/>
            <w:vAlign w:val="center"/>
          </w:tcPr>
          <w:p w14:paraId="5D14871A"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778FE52E" w14:textId="77777777" w:rsidR="005D16F6" w:rsidRDefault="005D16F6" w:rsidP="00A306B3">
            <w:pPr>
              <w:pStyle w:val="TAL"/>
              <w:keepNext w:val="0"/>
              <w:keepLines w:val="0"/>
            </w:pPr>
            <w:r>
              <w:t>C5.6.1</w:t>
            </w:r>
          </w:p>
        </w:tc>
      </w:tr>
      <w:tr w:rsidR="005D16F6" w:rsidRPr="00257089" w14:paraId="11F68048" w14:textId="77777777" w:rsidTr="00A306B3">
        <w:trPr>
          <w:cantSplit/>
          <w:jc w:val="center"/>
        </w:trPr>
        <w:tc>
          <w:tcPr>
            <w:tcW w:w="562" w:type="dxa"/>
            <w:vAlign w:val="center"/>
          </w:tcPr>
          <w:p w14:paraId="5C47C403" w14:textId="7A5523E0" w:rsidR="005D16F6" w:rsidRPr="00257089" w:rsidRDefault="00C46B93" w:rsidP="00A306B3">
            <w:pPr>
              <w:pStyle w:val="TAC"/>
              <w:keepNext w:val="0"/>
              <w:keepLines w:val="0"/>
              <w:jc w:val="left"/>
            </w:pPr>
            <w:r>
              <w:t>6</w:t>
            </w:r>
          </w:p>
        </w:tc>
        <w:tc>
          <w:tcPr>
            <w:tcW w:w="2694" w:type="dxa"/>
            <w:vAlign w:val="center"/>
          </w:tcPr>
          <w:p w14:paraId="48378FB1" w14:textId="77777777" w:rsidR="005D16F6" w:rsidRPr="00D828FA" w:rsidRDefault="005D16F6" w:rsidP="00A306B3">
            <w:pPr>
              <w:pStyle w:val="TAC"/>
              <w:keepNext w:val="0"/>
              <w:keepLines w:val="0"/>
              <w:jc w:val="left"/>
            </w:pPr>
            <w:r w:rsidRPr="0080330C">
              <w:t>5.6.2</w:t>
            </w:r>
            <w:r>
              <w:t xml:space="preserve"> </w:t>
            </w:r>
            <w:r w:rsidRPr="0080330C">
              <w:t>Locking or toggle controls</w:t>
            </w:r>
            <w:r>
              <w:t xml:space="preserve">- </w:t>
            </w:r>
            <w:r w:rsidRPr="0080330C">
              <w:t>Visual status</w:t>
            </w:r>
            <w:r>
              <w:t xml:space="preserve"> </w:t>
            </w:r>
          </w:p>
        </w:tc>
        <w:tc>
          <w:tcPr>
            <w:tcW w:w="425" w:type="dxa"/>
            <w:vAlign w:val="center"/>
          </w:tcPr>
          <w:p w14:paraId="169042A9" w14:textId="77777777" w:rsidR="005D16F6" w:rsidRPr="00257089" w:rsidRDefault="005D16F6" w:rsidP="00A306B3">
            <w:pPr>
              <w:pStyle w:val="TAL"/>
              <w:keepNext w:val="0"/>
              <w:keepLines w:val="0"/>
              <w:jc w:val="center"/>
            </w:pPr>
            <w:r>
              <w:sym w:font="Wingdings" w:char="F0FC"/>
            </w:r>
          </w:p>
        </w:tc>
        <w:tc>
          <w:tcPr>
            <w:tcW w:w="425" w:type="dxa"/>
            <w:vAlign w:val="center"/>
          </w:tcPr>
          <w:p w14:paraId="3759FA34" w14:textId="77777777" w:rsidR="005D16F6" w:rsidRDefault="005D16F6" w:rsidP="00A306B3">
            <w:pPr>
              <w:pStyle w:val="TAL"/>
              <w:keepNext w:val="0"/>
              <w:keepLines w:val="0"/>
              <w:jc w:val="center"/>
            </w:pPr>
            <w:r>
              <w:sym w:font="Wingdings" w:char="F0FC"/>
            </w:r>
          </w:p>
        </w:tc>
        <w:tc>
          <w:tcPr>
            <w:tcW w:w="425" w:type="dxa"/>
            <w:vAlign w:val="center"/>
          </w:tcPr>
          <w:p w14:paraId="11E06832" w14:textId="77777777" w:rsidR="005D16F6" w:rsidRPr="00257089" w:rsidRDefault="005D16F6" w:rsidP="00A306B3">
            <w:pPr>
              <w:pStyle w:val="TAL"/>
              <w:keepNext w:val="0"/>
              <w:keepLines w:val="0"/>
              <w:jc w:val="center"/>
            </w:pPr>
          </w:p>
        </w:tc>
        <w:tc>
          <w:tcPr>
            <w:tcW w:w="426" w:type="dxa"/>
            <w:vAlign w:val="center"/>
          </w:tcPr>
          <w:p w14:paraId="690A0EB1" w14:textId="77777777" w:rsidR="005D16F6" w:rsidRPr="00257089" w:rsidRDefault="005D16F6" w:rsidP="00A306B3">
            <w:pPr>
              <w:pStyle w:val="TAL"/>
              <w:keepNext w:val="0"/>
              <w:keepLines w:val="0"/>
              <w:jc w:val="center"/>
            </w:pPr>
          </w:p>
        </w:tc>
        <w:tc>
          <w:tcPr>
            <w:tcW w:w="567" w:type="dxa"/>
            <w:vAlign w:val="center"/>
          </w:tcPr>
          <w:p w14:paraId="41E295E9" w14:textId="77777777" w:rsidR="005D16F6" w:rsidRDefault="005D16F6" w:rsidP="00A306B3">
            <w:pPr>
              <w:pStyle w:val="TAC"/>
              <w:keepNext w:val="0"/>
              <w:keepLines w:val="0"/>
            </w:pPr>
            <w:r>
              <w:t>C</w:t>
            </w:r>
          </w:p>
        </w:tc>
        <w:tc>
          <w:tcPr>
            <w:tcW w:w="3402" w:type="dxa"/>
            <w:vAlign w:val="center"/>
          </w:tcPr>
          <w:p w14:paraId="2C9DDDEB"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3F5744C8" w14:textId="77777777" w:rsidR="005D16F6" w:rsidRDefault="005D16F6" w:rsidP="00A306B3">
            <w:pPr>
              <w:pStyle w:val="TAL"/>
              <w:keepNext w:val="0"/>
              <w:keepLines w:val="0"/>
            </w:pPr>
            <w:r>
              <w:t>C5.6.2</w:t>
            </w:r>
          </w:p>
        </w:tc>
      </w:tr>
      <w:tr w:rsidR="005D16F6" w:rsidRPr="00257089" w14:paraId="2B2D267E" w14:textId="77777777" w:rsidTr="00A306B3">
        <w:trPr>
          <w:cantSplit/>
          <w:jc w:val="center"/>
        </w:trPr>
        <w:tc>
          <w:tcPr>
            <w:tcW w:w="562" w:type="dxa"/>
            <w:vAlign w:val="center"/>
          </w:tcPr>
          <w:p w14:paraId="38A3F28B" w14:textId="2F4E401D" w:rsidR="005D16F6" w:rsidRPr="00257089" w:rsidRDefault="00C46B93" w:rsidP="00A306B3">
            <w:pPr>
              <w:pStyle w:val="TAC"/>
              <w:keepNext w:val="0"/>
              <w:keepLines w:val="0"/>
              <w:jc w:val="left"/>
            </w:pPr>
            <w:r>
              <w:t>7</w:t>
            </w:r>
          </w:p>
        </w:tc>
        <w:tc>
          <w:tcPr>
            <w:tcW w:w="2694" w:type="dxa"/>
            <w:vAlign w:val="center"/>
          </w:tcPr>
          <w:p w14:paraId="049C94AB" w14:textId="77777777" w:rsidR="005D16F6" w:rsidRPr="00D828FA" w:rsidRDefault="005D16F6" w:rsidP="00A306B3">
            <w:pPr>
              <w:pStyle w:val="TAC"/>
              <w:keepNext w:val="0"/>
              <w:keepLines w:val="0"/>
              <w:jc w:val="left"/>
            </w:pPr>
            <w:r w:rsidRPr="0080330C">
              <w:t>5.7</w:t>
            </w:r>
            <w:r w:rsidRPr="0080330C">
              <w:tab/>
              <w:t>Key repeat</w:t>
            </w:r>
          </w:p>
        </w:tc>
        <w:tc>
          <w:tcPr>
            <w:tcW w:w="425" w:type="dxa"/>
            <w:vAlign w:val="center"/>
          </w:tcPr>
          <w:p w14:paraId="06001341" w14:textId="77777777" w:rsidR="005D16F6" w:rsidRPr="00257089" w:rsidRDefault="005D16F6" w:rsidP="00A306B3">
            <w:pPr>
              <w:pStyle w:val="TAL"/>
              <w:keepNext w:val="0"/>
              <w:keepLines w:val="0"/>
              <w:jc w:val="center"/>
            </w:pPr>
          </w:p>
        </w:tc>
        <w:tc>
          <w:tcPr>
            <w:tcW w:w="425" w:type="dxa"/>
            <w:vAlign w:val="center"/>
          </w:tcPr>
          <w:p w14:paraId="4BEF61C1" w14:textId="77777777" w:rsidR="005D16F6" w:rsidRDefault="005D16F6" w:rsidP="00A306B3">
            <w:pPr>
              <w:pStyle w:val="TAL"/>
              <w:keepNext w:val="0"/>
              <w:keepLines w:val="0"/>
              <w:jc w:val="center"/>
            </w:pPr>
            <w:r>
              <w:sym w:font="Wingdings" w:char="F0FC"/>
            </w:r>
          </w:p>
        </w:tc>
        <w:tc>
          <w:tcPr>
            <w:tcW w:w="425" w:type="dxa"/>
            <w:vAlign w:val="center"/>
          </w:tcPr>
          <w:p w14:paraId="39860B58" w14:textId="77777777" w:rsidR="005D16F6" w:rsidRPr="00257089" w:rsidRDefault="005D16F6" w:rsidP="00A306B3">
            <w:pPr>
              <w:pStyle w:val="TAL"/>
              <w:keepNext w:val="0"/>
              <w:keepLines w:val="0"/>
              <w:jc w:val="center"/>
            </w:pPr>
          </w:p>
        </w:tc>
        <w:tc>
          <w:tcPr>
            <w:tcW w:w="426" w:type="dxa"/>
            <w:vAlign w:val="center"/>
          </w:tcPr>
          <w:p w14:paraId="666E0DD3" w14:textId="77777777" w:rsidR="005D16F6" w:rsidRPr="00257089" w:rsidRDefault="005D16F6" w:rsidP="00A306B3">
            <w:pPr>
              <w:pStyle w:val="TAL"/>
              <w:keepNext w:val="0"/>
              <w:keepLines w:val="0"/>
              <w:jc w:val="center"/>
            </w:pPr>
          </w:p>
        </w:tc>
        <w:tc>
          <w:tcPr>
            <w:tcW w:w="567" w:type="dxa"/>
            <w:vAlign w:val="center"/>
          </w:tcPr>
          <w:p w14:paraId="27155635" w14:textId="77777777" w:rsidR="005D16F6" w:rsidRDefault="005D16F6" w:rsidP="00A306B3">
            <w:pPr>
              <w:pStyle w:val="TAC"/>
              <w:keepNext w:val="0"/>
              <w:keepLines w:val="0"/>
            </w:pPr>
            <w:r>
              <w:t>C</w:t>
            </w:r>
          </w:p>
        </w:tc>
        <w:tc>
          <w:tcPr>
            <w:tcW w:w="3402" w:type="dxa"/>
            <w:vAlign w:val="center"/>
          </w:tcPr>
          <w:p w14:paraId="78990113" w14:textId="77777777" w:rsidR="005D16F6" w:rsidRPr="00D828FA" w:rsidRDefault="005D16F6" w:rsidP="00A306B3">
            <w:pPr>
              <w:pStyle w:val="TAL"/>
              <w:keepNext w:val="0"/>
              <w:keepLines w:val="0"/>
            </w:pPr>
            <w:r w:rsidRPr="00BD4D2A">
              <w:t>Where ICT has a key repeat function that cannot be turned off</w:t>
            </w:r>
          </w:p>
        </w:tc>
        <w:tc>
          <w:tcPr>
            <w:tcW w:w="1459" w:type="dxa"/>
            <w:gridSpan w:val="2"/>
            <w:vAlign w:val="center"/>
          </w:tcPr>
          <w:p w14:paraId="20CB1D3B" w14:textId="77777777" w:rsidR="005D16F6" w:rsidRDefault="005D16F6" w:rsidP="00A306B3">
            <w:pPr>
              <w:pStyle w:val="TAL"/>
              <w:keepNext w:val="0"/>
              <w:keepLines w:val="0"/>
            </w:pPr>
            <w:r>
              <w:t>C5.7</w:t>
            </w:r>
          </w:p>
        </w:tc>
      </w:tr>
      <w:tr w:rsidR="005D16F6" w:rsidRPr="00257089" w14:paraId="022C86DA" w14:textId="77777777" w:rsidTr="00A306B3">
        <w:trPr>
          <w:cantSplit/>
          <w:jc w:val="center"/>
        </w:trPr>
        <w:tc>
          <w:tcPr>
            <w:tcW w:w="562" w:type="dxa"/>
            <w:vAlign w:val="center"/>
          </w:tcPr>
          <w:p w14:paraId="7E2A833D" w14:textId="67FE5633" w:rsidR="005D16F6" w:rsidRPr="00257089" w:rsidRDefault="00C46B93" w:rsidP="00A306B3">
            <w:pPr>
              <w:pStyle w:val="TAC"/>
              <w:keepNext w:val="0"/>
              <w:keepLines w:val="0"/>
              <w:jc w:val="left"/>
            </w:pPr>
            <w:r>
              <w:t>8</w:t>
            </w:r>
          </w:p>
        </w:tc>
        <w:tc>
          <w:tcPr>
            <w:tcW w:w="2694" w:type="dxa"/>
            <w:vAlign w:val="center"/>
          </w:tcPr>
          <w:p w14:paraId="3FF9C8B3" w14:textId="77777777" w:rsidR="005D16F6" w:rsidRPr="00D828FA" w:rsidRDefault="005D16F6" w:rsidP="00A306B3">
            <w:pPr>
              <w:pStyle w:val="TAC"/>
              <w:keepNext w:val="0"/>
              <w:keepLines w:val="0"/>
              <w:jc w:val="left"/>
            </w:pPr>
            <w:r w:rsidRPr="0080330C">
              <w:t>5.8</w:t>
            </w:r>
            <w:r w:rsidRPr="0080330C">
              <w:tab/>
              <w:t>Double-strike key acceptance</w:t>
            </w:r>
          </w:p>
        </w:tc>
        <w:tc>
          <w:tcPr>
            <w:tcW w:w="425" w:type="dxa"/>
            <w:vAlign w:val="center"/>
          </w:tcPr>
          <w:p w14:paraId="6C955982" w14:textId="77777777" w:rsidR="005D16F6" w:rsidRPr="00257089" w:rsidRDefault="005D16F6" w:rsidP="00A306B3">
            <w:pPr>
              <w:pStyle w:val="TAL"/>
              <w:keepNext w:val="0"/>
              <w:keepLines w:val="0"/>
              <w:jc w:val="center"/>
            </w:pPr>
          </w:p>
        </w:tc>
        <w:tc>
          <w:tcPr>
            <w:tcW w:w="425" w:type="dxa"/>
            <w:vAlign w:val="center"/>
          </w:tcPr>
          <w:p w14:paraId="3897D24E" w14:textId="77777777" w:rsidR="005D16F6" w:rsidRDefault="005D16F6" w:rsidP="00A306B3">
            <w:pPr>
              <w:pStyle w:val="TAL"/>
              <w:keepNext w:val="0"/>
              <w:keepLines w:val="0"/>
              <w:jc w:val="center"/>
            </w:pPr>
            <w:r>
              <w:sym w:font="Wingdings" w:char="F0FC"/>
            </w:r>
          </w:p>
        </w:tc>
        <w:tc>
          <w:tcPr>
            <w:tcW w:w="425" w:type="dxa"/>
            <w:vAlign w:val="center"/>
          </w:tcPr>
          <w:p w14:paraId="336BBA67" w14:textId="77777777" w:rsidR="005D16F6" w:rsidRPr="00257089" w:rsidRDefault="005D16F6" w:rsidP="00A306B3">
            <w:pPr>
              <w:pStyle w:val="TAL"/>
              <w:keepNext w:val="0"/>
              <w:keepLines w:val="0"/>
              <w:jc w:val="center"/>
            </w:pPr>
          </w:p>
        </w:tc>
        <w:tc>
          <w:tcPr>
            <w:tcW w:w="426" w:type="dxa"/>
            <w:vAlign w:val="center"/>
          </w:tcPr>
          <w:p w14:paraId="46DAC082" w14:textId="77777777" w:rsidR="005D16F6" w:rsidRPr="00257089" w:rsidRDefault="005D16F6" w:rsidP="00A306B3">
            <w:pPr>
              <w:pStyle w:val="TAL"/>
              <w:keepNext w:val="0"/>
              <w:keepLines w:val="0"/>
              <w:jc w:val="center"/>
            </w:pPr>
          </w:p>
        </w:tc>
        <w:tc>
          <w:tcPr>
            <w:tcW w:w="567" w:type="dxa"/>
            <w:vAlign w:val="center"/>
          </w:tcPr>
          <w:p w14:paraId="511812D1" w14:textId="77777777" w:rsidR="005D16F6" w:rsidRDefault="005D16F6" w:rsidP="00A306B3">
            <w:pPr>
              <w:pStyle w:val="TAC"/>
              <w:keepNext w:val="0"/>
              <w:keepLines w:val="0"/>
            </w:pPr>
            <w:r>
              <w:t>C</w:t>
            </w:r>
          </w:p>
        </w:tc>
        <w:tc>
          <w:tcPr>
            <w:tcW w:w="3402" w:type="dxa"/>
            <w:vAlign w:val="center"/>
          </w:tcPr>
          <w:p w14:paraId="2396C2BB" w14:textId="77777777" w:rsidR="005D16F6" w:rsidRPr="00D828FA" w:rsidRDefault="005D16F6" w:rsidP="00A306B3">
            <w:pPr>
              <w:pStyle w:val="TAL"/>
              <w:keepNext w:val="0"/>
              <w:keepLines w:val="0"/>
            </w:pPr>
            <w:r w:rsidRPr="00BD4D2A">
              <w:t>Where ICT has a keyboard or keypad</w:t>
            </w:r>
          </w:p>
        </w:tc>
        <w:tc>
          <w:tcPr>
            <w:tcW w:w="1459" w:type="dxa"/>
            <w:gridSpan w:val="2"/>
            <w:vAlign w:val="center"/>
          </w:tcPr>
          <w:p w14:paraId="69B93B80" w14:textId="77777777" w:rsidR="005D16F6" w:rsidRDefault="005D16F6" w:rsidP="00A306B3">
            <w:pPr>
              <w:pStyle w:val="TAL"/>
              <w:keepNext w:val="0"/>
              <w:keepLines w:val="0"/>
            </w:pPr>
            <w:r>
              <w:t>C5.8</w:t>
            </w:r>
          </w:p>
        </w:tc>
      </w:tr>
      <w:tr w:rsidR="005D16F6" w:rsidRPr="00257089" w14:paraId="643BDD9B" w14:textId="77777777" w:rsidTr="00A306B3">
        <w:trPr>
          <w:cantSplit/>
          <w:jc w:val="center"/>
        </w:trPr>
        <w:tc>
          <w:tcPr>
            <w:tcW w:w="562" w:type="dxa"/>
            <w:vAlign w:val="center"/>
          </w:tcPr>
          <w:p w14:paraId="013E1B83" w14:textId="233DCF2D" w:rsidR="005D16F6" w:rsidRPr="00257089" w:rsidRDefault="00C46B93" w:rsidP="00A306B3">
            <w:pPr>
              <w:pStyle w:val="TAC"/>
              <w:keepNext w:val="0"/>
              <w:keepLines w:val="0"/>
              <w:jc w:val="left"/>
            </w:pPr>
            <w:r>
              <w:t>9</w:t>
            </w:r>
          </w:p>
        </w:tc>
        <w:tc>
          <w:tcPr>
            <w:tcW w:w="2694" w:type="dxa"/>
            <w:vAlign w:val="center"/>
          </w:tcPr>
          <w:p w14:paraId="46B21A8D" w14:textId="77777777" w:rsidR="005D16F6" w:rsidRPr="00D828FA" w:rsidRDefault="005D16F6" w:rsidP="00A306B3">
            <w:pPr>
              <w:pStyle w:val="TAC"/>
              <w:keepNext w:val="0"/>
              <w:keepLines w:val="0"/>
              <w:jc w:val="left"/>
            </w:pPr>
            <w:r w:rsidRPr="0080330C">
              <w:t>5.9</w:t>
            </w:r>
            <w:r w:rsidRPr="0080330C">
              <w:tab/>
              <w:t>Simultaneous user actions</w:t>
            </w:r>
          </w:p>
        </w:tc>
        <w:tc>
          <w:tcPr>
            <w:tcW w:w="425" w:type="dxa"/>
            <w:vAlign w:val="center"/>
          </w:tcPr>
          <w:p w14:paraId="39B17945" w14:textId="77777777" w:rsidR="005D16F6" w:rsidRPr="00257089" w:rsidRDefault="005D16F6" w:rsidP="00A306B3">
            <w:pPr>
              <w:pStyle w:val="TAL"/>
              <w:keepNext w:val="0"/>
              <w:keepLines w:val="0"/>
              <w:jc w:val="center"/>
            </w:pPr>
          </w:p>
        </w:tc>
        <w:tc>
          <w:tcPr>
            <w:tcW w:w="425" w:type="dxa"/>
            <w:vAlign w:val="center"/>
          </w:tcPr>
          <w:p w14:paraId="688621EF" w14:textId="77777777" w:rsidR="005D16F6" w:rsidRDefault="005D16F6" w:rsidP="00A306B3">
            <w:pPr>
              <w:pStyle w:val="TAL"/>
              <w:keepNext w:val="0"/>
              <w:keepLines w:val="0"/>
              <w:jc w:val="center"/>
            </w:pPr>
            <w:r>
              <w:sym w:font="Wingdings" w:char="F0FC"/>
            </w:r>
          </w:p>
        </w:tc>
        <w:tc>
          <w:tcPr>
            <w:tcW w:w="425" w:type="dxa"/>
            <w:vAlign w:val="center"/>
          </w:tcPr>
          <w:p w14:paraId="7CD0ADCE" w14:textId="77777777" w:rsidR="005D16F6" w:rsidRPr="00257089" w:rsidRDefault="005D16F6" w:rsidP="00A306B3">
            <w:pPr>
              <w:pStyle w:val="TAL"/>
              <w:keepNext w:val="0"/>
              <w:keepLines w:val="0"/>
              <w:jc w:val="center"/>
            </w:pPr>
          </w:p>
        </w:tc>
        <w:tc>
          <w:tcPr>
            <w:tcW w:w="426" w:type="dxa"/>
            <w:vAlign w:val="center"/>
          </w:tcPr>
          <w:p w14:paraId="6CA8ABD3" w14:textId="77777777" w:rsidR="005D16F6" w:rsidRPr="00257089" w:rsidRDefault="005D16F6" w:rsidP="00A306B3">
            <w:pPr>
              <w:pStyle w:val="TAL"/>
              <w:keepNext w:val="0"/>
              <w:keepLines w:val="0"/>
              <w:jc w:val="center"/>
            </w:pPr>
          </w:p>
        </w:tc>
        <w:tc>
          <w:tcPr>
            <w:tcW w:w="567" w:type="dxa"/>
            <w:vAlign w:val="center"/>
          </w:tcPr>
          <w:p w14:paraId="1DD49E63" w14:textId="77777777" w:rsidR="005D16F6" w:rsidRDefault="005D16F6" w:rsidP="00A306B3">
            <w:pPr>
              <w:pStyle w:val="TAC"/>
              <w:keepNext w:val="0"/>
              <w:keepLines w:val="0"/>
            </w:pPr>
            <w:r>
              <w:t>C</w:t>
            </w:r>
          </w:p>
        </w:tc>
        <w:tc>
          <w:tcPr>
            <w:tcW w:w="3402" w:type="dxa"/>
            <w:vAlign w:val="center"/>
          </w:tcPr>
          <w:p w14:paraId="00CD02A0" w14:textId="77777777" w:rsidR="005D16F6" w:rsidRPr="00D828FA" w:rsidRDefault="005D16F6" w:rsidP="00A306B3">
            <w:pPr>
              <w:pStyle w:val="TAL"/>
              <w:keepNext w:val="0"/>
              <w:keepLines w:val="0"/>
            </w:pPr>
            <w:r w:rsidRPr="0080330C">
              <w:t>Where ICT uses simultaneous user actions for its operation</w:t>
            </w:r>
          </w:p>
        </w:tc>
        <w:tc>
          <w:tcPr>
            <w:tcW w:w="1459" w:type="dxa"/>
            <w:gridSpan w:val="2"/>
            <w:vAlign w:val="center"/>
          </w:tcPr>
          <w:p w14:paraId="53EA729D" w14:textId="77777777" w:rsidR="005D16F6" w:rsidRDefault="005D16F6" w:rsidP="00A306B3">
            <w:pPr>
              <w:pStyle w:val="TAL"/>
              <w:keepNext w:val="0"/>
              <w:keepLines w:val="0"/>
            </w:pPr>
            <w:r>
              <w:t>C5.9</w:t>
            </w:r>
          </w:p>
        </w:tc>
      </w:tr>
      <w:tr w:rsidR="005D16F6" w:rsidRPr="00257089" w14:paraId="063E40FD" w14:textId="77777777" w:rsidTr="00A306B3">
        <w:trPr>
          <w:cantSplit/>
          <w:jc w:val="center"/>
        </w:trPr>
        <w:tc>
          <w:tcPr>
            <w:tcW w:w="562" w:type="dxa"/>
            <w:vAlign w:val="center"/>
          </w:tcPr>
          <w:p w14:paraId="67B1702D" w14:textId="1541B35D" w:rsidR="005D16F6" w:rsidRDefault="00C46B93" w:rsidP="00A306B3">
            <w:pPr>
              <w:pStyle w:val="TAC"/>
              <w:keepNext w:val="0"/>
              <w:keepLines w:val="0"/>
              <w:jc w:val="left"/>
            </w:pPr>
            <w:r>
              <w:t>10</w:t>
            </w:r>
          </w:p>
        </w:tc>
        <w:tc>
          <w:tcPr>
            <w:tcW w:w="2694" w:type="dxa"/>
            <w:vAlign w:val="center"/>
          </w:tcPr>
          <w:p w14:paraId="1D296BA1" w14:textId="77777777" w:rsidR="005D16F6" w:rsidRDefault="005D16F6" w:rsidP="00A306B3">
            <w:pPr>
              <w:pStyle w:val="TAC"/>
              <w:keepNext w:val="0"/>
              <w:keepLines w:val="0"/>
              <w:jc w:val="left"/>
            </w:pPr>
            <w:r w:rsidRPr="004F3530">
              <w:t>6.1</w:t>
            </w:r>
            <w:r w:rsidRPr="004F3530">
              <w:tab/>
              <w:t>Audio bandwidth for speech</w:t>
            </w:r>
          </w:p>
        </w:tc>
        <w:tc>
          <w:tcPr>
            <w:tcW w:w="425" w:type="dxa"/>
            <w:vAlign w:val="center"/>
          </w:tcPr>
          <w:p w14:paraId="5912CDF0" w14:textId="77777777" w:rsidR="005D16F6" w:rsidRDefault="005D16F6" w:rsidP="00A306B3">
            <w:pPr>
              <w:pStyle w:val="TAL"/>
              <w:keepNext w:val="0"/>
              <w:keepLines w:val="0"/>
              <w:jc w:val="center"/>
              <w:rPr>
                <w:b/>
              </w:rPr>
            </w:pPr>
            <w:r>
              <w:sym w:font="Wingdings" w:char="F0FC"/>
            </w:r>
          </w:p>
        </w:tc>
        <w:tc>
          <w:tcPr>
            <w:tcW w:w="425" w:type="dxa"/>
            <w:vAlign w:val="center"/>
          </w:tcPr>
          <w:p w14:paraId="417350D8" w14:textId="77777777" w:rsidR="005D16F6" w:rsidRDefault="005D16F6" w:rsidP="00A306B3">
            <w:pPr>
              <w:pStyle w:val="TAL"/>
              <w:keepNext w:val="0"/>
              <w:keepLines w:val="0"/>
              <w:jc w:val="center"/>
              <w:rPr>
                <w:b/>
              </w:rPr>
            </w:pPr>
          </w:p>
        </w:tc>
        <w:tc>
          <w:tcPr>
            <w:tcW w:w="425" w:type="dxa"/>
            <w:vAlign w:val="center"/>
          </w:tcPr>
          <w:p w14:paraId="7FF15471" w14:textId="77777777" w:rsidR="005D16F6" w:rsidRDefault="005D16F6" w:rsidP="00A306B3">
            <w:pPr>
              <w:pStyle w:val="TAL"/>
              <w:keepNext w:val="0"/>
              <w:keepLines w:val="0"/>
              <w:jc w:val="center"/>
              <w:rPr>
                <w:b/>
              </w:rPr>
            </w:pPr>
          </w:p>
        </w:tc>
        <w:tc>
          <w:tcPr>
            <w:tcW w:w="426" w:type="dxa"/>
            <w:vAlign w:val="center"/>
          </w:tcPr>
          <w:p w14:paraId="68417B6B" w14:textId="77777777" w:rsidR="005D16F6" w:rsidRDefault="005D16F6" w:rsidP="00A306B3">
            <w:pPr>
              <w:pStyle w:val="TAL"/>
              <w:keepNext w:val="0"/>
              <w:keepLines w:val="0"/>
              <w:jc w:val="center"/>
              <w:rPr>
                <w:b/>
              </w:rPr>
            </w:pPr>
          </w:p>
        </w:tc>
        <w:tc>
          <w:tcPr>
            <w:tcW w:w="567" w:type="dxa"/>
            <w:vAlign w:val="center"/>
          </w:tcPr>
          <w:p w14:paraId="3328A831" w14:textId="77777777" w:rsidR="005D16F6" w:rsidRDefault="005D16F6" w:rsidP="00A306B3">
            <w:pPr>
              <w:pStyle w:val="TAC"/>
              <w:keepNext w:val="0"/>
              <w:keepLines w:val="0"/>
            </w:pPr>
            <w:r>
              <w:t>C</w:t>
            </w:r>
          </w:p>
        </w:tc>
        <w:tc>
          <w:tcPr>
            <w:tcW w:w="3402" w:type="dxa"/>
            <w:vAlign w:val="center"/>
          </w:tcPr>
          <w:p w14:paraId="39C91DFE"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739069F8" w14:textId="77777777" w:rsidR="005D16F6" w:rsidRPr="00257089" w:rsidRDefault="005D16F6" w:rsidP="00A306B3">
            <w:pPr>
              <w:pStyle w:val="TAL"/>
              <w:keepNext w:val="0"/>
              <w:keepLines w:val="0"/>
            </w:pPr>
            <w:r>
              <w:t>C6.1</w:t>
            </w:r>
          </w:p>
        </w:tc>
      </w:tr>
      <w:tr w:rsidR="005D16F6" w:rsidRPr="00257089" w14:paraId="3B478CD6" w14:textId="77777777" w:rsidTr="00A306B3">
        <w:trPr>
          <w:cantSplit/>
          <w:jc w:val="center"/>
        </w:trPr>
        <w:tc>
          <w:tcPr>
            <w:tcW w:w="562" w:type="dxa"/>
            <w:vAlign w:val="center"/>
          </w:tcPr>
          <w:p w14:paraId="1D4FE0FC" w14:textId="148AAB3D" w:rsidR="005D16F6" w:rsidRDefault="00C46B93" w:rsidP="00A306B3">
            <w:pPr>
              <w:pStyle w:val="TAC"/>
              <w:keepNext w:val="0"/>
              <w:keepLines w:val="0"/>
              <w:jc w:val="left"/>
            </w:pPr>
            <w:r>
              <w:t>11</w:t>
            </w:r>
          </w:p>
        </w:tc>
        <w:tc>
          <w:tcPr>
            <w:tcW w:w="2694" w:type="dxa"/>
            <w:vAlign w:val="center"/>
          </w:tcPr>
          <w:p w14:paraId="1C76EA6E" w14:textId="77777777" w:rsidR="005D16F6" w:rsidRDefault="005D16F6" w:rsidP="00A306B3">
            <w:pPr>
              <w:pStyle w:val="TAC"/>
              <w:keepNext w:val="0"/>
              <w:keepLines w:val="0"/>
              <w:jc w:val="left"/>
            </w:pPr>
            <w:r w:rsidRPr="004F3530">
              <w:t>6.2.1</w:t>
            </w:r>
            <w:r>
              <w:t xml:space="preserve"> </w:t>
            </w:r>
            <w:r w:rsidRPr="004F3530">
              <w:t>RTT provision</w:t>
            </w:r>
          </w:p>
        </w:tc>
        <w:tc>
          <w:tcPr>
            <w:tcW w:w="425" w:type="dxa"/>
            <w:vAlign w:val="center"/>
          </w:tcPr>
          <w:p w14:paraId="190C515C" w14:textId="77777777" w:rsidR="005D16F6" w:rsidRDefault="005D16F6" w:rsidP="00A306B3">
            <w:pPr>
              <w:pStyle w:val="TAL"/>
              <w:keepNext w:val="0"/>
              <w:keepLines w:val="0"/>
              <w:jc w:val="center"/>
              <w:rPr>
                <w:b/>
              </w:rPr>
            </w:pPr>
            <w:r>
              <w:sym w:font="Wingdings" w:char="F0FC"/>
            </w:r>
          </w:p>
        </w:tc>
        <w:tc>
          <w:tcPr>
            <w:tcW w:w="425" w:type="dxa"/>
            <w:vAlign w:val="center"/>
          </w:tcPr>
          <w:p w14:paraId="0899F045" w14:textId="77777777" w:rsidR="005D16F6" w:rsidRDefault="005D16F6" w:rsidP="00A306B3">
            <w:pPr>
              <w:pStyle w:val="TAL"/>
              <w:keepNext w:val="0"/>
              <w:keepLines w:val="0"/>
              <w:jc w:val="center"/>
              <w:rPr>
                <w:b/>
              </w:rPr>
            </w:pPr>
          </w:p>
        </w:tc>
        <w:tc>
          <w:tcPr>
            <w:tcW w:w="425" w:type="dxa"/>
            <w:vAlign w:val="center"/>
          </w:tcPr>
          <w:p w14:paraId="14A3433D" w14:textId="77777777" w:rsidR="005D16F6" w:rsidRDefault="005D16F6" w:rsidP="00A306B3">
            <w:pPr>
              <w:pStyle w:val="TAL"/>
              <w:keepNext w:val="0"/>
              <w:keepLines w:val="0"/>
              <w:jc w:val="center"/>
              <w:rPr>
                <w:b/>
              </w:rPr>
            </w:pPr>
          </w:p>
        </w:tc>
        <w:tc>
          <w:tcPr>
            <w:tcW w:w="426" w:type="dxa"/>
            <w:vAlign w:val="center"/>
          </w:tcPr>
          <w:p w14:paraId="5657292A" w14:textId="77777777" w:rsidR="005D16F6" w:rsidRDefault="005D16F6" w:rsidP="00A306B3">
            <w:pPr>
              <w:pStyle w:val="TAL"/>
              <w:keepNext w:val="0"/>
              <w:keepLines w:val="0"/>
              <w:jc w:val="center"/>
              <w:rPr>
                <w:b/>
              </w:rPr>
            </w:pPr>
          </w:p>
        </w:tc>
        <w:tc>
          <w:tcPr>
            <w:tcW w:w="567" w:type="dxa"/>
            <w:vAlign w:val="center"/>
          </w:tcPr>
          <w:p w14:paraId="68D31E53" w14:textId="77777777" w:rsidR="005D16F6" w:rsidRDefault="005D16F6" w:rsidP="00A306B3">
            <w:pPr>
              <w:pStyle w:val="TAC"/>
              <w:keepNext w:val="0"/>
              <w:keepLines w:val="0"/>
            </w:pPr>
            <w:r>
              <w:t>C</w:t>
            </w:r>
          </w:p>
        </w:tc>
        <w:tc>
          <w:tcPr>
            <w:tcW w:w="3402" w:type="dxa"/>
            <w:vAlign w:val="center"/>
          </w:tcPr>
          <w:p w14:paraId="063F4FD7" w14:textId="77777777" w:rsidR="005D16F6" w:rsidRPr="00257089" w:rsidRDefault="005D16F6" w:rsidP="00A306B3">
            <w:pPr>
              <w:pStyle w:val="TAL"/>
              <w:keepNext w:val="0"/>
              <w:keepLines w:val="0"/>
            </w:pPr>
            <w:r w:rsidRPr="004F3530">
              <w:t>Where ICT support</w:t>
            </w:r>
            <w:r>
              <w:t>s two-way voice communication</w:t>
            </w:r>
          </w:p>
        </w:tc>
        <w:tc>
          <w:tcPr>
            <w:tcW w:w="1459" w:type="dxa"/>
            <w:gridSpan w:val="2"/>
            <w:vAlign w:val="center"/>
          </w:tcPr>
          <w:p w14:paraId="45E69DFB" w14:textId="77777777" w:rsidR="005D16F6" w:rsidRPr="00257089" w:rsidRDefault="005D16F6" w:rsidP="00A306B3">
            <w:pPr>
              <w:pStyle w:val="TAL"/>
              <w:keepNext w:val="0"/>
              <w:keepLines w:val="0"/>
            </w:pPr>
            <w:r>
              <w:t>C6.2.1</w:t>
            </w:r>
          </w:p>
        </w:tc>
      </w:tr>
      <w:tr w:rsidR="005D16F6" w:rsidRPr="00257089" w14:paraId="036DB382" w14:textId="77777777" w:rsidTr="00A306B3">
        <w:trPr>
          <w:cantSplit/>
          <w:jc w:val="center"/>
        </w:trPr>
        <w:tc>
          <w:tcPr>
            <w:tcW w:w="562" w:type="dxa"/>
            <w:vAlign w:val="center"/>
          </w:tcPr>
          <w:p w14:paraId="42F2C1BD" w14:textId="26D7FC55" w:rsidR="005D16F6" w:rsidRDefault="00C46B93" w:rsidP="00A306B3">
            <w:pPr>
              <w:pStyle w:val="TAC"/>
              <w:keepNext w:val="0"/>
              <w:keepLines w:val="0"/>
              <w:jc w:val="left"/>
            </w:pPr>
            <w:r>
              <w:t>12</w:t>
            </w:r>
          </w:p>
        </w:tc>
        <w:tc>
          <w:tcPr>
            <w:tcW w:w="2694" w:type="dxa"/>
            <w:vAlign w:val="center"/>
          </w:tcPr>
          <w:p w14:paraId="75FF3AE3" w14:textId="77777777" w:rsidR="005D16F6" w:rsidRDefault="005D16F6" w:rsidP="00A306B3">
            <w:pPr>
              <w:pStyle w:val="TAC"/>
              <w:keepNext w:val="0"/>
              <w:keepLines w:val="0"/>
              <w:jc w:val="left"/>
            </w:pPr>
            <w:r w:rsidRPr="004F3530">
              <w:t>6.2.2</w:t>
            </w:r>
            <w:r>
              <w:t xml:space="preserve"> </w:t>
            </w:r>
            <w:r w:rsidRPr="004F3530">
              <w:t>Display of Real-time Text</w:t>
            </w:r>
          </w:p>
        </w:tc>
        <w:tc>
          <w:tcPr>
            <w:tcW w:w="425" w:type="dxa"/>
            <w:vAlign w:val="center"/>
          </w:tcPr>
          <w:p w14:paraId="5B82FE64" w14:textId="77777777" w:rsidR="005D16F6" w:rsidRDefault="005D16F6" w:rsidP="00A306B3">
            <w:pPr>
              <w:pStyle w:val="TAL"/>
              <w:keepNext w:val="0"/>
              <w:keepLines w:val="0"/>
              <w:jc w:val="center"/>
              <w:rPr>
                <w:b/>
              </w:rPr>
            </w:pPr>
            <w:r>
              <w:sym w:font="Wingdings" w:char="F0FC"/>
            </w:r>
          </w:p>
        </w:tc>
        <w:tc>
          <w:tcPr>
            <w:tcW w:w="425" w:type="dxa"/>
            <w:vAlign w:val="center"/>
          </w:tcPr>
          <w:p w14:paraId="4B6619C5" w14:textId="77777777" w:rsidR="005D16F6" w:rsidRDefault="005D16F6" w:rsidP="00A306B3">
            <w:pPr>
              <w:pStyle w:val="TAL"/>
              <w:keepNext w:val="0"/>
              <w:keepLines w:val="0"/>
              <w:jc w:val="center"/>
              <w:rPr>
                <w:b/>
              </w:rPr>
            </w:pPr>
          </w:p>
        </w:tc>
        <w:tc>
          <w:tcPr>
            <w:tcW w:w="425" w:type="dxa"/>
            <w:vAlign w:val="center"/>
          </w:tcPr>
          <w:p w14:paraId="26F7736F" w14:textId="77777777" w:rsidR="005D16F6" w:rsidRDefault="005D16F6" w:rsidP="00A306B3">
            <w:pPr>
              <w:pStyle w:val="TAL"/>
              <w:keepNext w:val="0"/>
              <w:keepLines w:val="0"/>
              <w:jc w:val="center"/>
              <w:rPr>
                <w:b/>
              </w:rPr>
            </w:pPr>
          </w:p>
        </w:tc>
        <w:tc>
          <w:tcPr>
            <w:tcW w:w="426" w:type="dxa"/>
            <w:vAlign w:val="center"/>
          </w:tcPr>
          <w:p w14:paraId="7E142D22" w14:textId="77777777" w:rsidR="005D16F6" w:rsidRDefault="005D16F6" w:rsidP="00A306B3">
            <w:pPr>
              <w:pStyle w:val="TAL"/>
              <w:keepNext w:val="0"/>
              <w:keepLines w:val="0"/>
              <w:jc w:val="center"/>
              <w:rPr>
                <w:b/>
              </w:rPr>
            </w:pPr>
          </w:p>
        </w:tc>
        <w:tc>
          <w:tcPr>
            <w:tcW w:w="567" w:type="dxa"/>
            <w:vAlign w:val="center"/>
          </w:tcPr>
          <w:p w14:paraId="671459F3" w14:textId="77777777" w:rsidR="005D16F6" w:rsidRDefault="005D16F6" w:rsidP="00A306B3">
            <w:pPr>
              <w:pStyle w:val="TAC"/>
              <w:keepNext w:val="0"/>
              <w:keepLines w:val="0"/>
            </w:pPr>
            <w:r>
              <w:t>C</w:t>
            </w:r>
          </w:p>
        </w:tc>
        <w:tc>
          <w:tcPr>
            <w:tcW w:w="3402" w:type="dxa"/>
            <w:vAlign w:val="center"/>
          </w:tcPr>
          <w:p w14:paraId="12CBAF00"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2B053FCF" w14:textId="77777777" w:rsidR="005D16F6" w:rsidRPr="00257089" w:rsidRDefault="005D16F6" w:rsidP="00A306B3">
            <w:pPr>
              <w:pStyle w:val="TAL"/>
              <w:keepNext w:val="0"/>
              <w:keepLines w:val="0"/>
            </w:pPr>
            <w:r>
              <w:t>C6.2.2</w:t>
            </w:r>
          </w:p>
        </w:tc>
      </w:tr>
      <w:tr w:rsidR="005D16F6" w:rsidRPr="00257089" w14:paraId="11076C35" w14:textId="77777777" w:rsidTr="00A306B3">
        <w:trPr>
          <w:cantSplit/>
          <w:jc w:val="center"/>
        </w:trPr>
        <w:tc>
          <w:tcPr>
            <w:tcW w:w="562" w:type="dxa"/>
            <w:vAlign w:val="center"/>
          </w:tcPr>
          <w:p w14:paraId="228C2465" w14:textId="46F8130F" w:rsidR="005D16F6" w:rsidRDefault="00C46B93" w:rsidP="00A306B3">
            <w:pPr>
              <w:pStyle w:val="TAC"/>
              <w:keepNext w:val="0"/>
              <w:keepLines w:val="0"/>
              <w:jc w:val="left"/>
            </w:pPr>
            <w:r>
              <w:lastRenderedPageBreak/>
              <w:t>13</w:t>
            </w:r>
          </w:p>
        </w:tc>
        <w:tc>
          <w:tcPr>
            <w:tcW w:w="2694" w:type="dxa"/>
            <w:vAlign w:val="center"/>
          </w:tcPr>
          <w:p w14:paraId="755D09EF" w14:textId="77777777" w:rsidR="005D16F6" w:rsidRDefault="005D16F6" w:rsidP="00A306B3">
            <w:pPr>
              <w:pStyle w:val="TAC"/>
              <w:keepNext w:val="0"/>
              <w:keepLines w:val="0"/>
              <w:jc w:val="left"/>
            </w:pPr>
            <w:r w:rsidRPr="004F3530">
              <w:t>6.2.3</w:t>
            </w:r>
            <w:r>
              <w:t xml:space="preserve"> </w:t>
            </w:r>
            <w:r w:rsidRPr="004F3530">
              <w:t>Interoperability</w:t>
            </w:r>
            <w:r>
              <w:t xml:space="preserve"> </w:t>
            </w:r>
          </w:p>
        </w:tc>
        <w:tc>
          <w:tcPr>
            <w:tcW w:w="425" w:type="dxa"/>
            <w:vAlign w:val="center"/>
          </w:tcPr>
          <w:p w14:paraId="0D530E76" w14:textId="77777777" w:rsidR="005D16F6" w:rsidRDefault="005D16F6" w:rsidP="00A306B3">
            <w:pPr>
              <w:pStyle w:val="TAL"/>
              <w:keepNext w:val="0"/>
              <w:keepLines w:val="0"/>
              <w:jc w:val="center"/>
              <w:rPr>
                <w:b/>
              </w:rPr>
            </w:pPr>
            <w:r>
              <w:sym w:font="Wingdings" w:char="F0FC"/>
            </w:r>
          </w:p>
        </w:tc>
        <w:tc>
          <w:tcPr>
            <w:tcW w:w="425" w:type="dxa"/>
            <w:vAlign w:val="center"/>
          </w:tcPr>
          <w:p w14:paraId="465E896D" w14:textId="77777777" w:rsidR="005D16F6" w:rsidRDefault="005D16F6" w:rsidP="00A306B3">
            <w:pPr>
              <w:pStyle w:val="TAL"/>
              <w:keepNext w:val="0"/>
              <w:keepLines w:val="0"/>
              <w:jc w:val="center"/>
              <w:rPr>
                <w:b/>
              </w:rPr>
            </w:pPr>
          </w:p>
        </w:tc>
        <w:tc>
          <w:tcPr>
            <w:tcW w:w="425" w:type="dxa"/>
            <w:vAlign w:val="center"/>
          </w:tcPr>
          <w:p w14:paraId="33CAFC28" w14:textId="77777777" w:rsidR="005D16F6" w:rsidRDefault="005D16F6" w:rsidP="00A306B3">
            <w:pPr>
              <w:pStyle w:val="TAL"/>
              <w:keepNext w:val="0"/>
              <w:keepLines w:val="0"/>
              <w:jc w:val="center"/>
              <w:rPr>
                <w:b/>
              </w:rPr>
            </w:pPr>
          </w:p>
        </w:tc>
        <w:tc>
          <w:tcPr>
            <w:tcW w:w="426" w:type="dxa"/>
            <w:vAlign w:val="center"/>
          </w:tcPr>
          <w:p w14:paraId="0D38510B" w14:textId="77777777" w:rsidR="005D16F6" w:rsidRDefault="005D16F6" w:rsidP="00A306B3">
            <w:pPr>
              <w:pStyle w:val="TAL"/>
              <w:keepNext w:val="0"/>
              <w:keepLines w:val="0"/>
              <w:jc w:val="center"/>
              <w:rPr>
                <w:b/>
              </w:rPr>
            </w:pPr>
          </w:p>
        </w:tc>
        <w:tc>
          <w:tcPr>
            <w:tcW w:w="567" w:type="dxa"/>
            <w:vAlign w:val="center"/>
          </w:tcPr>
          <w:p w14:paraId="4489C38D" w14:textId="77777777" w:rsidR="005D16F6" w:rsidRDefault="005D16F6" w:rsidP="00A306B3">
            <w:pPr>
              <w:pStyle w:val="TAC"/>
              <w:keepNext w:val="0"/>
              <w:keepLines w:val="0"/>
            </w:pPr>
            <w:r>
              <w:t>C</w:t>
            </w:r>
          </w:p>
        </w:tc>
        <w:tc>
          <w:tcPr>
            <w:tcW w:w="3402" w:type="dxa"/>
            <w:vAlign w:val="center"/>
          </w:tcPr>
          <w:p w14:paraId="741FC6AB"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02159525" w14:textId="77777777" w:rsidR="005D16F6" w:rsidRPr="00257089" w:rsidRDefault="005D16F6" w:rsidP="00A306B3">
            <w:pPr>
              <w:pStyle w:val="TAL"/>
              <w:keepNext w:val="0"/>
              <w:keepLines w:val="0"/>
            </w:pPr>
            <w:r>
              <w:t>C6.2.3</w:t>
            </w:r>
          </w:p>
        </w:tc>
      </w:tr>
      <w:tr w:rsidR="005D16F6" w:rsidRPr="00257089" w14:paraId="25E0BB0F" w14:textId="77777777" w:rsidTr="00A306B3">
        <w:trPr>
          <w:cantSplit/>
          <w:jc w:val="center"/>
        </w:trPr>
        <w:tc>
          <w:tcPr>
            <w:tcW w:w="562" w:type="dxa"/>
            <w:vAlign w:val="center"/>
          </w:tcPr>
          <w:p w14:paraId="64CEF6D5" w14:textId="35FFF98C" w:rsidR="005D16F6" w:rsidRDefault="00C46B93" w:rsidP="00A306B3">
            <w:pPr>
              <w:pStyle w:val="TAC"/>
              <w:keepNext w:val="0"/>
              <w:keepLines w:val="0"/>
              <w:jc w:val="left"/>
            </w:pPr>
            <w:r>
              <w:t>14</w:t>
            </w:r>
          </w:p>
        </w:tc>
        <w:tc>
          <w:tcPr>
            <w:tcW w:w="2694" w:type="dxa"/>
            <w:vAlign w:val="center"/>
          </w:tcPr>
          <w:p w14:paraId="72E04874" w14:textId="77777777" w:rsidR="005D16F6" w:rsidRPr="004F3530" w:rsidRDefault="005D16F6" w:rsidP="00A306B3">
            <w:pPr>
              <w:pStyle w:val="TAC"/>
              <w:keepNext w:val="0"/>
              <w:keepLines w:val="0"/>
              <w:jc w:val="left"/>
            </w:pPr>
            <w:r>
              <w:t xml:space="preserve">6.2.4 </w:t>
            </w:r>
            <w:r w:rsidRPr="008364B1">
              <w:t>Real-time text responsiveness</w:t>
            </w:r>
          </w:p>
        </w:tc>
        <w:tc>
          <w:tcPr>
            <w:tcW w:w="425" w:type="dxa"/>
            <w:vAlign w:val="center"/>
          </w:tcPr>
          <w:p w14:paraId="21488CBE" w14:textId="77777777" w:rsidR="005D16F6" w:rsidRDefault="005D16F6" w:rsidP="00A306B3">
            <w:pPr>
              <w:pStyle w:val="TAL"/>
              <w:keepNext w:val="0"/>
              <w:keepLines w:val="0"/>
              <w:jc w:val="center"/>
              <w:rPr>
                <w:b/>
              </w:rPr>
            </w:pPr>
            <w:r>
              <w:sym w:font="Wingdings" w:char="F0FC"/>
            </w:r>
          </w:p>
        </w:tc>
        <w:tc>
          <w:tcPr>
            <w:tcW w:w="425" w:type="dxa"/>
            <w:vAlign w:val="center"/>
          </w:tcPr>
          <w:p w14:paraId="774C1F93" w14:textId="77777777" w:rsidR="005D16F6" w:rsidRDefault="005D16F6" w:rsidP="00A306B3">
            <w:pPr>
              <w:pStyle w:val="TAL"/>
              <w:keepNext w:val="0"/>
              <w:keepLines w:val="0"/>
              <w:jc w:val="center"/>
            </w:pPr>
          </w:p>
        </w:tc>
        <w:tc>
          <w:tcPr>
            <w:tcW w:w="425" w:type="dxa"/>
            <w:vAlign w:val="center"/>
          </w:tcPr>
          <w:p w14:paraId="3E644057" w14:textId="77777777" w:rsidR="005D16F6" w:rsidRDefault="005D16F6" w:rsidP="00A306B3">
            <w:pPr>
              <w:pStyle w:val="TAL"/>
              <w:keepNext w:val="0"/>
              <w:keepLines w:val="0"/>
              <w:jc w:val="center"/>
              <w:rPr>
                <w:b/>
              </w:rPr>
            </w:pPr>
          </w:p>
        </w:tc>
        <w:tc>
          <w:tcPr>
            <w:tcW w:w="426" w:type="dxa"/>
            <w:vAlign w:val="center"/>
          </w:tcPr>
          <w:p w14:paraId="27051FDA" w14:textId="77777777" w:rsidR="005D16F6" w:rsidRDefault="005D16F6" w:rsidP="00A306B3">
            <w:pPr>
              <w:pStyle w:val="TAL"/>
              <w:keepNext w:val="0"/>
              <w:keepLines w:val="0"/>
              <w:jc w:val="center"/>
              <w:rPr>
                <w:b/>
              </w:rPr>
            </w:pPr>
          </w:p>
        </w:tc>
        <w:tc>
          <w:tcPr>
            <w:tcW w:w="567" w:type="dxa"/>
            <w:vAlign w:val="center"/>
          </w:tcPr>
          <w:p w14:paraId="0AA3A44C" w14:textId="77777777" w:rsidR="005D16F6" w:rsidRDefault="005D16F6" w:rsidP="00A306B3">
            <w:pPr>
              <w:pStyle w:val="TAC"/>
              <w:keepNext w:val="0"/>
              <w:keepLines w:val="0"/>
            </w:pPr>
            <w:r>
              <w:t>C</w:t>
            </w:r>
          </w:p>
        </w:tc>
        <w:tc>
          <w:tcPr>
            <w:tcW w:w="3402" w:type="dxa"/>
            <w:vAlign w:val="center"/>
          </w:tcPr>
          <w:p w14:paraId="42E2B0A1" w14:textId="77777777" w:rsidR="005D16F6" w:rsidRPr="004F3530" w:rsidRDefault="005D16F6" w:rsidP="00A306B3">
            <w:pPr>
              <w:pStyle w:val="TAL"/>
              <w:keepNext w:val="0"/>
              <w:keepLines w:val="0"/>
              <w:tabs>
                <w:tab w:val="left" w:pos="684"/>
              </w:tabs>
            </w:pPr>
            <w:r w:rsidRPr="0025512E">
              <w:t>Where ICT provides two-way voice communication</w:t>
            </w:r>
          </w:p>
        </w:tc>
        <w:tc>
          <w:tcPr>
            <w:tcW w:w="1459" w:type="dxa"/>
            <w:gridSpan w:val="2"/>
            <w:vAlign w:val="center"/>
          </w:tcPr>
          <w:p w14:paraId="0D9EF319" w14:textId="77777777" w:rsidR="005D16F6" w:rsidRPr="00257089" w:rsidRDefault="005D16F6" w:rsidP="00A306B3">
            <w:pPr>
              <w:pStyle w:val="TAL"/>
              <w:keepNext w:val="0"/>
              <w:keepLines w:val="0"/>
            </w:pPr>
            <w:r>
              <w:t>C6.2.4</w:t>
            </w:r>
          </w:p>
        </w:tc>
      </w:tr>
      <w:tr w:rsidR="005D16F6" w:rsidRPr="00257089" w14:paraId="2BDD179D" w14:textId="77777777" w:rsidTr="00A306B3">
        <w:trPr>
          <w:cantSplit/>
          <w:jc w:val="center"/>
        </w:trPr>
        <w:tc>
          <w:tcPr>
            <w:tcW w:w="562" w:type="dxa"/>
            <w:vAlign w:val="center"/>
          </w:tcPr>
          <w:p w14:paraId="3974F209" w14:textId="20802ED1" w:rsidR="005D16F6" w:rsidRDefault="00C46B93" w:rsidP="00A306B3">
            <w:pPr>
              <w:pStyle w:val="TAC"/>
              <w:keepNext w:val="0"/>
              <w:keepLines w:val="0"/>
              <w:jc w:val="left"/>
            </w:pPr>
            <w:r>
              <w:t>15</w:t>
            </w:r>
          </w:p>
        </w:tc>
        <w:tc>
          <w:tcPr>
            <w:tcW w:w="2694" w:type="dxa"/>
            <w:vAlign w:val="center"/>
          </w:tcPr>
          <w:p w14:paraId="567616F7" w14:textId="77777777" w:rsidR="005D16F6" w:rsidRPr="004F3530" w:rsidRDefault="005D16F6" w:rsidP="00A306B3">
            <w:pPr>
              <w:pStyle w:val="TAC"/>
              <w:keepNext w:val="0"/>
              <w:keepLines w:val="0"/>
              <w:jc w:val="left"/>
            </w:pPr>
            <w:r w:rsidRPr="008364B1">
              <w:t>6.3</w:t>
            </w:r>
            <w:r w:rsidRPr="008364B1">
              <w:tab/>
              <w:t>Caller ID</w:t>
            </w:r>
          </w:p>
        </w:tc>
        <w:tc>
          <w:tcPr>
            <w:tcW w:w="425" w:type="dxa"/>
            <w:vAlign w:val="center"/>
          </w:tcPr>
          <w:p w14:paraId="0B5BD774" w14:textId="77777777" w:rsidR="005D16F6" w:rsidRDefault="005D16F6" w:rsidP="00A306B3">
            <w:pPr>
              <w:pStyle w:val="TAL"/>
              <w:keepNext w:val="0"/>
              <w:keepLines w:val="0"/>
              <w:jc w:val="center"/>
              <w:rPr>
                <w:b/>
              </w:rPr>
            </w:pPr>
            <w:r>
              <w:sym w:font="Wingdings" w:char="F0FC"/>
            </w:r>
          </w:p>
        </w:tc>
        <w:tc>
          <w:tcPr>
            <w:tcW w:w="425" w:type="dxa"/>
            <w:vAlign w:val="center"/>
          </w:tcPr>
          <w:p w14:paraId="5D6528D3" w14:textId="77777777" w:rsidR="005D16F6" w:rsidRDefault="005D16F6" w:rsidP="00A306B3">
            <w:pPr>
              <w:pStyle w:val="TAL"/>
              <w:keepNext w:val="0"/>
              <w:keepLines w:val="0"/>
              <w:jc w:val="center"/>
            </w:pPr>
            <w:r>
              <w:sym w:font="Wingdings" w:char="F0FC"/>
            </w:r>
          </w:p>
        </w:tc>
        <w:tc>
          <w:tcPr>
            <w:tcW w:w="425" w:type="dxa"/>
            <w:vAlign w:val="center"/>
          </w:tcPr>
          <w:p w14:paraId="0CDBFC86" w14:textId="77777777" w:rsidR="005D16F6" w:rsidRDefault="005D16F6" w:rsidP="00A306B3">
            <w:pPr>
              <w:pStyle w:val="TAL"/>
              <w:keepNext w:val="0"/>
              <w:keepLines w:val="0"/>
              <w:jc w:val="center"/>
              <w:rPr>
                <w:b/>
              </w:rPr>
            </w:pPr>
            <w:r>
              <w:sym w:font="Wingdings" w:char="F0FC"/>
            </w:r>
          </w:p>
        </w:tc>
        <w:tc>
          <w:tcPr>
            <w:tcW w:w="426" w:type="dxa"/>
            <w:vAlign w:val="center"/>
          </w:tcPr>
          <w:p w14:paraId="6E735A4C" w14:textId="77777777" w:rsidR="005D16F6" w:rsidRDefault="005D16F6" w:rsidP="00A306B3">
            <w:pPr>
              <w:pStyle w:val="TAL"/>
              <w:keepNext w:val="0"/>
              <w:keepLines w:val="0"/>
              <w:jc w:val="center"/>
              <w:rPr>
                <w:b/>
              </w:rPr>
            </w:pPr>
            <w:r>
              <w:sym w:font="Wingdings" w:char="F0FC"/>
            </w:r>
          </w:p>
        </w:tc>
        <w:tc>
          <w:tcPr>
            <w:tcW w:w="567" w:type="dxa"/>
            <w:vAlign w:val="center"/>
          </w:tcPr>
          <w:p w14:paraId="5A5C0999" w14:textId="77777777" w:rsidR="005D16F6" w:rsidRDefault="005D16F6" w:rsidP="00A306B3">
            <w:pPr>
              <w:pStyle w:val="TAC"/>
              <w:keepNext w:val="0"/>
              <w:keepLines w:val="0"/>
            </w:pPr>
            <w:r>
              <w:t>C</w:t>
            </w:r>
          </w:p>
        </w:tc>
        <w:tc>
          <w:tcPr>
            <w:tcW w:w="3402" w:type="dxa"/>
            <w:vAlign w:val="center"/>
          </w:tcPr>
          <w:p w14:paraId="17E91351" w14:textId="77777777" w:rsidR="005D16F6" w:rsidRPr="004F3530" w:rsidRDefault="005D16F6" w:rsidP="00A306B3">
            <w:pPr>
              <w:pStyle w:val="TAL"/>
              <w:keepNext w:val="0"/>
              <w:keepLines w:val="0"/>
            </w:pPr>
            <w:r w:rsidRPr="0025512E">
              <w:t>Where ICT provides two-way voice communication</w:t>
            </w:r>
          </w:p>
        </w:tc>
        <w:tc>
          <w:tcPr>
            <w:tcW w:w="1459" w:type="dxa"/>
            <w:gridSpan w:val="2"/>
            <w:vAlign w:val="center"/>
          </w:tcPr>
          <w:p w14:paraId="6396D102" w14:textId="77777777" w:rsidR="005D16F6" w:rsidRPr="00257089" w:rsidRDefault="005D16F6" w:rsidP="00A306B3">
            <w:pPr>
              <w:pStyle w:val="TAL"/>
              <w:keepNext w:val="0"/>
              <w:keepLines w:val="0"/>
            </w:pPr>
            <w:r>
              <w:t>C6.3</w:t>
            </w:r>
          </w:p>
        </w:tc>
      </w:tr>
      <w:tr w:rsidR="00CC1E04" w:rsidRPr="00257089" w14:paraId="3DCFD1A3" w14:textId="77777777" w:rsidTr="00A306B3">
        <w:trPr>
          <w:cantSplit/>
          <w:jc w:val="center"/>
        </w:trPr>
        <w:tc>
          <w:tcPr>
            <w:tcW w:w="562" w:type="dxa"/>
            <w:vAlign w:val="center"/>
          </w:tcPr>
          <w:p w14:paraId="5BDFAC5D" w14:textId="002699E8" w:rsidR="00CC1E04" w:rsidRDefault="00CC1E04" w:rsidP="00CC1E04">
            <w:pPr>
              <w:pStyle w:val="TAC"/>
              <w:keepNext w:val="0"/>
              <w:keepLines w:val="0"/>
              <w:jc w:val="left"/>
            </w:pPr>
            <w:r>
              <w:t>16</w:t>
            </w:r>
          </w:p>
        </w:tc>
        <w:tc>
          <w:tcPr>
            <w:tcW w:w="2694" w:type="dxa"/>
            <w:vAlign w:val="center"/>
          </w:tcPr>
          <w:p w14:paraId="2EE44CD2" w14:textId="1F746C2F" w:rsidR="00CC1E04" w:rsidRPr="004F3530" w:rsidRDefault="00CC1E04" w:rsidP="00CC1E04">
            <w:pPr>
              <w:pStyle w:val="TAC"/>
              <w:keepNext w:val="0"/>
              <w:keepLines w:val="0"/>
              <w:jc w:val="left"/>
            </w:pPr>
            <w:r>
              <w:t xml:space="preserve">6.5.2a </w:t>
            </w:r>
            <w:r w:rsidRPr="008364B1">
              <w:t>Resolution</w:t>
            </w:r>
          </w:p>
        </w:tc>
        <w:tc>
          <w:tcPr>
            <w:tcW w:w="425" w:type="dxa"/>
            <w:vAlign w:val="center"/>
          </w:tcPr>
          <w:p w14:paraId="0763D063" w14:textId="506707D0" w:rsidR="00CC1E04" w:rsidRDefault="00CC1E04" w:rsidP="00CC1E04">
            <w:pPr>
              <w:pStyle w:val="TAL"/>
              <w:keepNext w:val="0"/>
              <w:keepLines w:val="0"/>
              <w:jc w:val="center"/>
              <w:rPr>
                <w:b/>
              </w:rPr>
            </w:pPr>
            <w:r>
              <w:sym w:font="Wingdings" w:char="F0FC"/>
            </w:r>
          </w:p>
        </w:tc>
        <w:tc>
          <w:tcPr>
            <w:tcW w:w="425" w:type="dxa"/>
            <w:vAlign w:val="center"/>
          </w:tcPr>
          <w:p w14:paraId="1B3E0D01" w14:textId="77777777" w:rsidR="00CC1E04" w:rsidRDefault="00CC1E04" w:rsidP="00CC1E04">
            <w:pPr>
              <w:pStyle w:val="TAL"/>
              <w:keepNext w:val="0"/>
              <w:keepLines w:val="0"/>
              <w:jc w:val="center"/>
            </w:pPr>
          </w:p>
        </w:tc>
        <w:tc>
          <w:tcPr>
            <w:tcW w:w="425" w:type="dxa"/>
            <w:vAlign w:val="center"/>
          </w:tcPr>
          <w:p w14:paraId="3685AB31" w14:textId="1BA38E02" w:rsidR="00CC1E04" w:rsidRDefault="00CC1E04" w:rsidP="00CC1E04">
            <w:pPr>
              <w:pStyle w:val="TAL"/>
              <w:keepNext w:val="0"/>
              <w:keepLines w:val="0"/>
              <w:jc w:val="center"/>
              <w:rPr>
                <w:b/>
              </w:rPr>
            </w:pPr>
            <w:r>
              <w:sym w:font="Wingdings" w:char="F0FC"/>
            </w:r>
          </w:p>
        </w:tc>
        <w:tc>
          <w:tcPr>
            <w:tcW w:w="426" w:type="dxa"/>
            <w:vAlign w:val="center"/>
          </w:tcPr>
          <w:p w14:paraId="410549BF" w14:textId="77777777" w:rsidR="00CC1E04" w:rsidRDefault="00CC1E04" w:rsidP="00CC1E04">
            <w:pPr>
              <w:pStyle w:val="TAL"/>
              <w:keepNext w:val="0"/>
              <w:keepLines w:val="0"/>
              <w:jc w:val="center"/>
              <w:rPr>
                <w:b/>
              </w:rPr>
            </w:pPr>
          </w:p>
        </w:tc>
        <w:tc>
          <w:tcPr>
            <w:tcW w:w="567" w:type="dxa"/>
            <w:vAlign w:val="center"/>
          </w:tcPr>
          <w:p w14:paraId="02EB0127" w14:textId="6C8B953A" w:rsidR="00CC1E04" w:rsidRDefault="00CC1E04" w:rsidP="00CC1E04">
            <w:pPr>
              <w:pStyle w:val="TAC"/>
              <w:keepNext w:val="0"/>
              <w:keepLines w:val="0"/>
            </w:pPr>
            <w:r>
              <w:t>C</w:t>
            </w:r>
          </w:p>
        </w:tc>
        <w:tc>
          <w:tcPr>
            <w:tcW w:w="3402" w:type="dxa"/>
            <w:vAlign w:val="center"/>
          </w:tcPr>
          <w:p w14:paraId="0C97E3B4" w14:textId="41E8BC3E"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3A071C27" w14:textId="188A7F33" w:rsidR="00CC1E04" w:rsidRPr="00257089" w:rsidRDefault="00CC1E04" w:rsidP="00CC1E04">
            <w:pPr>
              <w:pStyle w:val="TAL"/>
              <w:keepNext w:val="0"/>
              <w:keepLines w:val="0"/>
            </w:pPr>
            <w:r>
              <w:t>C6.5.2</w:t>
            </w:r>
          </w:p>
        </w:tc>
      </w:tr>
      <w:tr w:rsidR="00CC1E04" w:rsidRPr="00257089" w14:paraId="7F6009D6" w14:textId="77777777" w:rsidTr="00A306B3">
        <w:trPr>
          <w:cantSplit/>
          <w:jc w:val="center"/>
        </w:trPr>
        <w:tc>
          <w:tcPr>
            <w:tcW w:w="562" w:type="dxa"/>
            <w:vAlign w:val="center"/>
          </w:tcPr>
          <w:p w14:paraId="68AA1DB9" w14:textId="4B388171" w:rsidR="00CC1E04" w:rsidRDefault="00CC1E04" w:rsidP="00CC1E04">
            <w:pPr>
              <w:pStyle w:val="TAC"/>
              <w:keepNext w:val="0"/>
              <w:keepLines w:val="0"/>
              <w:jc w:val="left"/>
            </w:pPr>
            <w:r>
              <w:t>17</w:t>
            </w:r>
          </w:p>
        </w:tc>
        <w:tc>
          <w:tcPr>
            <w:tcW w:w="2694" w:type="dxa"/>
            <w:vAlign w:val="center"/>
          </w:tcPr>
          <w:p w14:paraId="6143354C" w14:textId="143E97DA" w:rsidR="00CC1E04" w:rsidRPr="004F3530" w:rsidRDefault="00CC1E04" w:rsidP="00CC1E04">
            <w:pPr>
              <w:pStyle w:val="TAC"/>
              <w:keepNext w:val="0"/>
              <w:keepLines w:val="0"/>
              <w:jc w:val="left"/>
            </w:pPr>
            <w:r w:rsidRPr="008364B1">
              <w:t>6.5.3</w:t>
            </w:r>
            <w:r>
              <w:t>a</w:t>
            </w:r>
            <w:r w:rsidRPr="008364B1">
              <w:tab/>
              <w:t>Frame rate</w:t>
            </w:r>
          </w:p>
        </w:tc>
        <w:tc>
          <w:tcPr>
            <w:tcW w:w="425" w:type="dxa"/>
            <w:vAlign w:val="center"/>
          </w:tcPr>
          <w:p w14:paraId="6A607E72" w14:textId="4054553F" w:rsidR="00CC1E04" w:rsidRDefault="00CC1E04" w:rsidP="00CC1E04">
            <w:pPr>
              <w:pStyle w:val="TAL"/>
              <w:keepNext w:val="0"/>
              <w:keepLines w:val="0"/>
              <w:jc w:val="center"/>
              <w:rPr>
                <w:b/>
              </w:rPr>
            </w:pPr>
            <w:r>
              <w:sym w:font="Wingdings" w:char="F0FC"/>
            </w:r>
          </w:p>
        </w:tc>
        <w:tc>
          <w:tcPr>
            <w:tcW w:w="425" w:type="dxa"/>
            <w:vAlign w:val="center"/>
          </w:tcPr>
          <w:p w14:paraId="12DFD374" w14:textId="77777777" w:rsidR="00CC1E04" w:rsidRDefault="00CC1E04" w:rsidP="00CC1E04">
            <w:pPr>
              <w:pStyle w:val="TAL"/>
              <w:keepNext w:val="0"/>
              <w:keepLines w:val="0"/>
              <w:jc w:val="center"/>
            </w:pPr>
          </w:p>
        </w:tc>
        <w:tc>
          <w:tcPr>
            <w:tcW w:w="425" w:type="dxa"/>
            <w:vAlign w:val="center"/>
          </w:tcPr>
          <w:p w14:paraId="2FBFBC2B" w14:textId="7E571D90" w:rsidR="00CC1E04" w:rsidRDefault="00CC1E04" w:rsidP="00CC1E04">
            <w:pPr>
              <w:pStyle w:val="TAL"/>
              <w:keepNext w:val="0"/>
              <w:keepLines w:val="0"/>
              <w:jc w:val="center"/>
              <w:rPr>
                <w:b/>
              </w:rPr>
            </w:pPr>
            <w:r>
              <w:sym w:font="Wingdings" w:char="F0FC"/>
            </w:r>
          </w:p>
        </w:tc>
        <w:tc>
          <w:tcPr>
            <w:tcW w:w="426" w:type="dxa"/>
            <w:vAlign w:val="center"/>
          </w:tcPr>
          <w:p w14:paraId="69A28BD8" w14:textId="77777777" w:rsidR="00CC1E04" w:rsidRDefault="00CC1E04" w:rsidP="00CC1E04">
            <w:pPr>
              <w:pStyle w:val="TAL"/>
              <w:keepNext w:val="0"/>
              <w:keepLines w:val="0"/>
              <w:jc w:val="center"/>
              <w:rPr>
                <w:b/>
              </w:rPr>
            </w:pPr>
          </w:p>
        </w:tc>
        <w:tc>
          <w:tcPr>
            <w:tcW w:w="567" w:type="dxa"/>
            <w:vAlign w:val="center"/>
          </w:tcPr>
          <w:p w14:paraId="1BDBCF96" w14:textId="6F1608AF" w:rsidR="00CC1E04" w:rsidRDefault="00CC1E04" w:rsidP="00CC1E04">
            <w:pPr>
              <w:pStyle w:val="TAC"/>
              <w:keepNext w:val="0"/>
              <w:keepLines w:val="0"/>
            </w:pPr>
            <w:r>
              <w:t>C</w:t>
            </w:r>
          </w:p>
        </w:tc>
        <w:tc>
          <w:tcPr>
            <w:tcW w:w="3402" w:type="dxa"/>
            <w:vAlign w:val="center"/>
          </w:tcPr>
          <w:p w14:paraId="5AB77978" w14:textId="3B5806A7"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4BBBD17A" w14:textId="3B040FDB" w:rsidR="00CC1E04" w:rsidRPr="00257089" w:rsidRDefault="00CC1E04" w:rsidP="00CC1E04">
            <w:pPr>
              <w:pStyle w:val="TAL"/>
              <w:keepNext w:val="0"/>
              <w:keepLines w:val="0"/>
            </w:pPr>
            <w:r>
              <w:t>C6.5.3</w:t>
            </w:r>
          </w:p>
        </w:tc>
      </w:tr>
      <w:tr w:rsidR="00CC1E04" w:rsidRPr="00257089" w14:paraId="5530F437" w14:textId="77777777" w:rsidTr="00A306B3">
        <w:trPr>
          <w:cantSplit/>
          <w:jc w:val="center"/>
        </w:trPr>
        <w:tc>
          <w:tcPr>
            <w:tcW w:w="562" w:type="dxa"/>
            <w:vAlign w:val="center"/>
          </w:tcPr>
          <w:p w14:paraId="226652C0" w14:textId="51CAB6AC" w:rsidR="00CC1E04" w:rsidRDefault="00CC1E04" w:rsidP="00CC1E04">
            <w:pPr>
              <w:pStyle w:val="TAC"/>
              <w:keepNext w:val="0"/>
              <w:keepLines w:val="0"/>
              <w:jc w:val="left"/>
            </w:pPr>
            <w:r>
              <w:t>18</w:t>
            </w:r>
          </w:p>
        </w:tc>
        <w:tc>
          <w:tcPr>
            <w:tcW w:w="2694" w:type="dxa"/>
            <w:vAlign w:val="center"/>
          </w:tcPr>
          <w:p w14:paraId="4A815AE7" w14:textId="25E12093" w:rsidR="00CC1E04" w:rsidRPr="004F3530" w:rsidRDefault="00CC1E04" w:rsidP="00CC1E04">
            <w:pPr>
              <w:pStyle w:val="TAC"/>
              <w:keepNext w:val="0"/>
              <w:keepLines w:val="0"/>
              <w:jc w:val="left"/>
            </w:pPr>
            <w:r>
              <w:t xml:space="preserve">7.1.1 </w:t>
            </w:r>
            <w:r w:rsidRPr="008364B1">
              <w:t>Captioning playback</w:t>
            </w:r>
          </w:p>
        </w:tc>
        <w:tc>
          <w:tcPr>
            <w:tcW w:w="425" w:type="dxa"/>
            <w:vAlign w:val="center"/>
          </w:tcPr>
          <w:p w14:paraId="5F8930E0" w14:textId="48AB5CFA" w:rsidR="00CC1E04" w:rsidRDefault="00CC1E04" w:rsidP="00CC1E04">
            <w:pPr>
              <w:pStyle w:val="TAL"/>
              <w:keepNext w:val="0"/>
              <w:keepLines w:val="0"/>
              <w:jc w:val="center"/>
              <w:rPr>
                <w:b/>
              </w:rPr>
            </w:pPr>
            <w:r>
              <w:sym w:font="Wingdings" w:char="F0FC"/>
            </w:r>
          </w:p>
        </w:tc>
        <w:tc>
          <w:tcPr>
            <w:tcW w:w="425" w:type="dxa"/>
            <w:vAlign w:val="center"/>
          </w:tcPr>
          <w:p w14:paraId="2D24DCDD" w14:textId="77777777" w:rsidR="00CC1E04" w:rsidRDefault="00CC1E04" w:rsidP="00CC1E04">
            <w:pPr>
              <w:pStyle w:val="TAL"/>
              <w:keepNext w:val="0"/>
              <w:keepLines w:val="0"/>
              <w:jc w:val="center"/>
            </w:pPr>
          </w:p>
        </w:tc>
        <w:tc>
          <w:tcPr>
            <w:tcW w:w="425" w:type="dxa"/>
            <w:vAlign w:val="center"/>
          </w:tcPr>
          <w:p w14:paraId="7A39DBCE" w14:textId="7D595FD4" w:rsidR="00CC1E04" w:rsidRDefault="00CC1E04" w:rsidP="00CC1E04">
            <w:pPr>
              <w:pStyle w:val="TAL"/>
              <w:keepNext w:val="0"/>
              <w:keepLines w:val="0"/>
              <w:jc w:val="center"/>
              <w:rPr>
                <w:b/>
              </w:rPr>
            </w:pPr>
          </w:p>
        </w:tc>
        <w:tc>
          <w:tcPr>
            <w:tcW w:w="426" w:type="dxa"/>
            <w:vAlign w:val="center"/>
          </w:tcPr>
          <w:p w14:paraId="18B25FA8" w14:textId="77777777" w:rsidR="00CC1E04" w:rsidRDefault="00CC1E04" w:rsidP="00CC1E04">
            <w:pPr>
              <w:pStyle w:val="TAL"/>
              <w:keepNext w:val="0"/>
              <w:keepLines w:val="0"/>
              <w:jc w:val="center"/>
              <w:rPr>
                <w:b/>
              </w:rPr>
            </w:pPr>
          </w:p>
        </w:tc>
        <w:tc>
          <w:tcPr>
            <w:tcW w:w="567" w:type="dxa"/>
            <w:vAlign w:val="center"/>
          </w:tcPr>
          <w:p w14:paraId="0E0C6037" w14:textId="711AB7C9" w:rsidR="00CC1E04" w:rsidRDefault="00CC1E04" w:rsidP="00CC1E04">
            <w:pPr>
              <w:pStyle w:val="TAC"/>
              <w:keepNext w:val="0"/>
              <w:keepLines w:val="0"/>
            </w:pPr>
            <w:r w:rsidRPr="00446032">
              <w:t>C</w:t>
            </w:r>
          </w:p>
        </w:tc>
        <w:tc>
          <w:tcPr>
            <w:tcW w:w="3402" w:type="dxa"/>
            <w:vAlign w:val="center"/>
          </w:tcPr>
          <w:p w14:paraId="0BD3C998" w14:textId="29099979" w:rsidR="00CC1E04" w:rsidRPr="004F3530" w:rsidRDefault="00CC1E04" w:rsidP="00CC1E04">
            <w:pPr>
              <w:pStyle w:val="TAL"/>
              <w:keepNext w:val="0"/>
              <w:keepLines w:val="0"/>
            </w:pPr>
            <w:r w:rsidRPr="008364B1">
              <w:t xml:space="preserve">Where ICT </w:t>
            </w:r>
            <w:r>
              <w:t>has</w:t>
            </w:r>
            <w:r w:rsidRPr="00202DD0">
              <w:t xml:space="preserve"> video capabilities</w:t>
            </w:r>
          </w:p>
        </w:tc>
        <w:tc>
          <w:tcPr>
            <w:tcW w:w="1459" w:type="dxa"/>
            <w:gridSpan w:val="2"/>
            <w:vAlign w:val="center"/>
          </w:tcPr>
          <w:p w14:paraId="56E974C1" w14:textId="70518FBF" w:rsidR="00CC1E04" w:rsidRPr="00257089" w:rsidRDefault="00CC1E04" w:rsidP="00CC1E04">
            <w:pPr>
              <w:pStyle w:val="TAL"/>
              <w:keepNext w:val="0"/>
              <w:keepLines w:val="0"/>
            </w:pPr>
            <w:r>
              <w:t>C7.1.1</w:t>
            </w:r>
          </w:p>
        </w:tc>
      </w:tr>
      <w:tr w:rsidR="00CC1E04" w:rsidRPr="00257089" w14:paraId="11C15521" w14:textId="77777777" w:rsidTr="00A306B3">
        <w:trPr>
          <w:cantSplit/>
          <w:jc w:val="center"/>
        </w:trPr>
        <w:tc>
          <w:tcPr>
            <w:tcW w:w="562" w:type="dxa"/>
            <w:vAlign w:val="center"/>
          </w:tcPr>
          <w:p w14:paraId="5215D598" w14:textId="68CED087" w:rsidR="00CC1E04" w:rsidRDefault="00CC1E04" w:rsidP="00CC1E04">
            <w:pPr>
              <w:pStyle w:val="TAC"/>
              <w:keepNext w:val="0"/>
              <w:keepLines w:val="0"/>
            </w:pPr>
            <w:r>
              <w:t>19</w:t>
            </w:r>
          </w:p>
        </w:tc>
        <w:tc>
          <w:tcPr>
            <w:tcW w:w="2694" w:type="dxa"/>
            <w:vAlign w:val="center"/>
          </w:tcPr>
          <w:p w14:paraId="2AB00C79" w14:textId="04047599" w:rsidR="00CC1E04" w:rsidRPr="004F3530" w:rsidRDefault="00CC1E04" w:rsidP="00CC1E04">
            <w:pPr>
              <w:pStyle w:val="TAC"/>
              <w:keepNext w:val="0"/>
              <w:keepLines w:val="0"/>
              <w:jc w:val="left"/>
            </w:pPr>
            <w:r>
              <w:t xml:space="preserve">7.1.2 </w:t>
            </w:r>
            <w:r w:rsidRPr="00202DD0">
              <w:t>Captioning synchronization</w:t>
            </w:r>
          </w:p>
        </w:tc>
        <w:tc>
          <w:tcPr>
            <w:tcW w:w="425" w:type="dxa"/>
            <w:vAlign w:val="center"/>
          </w:tcPr>
          <w:p w14:paraId="3EDB5925" w14:textId="3A200E94" w:rsidR="00CC1E04" w:rsidRDefault="00CC1E04" w:rsidP="00CC1E04">
            <w:pPr>
              <w:pStyle w:val="TAL"/>
              <w:keepNext w:val="0"/>
              <w:keepLines w:val="0"/>
              <w:jc w:val="center"/>
              <w:rPr>
                <w:b/>
              </w:rPr>
            </w:pPr>
            <w:r>
              <w:sym w:font="Wingdings" w:char="F0FC"/>
            </w:r>
          </w:p>
        </w:tc>
        <w:tc>
          <w:tcPr>
            <w:tcW w:w="425" w:type="dxa"/>
            <w:vAlign w:val="center"/>
          </w:tcPr>
          <w:p w14:paraId="7FF7BC73" w14:textId="77777777" w:rsidR="00CC1E04" w:rsidRDefault="00CC1E04" w:rsidP="00CC1E04">
            <w:pPr>
              <w:pStyle w:val="TAL"/>
              <w:keepNext w:val="0"/>
              <w:keepLines w:val="0"/>
              <w:jc w:val="center"/>
            </w:pPr>
          </w:p>
        </w:tc>
        <w:tc>
          <w:tcPr>
            <w:tcW w:w="425" w:type="dxa"/>
            <w:vAlign w:val="center"/>
          </w:tcPr>
          <w:p w14:paraId="5E058A13" w14:textId="77777777" w:rsidR="00CC1E04" w:rsidRDefault="00CC1E04" w:rsidP="00CC1E04">
            <w:pPr>
              <w:pStyle w:val="TAL"/>
              <w:keepNext w:val="0"/>
              <w:keepLines w:val="0"/>
              <w:jc w:val="center"/>
              <w:rPr>
                <w:b/>
              </w:rPr>
            </w:pPr>
          </w:p>
        </w:tc>
        <w:tc>
          <w:tcPr>
            <w:tcW w:w="426" w:type="dxa"/>
            <w:vAlign w:val="center"/>
          </w:tcPr>
          <w:p w14:paraId="158EF650" w14:textId="77777777" w:rsidR="00CC1E04" w:rsidRDefault="00CC1E04" w:rsidP="00CC1E04">
            <w:pPr>
              <w:pStyle w:val="TAL"/>
              <w:keepNext w:val="0"/>
              <w:keepLines w:val="0"/>
              <w:jc w:val="center"/>
              <w:rPr>
                <w:b/>
              </w:rPr>
            </w:pPr>
          </w:p>
        </w:tc>
        <w:tc>
          <w:tcPr>
            <w:tcW w:w="567" w:type="dxa"/>
            <w:vAlign w:val="center"/>
          </w:tcPr>
          <w:p w14:paraId="288C14C2" w14:textId="7ADC0CBE" w:rsidR="00CC1E04" w:rsidRDefault="00CC1E04" w:rsidP="00CC1E04">
            <w:pPr>
              <w:pStyle w:val="TAC"/>
              <w:keepNext w:val="0"/>
              <w:keepLines w:val="0"/>
            </w:pPr>
            <w:r w:rsidRPr="00446032">
              <w:t>C</w:t>
            </w:r>
          </w:p>
        </w:tc>
        <w:tc>
          <w:tcPr>
            <w:tcW w:w="3402" w:type="dxa"/>
            <w:vAlign w:val="center"/>
          </w:tcPr>
          <w:p w14:paraId="21052B13" w14:textId="66E1D214" w:rsidR="00CC1E04" w:rsidRPr="004F3530" w:rsidRDefault="00CC1E04" w:rsidP="00CC1E04">
            <w:pPr>
              <w:pStyle w:val="TAL"/>
              <w:keepNext w:val="0"/>
              <w:keepLines w:val="0"/>
            </w:pPr>
            <w:r w:rsidRPr="00F71C7A">
              <w:t>Where ICT has video capabilities</w:t>
            </w:r>
          </w:p>
        </w:tc>
        <w:tc>
          <w:tcPr>
            <w:tcW w:w="1459" w:type="dxa"/>
            <w:gridSpan w:val="2"/>
            <w:vAlign w:val="center"/>
          </w:tcPr>
          <w:p w14:paraId="5E522E26" w14:textId="00452941" w:rsidR="00CC1E04" w:rsidRPr="00257089" w:rsidRDefault="00CC1E04" w:rsidP="00CC1E04">
            <w:pPr>
              <w:pStyle w:val="TAL"/>
              <w:keepNext w:val="0"/>
              <w:keepLines w:val="0"/>
            </w:pPr>
            <w:r>
              <w:t>C7.1.2</w:t>
            </w:r>
          </w:p>
        </w:tc>
      </w:tr>
      <w:tr w:rsidR="00CC1E04" w:rsidRPr="00257089" w14:paraId="53581BFB" w14:textId="77777777" w:rsidTr="00A306B3">
        <w:trPr>
          <w:cantSplit/>
          <w:jc w:val="center"/>
        </w:trPr>
        <w:tc>
          <w:tcPr>
            <w:tcW w:w="562" w:type="dxa"/>
            <w:vAlign w:val="center"/>
          </w:tcPr>
          <w:p w14:paraId="40EB86FD" w14:textId="6122C865" w:rsidR="00CC1E04" w:rsidRDefault="00CC1E04" w:rsidP="00CC1E04">
            <w:pPr>
              <w:pStyle w:val="TAC"/>
              <w:keepNext w:val="0"/>
              <w:keepLines w:val="0"/>
            </w:pPr>
            <w:r>
              <w:t>20</w:t>
            </w:r>
          </w:p>
        </w:tc>
        <w:tc>
          <w:tcPr>
            <w:tcW w:w="2694" w:type="dxa"/>
            <w:vAlign w:val="center"/>
          </w:tcPr>
          <w:p w14:paraId="26A67400" w14:textId="784C49DF" w:rsidR="00CC1E04" w:rsidRPr="008364B1" w:rsidRDefault="00CC1E04" w:rsidP="00CC1E04">
            <w:pPr>
              <w:pStyle w:val="TAC"/>
              <w:keepNext w:val="0"/>
              <w:keepLines w:val="0"/>
              <w:jc w:val="left"/>
            </w:pPr>
            <w:r w:rsidRPr="00202DD0">
              <w:t>7.1.3</w:t>
            </w:r>
            <w:r w:rsidRPr="00202DD0">
              <w:tab/>
              <w:t>Preservation of captioning</w:t>
            </w:r>
          </w:p>
        </w:tc>
        <w:tc>
          <w:tcPr>
            <w:tcW w:w="425" w:type="dxa"/>
            <w:vAlign w:val="center"/>
          </w:tcPr>
          <w:p w14:paraId="5ABCE08A" w14:textId="21BAF71C" w:rsidR="00CC1E04" w:rsidRDefault="00CC1E04" w:rsidP="00CC1E04">
            <w:pPr>
              <w:pStyle w:val="TAL"/>
              <w:keepNext w:val="0"/>
              <w:keepLines w:val="0"/>
              <w:jc w:val="center"/>
              <w:rPr>
                <w:b/>
              </w:rPr>
            </w:pPr>
            <w:r>
              <w:sym w:font="Wingdings" w:char="F0FC"/>
            </w:r>
          </w:p>
        </w:tc>
        <w:tc>
          <w:tcPr>
            <w:tcW w:w="425" w:type="dxa"/>
            <w:vAlign w:val="center"/>
          </w:tcPr>
          <w:p w14:paraId="1AFF0559" w14:textId="77777777" w:rsidR="00CC1E04" w:rsidRDefault="00CC1E04" w:rsidP="00CC1E04">
            <w:pPr>
              <w:pStyle w:val="TAL"/>
              <w:keepNext w:val="0"/>
              <w:keepLines w:val="0"/>
              <w:jc w:val="center"/>
            </w:pPr>
          </w:p>
        </w:tc>
        <w:tc>
          <w:tcPr>
            <w:tcW w:w="425" w:type="dxa"/>
            <w:vAlign w:val="center"/>
          </w:tcPr>
          <w:p w14:paraId="447CDA6F" w14:textId="77777777" w:rsidR="00CC1E04" w:rsidRDefault="00CC1E04" w:rsidP="00CC1E04">
            <w:pPr>
              <w:pStyle w:val="TAL"/>
              <w:keepNext w:val="0"/>
              <w:keepLines w:val="0"/>
              <w:jc w:val="center"/>
              <w:rPr>
                <w:b/>
              </w:rPr>
            </w:pPr>
          </w:p>
        </w:tc>
        <w:tc>
          <w:tcPr>
            <w:tcW w:w="426" w:type="dxa"/>
            <w:vAlign w:val="center"/>
          </w:tcPr>
          <w:p w14:paraId="04D4A986" w14:textId="77777777" w:rsidR="00CC1E04" w:rsidRDefault="00CC1E04" w:rsidP="00CC1E04">
            <w:pPr>
              <w:pStyle w:val="TAL"/>
              <w:keepNext w:val="0"/>
              <w:keepLines w:val="0"/>
              <w:jc w:val="center"/>
              <w:rPr>
                <w:b/>
              </w:rPr>
            </w:pPr>
          </w:p>
        </w:tc>
        <w:tc>
          <w:tcPr>
            <w:tcW w:w="567" w:type="dxa"/>
            <w:vAlign w:val="center"/>
          </w:tcPr>
          <w:p w14:paraId="6D781AF2" w14:textId="1CA6C238" w:rsidR="00CC1E04" w:rsidRDefault="00CC1E04" w:rsidP="00CC1E04">
            <w:pPr>
              <w:pStyle w:val="TAC"/>
              <w:keepNext w:val="0"/>
              <w:keepLines w:val="0"/>
            </w:pPr>
            <w:r w:rsidRPr="00446032">
              <w:t>C</w:t>
            </w:r>
          </w:p>
        </w:tc>
        <w:tc>
          <w:tcPr>
            <w:tcW w:w="3402" w:type="dxa"/>
            <w:vAlign w:val="center"/>
          </w:tcPr>
          <w:p w14:paraId="33AEA8A1" w14:textId="4475980A"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4E8805EC" w14:textId="6E568C39" w:rsidR="00CC1E04" w:rsidRPr="00257089" w:rsidRDefault="00CC1E04" w:rsidP="00CC1E04">
            <w:pPr>
              <w:pStyle w:val="TAL"/>
              <w:keepNext w:val="0"/>
              <w:keepLines w:val="0"/>
            </w:pPr>
            <w:r>
              <w:t>C7.1.3</w:t>
            </w:r>
          </w:p>
        </w:tc>
      </w:tr>
      <w:tr w:rsidR="00CC1E04" w:rsidRPr="00257089" w14:paraId="77BE3C3C" w14:textId="77777777" w:rsidTr="00A306B3">
        <w:trPr>
          <w:cantSplit/>
          <w:jc w:val="center"/>
        </w:trPr>
        <w:tc>
          <w:tcPr>
            <w:tcW w:w="562" w:type="dxa"/>
            <w:vAlign w:val="center"/>
          </w:tcPr>
          <w:p w14:paraId="76363F93" w14:textId="0E6EC67A" w:rsidR="00CC1E04" w:rsidRDefault="00CC1E04" w:rsidP="00CC1E04">
            <w:pPr>
              <w:pStyle w:val="TAC"/>
              <w:keepNext w:val="0"/>
              <w:keepLines w:val="0"/>
            </w:pPr>
            <w:r>
              <w:t>21</w:t>
            </w:r>
          </w:p>
        </w:tc>
        <w:tc>
          <w:tcPr>
            <w:tcW w:w="2694" w:type="dxa"/>
            <w:vAlign w:val="center"/>
          </w:tcPr>
          <w:p w14:paraId="1A31F0FA" w14:textId="094E69AF" w:rsidR="00CC1E04" w:rsidRPr="008364B1" w:rsidRDefault="00CC1E04" w:rsidP="00CC1E04">
            <w:pPr>
              <w:pStyle w:val="TAC"/>
              <w:keepNext w:val="0"/>
              <w:keepLines w:val="0"/>
              <w:jc w:val="left"/>
            </w:pPr>
            <w:r w:rsidRPr="000C3866">
              <w:t>7.2.1</w:t>
            </w:r>
            <w:r w:rsidRPr="000C3866">
              <w:tab/>
              <w:t>Audio description playback</w:t>
            </w:r>
          </w:p>
        </w:tc>
        <w:tc>
          <w:tcPr>
            <w:tcW w:w="425" w:type="dxa"/>
            <w:vAlign w:val="center"/>
          </w:tcPr>
          <w:p w14:paraId="08F662FE" w14:textId="20392589" w:rsidR="00CC1E04" w:rsidRDefault="00CC1E04" w:rsidP="00CC1E04">
            <w:pPr>
              <w:pStyle w:val="TAL"/>
              <w:keepNext w:val="0"/>
              <w:keepLines w:val="0"/>
              <w:jc w:val="center"/>
              <w:rPr>
                <w:b/>
              </w:rPr>
            </w:pPr>
            <w:r>
              <w:sym w:font="Wingdings" w:char="F0FC"/>
            </w:r>
          </w:p>
        </w:tc>
        <w:tc>
          <w:tcPr>
            <w:tcW w:w="425" w:type="dxa"/>
            <w:vAlign w:val="center"/>
          </w:tcPr>
          <w:p w14:paraId="6F405847" w14:textId="77777777" w:rsidR="00CC1E04" w:rsidRDefault="00CC1E04" w:rsidP="00CC1E04">
            <w:pPr>
              <w:pStyle w:val="TAL"/>
              <w:keepNext w:val="0"/>
              <w:keepLines w:val="0"/>
              <w:jc w:val="center"/>
            </w:pPr>
          </w:p>
        </w:tc>
        <w:tc>
          <w:tcPr>
            <w:tcW w:w="425" w:type="dxa"/>
            <w:vAlign w:val="center"/>
          </w:tcPr>
          <w:p w14:paraId="128789DE" w14:textId="77777777" w:rsidR="00CC1E04" w:rsidRDefault="00CC1E04" w:rsidP="00CC1E04">
            <w:pPr>
              <w:pStyle w:val="TAL"/>
              <w:keepNext w:val="0"/>
              <w:keepLines w:val="0"/>
              <w:jc w:val="center"/>
              <w:rPr>
                <w:b/>
              </w:rPr>
            </w:pPr>
          </w:p>
        </w:tc>
        <w:tc>
          <w:tcPr>
            <w:tcW w:w="426" w:type="dxa"/>
            <w:vAlign w:val="center"/>
          </w:tcPr>
          <w:p w14:paraId="74C0B6AD" w14:textId="77777777" w:rsidR="00CC1E04" w:rsidRDefault="00CC1E04" w:rsidP="00CC1E04">
            <w:pPr>
              <w:pStyle w:val="TAL"/>
              <w:keepNext w:val="0"/>
              <w:keepLines w:val="0"/>
              <w:jc w:val="center"/>
              <w:rPr>
                <w:b/>
              </w:rPr>
            </w:pPr>
          </w:p>
        </w:tc>
        <w:tc>
          <w:tcPr>
            <w:tcW w:w="567" w:type="dxa"/>
            <w:vAlign w:val="center"/>
          </w:tcPr>
          <w:p w14:paraId="202D116C" w14:textId="4B61ACC5" w:rsidR="00CC1E04" w:rsidRDefault="00CC1E04" w:rsidP="00CC1E04">
            <w:pPr>
              <w:pStyle w:val="TAC"/>
              <w:keepNext w:val="0"/>
              <w:keepLines w:val="0"/>
            </w:pPr>
            <w:r>
              <w:t>C</w:t>
            </w:r>
          </w:p>
        </w:tc>
        <w:tc>
          <w:tcPr>
            <w:tcW w:w="3402" w:type="dxa"/>
            <w:vAlign w:val="center"/>
          </w:tcPr>
          <w:p w14:paraId="7C021866" w14:textId="7D2DDDA6"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776EFBC9" w14:textId="639D3292" w:rsidR="00CC1E04" w:rsidRPr="00257089" w:rsidRDefault="00CC1E04" w:rsidP="00CC1E04">
            <w:pPr>
              <w:pStyle w:val="TAL"/>
              <w:keepNext w:val="0"/>
              <w:keepLines w:val="0"/>
            </w:pPr>
            <w:r>
              <w:t>C7.2.1</w:t>
            </w:r>
          </w:p>
        </w:tc>
      </w:tr>
      <w:tr w:rsidR="00CC1E04" w:rsidRPr="00257089" w14:paraId="41083C53" w14:textId="77777777" w:rsidTr="00A306B3">
        <w:trPr>
          <w:cantSplit/>
          <w:jc w:val="center"/>
        </w:trPr>
        <w:tc>
          <w:tcPr>
            <w:tcW w:w="562" w:type="dxa"/>
            <w:vAlign w:val="center"/>
          </w:tcPr>
          <w:p w14:paraId="5819D17E" w14:textId="4AC0EC7E" w:rsidR="00CC1E04" w:rsidRPr="003B7D98" w:rsidRDefault="00CC1E04" w:rsidP="00CC1E04">
            <w:pPr>
              <w:pStyle w:val="TAC"/>
              <w:keepNext w:val="0"/>
              <w:keepLines w:val="0"/>
            </w:pPr>
            <w:r>
              <w:t>22</w:t>
            </w:r>
          </w:p>
        </w:tc>
        <w:tc>
          <w:tcPr>
            <w:tcW w:w="2694" w:type="dxa"/>
            <w:vAlign w:val="center"/>
          </w:tcPr>
          <w:p w14:paraId="7186A6D0" w14:textId="20AA0241" w:rsidR="00CC1E04" w:rsidRPr="00202DD0" w:rsidRDefault="00CC1E04" w:rsidP="00CC1E04">
            <w:pPr>
              <w:pStyle w:val="TAC"/>
              <w:keepNext w:val="0"/>
              <w:keepLines w:val="0"/>
              <w:jc w:val="left"/>
            </w:pPr>
            <w:r w:rsidRPr="000C3866">
              <w:t>7.2.2</w:t>
            </w:r>
            <w:r w:rsidRPr="000C3866">
              <w:tab/>
              <w:t>Audio description synchronization</w:t>
            </w:r>
          </w:p>
        </w:tc>
        <w:tc>
          <w:tcPr>
            <w:tcW w:w="425" w:type="dxa"/>
            <w:vAlign w:val="center"/>
          </w:tcPr>
          <w:p w14:paraId="55BA63CF" w14:textId="35252AB7" w:rsidR="00CC1E04" w:rsidRDefault="00CC1E04" w:rsidP="00CC1E04">
            <w:pPr>
              <w:pStyle w:val="TAL"/>
              <w:keepNext w:val="0"/>
              <w:keepLines w:val="0"/>
              <w:jc w:val="center"/>
              <w:rPr>
                <w:b/>
              </w:rPr>
            </w:pPr>
            <w:r>
              <w:sym w:font="Wingdings" w:char="F0FC"/>
            </w:r>
          </w:p>
        </w:tc>
        <w:tc>
          <w:tcPr>
            <w:tcW w:w="425" w:type="dxa"/>
            <w:vAlign w:val="center"/>
          </w:tcPr>
          <w:p w14:paraId="6A93EBEA" w14:textId="77777777" w:rsidR="00CC1E04" w:rsidRDefault="00CC1E04" w:rsidP="00CC1E04">
            <w:pPr>
              <w:pStyle w:val="TAL"/>
              <w:keepNext w:val="0"/>
              <w:keepLines w:val="0"/>
              <w:jc w:val="center"/>
            </w:pPr>
          </w:p>
        </w:tc>
        <w:tc>
          <w:tcPr>
            <w:tcW w:w="425" w:type="dxa"/>
            <w:vAlign w:val="center"/>
          </w:tcPr>
          <w:p w14:paraId="47CE698B" w14:textId="77777777" w:rsidR="00CC1E04" w:rsidRDefault="00CC1E04" w:rsidP="00CC1E04">
            <w:pPr>
              <w:pStyle w:val="TAL"/>
              <w:keepNext w:val="0"/>
              <w:keepLines w:val="0"/>
              <w:jc w:val="center"/>
              <w:rPr>
                <w:b/>
              </w:rPr>
            </w:pPr>
          </w:p>
        </w:tc>
        <w:tc>
          <w:tcPr>
            <w:tcW w:w="426" w:type="dxa"/>
            <w:vAlign w:val="center"/>
          </w:tcPr>
          <w:p w14:paraId="54B3C4CC" w14:textId="77777777" w:rsidR="00CC1E04" w:rsidRDefault="00CC1E04" w:rsidP="00CC1E04">
            <w:pPr>
              <w:pStyle w:val="TAL"/>
              <w:keepNext w:val="0"/>
              <w:keepLines w:val="0"/>
              <w:jc w:val="center"/>
              <w:rPr>
                <w:b/>
              </w:rPr>
            </w:pPr>
          </w:p>
        </w:tc>
        <w:tc>
          <w:tcPr>
            <w:tcW w:w="567" w:type="dxa"/>
            <w:vAlign w:val="center"/>
          </w:tcPr>
          <w:p w14:paraId="0F91B502" w14:textId="6DE483AC" w:rsidR="00CC1E04" w:rsidRPr="00446032" w:rsidRDefault="00CC1E04" w:rsidP="00CC1E04">
            <w:pPr>
              <w:pStyle w:val="TAC"/>
              <w:keepNext w:val="0"/>
              <w:keepLines w:val="0"/>
            </w:pPr>
            <w:r>
              <w:t>C</w:t>
            </w:r>
          </w:p>
        </w:tc>
        <w:tc>
          <w:tcPr>
            <w:tcW w:w="3402" w:type="dxa"/>
            <w:vAlign w:val="center"/>
          </w:tcPr>
          <w:p w14:paraId="63D9BA9B" w14:textId="729C4B7A"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32D8C4F2" w14:textId="71087A08" w:rsidR="00CC1E04" w:rsidRPr="00257089" w:rsidRDefault="00CC1E04" w:rsidP="00CC1E04">
            <w:pPr>
              <w:pStyle w:val="TAL"/>
              <w:keepNext w:val="0"/>
              <w:keepLines w:val="0"/>
            </w:pPr>
            <w:r>
              <w:t>C7.2.2</w:t>
            </w:r>
          </w:p>
        </w:tc>
      </w:tr>
      <w:tr w:rsidR="00CC1E04" w:rsidRPr="00257089" w14:paraId="6FF14329" w14:textId="77777777" w:rsidTr="00A306B3">
        <w:trPr>
          <w:cantSplit/>
          <w:jc w:val="center"/>
        </w:trPr>
        <w:tc>
          <w:tcPr>
            <w:tcW w:w="562" w:type="dxa"/>
            <w:vAlign w:val="center"/>
          </w:tcPr>
          <w:p w14:paraId="73FF0FC5" w14:textId="663D8420" w:rsidR="00CC1E04" w:rsidRPr="003B7D98" w:rsidRDefault="00CC1E04" w:rsidP="00CC1E04">
            <w:pPr>
              <w:pStyle w:val="TAC"/>
              <w:keepNext w:val="0"/>
              <w:keepLines w:val="0"/>
            </w:pPr>
            <w:r>
              <w:t>23</w:t>
            </w:r>
          </w:p>
        </w:tc>
        <w:tc>
          <w:tcPr>
            <w:tcW w:w="2694" w:type="dxa"/>
            <w:vAlign w:val="center"/>
          </w:tcPr>
          <w:p w14:paraId="1B0CEDAF" w14:textId="6D3E88B4" w:rsidR="00CC1E04" w:rsidRPr="00202DD0" w:rsidRDefault="00CC1E04" w:rsidP="00CC1E04">
            <w:pPr>
              <w:pStyle w:val="TAC"/>
              <w:keepNext w:val="0"/>
              <w:keepLines w:val="0"/>
              <w:jc w:val="left"/>
            </w:pPr>
            <w:r w:rsidRPr="000C3866">
              <w:t>7.2.3</w:t>
            </w:r>
            <w:r w:rsidRPr="000C3866">
              <w:tab/>
              <w:t>Preservation of audio description</w:t>
            </w:r>
          </w:p>
        </w:tc>
        <w:tc>
          <w:tcPr>
            <w:tcW w:w="425" w:type="dxa"/>
            <w:vAlign w:val="center"/>
          </w:tcPr>
          <w:p w14:paraId="5A070274" w14:textId="130F4EB7" w:rsidR="00CC1E04" w:rsidRDefault="00CC1E04" w:rsidP="00CC1E04">
            <w:pPr>
              <w:pStyle w:val="TAL"/>
              <w:keepNext w:val="0"/>
              <w:keepLines w:val="0"/>
              <w:jc w:val="center"/>
              <w:rPr>
                <w:b/>
              </w:rPr>
            </w:pPr>
            <w:r>
              <w:sym w:font="Wingdings" w:char="F0FC"/>
            </w:r>
          </w:p>
        </w:tc>
        <w:tc>
          <w:tcPr>
            <w:tcW w:w="425" w:type="dxa"/>
            <w:vAlign w:val="center"/>
          </w:tcPr>
          <w:p w14:paraId="59F5F89A" w14:textId="77777777" w:rsidR="00CC1E04" w:rsidRDefault="00CC1E04" w:rsidP="00CC1E04">
            <w:pPr>
              <w:pStyle w:val="TAL"/>
              <w:keepNext w:val="0"/>
              <w:keepLines w:val="0"/>
              <w:jc w:val="center"/>
            </w:pPr>
          </w:p>
        </w:tc>
        <w:tc>
          <w:tcPr>
            <w:tcW w:w="425" w:type="dxa"/>
            <w:vAlign w:val="center"/>
          </w:tcPr>
          <w:p w14:paraId="4C4F0B54" w14:textId="77777777" w:rsidR="00CC1E04" w:rsidRDefault="00CC1E04" w:rsidP="00CC1E04">
            <w:pPr>
              <w:pStyle w:val="TAL"/>
              <w:keepNext w:val="0"/>
              <w:keepLines w:val="0"/>
              <w:jc w:val="center"/>
              <w:rPr>
                <w:b/>
              </w:rPr>
            </w:pPr>
          </w:p>
        </w:tc>
        <w:tc>
          <w:tcPr>
            <w:tcW w:w="426" w:type="dxa"/>
            <w:vAlign w:val="center"/>
          </w:tcPr>
          <w:p w14:paraId="0F727820" w14:textId="77777777" w:rsidR="00CC1E04" w:rsidRDefault="00CC1E04" w:rsidP="00CC1E04">
            <w:pPr>
              <w:pStyle w:val="TAL"/>
              <w:keepNext w:val="0"/>
              <w:keepLines w:val="0"/>
              <w:jc w:val="center"/>
              <w:rPr>
                <w:b/>
              </w:rPr>
            </w:pPr>
          </w:p>
        </w:tc>
        <w:tc>
          <w:tcPr>
            <w:tcW w:w="567" w:type="dxa"/>
            <w:vAlign w:val="center"/>
          </w:tcPr>
          <w:p w14:paraId="3577189A" w14:textId="4D4B768E" w:rsidR="00CC1E04" w:rsidRPr="00446032" w:rsidRDefault="00CC1E04" w:rsidP="00CC1E04">
            <w:pPr>
              <w:pStyle w:val="TAC"/>
              <w:keepNext w:val="0"/>
              <w:keepLines w:val="0"/>
            </w:pPr>
            <w:r>
              <w:t>C</w:t>
            </w:r>
          </w:p>
        </w:tc>
        <w:tc>
          <w:tcPr>
            <w:tcW w:w="3402" w:type="dxa"/>
            <w:vAlign w:val="center"/>
          </w:tcPr>
          <w:p w14:paraId="34F78F88" w14:textId="631008A4"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184A281B" w14:textId="79285A5C" w:rsidR="00CC1E04" w:rsidRPr="00257089" w:rsidRDefault="00CC1E04" w:rsidP="00CC1E04">
            <w:pPr>
              <w:pStyle w:val="TAL"/>
              <w:keepNext w:val="0"/>
              <w:keepLines w:val="0"/>
            </w:pPr>
            <w:r>
              <w:t>C7.2.3</w:t>
            </w:r>
          </w:p>
        </w:tc>
      </w:tr>
      <w:tr w:rsidR="00CC1E04" w:rsidRPr="00257089" w14:paraId="4AF7B383" w14:textId="77777777" w:rsidTr="00A306B3">
        <w:trPr>
          <w:cantSplit/>
          <w:jc w:val="center"/>
        </w:trPr>
        <w:tc>
          <w:tcPr>
            <w:tcW w:w="562" w:type="dxa"/>
            <w:vAlign w:val="center"/>
          </w:tcPr>
          <w:p w14:paraId="15AA744F" w14:textId="61029E1C" w:rsidR="00CC1E04" w:rsidRPr="003B7D98" w:rsidRDefault="00CC1E04" w:rsidP="00CC1E04">
            <w:pPr>
              <w:pStyle w:val="TAC"/>
              <w:keepNext w:val="0"/>
              <w:keepLines w:val="0"/>
            </w:pPr>
            <w:r>
              <w:t>24</w:t>
            </w:r>
          </w:p>
        </w:tc>
        <w:tc>
          <w:tcPr>
            <w:tcW w:w="2694" w:type="dxa"/>
            <w:vAlign w:val="center"/>
          </w:tcPr>
          <w:p w14:paraId="473CAA47" w14:textId="1C1F7303" w:rsidR="00CC1E04" w:rsidRPr="00202DD0" w:rsidRDefault="00CC1E04" w:rsidP="00CC1E04">
            <w:pPr>
              <w:pStyle w:val="TAC"/>
              <w:keepNext w:val="0"/>
              <w:keepLines w:val="0"/>
              <w:jc w:val="left"/>
            </w:pPr>
            <w:r w:rsidRPr="000C3866">
              <w:t>7.3</w:t>
            </w:r>
            <w:r w:rsidRPr="000C3866">
              <w:tab/>
              <w:t>User controls for captions and audio description</w:t>
            </w:r>
          </w:p>
        </w:tc>
        <w:tc>
          <w:tcPr>
            <w:tcW w:w="425" w:type="dxa"/>
            <w:vAlign w:val="center"/>
          </w:tcPr>
          <w:p w14:paraId="7D5D4CBE" w14:textId="7D8BE9AA" w:rsidR="00CC1E04" w:rsidRDefault="00CC1E04" w:rsidP="00CC1E04">
            <w:pPr>
              <w:pStyle w:val="TAL"/>
              <w:keepNext w:val="0"/>
              <w:keepLines w:val="0"/>
              <w:jc w:val="center"/>
              <w:rPr>
                <w:b/>
              </w:rPr>
            </w:pPr>
            <w:r>
              <w:sym w:font="Wingdings" w:char="F0FC"/>
            </w:r>
          </w:p>
        </w:tc>
        <w:tc>
          <w:tcPr>
            <w:tcW w:w="425" w:type="dxa"/>
            <w:vAlign w:val="center"/>
          </w:tcPr>
          <w:p w14:paraId="7F5604E3" w14:textId="7B902C12" w:rsidR="00CC1E04" w:rsidRDefault="00CC1E04" w:rsidP="00CC1E04">
            <w:pPr>
              <w:pStyle w:val="TAL"/>
              <w:keepNext w:val="0"/>
              <w:keepLines w:val="0"/>
              <w:jc w:val="center"/>
            </w:pPr>
            <w:r>
              <w:sym w:font="Wingdings" w:char="F0FC"/>
            </w:r>
          </w:p>
        </w:tc>
        <w:tc>
          <w:tcPr>
            <w:tcW w:w="425" w:type="dxa"/>
            <w:vAlign w:val="center"/>
          </w:tcPr>
          <w:p w14:paraId="22068003" w14:textId="77777777" w:rsidR="00CC1E04" w:rsidRDefault="00CC1E04" w:rsidP="00CC1E04">
            <w:pPr>
              <w:pStyle w:val="TAL"/>
              <w:keepNext w:val="0"/>
              <w:keepLines w:val="0"/>
              <w:jc w:val="center"/>
              <w:rPr>
                <w:b/>
              </w:rPr>
            </w:pPr>
          </w:p>
        </w:tc>
        <w:tc>
          <w:tcPr>
            <w:tcW w:w="426" w:type="dxa"/>
            <w:vAlign w:val="center"/>
          </w:tcPr>
          <w:p w14:paraId="6E69BD31" w14:textId="77777777" w:rsidR="00CC1E04" w:rsidRDefault="00CC1E04" w:rsidP="00CC1E04">
            <w:pPr>
              <w:pStyle w:val="TAL"/>
              <w:keepNext w:val="0"/>
              <w:keepLines w:val="0"/>
              <w:jc w:val="center"/>
              <w:rPr>
                <w:b/>
              </w:rPr>
            </w:pPr>
          </w:p>
        </w:tc>
        <w:tc>
          <w:tcPr>
            <w:tcW w:w="567" w:type="dxa"/>
            <w:vAlign w:val="center"/>
          </w:tcPr>
          <w:p w14:paraId="698BF34A" w14:textId="64F79E8E" w:rsidR="00CC1E04" w:rsidRPr="00446032" w:rsidRDefault="00CC1E04" w:rsidP="00CC1E04">
            <w:pPr>
              <w:pStyle w:val="TAC"/>
              <w:keepNext w:val="0"/>
              <w:keepLines w:val="0"/>
            </w:pPr>
            <w:r>
              <w:t>C</w:t>
            </w:r>
          </w:p>
        </w:tc>
        <w:tc>
          <w:tcPr>
            <w:tcW w:w="3402" w:type="dxa"/>
            <w:vAlign w:val="center"/>
          </w:tcPr>
          <w:p w14:paraId="39014CB4" w14:textId="0A8A9CB5"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01E861AC" w14:textId="02AA8D8C" w:rsidR="00CC1E04" w:rsidRPr="00257089" w:rsidRDefault="00CC1E04" w:rsidP="00CC1E04">
            <w:pPr>
              <w:pStyle w:val="TAL"/>
              <w:keepNext w:val="0"/>
              <w:keepLines w:val="0"/>
            </w:pPr>
            <w:r>
              <w:t>C7.3</w:t>
            </w:r>
          </w:p>
        </w:tc>
      </w:tr>
      <w:tr w:rsidR="00CC1E04" w:rsidRPr="00257089" w14:paraId="711394F4" w14:textId="77777777" w:rsidTr="00A306B3">
        <w:trPr>
          <w:cantSplit/>
          <w:jc w:val="center"/>
        </w:trPr>
        <w:tc>
          <w:tcPr>
            <w:tcW w:w="562" w:type="dxa"/>
            <w:vAlign w:val="center"/>
          </w:tcPr>
          <w:p w14:paraId="1BAE92FE" w14:textId="3C7873E2" w:rsidR="00CC1E04" w:rsidRPr="003B7D98" w:rsidRDefault="00CC1E04" w:rsidP="00CC1E04">
            <w:pPr>
              <w:pStyle w:val="TAC"/>
              <w:keepNext w:val="0"/>
              <w:keepLines w:val="0"/>
            </w:pPr>
            <w:r>
              <w:t>25</w:t>
            </w:r>
          </w:p>
        </w:tc>
        <w:tc>
          <w:tcPr>
            <w:tcW w:w="2694" w:type="dxa"/>
            <w:vAlign w:val="center"/>
          </w:tcPr>
          <w:p w14:paraId="1349E20F" w14:textId="6404D367" w:rsidR="00CC1E04" w:rsidRPr="00202DD0" w:rsidRDefault="00CC1E04" w:rsidP="00CC1E04">
            <w:pPr>
              <w:pStyle w:val="TAC"/>
              <w:keepNext w:val="0"/>
              <w:keepLines w:val="0"/>
              <w:jc w:val="left"/>
            </w:pPr>
            <w:r w:rsidRPr="00F44ED0">
              <w:t>11.2.1.1</w:t>
            </w:r>
            <w:r w:rsidRPr="00F44ED0">
              <w:tab/>
              <w:t>Non-text content (open functionality)</w:t>
            </w:r>
          </w:p>
        </w:tc>
        <w:tc>
          <w:tcPr>
            <w:tcW w:w="425" w:type="dxa"/>
            <w:vAlign w:val="center"/>
          </w:tcPr>
          <w:p w14:paraId="14720D61" w14:textId="282F0252" w:rsidR="00CC1E04" w:rsidRDefault="00CC1E04" w:rsidP="00CC1E04">
            <w:pPr>
              <w:pStyle w:val="TAL"/>
              <w:keepNext w:val="0"/>
              <w:keepLines w:val="0"/>
              <w:jc w:val="center"/>
              <w:rPr>
                <w:b/>
              </w:rPr>
            </w:pPr>
            <w:r>
              <w:sym w:font="Wingdings" w:char="F0FC"/>
            </w:r>
          </w:p>
        </w:tc>
        <w:tc>
          <w:tcPr>
            <w:tcW w:w="425" w:type="dxa"/>
            <w:vAlign w:val="center"/>
          </w:tcPr>
          <w:p w14:paraId="7677F0FE" w14:textId="73CE4C5D" w:rsidR="00CC1E04" w:rsidRDefault="00CC1E04" w:rsidP="00CC1E04">
            <w:pPr>
              <w:pStyle w:val="TAL"/>
              <w:keepNext w:val="0"/>
              <w:keepLines w:val="0"/>
              <w:jc w:val="center"/>
            </w:pPr>
          </w:p>
        </w:tc>
        <w:tc>
          <w:tcPr>
            <w:tcW w:w="425" w:type="dxa"/>
            <w:vAlign w:val="center"/>
          </w:tcPr>
          <w:p w14:paraId="7265274C" w14:textId="77777777" w:rsidR="00CC1E04" w:rsidRDefault="00CC1E04" w:rsidP="00CC1E04">
            <w:pPr>
              <w:pStyle w:val="TAL"/>
              <w:keepNext w:val="0"/>
              <w:keepLines w:val="0"/>
              <w:jc w:val="center"/>
              <w:rPr>
                <w:b/>
              </w:rPr>
            </w:pPr>
          </w:p>
        </w:tc>
        <w:tc>
          <w:tcPr>
            <w:tcW w:w="426" w:type="dxa"/>
            <w:vAlign w:val="center"/>
          </w:tcPr>
          <w:p w14:paraId="2DA18586" w14:textId="77777777" w:rsidR="00CC1E04" w:rsidRDefault="00CC1E04" w:rsidP="00CC1E04">
            <w:pPr>
              <w:pStyle w:val="TAL"/>
              <w:keepNext w:val="0"/>
              <w:keepLines w:val="0"/>
              <w:jc w:val="center"/>
              <w:rPr>
                <w:b/>
              </w:rPr>
            </w:pPr>
          </w:p>
        </w:tc>
        <w:tc>
          <w:tcPr>
            <w:tcW w:w="567" w:type="dxa"/>
            <w:vAlign w:val="center"/>
          </w:tcPr>
          <w:p w14:paraId="288C2359" w14:textId="2E78BD7C" w:rsidR="00CC1E04" w:rsidRPr="00446032" w:rsidRDefault="00CC1E04" w:rsidP="00CC1E04">
            <w:pPr>
              <w:pStyle w:val="TAC"/>
              <w:keepNext w:val="0"/>
              <w:keepLines w:val="0"/>
            </w:pPr>
            <w:r>
              <w:t>U</w:t>
            </w:r>
          </w:p>
        </w:tc>
        <w:tc>
          <w:tcPr>
            <w:tcW w:w="3402" w:type="dxa"/>
            <w:vAlign w:val="center"/>
          </w:tcPr>
          <w:p w14:paraId="2334D39E" w14:textId="0DA77090" w:rsidR="00CC1E04" w:rsidRPr="00202DD0" w:rsidRDefault="00CC1E04" w:rsidP="00CC1E04">
            <w:pPr>
              <w:pStyle w:val="TAL"/>
              <w:keepNext w:val="0"/>
              <w:keepLines w:val="0"/>
            </w:pPr>
          </w:p>
        </w:tc>
        <w:tc>
          <w:tcPr>
            <w:tcW w:w="1459" w:type="dxa"/>
            <w:gridSpan w:val="2"/>
            <w:vAlign w:val="center"/>
          </w:tcPr>
          <w:p w14:paraId="3CA71669" w14:textId="690A12A4" w:rsidR="00CC1E04" w:rsidRPr="00257089" w:rsidRDefault="00CC1E04" w:rsidP="00CC1E04">
            <w:pPr>
              <w:pStyle w:val="TAL"/>
              <w:keepNext w:val="0"/>
              <w:keepLines w:val="0"/>
            </w:pPr>
            <w:r>
              <w:t>C11.</w:t>
            </w:r>
            <w:r w:rsidRPr="00F44ED0">
              <w:t>2.1.1</w:t>
            </w:r>
          </w:p>
        </w:tc>
      </w:tr>
      <w:tr w:rsidR="00CC1E04" w:rsidRPr="00257089" w14:paraId="2FD998C3" w14:textId="77777777" w:rsidTr="00A306B3">
        <w:trPr>
          <w:cantSplit/>
          <w:jc w:val="center"/>
        </w:trPr>
        <w:tc>
          <w:tcPr>
            <w:tcW w:w="562" w:type="dxa"/>
            <w:vAlign w:val="center"/>
          </w:tcPr>
          <w:p w14:paraId="17465A8A" w14:textId="74028B87" w:rsidR="00CC1E04" w:rsidRPr="00257089" w:rsidRDefault="00CC1E04" w:rsidP="00CC1E04">
            <w:pPr>
              <w:pStyle w:val="TAC"/>
              <w:keepNext w:val="0"/>
              <w:keepLines w:val="0"/>
            </w:pPr>
            <w:r>
              <w:t>26</w:t>
            </w:r>
          </w:p>
        </w:tc>
        <w:tc>
          <w:tcPr>
            <w:tcW w:w="2694" w:type="dxa"/>
            <w:vAlign w:val="center"/>
          </w:tcPr>
          <w:p w14:paraId="010C2A64" w14:textId="4279FA31" w:rsidR="00CC1E04" w:rsidRPr="00257089" w:rsidRDefault="00CC1E04" w:rsidP="00CC1E04">
            <w:pPr>
              <w:pStyle w:val="TAC"/>
              <w:keepNext w:val="0"/>
              <w:keepLines w:val="0"/>
              <w:jc w:val="left"/>
            </w:pPr>
            <w:r w:rsidRPr="00BF76E0">
              <w:t>11.2.</w:t>
            </w:r>
            <w:r>
              <w:t>2</w:t>
            </w:r>
            <w:r w:rsidRPr="00BF76E0">
              <w:t>.</w:t>
            </w:r>
            <w:r>
              <w:t>1</w:t>
            </w:r>
            <w:r w:rsidRPr="00BF76E0">
              <w:tab/>
              <w:t>Audio-only and video-only (pre-recorded</w:t>
            </w:r>
            <w:r>
              <w:t xml:space="preserve"> – open functionality</w:t>
            </w:r>
            <w:r w:rsidRPr="00BF76E0">
              <w:t>)</w:t>
            </w:r>
          </w:p>
        </w:tc>
        <w:tc>
          <w:tcPr>
            <w:tcW w:w="425" w:type="dxa"/>
            <w:vAlign w:val="center"/>
          </w:tcPr>
          <w:p w14:paraId="4AC2F207" w14:textId="5C7FF0C2" w:rsidR="00CC1E04" w:rsidRPr="00257089" w:rsidRDefault="00CC1E04" w:rsidP="00CC1E04">
            <w:pPr>
              <w:pStyle w:val="TAL"/>
              <w:keepNext w:val="0"/>
              <w:keepLines w:val="0"/>
              <w:jc w:val="center"/>
            </w:pPr>
            <w:r>
              <w:sym w:font="Wingdings" w:char="F0FC"/>
            </w:r>
          </w:p>
        </w:tc>
        <w:tc>
          <w:tcPr>
            <w:tcW w:w="425" w:type="dxa"/>
            <w:vAlign w:val="center"/>
          </w:tcPr>
          <w:p w14:paraId="33CBDD1F" w14:textId="77777777" w:rsidR="00CC1E04" w:rsidRPr="00257089" w:rsidRDefault="00CC1E04" w:rsidP="00CC1E04">
            <w:pPr>
              <w:pStyle w:val="TAL"/>
              <w:jc w:val="center"/>
            </w:pPr>
          </w:p>
        </w:tc>
        <w:tc>
          <w:tcPr>
            <w:tcW w:w="425" w:type="dxa"/>
            <w:vAlign w:val="center"/>
          </w:tcPr>
          <w:p w14:paraId="2EEEC6C1" w14:textId="77777777" w:rsidR="00CC1E04" w:rsidRPr="00257089" w:rsidRDefault="00CC1E04" w:rsidP="00CC1E04">
            <w:pPr>
              <w:pStyle w:val="TAL"/>
              <w:jc w:val="center"/>
            </w:pPr>
          </w:p>
        </w:tc>
        <w:tc>
          <w:tcPr>
            <w:tcW w:w="426" w:type="dxa"/>
            <w:vAlign w:val="center"/>
          </w:tcPr>
          <w:p w14:paraId="194BA173" w14:textId="77777777" w:rsidR="00CC1E04" w:rsidRPr="00257089" w:rsidRDefault="00CC1E04" w:rsidP="00CC1E04">
            <w:pPr>
              <w:pStyle w:val="TAL"/>
              <w:jc w:val="center"/>
            </w:pPr>
          </w:p>
        </w:tc>
        <w:tc>
          <w:tcPr>
            <w:tcW w:w="567" w:type="dxa"/>
            <w:vAlign w:val="center"/>
          </w:tcPr>
          <w:p w14:paraId="057D6943" w14:textId="33441CD7" w:rsidR="00CC1E04" w:rsidRPr="00257089" w:rsidRDefault="00CC1E04" w:rsidP="00CC1E04">
            <w:pPr>
              <w:pStyle w:val="TAC"/>
              <w:keepNext w:val="0"/>
              <w:keepLines w:val="0"/>
            </w:pPr>
            <w:r w:rsidRPr="000652C8">
              <w:t>U</w:t>
            </w:r>
          </w:p>
        </w:tc>
        <w:tc>
          <w:tcPr>
            <w:tcW w:w="3402" w:type="dxa"/>
            <w:vAlign w:val="center"/>
          </w:tcPr>
          <w:p w14:paraId="373BD076" w14:textId="77777777" w:rsidR="00CC1E04" w:rsidRPr="00257089" w:rsidRDefault="00CC1E04" w:rsidP="00CC1E04">
            <w:pPr>
              <w:pStyle w:val="TAL"/>
              <w:keepNext w:val="0"/>
              <w:keepLines w:val="0"/>
            </w:pPr>
          </w:p>
        </w:tc>
        <w:tc>
          <w:tcPr>
            <w:tcW w:w="1459" w:type="dxa"/>
            <w:gridSpan w:val="2"/>
            <w:vAlign w:val="center"/>
          </w:tcPr>
          <w:p w14:paraId="0CB8FD49" w14:textId="57134031" w:rsidR="00CC1E04" w:rsidRPr="00257089" w:rsidRDefault="00CC1E04" w:rsidP="00CC1E04">
            <w:pPr>
              <w:pStyle w:val="TAL"/>
              <w:keepNext w:val="0"/>
              <w:keepLines w:val="0"/>
            </w:pPr>
            <w:r>
              <w:t>C11.</w:t>
            </w:r>
            <w:r w:rsidRPr="00BF76E0">
              <w:t>2.</w:t>
            </w:r>
            <w:r>
              <w:t>2</w:t>
            </w:r>
            <w:r w:rsidRPr="00BF76E0">
              <w:t>.</w:t>
            </w:r>
            <w:r>
              <w:t>1</w:t>
            </w:r>
          </w:p>
        </w:tc>
      </w:tr>
      <w:tr w:rsidR="00CC1E04" w:rsidRPr="00257089" w14:paraId="0899C278" w14:textId="77777777" w:rsidTr="00A306B3">
        <w:trPr>
          <w:cantSplit/>
          <w:jc w:val="center"/>
        </w:trPr>
        <w:tc>
          <w:tcPr>
            <w:tcW w:w="562" w:type="dxa"/>
            <w:vAlign w:val="center"/>
          </w:tcPr>
          <w:p w14:paraId="49C63001" w14:textId="20AF9F80" w:rsidR="00CC1E04" w:rsidRPr="00257089" w:rsidRDefault="00CC1E04" w:rsidP="00CC1E04">
            <w:pPr>
              <w:pStyle w:val="TAC"/>
              <w:keepNext w:val="0"/>
              <w:keepLines w:val="0"/>
            </w:pPr>
            <w:r>
              <w:t>27</w:t>
            </w:r>
          </w:p>
        </w:tc>
        <w:tc>
          <w:tcPr>
            <w:tcW w:w="2694" w:type="dxa"/>
            <w:vAlign w:val="center"/>
          </w:tcPr>
          <w:p w14:paraId="532C74EC" w14:textId="18927AB5" w:rsidR="00CC1E04" w:rsidRPr="00257089" w:rsidRDefault="00CC1E04" w:rsidP="00CC1E04">
            <w:pPr>
              <w:pStyle w:val="TAC"/>
              <w:keepNext w:val="0"/>
              <w:keepLines w:val="0"/>
              <w:jc w:val="left"/>
            </w:pPr>
            <w:r w:rsidRPr="00BF76E0">
              <w:t>11.2.3</w:t>
            </w:r>
            <w:r w:rsidRPr="00BF76E0">
              <w:tab/>
              <w:t>Captions (pre-recorded)</w:t>
            </w:r>
          </w:p>
        </w:tc>
        <w:tc>
          <w:tcPr>
            <w:tcW w:w="425" w:type="dxa"/>
            <w:vAlign w:val="center"/>
          </w:tcPr>
          <w:p w14:paraId="6B8E646A" w14:textId="467A429A" w:rsidR="00CC1E04" w:rsidRPr="00257089" w:rsidRDefault="00CC1E04" w:rsidP="00CC1E04">
            <w:pPr>
              <w:pStyle w:val="TAL"/>
              <w:keepNext w:val="0"/>
              <w:keepLines w:val="0"/>
              <w:jc w:val="center"/>
            </w:pPr>
            <w:r>
              <w:sym w:font="Wingdings" w:char="F0FC"/>
            </w:r>
          </w:p>
        </w:tc>
        <w:tc>
          <w:tcPr>
            <w:tcW w:w="425" w:type="dxa"/>
            <w:vAlign w:val="center"/>
          </w:tcPr>
          <w:p w14:paraId="50AF18D0" w14:textId="77777777" w:rsidR="00CC1E04" w:rsidRPr="00257089" w:rsidRDefault="00CC1E04" w:rsidP="00CC1E04">
            <w:pPr>
              <w:pStyle w:val="TAL"/>
              <w:keepNext w:val="0"/>
              <w:keepLines w:val="0"/>
              <w:jc w:val="center"/>
            </w:pPr>
          </w:p>
        </w:tc>
        <w:tc>
          <w:tcPr>
            <w:tcW w:w="425" w:type="dxa"/>
            <w:vAlign w:val="center"/>
          </w:tcPr>
          <w:p w14:paraId="6857C963" w14:textId="77777777" w:rsidR="00CC1E04" w:rsidRPr="00257089" w:rsidRDefault="00CC1E04" w:rsidP="00CC1E04">
            <w:pPr>
              <w:pStyle w:val="TAL"/>
              <w:keepNext w:val="0"/>
              <w:keepLines w:val="0"/>
              <w:jc w:val="center"/>
            </w:pPr>
          </w:p>
        </w:tc>
        <w:tc>
          <w:tcPr>
            <w:tcW w:w="426" w:type="dxa"/>
            <w:vAlign w:val="center"/>
          </w:tcPr>
          <w:p w14:paraId="0AD5D567" w14:textId="77777777" w:rsidR="00CC1E04" w:rsidRPr="00257089" w:rsidRDefault="00CC1E04" w:rsidP="00CC1E04">
            <w:pPr>
              <w:pStyle w:val="TAL"/>
              <w:keepNext w:val="0"/>
              <w:keepLines w:val="0"/>
              <w:jc w:val="center"/>
            </w:pPr>
          </w:p>
        </w:tc>
        <w:tc>
          <w:tcPr>
            <w:tcW w:w="567" w:type="dxa"/>
            <w:vAlign w:val="center"/>
          </w:tcPr>
          <w:p w14:paraId="48687C40" w14:textId="5B59E769" w:rsidR="00CC1E04" w:rsidRPr="00257089" w:rsidRDefault="00CC1E04" w:rsidP="00CC1E04">
            <w:pPr>
              <w:pStyle w:val="TAC"/>
              <w:keepNext w:val="0"/>
              <w:keepLines w:val="0"/>
            </w:pPr>
            <w:r w:rsidRPr="000652C8">
              <w:t>U</w:t>
            </w:r>
          </w:p>
        </w:tc>
        <w:tc>
          <w:tcPr>
            <w:tcW w:w="3402" w:type="dxa"/>
            <w:vAlign w:val="center"/>
          </w:tcPr>
          <w:p w14:paraId="6B73870D" w14:textId="77777777" w:rsidR="00CC1E04" w:rsidRPr="00257089" w:rsidRDefault="00CC1E04" w:rsidP="00CC1E04">
            <w:pPr>
              <w:pStyle w:val="TAL"/>
              <w:keepNext w:val="0"/>
              <w:keepLines w:val="0"/>
            </w:pPr>
          </w:p>
        </w:tc>
        <w:tc>
          <w:tcPr>
            <w:tcW w:w="1459" w:type="dxa"/>
            <w:gridSpan w:val="2"/>
            <w:vAlign w:val="center"/>
          </w:tcPr>
          <w:p w14:paraId="4A10FBD4" w14:textId="230F7C57" w:rsidR="00CC1E04" w:rsidRPr="00257089" w:rsidRDefault="00CC1E04" w:rsidP="00CC1E04">
            <w:pPr>
              <w:pStyle w:val="TAL"/>
              <w:keepNext w:val="0"/>
              <w:keepLines w:val="0"/>
            </w:pPr>
            <w:r>
              <w:t>C11.</w:t>
            </w:r>
            <w:r w:rsidRPr="00BF76E0">
              <w:t>2.3</w:t>
            </w:r>
            <w:r w:rsidRPr="00BF76E0">
              <w:tab/>
            </w:r>
          </w:p>
        </w:tc>
      </w:tr>
      <w:tr w:rsidR="00CC1E04" w:rsidRPr="00257089" w14:paraId="62ADA199" w14:textId="77777777" w:rsidTr="00A306B3">
        <w:trPr>
          <w:cantSplit/>
          <w:jc w:val="center"/>
        </w:trPr>
        <w:tc>
          <w:tcPr>
            <w:tcW w:w="562" w:type="dxa"/>
            <w:vAlign w:val="center"/>
          </w:tcPr>
          <w:p w14:paraId="0DC62FE4" w14:textId="0C86A2E2" w:rsidR="00CC1E04" w:rsidRPr="00257089" w:rsidRDefault="00CC1E04" w:rsidP="00CC1E04">
            <w:pPr>
              <w:pStyle w:val="TAC"/>
              <w:keepNext w:val="0"/>
              <w:keepLines w:val="0"/>
            </w:pPr>
            <w:r>
              <w:t>28</w:t>
            </w:r>
          </w:p>
        </w:tc>
        <w:tc>
          <w:tcPr>
            <w:tcW w:w="2694" w:type="dxa"/>
            <w:vAlign w:val="center"/>
          </w:tcPr>
          <w:p w14:paraId="0727FD72" w14:textId="2421DD3D" w:rsidR="00CC1E04" w:rsidRPr="00F44ED0" w:rsidRDefault="00CC1E04" w:rsidP="00CC1E04">
            <w:pPr>
              <w:pStyle w:val="TAC"/>
              <w:keepNext w:val="0"/>
              <w:keepLines w:val="0"/>
              <w:jc w:val="left"/>
            </w:pPr>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open functionality</w:t>
            </w:r>
            <w:r w:rsidRPr="00BF76E0">
              <w:t>)</w:t>
            </w:r>
          </w:p>
        </w:tc>
        <w:tc>
          <w:tcPr>
            <w:tcW w:w="425" w:type="dxa"/>
            <w:vAlign w:val="center"/>
          </w:tcPr>
          <w:p w14:paraId="2432BA0F" w14:textId="42313983" w:rsidR="00CC1E04" w:rsidRPr="00257089" w:rsidRDefault="00CC1E04" w:rsidP="00CC1E04">
            <w:pPr>
              <w:pStyle w:val="TAL"/>
              <w:keepNext w:val="0"/>
              <w:keepLines w:val="0"/>
              <w:jc w:val="center"/>
            </w:pPr>
            <w:r>
              <w:sym w:font="Wingdings" w:char="F0FC"/>
            </w:r>
          </w:p>
        </w:tc>
        <w:tc>
          <w:tcPr>
            <w:tcW w:w="425" w:type="dxa"/>
            <w:vAlign w:val="center"/>
          </w:tcPr>
          <w:p w14:paraId="49189B67" w14:textId="77777777" w:rsidR="00CC1E04" w:rsidRPr="00257089" w:rsidRDefault="00CC1E04" w:rsidP="00CC1E04">
            <w:pPr>
              <w:pStyle w:val="TAL"/>
              <w:keepNext w:val="0"/>
              <w:keepLines w:val="0"/>
              <w:jc w:val="center"/>
            </w:pPr>
          </w:p>
        </w:tc>
        <w:tc>
          <w:tcPr>
            <w:tcW w:w="425" w:type="dxa"/>
            <w:vAlign w:val="center"/>
          </w:tcPr>
          <w:p w14:paraId="500EA2F9" w14:textId="77777777" w:rsidR="00CC1E04" w:rsidRPr="00257089" w:rsidRDefault="00CC1E04" w:rsidP="00CC1E04">
            <w:pPr>
              <w:pStyle w:val="TAL"/>
              <w:keepNext w:val="0"/>
              <w:keepLines w:val="0"/>
              <w:jc w:val="center"/>
            </w:pPr>
          </w:p>
        </w:tc>
        <w:tc>
          <w:tcPr>
            <w:tcW w:w="426" w:type="dxa"/>
            <w:vAlign w:val="center"/>
          </w:tcPr>
          <w:p w14:paraId="5C8EFB27" w14:textId="77777777" w:rsidR="00CC1E04" w:rsidRPr="00257089" w:rsidRDefault="00CC1E04" w:rsidP="00CC1E04">
            <w:pPr>
              <w:pStyle w:val="TAL"/>
              <w:keepNext w:val="0"/>
              <w:keepLines w:val="0"/>
              <w:jc w:val="center"/>
            </w:pPr>
          </w:p>
        </w:tc>
        <w:tc>
          <w:tcPr>
            <w:tcW w:w="567" w:type="dxa"/>
            <w:vAlign w:val="center"/>
          </w:tcPr>
          <w:p w14:paraId="7445F90E" w14:textId="757833F3" w:rsidR="00CC1E04" w:rsidRDefault="00CC1E04" w:rsidP="00CC1E04">
            <w:pPr>
              <w:pStyle w:val="TAC"/>
              <w:keepNext w:val="0"/>
              <w:keepLines w:val="0"/>
            </w:pPr>
            <w:r w:rsidRPr="000652C8">
              <w:t>U</w:t>
            </w:r>
          </w:p>
        </w:tc>
        <w:tc>
          <w:tcPr>
            <w:tcW w:w="3402" w:type="dxa"/>
            <w:vAlign w:val="center"/>
          </w:tcPr>
          <w:p w14:paraId="3B7091E3" w14:textId="77777777" w:rsidR="00CC1E04" w:rsidRPr="00257089" w:rsidRDefault="00CC1E04" w:rsidP="00CC1E04">
            <w:pPr>
              <w:pStyle w:val="TAL"/>
              <w:keepNext w:val="0"/>
              <w:keepLines w:val="0"/>
            </w:pPr>
          </w:p>
        </w:tc>
        <w:tc>
          <w:tcPr>
            <w:tcW w:w="1459" w:type="dxa"/>
            <w:gridSpan w:val="2"/>
            <w:vAlign w:val="center"/>
          </w:tcPr>
          <w:p w14:paraId="6899786B" w14:textId="1F6DD78F" w:rsidR="00CC1E04" w:rsidRPr="00257089" w:rsidRDefault="00CC1E04" w:rsidP="00CC1E04">
            <w:pPr>
              <w:pStyle w:val="TAL"/>
              <w:keepNext w:val="0"/>
              <w:keepLines w:val="0"/>
            </w:pPr>
            <w:r>
              <w:t>C11.</w:t>
            </w:r>
            <w:r w:rsidRPr="00BF76E0">
              <w:t>2.</w:t>
            </w:r>
            <w:r>
              <w:t>4</w:t>
            </w:r>
            <w:r w:rsidRPr="00BF76E0">
              <w:t>.</w:t>
            </w:r>
            <w:r>
              <w:t>1</w:t>
            </w:r>
          </w:p>
        </w:tc>
      </w:tr>
      <w:tr w:rsidR="00CC1E04" w:rsidRPr="00257089" w14:paraId="2EDFD01C" w14:textId="77777777" w:rsidTr="00A306B3">
        <w:trPr>
          <w:cantSplit/>
          <w:jc w:val="center"/>
        </w:trPr>
        <w:tc>
          <w:tcPr>
            <w:tcW w:w="562" w:type="dxa"/>
            <w:vAlign w:val="center"/>
          </w:tcPr>
          <w:p w14:paraId="3A1D46AB" w14:textId="2423601E" w:rsidR="00CC1E04" w:rsidRPr="00257089" w:rsidRDefault="00CC1E04" w:rsidP="00CC1E04">
            <w:pPr>
              <w:pStyle w:val="TAC"/>
              <w:keepNext w:val="0"/>
              <w:keepLines w:val="0"/>
            </w:pPr>
            <w:r>
              <w:t>29</w:t>
            </w:r>
          </w:p>
        </w:tc>
        <w:tc>
          <w:tcPr>
            <w:tcW w:w="2694" w:type="dxa"/>
            <w:vAlign w:val="center"/>
          </w:tcPr>
          <w:p w14:paraId="102CF108" w14:textId="53F33A2D" w:rsidR="00CC1E04" w:rsidRPr="00F44ED0" w:rsidRDefault="00CC1E04" w:rsidP="00CC1E04">
            <w:pPr>
              <w:pStyle w:val="TAC"/>
              <w:keepNext w:val="0"/>
              <w:keepLines w:val="0"/>
              <w:jc w:val="left"/>
            </w:pPr>
            <w:r w:rsidRPr="00BF76E0">
              <w:t>11.2.5</w:t>
            </w:r>
            <w:r w:rsidRPr="00BF76E0">
              <w:tab/>
              <w:t>Captions (live</w:t>
            </w:r>
          </w:p>
        </w:tc>
        <w:tc>
          <w:tcPr>
            <w:tcW w:w="425" w:type="dxa"/>
            <w:vAlign w:val="center"/>
          </w:tcPr>
          <w:p w14:paraId="27276A64" w14:textId="350BB726" w:rsidR="00CC1E04" w:rsidRPr="00257089" w:rsidRDefault="00CC1E04" w:rsidP="00CC1E04">
            <w:pPr>
              <w:pStyle w:val="TAL"/>
              <w:keepNext w:val="0"/>
              <w:keepLines w:val="0"/>
              <w:jc w:val="center"/>
            </w:pPr>
            <w:r>
              <w:sym w:font="Wingdings" w:char="F0FC"/>
            </w:r>
          </w:p>
        </w:tc>
        <w:tc>
          <w:tcPr>
            <w:tcW w:w="425" w:type="dxa"/>
            <w:vAlign w:val="center"/>
          </w:tcPr>
          <w:p w14:paraId="2E2957CB" w14:textId="77777777" w:rsidR="00CC1E04" w:rsidRPr="00257089" w:rsidRDefault="00CC1E04" w:rsidP="00CC1E04">
            <w:pPr>
              <w:pStyle w:val="TAL"/>
              <w:keepNext w:val="0"/>
              <w:keepLines w:val="0"/>
              <w:jc w:val="center"/>
            </w:pPr>
          </w:p>
        </w:tc>
        <w:tc>
          <w:tcPr>
            <w:tcW w:w="425" w:type="dxa"/>
            <w:vAlign w:val="center"/>
          </w:tcPr>
          <w:p w14:paraId="0319DBF2" w14:textId="77777777" w:rsidR="00CC1E04" w:rsidRPr="00257089" w:rsidRDefault="00CC1E04" w:rsidP="00CC1E04">
            <w:pPr>
              <w:pStyle w:val="TAL"/>
              <w:keepNext w:val="0"/>
              <w:keepLines w:val="0"/>
              <w:jc w:val="center"/>
            </w:pPr>
          </w:p>
        </w:tc>
        <w:tc>
          <w:tcPr>
            <w:tcW w:w="426" w:type="dxa"/>
            <w:vAlign w:val="center"/>
          </w:tcPr>
          <w:p w14:paraId="1217742F" w14:textId="77777777" w:rsidR="00CC1E04" w:rsidRPr="00257089" w:rsidRDefault="00CC1E04" w:rsidP="00CC1E04">
            <w:pPr>
              <w:pStyle w:val="TAL"/>
              <w:keepNext w:val="0"/>
              <w:keepLines w:val="0"/>
              <w:jc w:val="center"/>
            </w:pPr>
          </w:p>
        </w:tc>
        <w:tc>
          <w:tcPr>
            <w:tcW w:w="567" w:type="dxa"/>
            <w:vAlign w:val="center"/>
          </w:tcPr>
          <w:p w14:paraId="28D0FB6E" w14:textId="1D7E0EBD" w:rsidR="00CC1E04" w:rsidRDefault="00CC1E04" w:rsidP="00CC1E04">
            <w:pPr>
              <w:pStyle w:val="TAC"/>
              <w:keepNext w:val="0"/>
              <w:keepLines w:val="0"/>
            </w:pPr>
            <w:r w:rsidRPr="000652C8">
              <w:t>U</w:t>
            </w:r>
          </w:p>
        </w:tc>
        <w:tc>
          <w:tcPr>
            <w:tcW w:w="3402" w:type="dxa"/>
            <w:vAlign w:val="center"/>
          </w:tcPr>
          <w:p w14:paraId="744A78F5" w14:textId="77777777" w:rsidR="00CC1E04" w:rsidRPr="00257089" w:rsidRDefault="00CC1E04" w:rsidP="00CC1E04">
            <w:pPr>
              <w:pStyle w:val="TAL"/>
              <w:keepNext w:val="0"/>
              <w:keepLines w:val="0"/>
            </w:pPr>
          </w:p>
        </w:tc>
        <w:tc>
          <w:tcPr>
            <w:tcW w:w="1459" w:type="dxa"/>
            <w:gridSpan w:val="2"/>
            <w:vAlign w:val="center"/>
          </w:tcPr>
          <w:p w14:paraId="680F5293" w14:textId="08082BA6" w:rsidR="00CC1E04" w:rsidRPr="00257089" w:rsidRDefault="00CC1E04" w:rsidP="00CC1E04">
            <w:pPr>
              <w:pStyle w:val="TAL"/>
              <w:keepNext w:val="0"/>
              <w:keepLines w:val="0"/>
            </w:pPr>
            <w:r>
              <w:t>C11.</w:t>
            </w:r>
            <w:r w:rsidRPr="00BF76E0">
              <w:t>2.5</w:t>
            </w:r>
          </w:p>
        </w:tc>
      </w:tr>
      <w:tr w:rsidR="00CC1E04" w:rsidRPr="00257089" w14:paraId="48AD1F07" w14:textId="77777777" w:rsidTr="00A306B3">
        <w:trPr>
          <w:cantSplit/>
          <w:jc w:val="center"/>
        </w:trPr>
        <w:tc>
          <w:tcPr>
            <w:tcW w:w="562" w:type="dxa"/>
            <w:vAlign w:val="center"/>
          </w:tcPr>
          <w:p w14:paraId="5B3F7B91" w14:textId="7C2B1239" w:rsidR="00CC1E04" w:rsidRPr="00257089" w:rsidRDefault="00CC1E04" w:rsidP="00CC1E04">
            <w:pPr>
              <w:pStyle w:val="TAC"/>
              <w:keepNext w:val="0"/>
              <w:keepLines w:val="0"/>
            </w:pPr>
            <w:r>
              <w:t>30</w:t>
            </w:r>
          </w:p>
        </w:tc>
        <w:tc>
          <w:tcPr>
            <w:tcW w:w="2694" w:type="dxa"/>
            <w:vAlign w:val="center"/>
          </w:tcPr>
          <w:p w14:paraId="2D7448C3" w14:textId="3C7F419E" w:rsidR="00CC1E04" w:rsidRPr="00F44ED0" w:rsidRDefault="00CC1E04" w:rsidP="00CC1E04">
            <w:pPr>
              <w:pStyle w:val="TAC"/>
              <w:keepNext w:val="0"/>
              <w:keepLines w:val="0"/>
              <w:jc w:val="left"/>
            </w:pPr>
            <w:r w:rsidRPr="00BF76E0">
              <w:t>11.2.6</w:t>
            </w:r>
            <w:r w:rsidRPr="00BF76E0">
              <w:tab/>
              <w:t>Audio description (pre-recorded)</w:t>
            </w:r>
          </w:p>
        </w:tc>
        <w:tc>
          <w:tcPr>
            <w:tcW w:w="425" w:type="dxa"/>
            <w:vAlign w:val="center"/>
          </w:tcPr>
          <w:p w14:paraId="61182792" w14:textId="79051AB8" w:rsidR="00CC1E04" w:rsidRPr="00257089" w:rsidRDefault="00CC1E04" w:rsidP="00CC1E04">
            <w:pPr>
              <w:pStyle w:val="TAL"/>
              <w:keepNext w:val="0"/>
              <w:keepLines w:val="0"/>
              <w:jc w:val="center"/>
            </w:pPr>
            <w:r>
              <w:sym w:font="Wingdings" w:char="F0FC"/>
            </w:r>
          </w:p>
        </w:tc>
        <w:tc>
          <w:tcPr>
            <w:tcW w:w="425" w:type="dxa"/>
            <w:vAlign w:val="center"/>
          </w:tcPr>
          <w:p w14:paraId="76B2F7DC" w14:textId="77777777" w:rsidR="00CC1E04" w:rsidRPr="00257089" w:rsidRDefault="00CC1E04" w:rsidP="00CC1E04">
            <w:pPr>
              <w:pStyle w:val="TAL"/>
              <w:keepNext w:val="0"/>
              <w:keepLines w:val="0"/>
              <w:jc w:val="center"/>
            </w:pPr>
          </w:p>
        </w:tc>
        <w:tc>
          <w:tcPr>
            <w:tcW w:w="425" w:type="dxa"/>
            <w:vAlign w:val="center"/>
          </w:tcPr>
          <w:p w14:paraId="4ADB9B5F" w14:textId="77777777" w:rsidR="00CC1E04" w:rsidRPr="00257089" w:rsidRDefault="00CC1E04" w:rsidP="00CC1E04">
            <w:pPr>
              <w:pStyle w:val="TAL"/>
              <w:keepNext w:val="0"/>
              <w:keepLines w:val="0"/>
              <w:jc w:val="center"/>
            </w:pPr>
          </w:p>
        </w:tc>
        <w:tc>
          <w:tcPr>
            <w:tcW w:w="426" w:type="dxa"/>
            <w:vAlign w:val="center"/>
          </w:tcPr>
          <w:p w14:paraId="65E46D71" w14:textId="77777777" w:rsidR="00CC1E04" w:rsidRPr="00257089" w:rsidRDefault="00CC1E04" w:rsidP="00CC1E04">
            <w:pPr>
              <w:pStyle w:val="TAL"/>
              <w:keepNext w:val="0"/>
              <w:keepLines w:val="0"/>
              <w:jc w:val="center"/>
            </w:pPr>
          </w:p>
        </w:tc>
        <w:tc>
          <w:tcPr>
            <w:tcW w:w="567" w:type="dxa"/>
            <w:vAlign w:val="center"/>
          </w:tcPr>
          <w:p w14:paraId="07477167" w14:textId="53DEFA41" w:rsidR="00CC1E04" w:rsidRDefault="00CC1E04" w:rsidP="00CC1E04">
            <w:pPr>
              <w:pStyle w:val="TAC"/>
              <w:keepNext w:val="0"/>
              <w:keepLines w:val="0"/>
            </w:pPr>
            <w:r w:rsidRPr="000652C8">
              <w:t>U</w:t>
            </w:r>
          </w:p>
        </w:tc>
        <w:tc>
          <w:tcPr>
            <w:tcW w:w="3402" w:type="dxa"/>
            <w:vAlign w:val="center"/>
          </w:tcPr>
          <w:p w14:paraId="5AD63EBA" w14:textId="77777777" w:rsidR="00CC1E04" w:rsidRPr="00257089" w:rsidRDefault="00CC1E04" w:rsidP="00CC1E04">
            <w:pPr>
              <w:pStyle w:val="TAL"/>
              <w:keepNext w:val="0"/>
              <w:keepLines w:val="0"/>
            </w:pPr>
          </w:p>
        </w:tc>
        <w:tc>
          <w:tcPr>
            <w:tcW w:w="1459" w:type="dxa"/>
            <w:gridSpan w:val="2"/>
            <w:vAlign w:val="center"/>
          </w:tcPr>
          <w:p w14:paraId="68315C41" w14:textId="2C3381BB" w:rsidR="00CC1E04" w:rsidRPr="00257089" w:rsidRDefault="00CC1E04" w:rsidP="00CC1E04">
            <w:pPr>
              <w:pStyle w:val="TAL"/>
              <w:keepNext w:val="0"/>
              <w:keepLines w:val="0"/>
            </w:pPr>
            <w:r>
              <w:t>C11.</w:t>
            </w:r>
            <w:r w:rsidRPr="00BF76E0">
              <w:t>2.6</w:t>
            </w:r>
          </w:p>
        </w:tc>
      </w:tr>
      <w:tr w:rsidR="00CC1E04" w:rsidRPr="00257089" w14:paraId="02AED2CC" w14:textId="77777777" w:rsidTr="00A306B3">
        <w:trPr>
          <w:cantSplit/>
          <w:jc w:val="center"/>
        </w:trPr>
        <w:tc>
          <w:tcPr>
            <w:tcW w:w="562" w:type="dxa"/>
            <w:vAlign w:val="center"/>
          </w:tcPr>
          <w:p w14:paraId="348C1B39" w14:textId="1B66FECF" w:rsidR="00CC1E04" w:rsidRPr="00257089" w:rsidRDefault="00CC1E04" w:rsidP="00CC1E04">
            <w:pPr>
              <w:pStyle w:val="TAC"/>
              <w:keepNext w:val="0"/>
              <w:keepLines w:val="0"/>
            </w:pPr>
            <w:r>
              <w:t>31</w:t>
            </w:r>
          </w:p>
        </w:tc>
        <w:tc>
          <w:tcPr>
            <w:tcW w:w="2694" w:type="dxa"/>
            <w:vAlign w:val="center"/>
          </w:tcPr>
          <w:p w14:paraId="7DFD1EB6" w14:textId="4F04AEE9" w:rsidR="00CC1E04" w:rsidRPr="00F44ED0" w:rsidRDefault="00CC1E04" w:rsidP="00CC1E04">
            <w:pPr>
              <w:pStyle w:val="TAC"/>
              <w:keepNext w:val="0"/>
              <w:keepLines w:val="0"/>
              <w:jc w:val="left"/>
            </w:pPr>
            <w:r w:rsidRPr="00BF76E0">
              <w:t>11.2.7</w:t>
            </w:r>
            <w:r>
              <w:t>.1</w:t>
            </w:r>
            <w:r w:rsidRPr="00BF76E0">
              <w:tab/>
              <w:t>Info and relationships</w:t>
            </w:r>
            <w:r>
              <w:t xml:space="preserve"> (open functionality)</w:t>
            </w:r>
          </w:p>
        </w:tc>
        <w:tc>
          <w:tcPr>
            <w:tcW w:w="425" w:type="dxa"/>
            <w:vAlign w:val="center"/>
          </w:tcPr>
          <w:p w14:paraId="7290377B" w14:textId="01B70188" w:rsidR="00CC1E04" w:rsidRPr="00257089" w:rsidRDefault="00CC1E04" w:rsidP="00CC1E04">
            <w:pPr>
              <w:pStyle w:val="TAL"/>
              <w:keepNext w:val="0"/>
              <w:keepLines w:val="0"/>
              <w:jc w:val="center"/>
            </w:pPr>
            <w:r>
              <w:sym w:font="Wingdings" w:char="F0FC"/>
            </w:r>
          </w:p>
        </w:tc>
        <w:tc>
          <w:tcPr>
            <w:tcW w:w="425" w:type="dxa"/>
            <w:vAlign w:val="center"/>
          </w:tcPr>
          <w:p w14:paraId="21AD6432" w14:textId="77777777" w:rsidR="00CC1E04" w:rsidRPr="00257089" w:rsidRDefault="00CC1E04" w:rsidP="00CC1E04">
            <w:pPr>
              <w:pStyle w:val="TAL"/>
              <w:keepNext w:val="0"/>
              <w:keepLines w:val="0"/>
              <w:jc w:val="center"/>
            </w:pPr>
          </w:p>
        </w:tc>
        <w:tc>
          <w:tcPr>
            <w:tcW w:w="425" w:type="dxa"/>
            <w:vAlign w:val="center"/>
          </w:tcPr>
          <w:p w14:paraId="13E9850B" w14:textId="77777777" w:rsidR="00CC1E04" w:rsidRPr="00257089" w:rsidRDefault="00CC1E04" w:rsidP="00CC1E04">
            <w:pPr>
              <w:pStyle w:val="TAL"/>
              <w:keepNext w:val="0"/>
              <w:keepLines w:val="0"/>
              <w:jc w:val="center"/>
            </w:pPr>
          </w:p>
        </w:tc>
        <w:tc>
          <w:tcPr>
            <w:tcW w:w="426" w:type="dxa"/>
            <w:vAlign w:val="center"/>
          </w:tcPr>
          <w:p w14:paraId="00A1B74A" w14:textId="77777777" w:rsidR="00CC1E04" w:rsidRPr="00257089" w:rsidRDefault="00CC1E04" w:rsidP="00CC1E04">
            <w:pPr>
              <w:pStyle w:val="TAL"/>
              <w:keepNext w:val="0"/>
              <w:keepLines w:val="0"/>
              <w:jc w:val="center"/>
            </w:pPr>
          </w:p>
        </w:tc>
        <w:tc>
          <w:tcPr>
            <w:tcW w:w="567" w:type="dxa"/>
            <w:vAlign w:val="center"/>
          </w:tcPr>
          <w:p w14:paraId="57013F83" w14:textId="64C26C8F" w:rsidR="00CC1E04" w:rsidRDefault="00CC1E04" w:rsidP="00CC1E04">
            <w:pPr>
              <w:pStyle w:val="TAC"/>
              <w:keepNext w:val="0"/>
              <w:keepLines w:val="0"/>
            </w:pPr>
            <w:r w:rsidRPr="000652C8">
              <w:t>U</w:t>
            </w:r>
          </w:p>
        </w:tc>
        <w:tc>
          <w:tcPr>
            <w:tcW w:w="3402" w:type="dxa"/>
            <w:vAlign w:val="center"/>
          </w:tcPr>
          <w:p w14:paraId="65EE762E" w14:textId="77777777" w:rsidR="00CC1E04" w:rsidRPr="00257089" w:rsidRDefault="00CC1E04" w:rsidP="00CC1E04">
            <w:pPr>
              <w:pStyle w:val="TAL"/>
              <w:keepNext w:val="0"/>
              <w:keepLines w:val="0"/>
            </w:pPr>
          </w:p>
        </w:tc>
        <w:tc>
          <w:tcPr>
            <w:tcW w:w="1459" w:type="dxa"/>
            <w:gridSpan w:val="2"/>
            <w:vAlign w:val="center"/>
          </w:tcPr>
          <w:p w14:paraId="0838B61B" w14:textId="11CBA5F6" w:rsidR="00CC1E04" w:rsidRPr="00257089" w:rsidRDefault="00CC1E04" w:rsidP="00CC1E04">
            <w:pPr>
              <w:pStyle w:val="TAL"/>
              <w:keepNext w:val="0"/>
              <w:keepLines w:val="0"/>
            </w:pPr>
            <w:r>
              <w:t>C11.</w:t>
            </w:r>
            <w:r w:rsidRPr="00BF76E0">
              <w:t>2.7</w:t>
            </w:r>
            <w:r>
              <w:t>.1</w:t>
            </w:r>
          </w:p>
        </w:tc>
      </w:tr>
      <w:tr w:rsidR="00CC1E04" w:rsidRPr="00257089" w14:paraId="23D373CB" w14:textId="77777777" w:rsidTr="00A306B3">
        <w:trPr>
          <w:cantSplit/>
          <w:jc w:val="center"/>
        </w:trPr>
        <w:tc>
          <w:tcPr>
            <w:tcW w:w="562" w:type="dxa"/>
            <w:vAlign w:val="center"/>
          </w:tcPr>
          <w:p w14:paraId="07D99D4D" w14:textId="594A0677" w:rsidR="00CC1E04" w:rsidRPr="00257089" w:rsidRDefault="00CC1E04" w:rsidP="00CC1E04">
            <w:pPr>
              <w:pStyle w:val="TAC"/>
              <w:keepNext w:val="0"/>
              <w:keepLines w:val="0"/>
            </w:pPr>
            <w:r>
              <w:t>32</w:t>
            </w:r>
          </w:p>
        </w:tc>
        <w:tc>
          <w:tcPr>
            <w:tcW w:w="2694" w:type="dxa"/>
            <w:vAlign w:val="center"/>
          </w:tcPr>
          <w:p w14:paraId="42744780" w14:textId="4CAA8A16" w:rsidR="00CC1E04" w:rsidRPr="00F44ED0" w:rsidRDefault="00CC1E04" w:rsidP="00CC1E04">
            <w:pPr>
              <w:pStyle w:val="TAC"/>
              <w:keepNext w:val="0"/>
              <w:keepLines w:val="0"/>
              <w:jc w:val="left"/>
            </w:pPr>
            <w:r w:rsidRPr="00BF76E0">
              <w:t>11.2.</w:t>
            </w:r>
            <w:r>
              <w:t>8.</w:t>
            </w:r>
            <w:r w:rsidRPr="00BF76E0">
              <w:t>1</w:t>
            </w:r>
            <w:r w:rsidRPr="00BF76E0">
              <w:tab/>
              <w:t>Meaningful sequence</w:t>
            </w:r>
            <w:r>
              <w:t xml:space="preserve"> (open functionality)</w:t>
            </w:r>
          </w:p>
        </w:tc>
        <w:tc>
          <w:tcPr>
            <w:tcW w:w="425" w:type="dxa"/>
            <w:vAlign w:val="center"/>
          </w:tcPr>
          <w:p w14:paraId="01E7D0A3" w14:textId="45803EEA" w:rsidR="00CC1E04" w:rsidRPr="00257089" w:rsidRDefault="00CC1E04" w:rsidP="00CC1E04">
            <w:pPr>
              <w:pStyle w:val="TAL"/>
              <w:keepNext w:val="0"/>
              <w:keepLines w:val="0"/>
              <w:jc w:val="center"/>
            </w:pPr>
            <w:r>
              <w:sym w:font="Wingdings" w:char="F0FC"/>
            </w:r>
          </w:p>
        </w:tc>
        <w:tc>
          <w:tcPr>
            <w:tcW w:w="425" w:type="dxa"/>
            <w:vAlign w:val="center"/>
          </w:tcPr>
          <w:p w14:paraId="353BAAEC" w14:textId="77777777" w:rsidR="00CC1E04" w:rsidRPr="00257089" w:rsidRDefault="00CC1E04" w:rsidP="00CC1E04">
            <w:pPr>
              <w:pStyle w:val="TAL"/>
              <w:keepNext w:val="0"/>
              <w:keepLines w:val="0"/>
              <w:jc w:val="center"/>
            </w:pPr>
          </w:p>
        </w:tc>
        <w:tc>
          <w:tcPr>
            <w:tcW w:w="425" w:type="dxa"/>
            <w:vAlign w:val="center"/>
          </w:tcPr>
          <w:p w14:paraId="4D18F1EF" w14:textId="77777777" w:rsidR="00CC1E04" w:rsidRPr="00257089" w:rsidRDefault="00CC1E04" w:rsidP="00CC1E04">
            <w:pPr>
              <w:pStyle w:val="TAL"/>
              <w:keepNext w:val="0"/>
              <w:keepLines w:val="0"/>
              <w:jc w:val="center"/>
            </w:pPr>
          </w:p>
        </w:tc>
        <w:tc>
          <w:tcPr>
            <w:tcW w:w="426" w:type="dxa"/>
            <w:vAlign w:val="center"/>
          </w:tcPr>
          <w:p w14:paraId="51063245" w14:textId="77777777" w:rsidR="00CC1E04" w:rsidRPr="00257089" w:rsidRDefault="00CC1E04" w:rsidP="00CC1E04">
            <w:pPr>
              <w:pStyle w:val="TAL"/>
              <w:keepNext w:val="0"/>
              <w:keepLines w:val="0"/>
              <w:jc w:val="center"/>
            </w:pPr>
          </w:p>
        </w:tc>
        <w:tc>
          <w:tcPr>
            <w:tcW w:w="567" w:type="dxa"/>
            <w:vAlign w:val="center"/>
          </w:tcPr>
          <w:p w14:paraId="75C34FBD" w14:textId="63FA7770" w:rsidR="00CC1E04" w:rsidRDefault="00CC1E04" w:rsidP="00CC1E04">
            <w:pPr>
              <w:pStyle w:val="TAC"/>
              <w:keepNext w:val="0"/>
              <w:keepLines w:val="0"/>
            </w:pPr>
            <w:r w:rsidRPr="000652C8">
              <w:t>U</w:t>
            </w:r>
          </w:p>
        </w:tc>
        <w:tc>
          <w:tcPr>
            <w:tcW w:w="3402" w:type="dxa"/>
            <w:vAlign w:val="center"/>
          </w:tcPr>
          <w:p w14:paraId="60D6FB39" w14:textId="77777777" w:rsidR="00CC1E04" w:rsidRPr="00257089" w:rsidRDefault="00CC1E04" w:rsidP="00CC1E04">
            <w:pPr>
              <w:pStyle w:val="TAL"/>
              <w:keepNext w:val="0"/>
              <w:keepLines w:val="0"/>
            </w:pPr>
          </w:p>
        </w:tc>
        <w:tc>
          <w:tcPr>
            <w:tcW w:w="1459" w:type="dxa"/>
            <w:gridSpan w:val="2"/>
            <w:vAlign w:val="center"/>
          </w:tcPr>
          <w:p w14:paraId="32709366" w14:textId="1AC4FB20" w:rsidR="00CC1E04" w:rsidRPr="00257089" w:rsidRDefault="00CC1E04" w:rsidP="00CC1E04">
            <w:pPr>
              <w:pStyle w:val="TAL"/>
              <w:keepNext w:val="0"/>
              <w:keepLines w:val="0"/>
            </w:pPr>
            <w:r>
              <w:t>C11.</w:t>
            </w:r>
            <w:r w:rsidRPr="00BF76E0">
              <w:t>2.</w:t>
            </w:r>
            <w:r>
              <w:t>8.</w:t>
            </w:r>
            <w:r w:rsidRPr="00BF76E0">
              <w:t>1</w:t>
            </w:r>
          </w:p>
        </w:tc>
      </w:tr>
      <w:tr w:rsidR="00CC1E04" w:rsidRPr="00257089" w14:paraId="54363E4D" w14:textId="77777777" w:rsidTr="00A306B3">
        <w:trPr>
          <w:cantSplit/>
          <w:jc w:val="center"/>
        </w:trPr>
        <w:tc>
          <w:tcPr>
            <w:tcW w:w="562" w:type="dxa"/>
            <w:vAlign w:val="center"/>
          </w:tcPr>
          <w:p w14:paraId="020DEE05" w14:textId="07E6F713" w:rsidR="00CC1E04" w:rsidRPr="00257089" w:rsidRDefault="00CC1E04" w:rsidP="00CC1E04">
            <w:pPr>
              <w:pStyle w:val="TAC"/>
              <w:keepNext w:val="0"/>
              <w:keepLines w:val="0"/>
            </w:pPr>
            <w:r>
              <w:t>33</w:t>
            </w:r>
          </w:p>
        </w:tc>
        <w:tc>
          <w:tcPr>
            <w:tcW w:w="2694" w:type="dxa"/>
            <w:vAlign w:val="center"/>
          </w:tcPr>
          <w:p w14:paraId="6B70DCED" w14:textId="11E2C2A2" w:rsidR="00CC1E04" w:rsidRPr="00F44ED0" w:rsidRDefault="00CC1E04" w:rsidP="00CC1E04">
            <w:pPr>
              <w:pStyle w:val="TAC"/>
              <w:keepNext w:val="0"/>
              <w:keepLines w:val="0"/>
              <w:jc w:val="left"/>
            </w:pPr>
            <w:r w:rsidRPr="00BF76E0">
              <w:t>11.2.9</w:t>
            </w:r>
            <w:r w:rsidRPr="00BF76E0">
              <w:tab/>
              <w:t>Sensory characteristics</w:t>
            </w:r>
          </w:p>
        </w:tc>
        <w:tc>
          <w:tcPr>
            <w:tcW w:w="425" w:type="dxa"/>
            <w:vAlign w:val="center"/>
          </w:tcPr>
          <w:p w14:paraId="63D86942" w14:textId="435189AF" w:rsidR="00CC1E04" w:rsidRPr="00257089" w:rsidRDefault="00CC1E04" w:rsidP="00CC1E04">
            <w:pPr>
              <w:pStyle w:val="TAL"/>
              <w:keepNext w:val="0"/>
              <w:keepLines w:val="0"/>
              <w:jc w:val="center"/>
            </w:pPr>
            <w:r>
              <w:sym w:font="Wingdings" w:char="F0FC"/>
            </w:r>
          </w:p>
        </w:tc>
        <w:tc>
          <w:tcPr>
            <w:tcW w:w="425" w:type="dxa"/>
            <w:vAlign w:val="center"/>
          </w:tcPr>
          <w:p w14:paraId="004AEECF" w14:textId="77777777" w:rsidR="00CC1E04" w:rsidRPr="00257089" w:rsidRDefault="00CC1E04" w:rsidP="00CC1E04">
            <w:pPr>
              <w:pStyle w:val="TAL"/>
              <w:keepNext w:val="0"/>
              <w:keepLines w:val="0"/>
              <w:jc w:val="center"/>
            </w:pPr>
          </w:p>
        </w:tc>
        <w:tc>
          <w:tcPr>
            <w:tcW w:w="425" w:type="dxa"/>
            <w:vAlign w:val="center"/>
          </w:tcPr>
          <w:p w14:paraId="55B828E8" w14:textId="77777777" w:rsidR="00CC1E04" w:rsidRPr="00257089" w:rsidRDefault="00CC1E04" w:rsidP="00CC1E04">
            <w:pPr>
              <w:pStyle w:val="TAL"/>
              <w:keepNext w:val="0"/>
              <w:keepLines w:val="0"/>
              <w:jc w:val="center"/>
            </w:pPr>
          </w:p>
        </w:tc>
        <w:tc>
          <w:tcPr>
            <w:tcW w:w="426" w:type="dxa"/>
            <w:vAlign w:val="center"/>
          </w:tcPr>
          <w:p w14:paraId="15061E7B" w14:textId="77777777" w:rsidR="00CC1E04" w:rsidRPr="00257089" w:rsidRDefault="00CC1E04" w:rsidP="00CC1E04">
            <w:pPr>
              <w:pStyle w:val="TAL"/>
              <w:keepNext w:val="0"/>
              <w:keepLines w:val="0"/>
              <w:jc w:val="center"/>
            </w:pPr>
          </w:p>
        </w:tc>
        <w:tc>
          <w:tcPr>
            <w:tcW w:w="567" w:type="dxa"/>
            <w:vAlign w:val="center"/>
          </w:tcPr>
          <w:p w14:paraId="26CC2083" w14:textId="2A1BC755" w:rsidR="00CC1E04" w:rsidRDefault="00CC1E04" w:rsidP="00CC1E04">
            <w:pPr>
              <w:pStyle w:val="TAC"/>
              <w:keepNext w:val="0"/>
              <w:keepLines w:val="0"/>
            </w:pPr>
            <w:r w:rsidRPr="000652C8">
              <w:t>U</w:t>
            </w:r>
          </w:p>
        </w:tc>
        <w:tc>
          <w:tcPr>
            <w:tcW w:w="3402" w:type="dxa"/>
            <w:vAlign w:val="center"/>
          </w:tcPr>
          <w:p w14:paraId="0008148A" w14:textId="77777777" w:rsidR="00CC1E04" w:rsidRPr="00257089" w:rsidRDefault="00CC1E04" w:rsidP="00CC1E04">
            <w:pPr>
              <w:pStyle w:val="TAL"/>
              <w:keepNext w:val="0"/>
              <w:keepLines w:val="0"/>
            </w:pPr>
          </w:p>
        </w:tc>
        <w:tc>
          <w:tcPr>
            <w:tcW w:w="1459" w:type="dxa"/>
            <w:gridSpan w:val="2"/>
            <w:vAlign w:val="center"/>
          </w:tcPr>
          <w:p w14:paraId="5108A888" w14:textId="06BAC9AB" w:rsidR="00CC1E04" w:rsidRPr="00257089" w:rsidRDefault="00CC1E04" w:rsidP="00CC1E04">
            <w:pPr>
              <w:pStyle w:val="TAL"/>
              <w:keepNext w:val="0"/>
              <w:keepLines w:val="0"/>
            </w:pPr>
            <w:r>
              <w:t>C11.</w:t>
            </w:r>
            <w:r w:rsidRPr="00BF76E0">
              <w:t>2.9</w:t>
            </w:r>
          </w:p>
        </w:tc>
      </w:tr>
      <w:tr w:rsidR="00CC1E04" w:rsidRPr="00257089" w14:paraId="45746900" w14:textId="77777777" w:rsidTr="00A306B3">
        <w:trPr>
          <w:cantSplit/>
          <w:jc w:val="center"/>
        </w:trPr>
        <w:tc>
          <w:tcPr>
            <w:tcW w:w="562" w:type="dxa"/>
            <w:vAlign w:val="center"/>
          </w:tcPr>
          <w:p w14:paraId="4000EFBB" w14:textId="42A14056" w:rsidR="00CC1E04" w:rsidRPr="00257089" w:rsidRDefault="00CC1E04" w:rsidP="00CC1E04">
            <w:pPr>
              <w:pStyle w:val="TAC"/>
              <w:keepNext w:val="0"/>
              <w:keepLines w:val="0"/>
            </w:pPr>
            <w:r>
              <w:t>34</w:t>
            </w:r>
          </w:p>
        </w:tc>
        <w:tc>
          <w:tcPr>
            <w:tcW w:w="2694" w:type="dxa"/>
            <w:vAlign w:val="center"/>
          </w:tcPr>
          <w:p w14:paraId="7EF9B804" w14:textId="46D76B07" w:rsidR="00CC1E04" w:rsidRPr="00F44ED0" w:rsidRDefault="00CC1E04" w:rsidP="00CC1E04">
            <w:pPr>
              <w:pStyle w:val="TAC"/>
              <w:keepNext w:val="0"/>
              <w:keepLines w:val="0"/>
              <w:jc w:val="left"/>
            </w:pPr>
            <w:r w:rsidRPr="00BF76E0">
              <w:t>11.2.10</w:t>
            </w:r>
            <w:r w:rsidRPr="00BF76E0">
              <w:tab/>
              <w:t>Use of colour</w:t>
            </w:r>
          </w:p>
        </w:tc>
        <w:tc>
          <w:tcPr>
            <w:tcW w:w="425" w:type="dxa"/>
            <w:vAlign w:val="center"/>
          </w:tcPr>
          <w:p w14:paraId="4D155E8C" w14:textId="5131D770" w:rsidR="00CC1E04" w:rsidRPr="00257089" w:rsidRDefault="00CC1E04" w:rsidP="00CC1E04">
            <w:pPr>
              <w:pStyle w:val="TAL"/>
              <w:keepNext w:val="0"/>
              <w:keepLines w:val="0"/>
              <w:jc w:val="center"/>
            </w:pPr>
            <w:r>
              <w:sym w:font="Wingdings" w:char="F0FC"/>
            </w:r>
          </w:p>
        </w:tc>
        <w:tc>
          <w:tcPr>
            <w:tcW w:w="425" w:type="dxa"/>
            <w:vAlign w:val="center"/>
          </w:tcPr>
          <w:p w14:paraId="47D90CAE" w14:textId="77777777" w:rsidR="00CC1E04" w:rsidRPr="00257089" w:rsidRDefault="00CC1E04" w:rsidP="00CC1E04">
            <w:pPr>
              <w:pStyle w:val="TAL"/>
              <w:keepNext w:val="0"/>
              <w:keepLines w:val="0"/>
              <w:jc w:val="center"/>
            </w:pPr>
          </w:p>
        </w:tc>
        <w:tc>
          <w:tcPr>
            <w:tcW w:w="425" w:type="dxa"/>
            <w:vAlign w:val="center"/>
          </w:tcPr>
          <w:p w14:paraId="6CC857A9" w14:textId="77777777" w:rsidR="00CC1E04" w:rsidRPr="00257089" w:rsidRDefault="00CC1E04" w:rsidP="00CC1E04">
            <w:pPr>
              <w:pStyle w:val="TAL"/>
              <w:keepNext w:val="0"/>
              <w:keepLines w:val="0"/>
              <w:jc w:val="center"/>
            </w:pPr>
          </w:p>
        </w:tc>
        <w:tc>
          <w:tcPr>
            <w:tcW w:w="426" w:type="dxa"/>
            <w:vAlign w:val="center"/>
          </w:tcPr>
          <w:p w14:paraId="5CD7D02D" w14:textId="77777777" w:rsidR="00CC1E04" w:rsidRPr="00257089" w:rsidRDefault="00CC1E04" w:rsidP="00CC1E04">
            <w:pPr>
              <w:pStyle w:val="TAL"/>
              <w:keepNext w:val="0"/>
              <w:keepLines w:val="0"/>
              <w:jc w:val="center"/>
            </w:pPr>
          </w:p>
        </w:tc>
        <w:tc>
          <w:tcPr>
            <w:tcW w:w="567" w:type="dxa"/>
            <w:vAlign w:val="center"/>
          </w:tcPr>
          <w:p w14:paraId="5E5A29D5" w14:textId="0022D31C" w:rsidR="00CC1E04" w:rsidRDefault="00CC1E04" w:rsidP="00CC1E04">
            <w:pPr>
              <w:pStyle w:val="TAC"/>
              <w:keepNext w:val="0"/>
              <w:keepLines w:val="0"/>
            </w:pPr>
            <w:r w:rsidRPr="000652C8">
              <w:t>U</w:t>
            </w:r>
          </w:p>
        </w:tc>
        <w:tc>
          <w:tcPr>
            <w:tcW w:w="3402" w:type="dxa"/>
            <w:vAlign w:val="center"/>
          </w:tcPr>
          <w:p w14:paraId="4403C844" w14:textId="77777777" w:rsidR="00CC1E04" w:rsidRPr="00257089" w:rsidRDefault="00CC1E04" w:rsidP="00CC1E04">
            <w:pPr>
              <w:pStyle w:val="TAL"/>
              <w:keepNext w:val="0"/>
              <w:keepLines w:val="0"/>
            </w:pPr>
          </w:p>
        </w:tc>
        <w:tc>
          <w:tcPr>
            <w:tcW w:w="1459" w:type="dxa"/>
            <w:gridSpan w:val="2"/>
            <w:vAlign w:val="center"/>
          </w:tcPr>
          <w:p w14:paraId="6026A427" w14:textId="53099078" w:rsidR="00CC1E04" w:rsidRPr="00257089" w:rsidRDefault="00CC1E04" w:rsidP="00CC1E04">
            <w:pPr>
              <w:pStyle w:val="TAL"/>
              <w:keepNext w:val="0"/>
              <w:keepLines w:val="0"/>
            </w:pPr>
            <w:r>
              <w:t>C11.</w:t>
            </w:r>
            <w:r w:rsidRPr="00BF76E0">
              <w:t>2.10</w:t>
            </w:r>
          </w:p>
        </w:tc>
      </w:tr>
      <w:tr w:rsidR="00CC1E04" w:rsidRPr="00257089" w14:paraId="27E9AF6B" w14:textId="77777777" w:rsidTr="00A306B3">
        <w:trPr>
          <w:cantSplit/>
          <w:jc w:val="center"/>
        </w:trPr>
        <w:tc>
          <w:tcPr>
            <w:tcW w:w="562" w:type="dxa"/>
            <w:vAlign w:val="center"/>
          </w:tcPr>
          <w:p w14:paraId="1DECF001" w14:textId="3F2DF211" w:rsidR="00CC1E04" w:rsidRPr="00257089" w:rsidRDefault="00CC1E04" w:rsidP="00CC1E04">
            <w:pPr>
              <w:pStyle w:val="TAC"/>
              <w:keepNext w:val="0"/>
              <w:keepLines w:val="0"/>
            </w:pPr>
            <w:r>
              <w:t>35</w:t>
            </w:r>
          </w:p>
        </w:tc>
        <w:tc>
          <w:tcPr>
            <w:tcW w:w="2694" w:type="dxa"/>
            <w:vAlign w:val="center"/>
          </w:tcPr>
          <w:p w14:paraId="25C02963" w14:textId="30F82762" w:rsidR="00CC1E04" w:rsidRPr="00F44ED0" w:rsidRDefault="00CC1E04" w:rsidP="00CC1E04">
            <w:pPr>
              <w:pStyle w:val="TAC"/>
              <w:keepNext w:val="0"/>
              <w:keepLines w:val="0"/>
              <w:jc w:val="left"/>
            </w:pPr>
            <w:r w:rsidRPr="00BF76E0">
              <w:t>11.2.11</w:t>
            </w:r>
            <w:r w:rsidRPr="00BF76E0">
              <w:tab/>
              <w:t>Audio control</w:t>
            </w:r>
          </w:p>
        </w:tc>
        <w:tc>
          <w:tcPr>
            <w:tcW w:w="425" w:type="dxa"/>
            <w:vAlign w:val="center"/>
          </w:tcPr>
          <w:p w14:paraId="58007854" w14:textId="3B0BB005" w:rsidR="00CC1E04" w:rsidRPr="00257089" w:rsidRDefault="00CC1E04" w:rsidP="00CC1E04">
            <w:pPr>
              <w:pStyle w:val="TAL"/>
              <w:keepNext w:val="0"/>
              <w:keepLines w:val="0"/>
              <w:jc w:val="center"/>
            </w:pPr>
            <w:r>
              <w:sym w:font="Wingdings" w:char="F0FC"/>
            </w:r>
          </w:p>
        </w:tc>
        <w:tc>
          <w:tcPr>
            <w:tcW w:w="425" w:type="dxa"/>
            <w:vAlign w:val="center"/>
          </w:tcPr>
          <w:p w14:paraId="251525A7" w14:textId="77777777" w:rsidR="00CC1E04" w:rsidRPr="00257089" w:rsidRDefault="00CC1E04" w:rsidP="00CC1E04">
            <w:pPr>
              <w:pStyle w:val="TAL"/>
              <w:keepNext w:val="0"/>
              <w:keepLines w:val="0"/>
              <w:jc w:val="center"/>
            </w:pPr>
          </w:p>
        </w:tc>
        <w:tc>
          <w:tcPr>
            <w:tcW w:w="425" w:type="dxa"/>
            <w:vAlign w:val="center"/>
          </w:tcPr>
          <w:p w14:paraId="37524A2A" w14:textId="77777777" w:rsidR="00CC1E04" w:rsidRPr="00257089" w:rsidRDefault="00CC1E04" w:rsidP="00CC1E04">
            <w:pPr>
              <w:pStyle w:val="TAL"/>
              <w:keepNext w:val="0"/>
              <w:keepLines w:val="0"/>
              <w:jc w:val="center"/>
            </w:pPr>
          </w:p>
        </w:tc>
        <w:tc>
          <w:tcPr>
            <w:tcW w:w="426" w:type="dxa"/>
            <w:vAlign w:val="center"/>
          </w:tcPr>
          <w:p w14:paraId="6AF40692" w14:textId="77777777" w:rsidR="00CC1E04" w:rsidRPr="00257089" w:rsidRDefault="00CC1E04" w:rsidP="00CC1E04">
            <w:pPr>
              <w:pStyle w:val="TAL"/>
              <w:keepNext w:val="0"/>
              <w:keepLines w:val="0"/>
              <w:jc w:val="center"/>
            </w:pPr>
          </w:p>
        </w:tc>
        <w:tc>
          <w:tcPr>
            <w:tcW w:w="567" w:type="dxa"/>
            <w:vAlign w:val="center"/>
          </w:tcPr>
          <w:p w14:paraId="2EACFCA9" w14:textId="4A6C8C5A" w:rsidR="00CC1E04" w:rsidRDefault="00CC1E04" w:rsidP="00CC1E04">
            <w:pPr>
              <w:pStyle w:val="TAC"/>
              <w:keepNext w:val="0"/>
              <w:keepLines w:val="0"/>
            </w:pPr>
            <w:r w:rsidRPr="000652C8">
              <w:t>U</w:t>
            </w:r>
          </w:p>
        </w:tc>
        <w:tc>
          <w:tcPr>
            <w:tcW w:w="3402" w:type="dxa"/>
            <w:vAlign w:val="center"/>
          </w:tcPr>
          <w:p w14:paraId="3D65AF58" w14:textId="77777777" w:rsidR="00CC1E04" w:rsidRPr="00257089" w:rsidRDefault="00CC1E04" w:rsidP="00CC1E04">
            <w:pPr>
              <w:pStyle w:val="TAL"/>
              <w:keepNext w:val="0"/>
              <w:keepLines w:val="0"/>
            </w:pPr>
          </w:p>
        </w:tc>
        <w:tc>
          <w:tcPr>
            <w:tcW w:w="1459" w:type="dxa"/>
            <w:gridSpan w:val="2"/>
            <w:vAlign w:val="center"/>
          </w:tcPr>
          <w:p w14:paraId="0104958B" w14:textId="41513F0C" w:rsidR="00CC1E04" w:rsidRPr="00257089" w:rsidRDefault="00CC1E04" w:rsidP="00CC1E04">
            <w:pPr>
              <w:pStyle w:val="TAL"/>
              <w:keepNext w:val="0"/>
              <w:keepLines w:val="0"/>
            </w:pPr>
            <w:r>
              <w:t>C11.</w:t>
            </w:r>
            <w:r w:rsidRPr="00BF76E0">
              <w:t>2.11</w:t>
            </w:r>
          </w:p>
        </w:tc>
      </w:tr>
      <w:tr w:rsidR="00CC1E04" w:rsidRPr="00257089" w14:paraId="06317AED" w14:textId="77777777" w:rsidTr="00A306B3">
        <w:trPr>
          <w:cantSplit/>
          <w:jc w:val="center"/>
        </w:trPr>
        <w:tc>
          <w:tcPr>
            <w:tcW w:w="562" w:type="dxa"/>
            <w:vAlign w:val="center"/>
          </w:tcPr>
          <w:p w14:paraId="4AFB5F02" w14:textId="60AC534F" w:rsidR="00CC1E04" w:rsidRPr="00257089" w:rsidRDefault="00CC1E04" w:rsidP="00CC1E04">
            <w:pPr>
              <w:pStyle w:val="TAC"/>
              <w:keepNext w:val="0"/>
              <w:keepLines w:val="0"/>
            </w:pPr>
            <w:r>
              <w:t>36</w:t>
            </w:r>
          </w:p>
        </w:tc>
        <w:tc>
          <w:tcPr>
            <w:tcW w:w="2694" w:type="dxa"/>
            <w:vAlign w:val="center"/>
          </w:tcPr>
          <w:p w14:paraId="2878AB7A" w14:textId="64EC8DD8" w:rsidR="00CC1E04" w:rsidRPr="00F44ED0" w:rsidRDefault="00CC1E04" w:rsidP="00CC1E04">
            <w:pPr>
              <w:pStyle w:val="TAC"/>
              <w:keepNext w:val="0"/>
              <w:keepLines w:val="0"/>
              <w:jc w:val="left"/>
            </w:pPr>
            <w:r w:rsidRPr="00BF76E0">
              <w:t>11.2.</w:t>
            </w:r>
            <w:r>
              <w:t>1</w:t>
            </w:r>
            <w:r w:rsidRPr="00BF76E0">
              <w:t>2</w:t>
            </w:r>
            <w:r w:rsidRPr="00BF76E0">
              <w:tab/>
              <w:t>Contrast (minimum)</w:t>
            </w:r>
          </w:p>
        </w:tc>
        <w:tc>
          <w:tcPr>
            <w:tcW w:w="425" w:type="dxa"/>
            <w:vAlign w:val="center"/>
          </w:tcPr>
          <w:p w14:paraId="38573E17" w14:textId="620A732E" w:rsidR="00CC1E04" w:rsidRPr="00257089" w:rsidRDefault="00CC1E04" w:rsidP="00CC1E04">
            <w:pPr>
              <w:pStyle w:val="TAL"/>
              <w:keepNext w:val="0"/>
              <w:keepLines w:val="0"/>
              <w:jc w:val="center"/>
            </w:pPr>
            <w:r>
              <w:sym w:font="Wingdings" w:char="F0FC"/>
            </w:r>
          </w:p>
        </w:tc>
        <w:tc>
          <w:tcPr>
            <w:tcW w:w="425" w:type="dxa"/>
            <w:vAlign w:val="center"/>
          </w:tcPr>
          <w:p w14:paraId="05F5B8DF" w14:textId="77777777" w:rsidR="00CC1E04" w:rsidRPr="00257089" w:rsidRDefault="00CC1E04" w:rsidP="00CC1E04">
            <w:pPr>
              <w:pStyle w:val="TAL"/>
              <w:keepNext w:val="0"/>
              <w:keepLines w:val="0"/>
              <w:jc w:val="center"/>
            </w:pPr>
          </w:p>
        </w:tc>
        <w:tc>
          <w:tcPr>
            <w:tcW w:w="425" w:type="dxa"/>
            <w:vAlign w:val="center"/>
          </w:tcPr>
          <w:p w14:paraId="3EC2058C" w14:textId="77777777" w:rsidR="00CC1E04" w:rsidRPr="00257089" w:rsidRDefault="00CC1E04" w:rsidP="00CC1E04">
            <w:pPr>
              <w:pStyle w:val="TAL"/>
              <w:keepNext w:val="0"/>
              <w:keepLines w:val="0"/>
              <w:jc w:val="center"/>
            </w:pPr>
          </w:p>
        </w:tc>
        <w:tc>
          <w:tcPr>
            <w:tcW w:w="426" w:type="dxa"/>
            <w:vAlign w:val="center"/>
          </w:tcPr>
          <w:p w14:paraId="345BB117" w14:textId="77777777" w:rsidR="00CC1E04" w:rsidRPr="00257089" w:rsidRDefault="00CC1E04" w:rsidP="00CC1E04">
            <w:pPr>
              <w:pStyle w:val="TAL"/>
              <w:keepNext w:val="0"/>
              <w:keepLines w:val="0"/>
              <w:jc w:val="center"/>
            </w:pPr>
          </w:p>
        </w:tc>
        <w:tc>
          <w:tcPr>
            <w:tcW w:w="567" w:type="dxa"/>
            <w:vAlign w:val="center"/>
          </w:tcPr>
          <w:p w14:paraId="3CA5820B" w14:textId="45F19223" w:rsidR="00CC1E04" w:rsidRDefault="00CC1E04" w:rsidP="00CC1E04">
            <w:pPr>
              <w:pStyle w:val="TAC"/>
              <w:keepNext w:val="0"/>
              <w:keepLines w:val="0"/>
            </w:pPr>
            <w:r w:rsidRPr="000652C8">
              <w:t>U</w:t>
            </w:r>
          </w:p>
        </w:tc>
        <w:tc>
          <w:tcPr>
            <w:tcW w:w="3402" w:type="dxa"/>
            <w:vAlign w:val="center"/>
          </w:tcPr>
          <w:p w14:paraId="347AACCC" w14:textId="77777777" w:rsidR="00CC1E04" w:rsidRPr="00257089" w:rsidRDefault="00CC1E04" w:rsidP="00CC1E04">
            <w:pPr>
              <w:pStyle w:val="TAL"/>
              <w:keepNext w:val="0"/>
              <w:keepLines w:val="0"/>
            </w:pPr>
          </w:p>
        </w:tc>
        <w:tc>
          <w:tcPr>
            <w:tcW w:w="1459" w:type="dxa"/>
            <w:gridSpan w:val="2"/>
            <w:vAlign w:val="center"/>
          </w:tcPr>
          <w:p w14:paraId="6143EEEA" w14:textId="5F802E2B" w:rsidR="00CC1E04" w:rsidRPr="00257089" w:rsidRDefault="00CC1E04" w:rsidP="00CC1E04">
            <w:pPr>
              <w:pStyle w:val="TAL"/>
              <w:keepNext w:val="0"/>
              <w:keepLines w:val="0"/>
            </w:pPr>
            <w:r>
              <w:t>C11.</w:t>
            </w:r>
            <w:r w:rsidRPr="00BF76E0">
              <w:t>2.</w:t>
            </w:r>
            <w:r>
              <w:t>1</w:t>
            </w:r>
            <w:r w:rsidRPr="00BF76E0">
              <w:t>2</w:t>
            </w:r>
          </w:p>
        </w:tc>
      </w:tr>
      <w:tr w:rsidR="00CC1E04" w:rsidRPr="00257089" w14:paraId="19457F80" w14:textId="77777777" w:rsidTr="00A306B3">
        <w:trPr>
          <w:cantSplit/>
          <w:jc w:val="center"/>
        </w:trPr>
        <w:tc>
          <w:tcPr>
            <w:tcW w:w="562" w:type="dxa"/>
            <w:vAlign w:val="center"/>
          </w:tcPr>
          <w:p w14:paraId="33458980" w14:textId="4E04F56F" w:rsidR="00CC1E04" w:rsidRPr="00257089" w:rsidRDefault="00CC1E04" w:rsidP="00CC1E04">
            <w:pPr>
              <w:pStyle w:val="TAC"/>
              <w:keepNext w:val="0"/>
              <w:keepLines w:val="0"/>
            </w:pPr>
            <w:r>
              <w:t>37</w:t>
            </w:r>
          </w:p>
        </w:tc>
        <w:tc>
          <w:tcPr>
            <w:tcW w:w="2694" w:type="dxa"/>
            <w:vAlign w:val="center"/>
          </w:tcPr>
          <w:p w14:paraId="0DB8BE35" w14:textId="5377FF36" w:rsidR="00CC1E04" w:rsidRPr="00F44ED0" w:rsidRDefault="00CC1E04" w:rsidP="00CC1E04">
            <w:pPr>
              <w:pStyle w:val="TAC"/>
              <w:keepNext w:val="0"/>
              <w:keepLines w:val="0"/>
              <w:jc w:val="left"/>
            </w:pPr>
            <w:r w:rsidRPr="00BF76E0">
              <w:t>11.2.13</w:t>
            </w:r>
            <w:r>
              <w:t>.1</w:t>
            </w:r>
            <w:r w:rsidRPr="00BF76E0">
              <w:tab/>
              <w:t>Resize text</w:t>
            </w:r>
            <w:r>
              <w:t xml:space="preserve"> (open functionality)</w:t>
            </w:r>
          </w:p>
        </w:tc>
        <w:tc>
          <w:tcPr>
            <w:tcW w:w="425" w:type="dxa"/>
            <w:vAlign w:val="center"/>
          </w:tcPr>
          <w:p w14:paraId="0365AE68" w14:textId="3D86A16B" w:rsidR="00CC1E04" w:rsidRPr="00257089" w:rsidRDefault="00CC1E04" w:rsidP="00CC1E04">
            <w:pPr>
              <w:pStyle w:val="TAL"/>
              <w:keepNext w:val="0"/>
              <w:keepLines w:val="0"/>
              <w:jc w:val="center"/>
            </w:pPr>
            <w:r>
              <w:sym w:font="Wingdings" w:char="F0FC"/>
            </w:r>
          </w:p>
        </w:tc>
        <w:tc>
          <w:tcPr>
            <w:tcW w:w="425" w:type="dxa"/>
            <w:vAlign w:val="center"/>
          </w:tcPr>
          <w:p w14:paraId="6EE07344" w14:textId="77777777" w:rsidR="00CC1E04" w:rsidRPr="00257089" w:rsidRDefault="00CC1E04" w:rsidP="00CC1E04">
            <w:pPr>
              <w:pStyle w:val="TAL"/>
              <w:keepNext w:val="0"/>
              <w:keepLines w:val="0"/>
              <w:jc w:val="center"/>
            </w:pPr>
          </w:p>
        </w:tc>
        <w:tc>
          <w:tcPr>
            <w:tcW w:w="425" w:type="dxa"/>
            <w:vAlign w:val="center"/>
          </w:tcPr>
          <w:p w14:paraId="33B2ED57" w14:textId="77777777" w:rsidR="00CC1E04" w:rsidRPr="00257089" w:rsidRDefault="00CC1E04" w:rsidP="00CC1E04">
            <w:pPr>
              <w:pStyle w:val="TAL"/>
              <w:keepNext w:val="0"/>
              <w:keepLines w:val="0"/>
              <w:jc w:val="center"/>
            </w:pPr>
          </w:p>
        </w:tc>
        <w:tc>
          <w:tcPr>
            <w:tcW w:w="426" w:type="dxa"/>
            <w:vAlign w:val="center"/>
          </w:tcPr>
          <w:p w14:paraId="72480356" w14:textId="77777777" w:rsidR="00CC1E04" w:rsidRPr="00257089" w:rsidRDefault="00CC1E04" w:rsidP="00CC1E04">
            <w:pPr>
              <w:pStyle w:val="TAL"/>
              <w:keepNext w:val="0"/>
              <w:keepLines w:val="0"/>
              <w:jc w:val="center"/>
            </w:pPr>
          </w:p>
        </w:tc>
        <w:tc>
          <w:tcPr>
            <w:tcW w:w="567" w:type="dxa"/>
            <w:vAlign w:val="center"/>
          </w:tcPr>
          <w:p w14:paraId="4FB4E730" w14:textId="70EB67CD" w:rsidR="00CC1E04" w:rsidRDefault="00CC1E04" w:rsidP="00CC1E04">
            <w:pPr>
              <w:pStyle w:val="TAC"/>
              <w:keepNext w:val="0"/>
              <w:keepLines w:val="0"/>
            </w:pPr>
            <w:r w:rsidRPr="000652C8">
              <w:t>U</w:t>
            </w:r>
          </w:p>
        </w:tc>
        <w:tc>
          <w:tcPr>
            <w:tcW w:w="3402" w:type="dxa"/>
            <w:vAlign w:val="center"/>
          </w:tcPr>
          <w:p w14:paraId="6A15FA78" w14:textId="77777777" w:rsidR="00CC1E04" w:rsidRPr="00257089" w:rsidRDefault="00CC1E04" w:rsidP="00CC1E04">
            <w:pPr>
              <w:pStyle w:val="TAL"/>
              <w:keepNext w:val="0"/>
              <w:keepLines w:val="0"/>
            </w:pPr>
          </w:p>
        </w:tc>
        <w:tc>
          <w:tcPr>
            <w:tcW w:w="1459" w:type="dxa"/>
            <w:gridSpan w:val="2"/>
            <w:vAlign w:val="center"/>
          </w:tcPr>
          <w:p w14:paraId="6836CC38" w14:textId="11FA0CD3" w:rsidR="00CC1E04" w:rsidRPr="00257089" w:rsidRDefault="00CC1E04" w:rsidP="00CC1E04">
            <w:pPr>
              <w:pStyle w:val="TAL"/>
              <w:keepNext w:val="0"/>
              <w:keepLines w:val="0"/>
            </w:pPr>
            <w:r>
              <w:t>C11.</w:t>
            </w:r>
            <w:r w:rsidRPr="00BF76E0">
              <w:t>2.13</w:t>
            </w:r>
            <w:r>
              <w:t>.1</w:t>
            </w:r>
            <w:r w:rsidRPr="00BF76E0">
              <w:tab/>
            </w:r>
          </w:p>
        </w:tc>
      </w:tr>
      <w:tr w:rsidR="00CC1E04" w:rsidRPr="00257089" w14:paraId="3DE14D14" w14:textId="77777777" w:rsidTr="00A306B3">
        <w:trPr>
          <w:cantSplit/>
          <w:jc w:val="center"/>
        </w:trPr>
        <w:tc>
          <w:tcPr>
            <w:tcW w:w="562" w:type="dxa"/>
            <w:vAlign w:val="center"/>
          </w:tcPr>
          <w:p w14:paraId="1A390E58" w14:textId="2F488734" w:rsidR="00CC1E04" w:rsidRPr="00257089" w:rsidRDefault="00CC1E04" w:rsidP="00CC1E04">
            <w:pPr>
              <w:pStyle w:val="TAC"/>
              <w:keepNext w:val="0"/>
              <w:keepLines w:val="0"/>
            </w:pPr>
            <w:r>
              <w:t>38</w:t>
            </w:r>
          </w:p>
        </w:tc>
        <w:tc>
          <w:tcPr>
            <w:tcW w:w="2694" w:type="dxa"/>
            <w:vAlign w:val="center"/>
          </w:tcPr>
          <w:p w14:paraId="19E80C54" w14:textId="40CABD1D" w:rsidR="00CC1E04" w:rsidRPr="00F44ED0" w:rsidRDefault="00CC1E04" w:rsidP="00CC1E04">
            <w:pPr>
              <w:pStyle w:val="TAC"/>
              <w:keepNext w:val="0"/>
              <w:keepLines w:val="0"/>
              <w:jc w:val="left"/>
            </w:pPr>
            <w:r w:rsidRPr="00BF76E0">
              <w:t>11.2.14</w:t>
            </w:r>
            <w:r>
              <w:t>.1</w:t>
            </w:r>
            <w:r w:rsidRPr="00BF76E0">
              <w:tab/>
              <w:t>Images of text</w:t>
            </w:r>
            <w:r>
              <w:t xml:space="preserve"> (open functionality)</w:t>
            </w:r>
          </w:p>
        </w:tc>
        <w:tc>
          <w:tcPr>
            <w:tcW w:w="425" w:type="dxa"/>
            <w:vAlign w:val="center"/>
          </w:tcPr>
          <w:p w14:paraId="762DBB7E" w14:textId="3CC5DFCC" w:rsidR="00CC1E04" w:rsidRPr="00257089" w:rsidRDefault="00CC1E04" w:rsidP="00CC1E04">
            <w:pPr>
              <w:pStyle w:val="TAL"/>
              <w:keepNext w:val="0"/>
              <w:keepLines w:val="0"/>
              <w:jc w:val="center"/>
            </w:pPr>
            <w:r>
              <w:sym w:font="Wingdings" w:char="F0FC"/>
            </w:r>
          </w:p>
        </w:tc>
        <w:tc>
          <w:tcPr>
            <w:tcW w:w="425" w:type="dxa"/>
            <w:vAlign w:val="center"/>
          </w:tcPr>
          <w:p w14:paraId="537ECDD4" w14:textId="77777777" w:rsidR="00CC1E04" w:rsidRPr="00257089" w:rsidRDefault="00CC1E04" w:rsidP="00CC1E04">
            <w:pPr>
              <w:pStyle w:val="TAL"/>
              <w:keepNext w:val="0"/>
              <w:keepLines w:val="0"/>
              <w:jc w:val="center"/>
            </w:pPr>
          </w:p>
        </w:tc>
        <w:tc>
          <w:tcPr>
            <w:tcW w:w="425" w:type="dxa"/>
            <w:vAlign w:val="center"/>
          </w:tcPr>
          <w:p w14:paraId="42AB1E00" w14:textId="77777777" w:rsidR="00CC1E04" w:rsidRPr="00257089" w:rsidRDefault="00CC1E04" w:rsidP="00CC1E04">
            <w:pPr>
              <w:pStyle w:val="TAL"/>
              <w:keepNext w:val="0"/>
              <w:keepLines w:val="0"/>
              <w:jc w:val="center"/>
            </w:pPr>
          </w:p>
        </w:tc>
        <w:tc>
          <w:tcPr>
            <w:tcW w:w="426" w:type="dxa"/>
            <w:vAlign w:val="center"/>
          </w:tcPr>
          <w:p w14:paraId="39AAB3A0" w14:textId="77777777" w:rsidR="00CC1E04" w:rsidRPr="00257089" w:rsidRDefault="00CC1E04" w:rsidP="00CC1E04">
            <w:pPr>
              <w:pStyle w:val="TAL"/>
              <w:keepNext w:val="0"/>
              <w:keepLines w:val="0"/>
              <w:jc w:val="center"/>
            </w:pPr>
          </w:p>
        </w:tc>
        <w:tc>
          <w:tcPr>
            <w:tcW w:w="567" w:type="dxa"/>
            <w:vAlign w:val="center"/>
          </w:tcPr>
          <w:p w14:paraId="64B9E1DB" w14:textId="0E275BEC" w:rsidR="00CC1E04" w:rsidRDefault="00CC1E04" w:rsidP="00CC1E04">
            <w:pPr>
              <w:pStyle w:val="TAC"/>
              <w:keepNext w:val="0"/>
              <w:keepLines w:val="0"/>
            </w:pPr>
            <w:r w:rsidRPr="000652C8">
              <w:t>U</w:t>
            </w:r>
          </w:p>
        </w:tc>
        <w:tc>
          <w:tcPr>
            <w:tcW w:w="3402" w:type="dxa"/>
            <w:vAlign w:val="center"/>
          </w:tcPr>
          <w:p w14:paraId="4A1A7B81" w14:textId="77777777" w:rsidR="00CC1E04" w:rsidRPr="00257089" w:rsidRDefault="00CC1E04" w:rsidP="00CC1E04">
            <w:pPr>
              <w:pStyle w:val="TAL"/>
              <w:keepNext w:val="0"/>
              <w:keepLines w:val="0"/>
            </w:pPr>
          </w:p>
        </w:tc>
        <w:tc>
          <w:tcPr>
            <w:tcW w:w="1459" w:type="dxa"/>
            <w:gridSpan w:val="2"/>
            <w:vAlign w:val="center"/>
          </w:tcPr>
          <w:p w14:paraId="7500E1BF" w14:textId="16FE12CD" w:rsidR="00CC1E04" w:rsidRPr="00257089" w:rsidRDefault="00CC1E04" w:rsidP="00CC1E04">
            <w:pPr>
              <w:pStyle w:val="TAL"/>
              <w:keepNext w:val="0"/>
              <w:keepLines w:val="0"/>
            </w:pPr>
            <w:r>
              <w:t>C11.</w:t>
            </w:r>
            <w:r w:rsidRPr="00BF76E0">
              <w:t>2.14</w:t>
            </w:r>
            <w:r>
              <w:t>.1</w:t>
            </w:r>
          </w:p>
        </w:tc>
      </w:tr>
      <w:tr w:rsidR="00CC1E04" w:rsidRPr="00257089" w14:paraId="67B978DE" w14:textId="77777777" w:rsidTr="00A306B3">
        <w:trPr>
          <w:cantSplit/>
          <w:jc w:val="center"/>
        </w:trPr>
        <w:tc>
          <w:tcPr>
            <w:tcW w:w="562" w:type="dxa"/>
            <w:vAlign w:val="center"/>
          </w:tcPr>
          <w:p w14:paraId="0756D94D" w14:textId="0C77B49A" w:rsidR="00CC1E04" w:rsidRPr="00257089" w:rsidRDefault="00CC1E04" w:rsidP="00CC1E04">
            <w:pPr>
              <w:pStyle w:val="TAC"/>
              <w:keepNext w:val="0"/>
              <w:keepLines w:val="0"/>
            </w:pPr>
            <w:r>
              <w:t>39</w:t>
            </w:r>
          </w:p>
        </w:tc>
        <w:tc>
          <w:tcPr>
            <w:tcW w:w="2694" w:type="dxa"/>
            <w:vAlign w:val="center"/>
          </w:tcPr>
          <w:p w14:paraId="29DB1B11" w14:textId="2C240071" w:rsidR="00CC1E04" w:rsidRPr="00F44ED0" w:rsidRDefault="00CC1E04" w:rsidP="00CC1E04">
            <w:pPr>
              <w:pStyle w:val="TAC"/>
              <w:keepNext w:val="0"/>
              <w:keepLines w:val="0"/>
              <w:jc w:val="left"/>
            </w:pPr>
            <w:r w:rsidRPr="00BF76E0">
              <w:t>11.2.15</w:t>
            </w:r>
            <w:r>
              <w:t>.1</w:t>
            </w:r>
            <w:r w:rsidRPr="00BF76E0">
              <w:tab/>
              <w:t>Keyboard</w:t>
            </w:r>
            <w:r>
              <w:t xml:space="preserve"> (open functionality)</w:t>
            </w:r>
          </w:p>
        </w:tc>
        <w:tc>
          <w:tcPr>
            <w:tcW w:w="425" w:type="dxa"/>
            <w:vAlign w:val="center"/>
          </w:tcPr>
          <w:p w14:paraId="55AA2893" w14:textId="1F88BAE1" w:rsidR="00CC1E04" w:rsidRPr="00257089" w:rsidRDefault="00CC1E04" w:rsidP="00CC1E04">
            <w:pPr>
              <w:pStyle w:val="TAL"/>
              <w:keepNext w:val="0"/>
              <w:keepLines w:val="0"/>
              <w:jc w:val="center"/>
            </w:pPr>
          </w:p>
        </w:tc>
        <w:tc>
          <w:tcPr>
            <w:tcW w:w="425" w:type="dxa"/>
            <w:vAlign w:val="center"/>
          </w:tcPr>
          <w:p w14:paraId="7BE38197" w14:textId="7C31AAD7" w:rsidR="00CC1E04" w:rsidRPr="00257089" w:rsidRDefault="00CC1E04" w:rsidP="00CC1E04">
            <w:pPr>
              <w:pStyle w:val="TAL"/>
              <w:keepNext w:val="0"/>
              <w:keepLines w:val="0"/>
              <w:jc w:val="center"/>
            </w:pPr>
            <w:r>
              <w:sym w:font="Wingdings" w:char="F0FC"/>
            </w:r>
          </w:p>
        </w:tc>
        <w:tc>
          <w:tcPr>
            <w:tcW w:w="425" w:type="dxa"/>
            <w:vAlign w:val="center"/>
          </w:tcPr>
          <w:p w14:paraId="61EF772A" w14:textId="77777777" w:rsidR="00CC1E04" w:rsidRPr="00257089" w:rsidRDefault="00CC1E04" w:rsidP="00CC1E04">
            <w:pPr>
              <w:pStyle w:val="TAL"/>
              <w:keepNext w:val="0"/>
              <w:keepLines w:val="0"/>
              <w:jc w:val="center"/>
            </w:pPr>
          </w:p>
        </w:tc>
        <w:tc>
          <w:tcPr>
            <w:tcW w:w="426" w:type="dxa"/>
            <w:vAlign w:val="center"/>
          </w:tcPr>
          <w:p w14:paraId="3ABB6318" w14:textId="77777777" w:rsidR="00CC1E04" w:rsidRPr="00257089" w:rsidRDefault="00CC1E04" w:rsidP="00CC1E04">
            <w:pPr>
              <w:pStyle w:val="TAL"/>
              <w:keepNext w:val="0"/>
              <w:keepLines w:val="0"/>
              <w:jc w:val="center"/>
            </w:pPr>
          </w:p>
        </w:tc>
        <w:tc>
          <w:tcPr>
            <w:tcW w:w="567" w:type="dxa"/>
            <w:vAlign w:val="center"/>
          </w:tcPr>
          <w:p w14:paraId="41D56B95" w14:textId="1873F85D" w:rsidR="00CC1E04" w:rsidRDefault="00CC1E04" w:rsidP="00CC1E04">
            <w:pPr>
              <w:pStyle w:val="TAC"/>
              <w:keepNext w:val="0"/>
              <w:keepLines w:val="0"/>
            </w:pPr>
            <w:r w:rsidRPr="000652C8">
              <w:t>U</w:t>
            </w:r>
          </w:p>
        </w:tc>
        <w:tc>
          <w:tcPr>
            <w:tcW w:w="3402" w:type="dxa"/>
            <w:vAlign w:val="center"/>
          </w:tcPr>
          <w:p w14:paraId="338D0121" w14:textId="77777777" w:rsidR="00CC1E04" w:rsidRPr="00257089" w:rsidRDefault="00CC1E04" w:rsidP="00CC1E04">
            <w:pPr>
              <w:pStyle w:val="TAL"/>
              <w:keepNext w:val="0"/>
              <w:keepLines w:val="0"/>
            </w:pPr>
          </w:p>
        </w:tc>
        <w:tc>
          <w:tcPr>
            <w:tcW w:w="1459" w:type="dxa"/>
            <w:gridSpan w:val="2"/>
            <w:vAlign w:val="center"/>
          </w:tcPr>
          <w:p w14:paraId="43712C33" w14:textId="340BBDCF" w:rsidR="00CC1E04" w:rsidRPr="00257089" w:rsidRDefault="00CC1E04" w:rsidP="00CC1E04">
            <w:pPr>
              <w:pStyle w:val="TAL"/>
              <w:keepNext w:val="0"/>
              <w:keepLines w:val="0"/>
            </w:pPr>
            <w:r>
              <w:t>C11.</w:t>
            </w:r>
            <w:r w:rsidRPr="00BF76E0">
              <w:t>2.15</w:t>
            </w:r>
            <w:r>
              <w:t>.1</w:t>
            </w:r>
          </w:p>
        </w:tc>
      </w:tr>
      <w:tr w:rsidR="00CC1E04" w:rsidRPr="00257089" w14:paraId="43F71179" w14:textId="77777777" w:rsidTr="00A306B3">
        <w:trPr>
          <w:cantSplit/>
          <w:jc w:val="center"/>
        </w:trPr>
        <w:tc>
          <w:tcPr>
            <w:tcW w:w="562" w:type="dxa"/>
            <w:vAlign w:val="center"/>
          </w:tcPr>
          <w:p w14:paraId="515EBC68" w14:textId="67584232" w:rsidR="00CC1E04" w:rsidRPr="00257089" w:rsidRDefault="00CC1E04" w:rsidP="00CC1E04">
            <w:pPr>
              <w:pStyle w:val="TAC"/>
              <w:keepNext w:val="0"/>
              <w:keepLines w:val="0"/>
            </w:pPr>
            <w:r>
              <w:t>40</w:t>
            </w:r>
          </w:p>
        </w:tc>
        <w:tc>
          <w:tcPr>
            <w:tcW w:w="2694" w:type="dxa"/>
            <w:vAlign w:val="center"/>
          </w:tcPr>
          <w:p w14:paraId="3A6EC0DE" w14:textId="417D869D" w:rsidR="00CC1E04" w:rsidRPr="00F44ED0" w:rsidRDefault="00CC1E04" w:rsidP="00CC1E04">
            <w:pPr>
              <w:pStyle w:val="TAC"/>
              <w:keepNext w:val="0"/>
              <w:keepLines w:val="0"/>
              <w:jc w:val="left"/>
            </w:pPr>
            <w:r w:rsidRPr="00BF76E0">
              <w:t>11.2.16</w:t>
            </w:r>
            <w:r w:rsidRPr="00BF76E0">
              <w:tab/>
              <w:t>No keyboard trap</w:t>
            </w:r>
          </w:p>
        </w:tc>
        <w:tc>
          <w:tcPr>
            <w:tcW w:w="425" w:type="dxa"/>
            <w:vAlign w:val="center"/>
          </w:tcPr>
          <w:p w14:paraId="45E9CB61" w14:textId="77777777" w:rsidR="00CC1E04" w:rsidRPr="00257089" w:rsidRDefault="00CC1E04" w:rsidP="00CC1E04">
            <w:pPr>
              <w:pStyle w:val="TAL"/>
              <w:keepNext w:val="0"/>
              <w:keepLines w:val="0"/>
              <w:jc w:val="center"/>
            </w:pPr>
          </w:p>
        </w:tc>
        <w:tc>
          <w:tcPr>
            <w:tcW w:w="425" w:type="dxa"/>
            <w:vAlign w:val="center"/>
          </w:tcPr>
          <w:p w14:paraId="352C3410" w14:textId="07A21BC4" w:rsidR="00CC1E04" w:rsidRPr="00257089" w:rsidRDefault="00CC1E04" w:rsidP="00CC1E04">
            <w:pPr>
              <w:pStyle w:val="TAL"/>
              <w:keepNext w:val="0"/>
              <w:keepLines w:val="0"/>
              <w:jc w:val="center"/>
            </w:pPr>
            <w:r>
              <w:sym w:font="Wingdings" w:char="F0FC"/>
            </w:r>
          </w:p>
        </w:tc>
        <w:tc>
          <w:tcPr>
            <w:tcW w:w="425" w:type="dxa"/>
            <w:vAlign w:val="center"/>
          </w:tcPr>
          <w:p w14:paraId="7BD60BE5" w14:textId="77777777" w:rsidR="00CC1E04" w:rsidRPr="00257089" w:rsidRDefault="00CC1E04" w:rsidP="00CC1E04">
            <w:pPr>
              <w:pStyle w:val="TAL"/>
              <w:keepNext w:val="0"/>
              <w:keepLines w:val="0"/>
              <w:jc w:val="center"/>
            </w:pPr>
          </w:p>
        </w:tc>
        <w:tc>
          <w:tcPr>
            <w:tcW w:w="426" w:type="dxa"/>
            <w:vAlign w:val="center"/>
          </w:tcPr>
          <w:p w14:paraId="5D935856" w14:textId="77777777" w:rsidR="00CC1E04" w:rsidRPr="00257089" w:rsidRDefault="00CC1E04" w:rsidP="00CC1E04">
            <w:pPr>
              <w:pStyle w:val="TAL"/>
              <w:keepNext w:val="0"/>
              <w:keepLines w:val="0"/>
              <w:jc w:val="center"/>
            </w:pPr>
          </w:p>
        </w:tc>
        <w:tc>
          <w:tcPr>
            <w:tcW w:w="567" w:type="dxa"/>
            <w:vAlign w:val="center"/>
          </w:tcPr>
          <w:p w14:paraId="78B0B6BA" w14:textId="710FE2CD" w:rsidR="00CC1E04" w:rsidRDefault="00CC1E04" w:rsidP="00CC1E04">
            <w:pPr>
              <w:pStyle w:val="TAC"/>
              <w:keepNext w:val="0"/>
              <w:keepLines w:val="0"/>
            </w:pPr>
            <w:r w:rsidRPr="000652C8">
              <w:t>U</w:t>
            </w:r>
          </w:p>
        </w:tc>
        <w:tc>
          <w:tcPr>
            <w:tcW w:w="3402" w:type="dxa"/>
            <w:vAlign w:val="center"/>
          </w:tcPr>
          <w:p w14:paraId="2E5EF575" w14:textId="77777777" w:rsidR="00CC1E04" w:rsidRPr="00257089" w:rsidRDefault="00CC1E04" w:rsidP="00CC1E04">
            <w:pPr>
              <w:pStyle w:val="TAL"/>
              <w:keepNext w:val="0"/>
              <w:keepLines w:val="0"/>
            </w:pPr>
          </w:p>
        </w:tc>
        <w:tc>
          <w:tcPr>
            <w:tcW w:w="1459" w:type="dxa"/>
            <w:gridSpan w:val="2"/>
            <w:vAlign w:val="center"/>
          </w:tcPr>
          <w:p w14:paraId="0BFB54F6" w14:textId="097CBFF2" w:rsidR="00CC1E04" w:rsidRPr="00257089" w:rsidRDefault="00CC1E04" w:rsidP="00CC1E04">
            <w:pPr>
              <w:pStyle w:val="TAL"/>
              <w:keepNext w:val="0"/>
              <w:keepLines w:val="0"/>
            </w:pPr>
            <w:r>
              <w:t>C11.</w:t>
            </w:r>
            <w:r w:rsidRPr="00BF76E0">
              <w:t>2.16</w:t>
            </w:r>
          </w:p>
        </w:tc>
      </w:tr>
      <w:tr w:rsidR="00CC1E04" w:rsidRPr="00257089" w14:paraId="6D783D36" w14:textId="77777777" w:rsidTr="00A306B3">
        <w:trPr>
          <w:cantSplit/>
          <w:jc w:val="center"/>
        </w:trPr>
        <w:tc>
          <w:tcPr>
            <w:tcW w:w="562" w:type="dxa"/>
            <w:vAlign w:val="center"/>
          </w:tcPr>
          <w:p w14:paraId="786619F5" w14:textId="3FF07897" w:rsidR="00CC1E04" w:rsidRPr="00257089" w:rsidRDefault="00CC1E04" w:rsidP="00CC1E04">
            <w:pPr>
              <w:pStyle w:val="TAC"/>
              <w:keepNext w:val="0"/>
              <w:keepLines w:val="0"/>
            </w:pPr>
            <w:r>
              <w:t>41</w:t>
            </w:r>
          </w:p>
        </w:tc>
        <w:tc>
          <w:tcPr>
            <w:tcW w:w="2694" w:type="dxa"/>
            <w:vAlign w:val="center"/>
          </w:tcPr>
          <w:p w14:paraId="7FFEC562" w14:textId="11DC68EE" w:rsidR="00CC1E04" w:rsidRPr="00F44ED0" w:rsidRDefault="00CC1E04" w:rsidP="00CC1E04">
            <w:pPr>
              <w:pStyle w:val="TAC"/>
              <w:keepNext w:val="0"/>
              <w:keepLines w:val="0"/>
              <w:jc w:val="left"/>
            </w:pPr>
            <w:r w:rsidRPr="00BF76E0">
              <w:t>11.2.17</w:t>
            </w:r>
            <w:r w:rsidRPr="00BF76E0">
              <w:tab/>
              <w:t>Timing adjustable</w:t>
            </w:r>
          </w:p>
        </w:tc>
        <w:tc>
          <w:tcPr>
            <w:tcW w:w="425" w:type="dxa"/>
            <w:vAlign w:val="center"/>
          </w:tcPr>
          <w:p w14:paraId="6BE74AB1" w14:textId="77777777" w:rsidR="00CC1E04" w:rsidRPr="00257089" w:rsidRDefault="00CC1E04" w:rsidP="00CC1E04">
            <w:pPr>
              <w:pStyle w:val="TAL"/>
              <w:keepNext w:val="0"/>
              <w:keepLines w:val="0"/>
              <w:jc w:val="center"/>
            </w:pPr>
          </w:p>
        </w:tc>
        <w:tc>
          <w:tcPr>
            <w:tcW w:w="425" w:type="dxa"/>
            <w:vAlign w:val="center"/>
          </w:tcPr>
          <w:p w14:paraId="23295F84" w14:textId="4FB226E9" w:rsidR="00CC1E04" w:rsidRPr="00257089" w:rsidRDefault="00CC1E04" w:rsidP="00CC1E04">
            <w:pPr>
              <w:pStyle w:val="TAL"/>
              <w:keepNext w:val="0"/>
              <w:keepLines w:val="0"/>
              <w:jc w:val="center"/>
            </w:pPr>
            <w:r>
              <w:sym w:font="Wingdings" w:char="F0FC"/>
            </w:r>
          </w:p>
        </w:tc>
        <w:tc>
          <w:tcPr>
            <w:tcW w:w="425" w:type="dxa"/>
            <w:vAlign w:val="center"/>
          </w:tcPr>
          <w:p w14:paraId="0541FE22" w14:textId="77777777" w:rsidR="00CC1E04" w:rsidRPr="00257089" w:rsidRDefault="00CC1E04" w:rsidP="00CC1E04">
            <w:pPr>
              <w:pStyle w:val="TAL"/>
              <w:keepNext w:val="0"/>
              <w:keepLines w:val="0"/>
              <w:jc w:val="center"/>
            </w:pPr>
          </w:p>
        </w:tc>
        <w:tc>
          <w:tcPr>
            <w:tcW w:w="426" w:type="dxa"/>
            <w:vAlign w:val="center"/>
          </w:tcPr>
          <w:p w14:paraId="4FBF1426" w14:textId="77777777" w:rsidR="00CC1E04" w:rsidRPr="00257089" w:rsidRDefault="00CC1E04" w:rsidP="00CC1E04">
            <w:pPr>
              <w:pStyle w:val="TAL"/>
              <w:keepNext w:val="0"/>
              <w:keepLines w:val="0"/>
              <w:jc w:val="center"/>
            </w:pPr>
          </w:p>
        </w:tc>
        <w:tc>
          <w:tcPr>
            <w:tcW w:w="567" w:type="dxa"/>
            <w:vAlign w:val="center"/>
          </w:tcPr>
          <w:p w14:paraId="7074DFAD" w14:textId="008B982F" w:rsidR="00CC1E04" w:rsidRDefault="00CC1E04" w:rsidP="00CC1E04">
            <w:pPr>
              <w:pStyle w:val="TAC"/>
              <w:keepNext w:val="0"/>
              <w:keepLines w:val="0"/>
            </w:pPr>
            <w:r w:rsidRPr="000652C8">
              <w:t>U</w:t>
            </w:r>
          </w:p>
        </w:tc>
        <w:tc>
          <w:tcPr>
            <w:tcW w:w="3402" w:type="dxa"/>
            <w:vAlign w:val="center"/>
          </w:tcPr>
          <w:p w14:paraId="4EB5E2F0" w14:textId="77777777" w:rsidR="00CC1E04" w:rsidRPr="00257089" w:rsidRDefault="00CC1E04" w:rsidP="00CC1E04">
            <w:pPr>
              <w:pStyle w:val="TAL"/>
              <w:keepNext w:val="0"/>
              <w:keepLines w:val="0"/>
            </w:pPr>
          </w:p>
        </w:tc>
        <w:tc>
          <w:tcPr>
            <w:tcW w:w="1459" w:type="dxa"/>
            <w:gridSpan w:val="2"/>
            <w:vAlign w:val="center"/>
          </w:tcPr>
          <w:p w14:paraId="32CFEB07" w14:textId="0659E6E5" w:rsidR="00CC1E04" w:rsidRPr="00257089" w:rsidRDefault="00CC1E04" w:rsidP="00CC1E04">
            <w:pPr>
              <w:pStyle w:val="TAL"/>
              <w:keepNext w:val="0"/>
              <w:keepLines w:val="0"/>
            </w:pPr>
            <w:r>
              <w:t>C11.</w:t>
            </w:r>
            <w:r w:rsidRPr="00BF76E0">
              <w:t>2.17</w:t>
            </w:r>
          </w:p>
        </w:tc>
      </w:tr>
      <w:tr w:rsidR="00CC1E04" w:rsidRPr="00257089" w14:paraId="1483C62A" w14:textId="77777777" w:rsidTr="00A306B3">
        <w:trPr>
          <w:cantSplit/>
          <w:jc w:val="center"/>
        </w:trPr>
        <w:tc>
          <w:tcPr>
            <w:tcW w:w="562" w:type="dxa"/>
            <w:vAlign w:val="center"/>
          </w:tcPr>
          <w:p w14:paraId="38D1405F" w14:textId="074F1F70" w:rsidR="00CC1E04" w:rsidRPr="00257089" w:rsidRDefault="00CC1E04" w:rsidP="00CC1E04">
            <w:pPr>
              <w:pStyle w:val="TAC"/>
              <w:keepNext w:val="0"/>
              <w:keepLines w:val="0"/>
            </w:pPr>
            <w:r>
              <w:t>42</w:t>
            </w:r>
          </w:p>
        </w:tc>
        <w:tc>
          <w:tcPr>
            <w:tcW w:w="2694" w:type="dxa"/>
            <w:vAlign w:val="center"/>
          </w:tcPr>
          <w:p w14:paraId="4E9F4AD0" w14:textId="375DEC00" w:rsidR="00CC1E04" w:rsidRPr="00F44ED0" w:rsidRDefault="00CC1E04" w:rsidP="00CC1E04">
            <w:pPr>
              <w:pStyle w:val="TAC"/>
              <w:keepNext w:val="0"/>
              <w:keepLines w:val="0"/>
              <w:jc w:val="left"/>
            </w:pPr>
            <w:r w:rsidRPr="00BF76E0">
              <w:t>11.2.18</w:t>
            </w:r>
            <w:r w:rsidRPr="00BF76E0">
              <w:tab/>
              <w:t>Pause, stop, hide</w:t>
            </w:r>
          </w:p>
        </w:tc>
        <w:tc>
          <w:tcPr>
            <w:tcW w:w="425" w:type="dxa"/>
            <w:vAlign w:val="center"/>
          </w:tcPr>
          <w:p w14:paraId="5005E048" w14:textId="77777777" w:rsidR="00CC1E04" w:rsidRPr="00257089" w:rsidRDefault="00CC1E04" w:rsidP="00CC1E04">
            <w:pPr>
              <w:pStyle w:val="TAL"/>
              <w:keepNext w:val="0"/>
              <w:keepLines w:val="0"/>
              <w:jc w:val="center"/>
            </w:pPr>
          </w:p>
        </w:tc>
        <w:tc>
          <w:tcPr>
            <w:tcW w:w="425" w:type="dxa"/>
            <w:vAlign w:val="center"/>
          </w:tcPr>
          <w:p w14:paraId="0C7A1861" w14:textId="29339338" w:rsidR="00CC1E04" w:rsidRPr="00257089" w:rsidRDefault="00CC1E04" w:rsidP="00CC1E04">
            <w:pPr>
              <w:pStyle w:val="TAL"/>
              <w:keepNext w:val="0"/>
              <w:keepLines w:val="0"/>
              <w:jc w:val="center"/>
            </w:pPr>
            <w:r>
              <w:sym w:font="Wingdings" w:char="F0FC"/>
            </w:r>
          </w:p>
        </w:tc>
        <w:tc>
          <w:tcPr>
            <w:tcW w:w="425" w:type="dxa"/>
            <w:vAlign w:val="center"/>
          </w:tcPr>
          <w:p w14:paraId="4305FC22" w14:textId="77777777" w:rsidR="00CC1E04" w:rsidRPr="00257089" w:rsidRDefault="00CC1E04" w:rsidP="00CC1E04">
            <w:pPr>
              <w:pStyle w:val="TAL"/>
              <w:keepNext w:val="0"/>
              <w:keepLines w:val="0"/>
              <w:jc w:val="center"/>
            </w:pPr>
          </w:p>
        </w:tc>
        <w:tc>
          <w:tcPr>
            <w:tcW w:w="426" w:type="dxa"/>
            <w:vAlign w:val="center"/>
          </w:tcPr>
          <w:p w14:paraId="57A67559" w14:textId="77777777" w:rsidR="00CC1E04" w:rsidRPr="00257089" w:rsidRDefault="00CC1E04" w:rsidP="00CC1E04">
            <w:pPr>
              <w:pStyle w:val="TAL"/>
              <w:keepNext w:val="0"/>
              <w:keepLines w:val="0"/>
              <w:jc w:val="center"/>
            </w:pPr>
          </w:p>
        </w:tc>
        <w:tc>
          <w:tcPr>
            <w:tcW w:w="567" w:type="dxa"/>
            <w:vAlign w:val="center"/>
          </w:tcPr>
          <w:p w14:paraId="27F0BEBC" w14:textId="3AA39AC5" w:rsidR="00CC1E04" w:rsidRDefault="00CC1E04" w:rsidP="00CC1E04">
            <w:pPr>
              <w:pStyle w:val="TAC"/>
              <w:keepNext w:val="0"/>
              <w:keepLines w:val="0"/>
            </w:pPr>
            <w:r w:rsidRPr="000652C8">
              <w:t>U</w:t>
            </w:r>
          </w:p>
        </w:tc>
        <w:tc>
          <w:tcPr>
            <w:tcW w:w="3402" w:type="dxa"/>
            <w:vAlign w:val="center"/>
          </w:tcPr>
          <w:p w14:paraId="59D1FF3F" w14:textId="77777777" w:rsidR="00CC1E04" w:rsidRPr="00257089" w:rsidRDefault="00CC1E04" w:rsidP="00CC1E04">
            <w:pPr>
              <w:pStyle w:val="TAL"/>
              <w:keepNext w:val="0"/>
              <w:keepLines w:val="0"/>
            </w:pPr>
          </w:p>
        </w:tc>
        <w:tc>
          <w:tcPr>
            <w:tcW w:w="1459" w:type="dxa"/>
            <w:gridSpan w:val="2"/>
            <w:vAlign w:val="center"/>
          </w:tcPr>
          <w:p w14:paraId="683A02A1" w14:textId="31753FB9" w:rsidR="00CC1E04" w:rsidRPr="00257089" w:rsidRDefault="00CC1E04" w:rsidP="00CC1E04">
            <w:pPr>
              <w:pStyle w:val="TAL"/>
              <w:keepNext w:val="0"/>
              <w:keepLines w:val="0"/>
            </w:pPr>
            <w:r>
              <w:t>C11.</w:t>
            </w:r>
            <w:r w:rsidRPr="00BF76E0">
              <w:t>2.18</w:t>
            </w:r>
          </w:p>
        </w:tc>
      </w:tr>
      <w:tr w:rsidR="00CC1E04" w:rsidRPr="00257089" w14:paraId="5A70BCC0" w14:textId="77777777" w:rsidTr="00A306B3">
        <w:trPr>
          <w:cantSplit/>
          <w:jc w:val="center"/>
        </w:trPr>
        <w:tc>
          <w:tcPr>
            <w:tcW w:w="562" w:type="dxa"/>
            <w:vAlign w:val="center"/>
          </w:tcPr>
          <w:p w14:paraId="1E55ED69" w14:textId="1B47F60C" w:rsidR="00CC1E04" w:rsidRPr="00257089" w:rsidRDefault="00CC1E04" w:rsidP="00CC1E04">
            <w:pPr>
              <w:pStyle w:val="TAC"/>
              <w:keepNext w:val="0"/>
              <w:keepLines w:val="0"/>
            </w:pPr>
            <w:r>
              <w:lastRenderedPageBreak/>
              <w:t>43</w:t>
            </w:r>
          </w:p>
        </w:tc>
        <w:tc>
          <w:tcPr>
            <w:tcW w:w="2694" w:type="dxa"/>
            <w:vAlign w:val="center"/>
          </w:tcPr>
          <w:p w14:paraId="618198CE" w14:textId="7A1A72F9" w:rsidR="00CC1E04" w:rsidRPr="00F44ED0" w:rsidRDefault="00CC1E04" w:rsidP="00CC1E04">
            <w:pPr>
              <w:pStyle w:val="TAC"/>
              <w:keepNext w:val="0"/>
              <w:keepLines w:val="0"/>
              <w:jc w:val="left"/>
            </w:pPr>
            <w:r w:rsidRPr="00BF76E0">
              <w:t>11.2.19</w:t>
            </w:r>
            <w:r w:rsidRPr="00BF76E0">
              <w:tab/>
              <w:t xml:space="preserve">Three flashes </w:t>
            </w:r>
            <w:r w:rsidRPr="0033092B">
              <w:t>or</w:t>
            </w:r>
            <w:r w:rsidRPr="00BF76E0">
              <w:t xml:space="preserve"> below threshold</w:t>
            </w:r>
          </w:p>
        </w:tc>
        <w:tc>
          <w:tcPr>
            <w:tcW w:w="425" w:type="dxa"/>
            <w:vAlign w:val="center"/>
          </w:tcPr>
          <w:p w14:paraId="43CFF180" w14:textId="77777777" w:rsidR="00CC1E04" w:rsidRPr="00257089" w:rsidRDefault="00CC1E04" w:rsidP="00CC1E04">
            <w:pPr>
              <w:pStyle w:val="TAL"/>
              <w:keepNext w:val="0"/>
              <w:keepLines w:val="0"/>
              <w:jc w:val="center"/>
            </w:pPr>
          </w:p>
        </w:tc>
        <w:tc>
          <w:tcPr>
            <w:tcW w:w="425" w:type="dxa"/>
            <w:vAlign w:val="center"/>
          </w:tcPr>
          <w:p w14:paraId="1B708D19" w14:textId="63B9A155" w:rsidR="00CC1E04" w:rsidRPr="00257089" w:rsidRDefault="00CC1E04" w:rsidP="00CC1E04">
            <w:pPr>
              <w:pStyle w:val="TAL"/>
              <w:keepNext w:val="0"/>
              <w:keepLines w:val="0"/>
              <w:jc w:val="center"/>
            </w:pPr>
            <w:r>
              <w:sym w:font="Wingdings" w:char="F0FC"/>
            </w:r>
          </w:p>
        </w:tc>
        <w:tc>
          <w:tcPr>
            <w:tcW w:w="425" w:type="dxa"/>
            <w:vAlign w:val="center"/>
          </w:tcPr>
          <w:p w14:paraId="47E1CA81" w14:textId="77777777" w:rsidR="00CC1E04" w:rsidRPr="00257089" w:rsidRDefault="00CC1E04" w:rsidP="00CC1E04">
            <w:pPr>
              <w:pStyle w:val="TAL"/>
              <w:keepNext w:val="0"/>
              <w:keepLines w:val="0"/>
              <w:jc w:val="center"/>
            </w:pPr>
          </w:p>
        </w:tc>
        <w:tc>
          <w:tcPr>
            <w:tcW w:w="426" w:type="dxa"/>
            <w:vAlign w:val="center"/>
          </w:tcPr>
          <w:p w14:paraId="3C228936" w14:textId="77777777" w:rsidR="00CC1E04" w:rsidRPr="00257089" w:rsidRDefault="00CC1E04" w:rsidP="00CC1E04">
            <w:pPr>
              <w:pStyle w:val="TAL"/>
              <w:keepNext w:val="0"/>
              <w:keepLines w:val="0"/>
              <w:jc w:val="center"/>
            </w:pPr>
          </w:p>
        </w:tc>
        <w:tc>
          <w:tcPr>
            <w:tcW w:w="567" w:type="dxa"/>
            <w:vAlign w:val="center"/>
          </w:tcPr>
          <w:p w14:paraId="13F6A800" w14:textId="636F22DA" w:rsidR="00CC1E04" w:rsidRDefault="00CC1E04" w:rsidP="00CC1E04">
            <w:pPr>
              <w:pStyle w:val="TAC"/>
              <w:keepNext w:val="0"/>
              <w:keepLines w:val="0"/>
            </w:pPr>
            <w:r w:rsidRPr="000652C8">
              <w:t>U</w:t>
            </w:r>
          </w:p>
        </w:tc>
        <w:tc>
          <w:tcPr>
            <w:tcW w:w="3402" w:type="dxa"/>
            <w:vAlign w:val="center"/>
          </w:tcPr>
          <w:p w14:paraId="7897B122" w14:textId="77777777" w:rsidR="00CC1E04" w:rsidRPr="00257089" w:rsidRDefault="00CC1E04" w:rsidP="00CC1E04">
            <w:pPr>
              <w:pStyle w:val="TAL"/>
              <w:keepNext w:val="0"/>
              <w:keepLines w:val="0"/>
            </w:pPr>
          </w:p>
        </w:tc>
        <w:tc>
          <w:tcPr>
            <w:tcW w:w="1459" w:type="dxa"/>
            <w:gridSpan w:val="2"/>
            <w:vAlign w:val="center"/>
          </w:tcPr>
          <w:p w14:paraId="6E735AD6" w14:textId="3998F164" w:rsidR="00CC1E04" w:rsidRPr="00257089" w:rsidRDefault="00CC1E04" w:rsidP="00CC1E04">
            <w:pPr>
              <w:pStyle w:val="TAL"/>
              <w:keepNext w:val="0"/>
              <w:keepLines w:val="0"/>
            </w:pPr>
            <w:r>
              <w:t>C11.</w:t>
            </w:r>
            <w:r w:rsidRPr="00BF76E0">
              <w:t>2.19</w:t>
            </w:r>
          </w:p>
        </w:tc>
      </w:tr>
      <w:tr w:rsidR="00CC1E04" w:rsidRPr="00257089" w14:paraId="452CCAFB" w14:textId="77777777" w:rsidTr="00A306B3">
        <w:trPr>
          <w:cantSplit/>
          <w:jc w:val="center"/>
        </w:trPr>
        <w:tc>
          <w:tcPr>
            <w:tcW w:w="562" w:type="dxa"/>
            <w:vAlign w:val="center"/>
          </w:tcPr>
          <w:p w14:paraId="3205F914" w14:textId="2E774040" w:rsidR="00CC1E04" w:rsidRPr="00257089" w:rsidRDefault="00CC1E04" w:rsidP="00CC1E04">
            <w:pPr>
              <w:pStyle w:val="TAC"/>
              <w:keepNext w:val="0"/>
              <w:keepLines w:val="0"/>
            </w:pPr>
            <w:r>
              <w:t>44</w:t>
            </w:r>
          </w:p>
        </w:tc>
        <w:tc>
          <w:tcPr>
            <w:tcW w:w="2694" w:type="dxa"/>
            <w:vAlign w:val="center"/>
          </w:tcPr>
          <w:p w14:paraId="2A313A40" w14:textId="3B716E42" w:rsidR="00CC1E04" w:rsidRPr="00F44ED0" w:rsidRDefault="00CC1E04" w:rsidP="00CC1E04">
            <w:pPr>
              <w:pStyle w:val="TAC"/>
              <w:keepNext w:val="0"/>
              <w:keepLines w:val="0"/>
              <w:jc w:val="left"/>
            </w:pPr>
            <w:r w:rsidRPr="00BF76E0">
              <w:t>11.2.22</w:t>
            </w:r>
            <w:r w:rsidRPr="00BF76E0">
              <w:tab/>
              <w:t>Focus order</w:t>
            </w:r>
          </w:p>
        </w:tc>
        <w:tc>
          <w:tcPr>
            <w:tcW w:w="425" w:type="dxa"/>
            <w:vAlign w:val="center"/>
          </w:tcPr>
          <w:p w14:paraId="3D9475C1" w14:textId="77777777" w:rsidR="00CC1E04" w:rsidRPr="00257089" w:rsidRDefault="00CC1E04" w:rsidP="00CC1E04">
            <w:pPr>
              <w:pStyle w:val="TAL"/>
              <w:keepNext w:val="0"/>
              <w:keepLines w:val="0"/>
              <w:jc w:val="center"/>
            </w:pPr>
          </w:p>
        </w:tc>
        <w:tc>
          <w:tcPr>
            <w:tcW w:w="425" w:type="dxa"/>
            <w:vAlign w:val="center"/>
          </w:tcPr>
          <w:p w14:paraId="0376320D" w14:textId="099FA728" w:rsidR="00CC1E04" w:rsidRPr="00257089" w:rsidRDefault="00CC1E04" w:rsidP="00CC1E04">
            <w:pPr>
              <w:pStyle w:val="TAL"/>
              <w:keepNext w:val="0"/>
              <w:keepLines w:val="0"/>
              <w:jc w:val="center"/>
            </w:pPr>
            <w:r>
              <w:sym w:font="Wingdings" w:char="F0FC"/>
            </w:r>
          </w:p>
        </w:tc>
        <w:tc>
          <w:tcPr>
            <w:tcW w:w="425" w:type="dxa"/>
            <w:vAlign w:val="center"/>
          </w:tcPr>
          <w:p w14:paraId="686AD464" w14:textId="77777777" w:rsidR="00CC1E04" w:rsidRPr="00257089" w:rsidRDefault="00CC1E04" w:rsidP="00CC1E04">
            <w:pPr>
              <w:pStyle w:val="TAL"/>
              <w:keepNext w:val="0"/>
              <w:keepLines w:val="0"/>
              <w:jc w:val="center"/>
            </w:pPr>
          </w:p>
        </w:tc>
        <w:tc>
          <w:tcPr>
            <w:tcW w:w="426" w:type="dxa"/>
            <w:vAlign w:val="center"/>
          </w:tcPr>
          <w:p w14:paraId="6562FEF4" w14:textId="77777777" w:rsidR="00CC1E04" w:rsidRPr="00257089" w:rsidRDefault="00CC1E04" w:rsidP="00CC1E04">
            <w:pPr>
              <w:pStyle w:val="TAL"/>
              <w:keepNext w:val="0"/>
              <w:keepLines w:val="0"/>
              <w:jc w:val="center"/>
            </w:pPr>
          </w:p>
        </w:tc>
        <w:tc>
          <w:tcPr>
            <w:tcW w:w="567" w:type="dxa"/>
            <w:vAlign w:val="center"/>
          </w:tcPr>
          <w:p w14:paraId="21DBD5CC" w14:textId="4CDC6074" w:rsidR="00CC1E04" w:rsidRDefault="00CC1E04" w:rsidP="00CC1E04">
            <w:pPr>
              <w:pStyle w:val="TAC"/>
              <w:keepNext w:val="0"/>
              <w:keepLines w:val="0"/>
            </w:pPr>
            <w:r w:rsidRPr="000652C8">
              <w:t>U</w:t>
            </w:r>
          </w:p>
        </w:tc>
        <w:tc>
          <w:tcPr>
            <w:tcW w:w="3402" w:type="dxa"/>
            <w:vAlign w:val="center"/>
          </w:tcPr>
          <w:p w14:paraId="09A5AFF4" w14:textId="77777777" w:rsidR="00CC1E04" w:rsidRPr="00257089" w:rsidRDefault="00CC1E04" w:rsidP="00CC1E04">
            <w:pPr>
              <w:pStyle w:val="TAL"/>
              <w:keepNext w:val="0"/>
              <w:keepLines w:val="0"/>
            </w:pPr>
          </w:p>
        </w:tc>
        <w:tc>
          <w:tcPr>
            <w:tcW w:w="1459" w:type="dxa"/>
            <w:gridSpan w:val="2"/>
            <w:vAlign w:val="center"/>
          </w:tcPr>
          <w:p w14:paraId="345BEA00" w14:textId="3D6D2173" w:rsidR="00CC1E04" w:rsidRPr="00257089" w:rsidRDefault="00CC1E04" w:rsidP="00CC1E04">
            <w:pPr>
              <w:pStyle w:val="TAL"/>
              <w:keepNext w:val="0"/>
              <w:keepLines w:val="0"/>
            </w:pPr>
            <w:r>
              <w:t>C11.</w:t>
            </w:r>
            <w:r w:rsidRPr="00BF76E0">
              <w:t>2.22</w:t>
            </w:r>
          </w:p>
        </w:tc>
      </w:tr>
      <w:tr w:rsidR="00CC1E04" w:rsidRPr="00257089" w14:paraId="153D50A4" w14:textId="77777777" w:rsidTr="00A306B3">
        <w:trPr>
          <w:cantSplit/>
          <w:jc w:val="center"/>
        </w:trPr>
        <w:tc>
          <w:tcPr>
            <w:tcW w:w="562" w:type="dxa"/>
            <w:vAlign w:val="center"/>
          </w:tcPr>
          <w:p w14:paraId="6273D5E0" w14:textId="0B36941B" w:rsidR="00CC1E04" w:rsidRPr="00257089" w:rsidRDefault="00CC1E04" w:rsidP="00CC1E04">
            <w:pPr>
              <w:pStyle w:val="TAC"/>
              <w:keepNext w:val="0"/>
              <w:keepLines w:val="0"/>
            </w:pPr>
            <w:r>
              <w:t>45</w:t>
            </w:r>
          </w:p>
        </w:tc>
        <w:tc>
          <w:tcPr>
            <w:tcW w:w="2694" w:type="dxa"/>
            <w:vAlign w:val="center"/>
          </w:tcPr>
          <w:p w14:paraId="10E0D249" w14:textId="1EA9146B" w:rsidR="00CC1E04" w:rsidRPr="00F44ED0" w:rsidRDefault="00CC1E04" w:rsidP="00CC1E04">
            <w:pPr>
              <w:pStyle w:val="TAC"/>
              <w:keepNext w:val="0"/>
              <w:keepLines w:val="0"/>
              <w:jc w:val="left"/>
            </w:pPr>
            <w:r w:rsidRPr="00BF76E0">
              <w:t>11.2.23</w:t>
            </w:r>
            <w:r w:rsidRPr="00BF76E0">
              <w:tab/>
              <w:t>Link purpose (in context)</w:t>
            </w:r>
          </w:p>
        </w:tc>
        <w:tc>
          <w:tcPr>
            <w:tcW w:w="425" w:type="dxa"/>
            <w:vAlign w:val="center"/>
          </w:tcPr>
          <w:p w14:paraId="1BF0012E" w14:textId="77777777" w:rsidR="00CC1E04" w:rsidRPr="00257089" w:rsidRDefault="00CC1E04" w:rsidP="00CC1E04">
            <w:pPr>
              <w:pStyle w:val="TAL"/>
              <w:keepNext w:val="0"/>
              <w:keepLines w:val="0"/>
              <w:jc w:val="center"/>
            </w:pPr>
          </w:p>
        </w:tc>
        <w:tc>
          <w:tcPr>
            <w:tcW w:w="425" w:type="dxa"/>
            <w:vAlign w:val="center"/>
          </w:tcPr>
          <w:p w14:paraId="616A0033" w14:textId="578105F7" w:rsidR="00CC1E04" w:rsidRPr="00257089" w:rsidRDefault="00CC1E04" w:rsidP="00CC1E04">
            <w:pPr>
              <w:pStyle w:val="TAL"/>
              <w:keepNext w:val="0"/>
              <w:keepLines w:val="0"/>
              <w:jc w:val="center"/>
            </w:pPr>
            <w:r>
              <w:sym w:font="Wingdings" w:char="F0FC"/>
            </w:r>
          </w:p>
        </w:tc>
        <w:tc>
          <w:tcPr>
            <w:tcW w:w="425" w:type="dxa"/>
            <w:vAlign w:val="center"/>
          </w:tcPr>
          <w:p w14:paraId="3A969119" w14:textId="77777777" w:rsidR="00CC1E04" w:rsidRPr="00257089" w:rsidRDefault="00CC1E04" w:rsidP="00CC1E04">
            <w:pPr>
              <w:pStyle w:val="TAL"/>
              <w:keepNext w:val="0"/>
              <w:keepLines w:val="0"/>
              <w:jc w:val="center"/>
            </w:pPr>
          </w:p>
        </w:tc>
        <w:tc>
          <w:tcPr>
            <w:tcW w:w="426" w:type="dxa"/>
            <w:vAlign w:val="center"/>
          </w:tcPr>
          <w:p w14:paraId="3D494D7D" w14:textId="77777777" w:rsidR="00CC1E04" w:rsidRPr="00257089" w:rsidRDefault="00CC1E04" w:rsidP="00CC1E04">
            <w:pPr>
              <w:pStyle w:val="TAL"/>
              <w:keepNext w:val="0"/>
              <w:keepLines w:val="0"/>
              <w:jc w:val="center"/>
            </w:pPr>
          </w:p>
        </w:tc>
        <w:tc>
          <w:tcPr>
            <w:tcW w:w="567" w:type="dxa"/>
            <w:vAlign w:val="center"/>
          </w:tcPr>
          <w:p w14:paraId="402E9358" w14:textId="0BCEBE4F" w:rsidR="00CC1E04" w:rsidRDefault="00CC1E04" w:rsidP="00CC1E04">
            <w:pPr>
              <w:pStyle w:val="TAC"/>
              <w:keepNext w:val="0"/>
              <w:keepLines w:val="0"/>
            </w:pPr>
            <w:r w:rsidRPr="000652C8">
              <w:t>U</w:t>
            </w:r>
          </w:p>
        </w:tc>
        <w:tc>
          <w:tcPr>
            <w:tcW w:w="3402" w:type="dxa"/>
            <w:vAlign w:val="center"/>
          </w:tcPr>
          <w:p w14:paraId="55D77620" w14:textId="77777777" w:rsidR="00CC1E04" w:rsidRPr="00257089" w:rsidRDefault="00CC1E04" w:rsidP="00CC1E04">
            <w:pPr>
              <w:pStyle w:val="TAL"/>
              <w:keepNext w:val="0"/>
              <w:keepLines w:val="0"/>
            </w:pPr>
          </w:p>
        </w:tc>
        <w:tc>
          <w:tcPr>
            <w:tcW w:w="1459" w:type="dxa"/>
            <w:gridSpan w:val="2"/>
            <w:vAlign w:val="center"/>
          </w:tcPr>
          <w:p w14:paraId="45DB9DB0" w14:textId="15678D8E" w:rsidR="00CC1E04" w:rsidRPr="00257089" w:rsidRDefault="00CC1E04" w:rsidP="00CC1E04">
            <w:pPr>
              <w:pStyle w:val="TAL"/>
              <w:keepNext w:val="0"/>
              <w:keepLines w:val="0"/>
            </w:pPr>
            <w:r>
              <w:t>C11.</w:t>
            </w:r>
            <w:r w:rsidRPr="00BF76E0">
              <w:t>2.23</w:t>
            </w:r>
          </w:p>
        </w:tc>
      </w:tr>
      <w:tr w:rsidR="00CC1E04" w:rsidRPr="00257089" w14:paraId="0A893F85" w14:textId="77777777" w:rsidTr="00A306B3">
        <w:trPr>
          <w:cantSplit/>
          <w:jc w:val="center"/>
        </w:trPr>
        <w:tc>
          <w:tcPr>
            <w:tcW w:w="562" w:type="dxa"/>
            <w:vAlign w:val="center"/>
          </w:tcPr>
          <w:p w14:paraId="6C4B660A" w14:textId="738F7323" w:rsidR="00CC1E04" w:rsidRPr="00257089" w:rsidRDefault="00CC1E04" w:rsidP="00CC1E04">
            <w:pPr>
              <w:pStyle w:val="TAC"/>
              <w:keepNext w:val="0"/>
              <w:keepLines w:val="0"/>
            </w:pPr>
            <w:r>
              <w:t>46</w:t>
            </w:r>
          </w:p>
        </w:tc>
        <w:tc>
          <w:tcPr>
            <w:tcW w:w="2694" w:type="dxa"/>
            <w:vAlign w:val="center"/>
          </w:tcPr>
          <w:p w14:paraId="23966BE5" w14:textId="40AE448C" w:rsidR="00CC1E04" w:rsidRPr="00F44ED0" w:rsidRDefault="00CC1E04" w:rsidP="00CC1E04">
            <w:pPr>
              <w:pStyle w:val="TAC"/>
              <w:keepNext w:val="0"/>
              <w:keepLines w:val="0"/>
              <w:jc w:val="left"/>
            </w:pPr>
            <w:r w:rsidRPr="00BF76E0">
              <w:t>11.2.25</w:t>
            </w:r>
            <w:r w:rsidRPr="00BF76E0">
              <w:tab/>
              <w:t>Headings and labels</w:t>
            </w:r>
          </w:p>
        </w:tc>
        <w:tc>
          <w:tcPr>
            <w:tcW w:w="425" w:type="dxa"/>
            <w:vAlign w:val="center"/>
          </w:tcPr>
          <w:p w14:paraId="5CB5F726" w14:textId="77777777" w:rsidR="00CC1E04" w:rsidRPr="00257089" w:rsidRDefault="00CC1E04" w:rsidP="00CC1E04">
            <w:pPr>
              <w:pStyle w:val="TAL"/>
              <w:keepNext w:val="0"/>
              <w:keepLines w:val="0"/>
              <w:jc w:val="center"/>
            </w:pPr>
          </w:p>
        </w:tc>
        <w:tc>
          <w:tcPr>
            <w:tcW w:w="425" w:type="dxa"/>
            <w:vAlign w:val="center"/>
          </w:tcPr>
          <w:p w14:paraId="4BD7472B" w14:textId="78887F08" w:rsidR="00CC1E04" w:rsidRPr="00257089" w:rsidRDefault="00CC1E04" w:rsidP="00CC1E04">
            <w:pPr>
              <w:pStyle w:val="TAL"/>
              <w:keepNext w:val="0"/>
              <w:keepLines w:val="0"/>
              <w:jc w:val="center"/>
            </w:pPr>
            <w:r>
              <w:sym w:font="Wingdings" w:char="F0FC"/>
            </w:r>
          </w:p>
        </w:tc>
        <w:tc>
          <w:tcPr>
            <w:tcW w:w="425" w:type="dxa"/>
            <w:vAlign w:val="center"/>
          </w:tcPr>
          <w:p w14:paraId="1CD218B6" w14:textId="77777777" w:rsidR="00CC1E04" w:rsidRPr="00257089" w:rsidRDefault="00CC1E04" w:rsidP="00CC1E04">
            <w:pPr>
              <w:pStyle w:val="TAL"/>
              <w:keepNext w:val="0"/>
              <w:keepLines w:val="0"/>
              <w:jc w:val="center"/>
            </w:pPr>
          </w:p>
        </w:tc>
        <w:tc>
          <w:tcPr>
            <w:tcW w:w="426" w:type="dxa"/>
            <w:vAlign w:val="center"/>
          </w:tcPr>
          <w:p w14:paraId="430ABAA9" w14:textId="77777777" w:rsidR="00CC1E04" w:rsidRPr="00257089" w:rsidRDefault="00CC1E04" w:rsidP="00CC1E04">
            <w:pPr>
              <w:pStyle w:val="TAL"/>
              <w:keepNext w:val="0"/>
              <w:keepLines w:val="0"/>
              <w:jc w:val="center"/>
            </w:pPr>
          </w:p>
        </w:tc>
        <w:tc>
          <w:tcPr>
            <w:tcW w:w="567" w:type="dxa"/>
            <w:vAlign w:val="center"/>
          </w:tcPr>
          <w:p w14:paraId="0DA7B63F" w14:textId="277E3D62" w:rsidR="00CC1E04" w:rsidRDefault="00CC1E04" w:rsidP="00CC1E04">
            <w:pPr>
              <w:pStyle w:val="TAC"/>
              <w:keepNext w:val="0"/>
              <w:keepLines w:val="0"/>
            </w:pPr>
            <w:r w:rsidRPr="000652C8">
              <w:t>U</w:t>
            </w:r>
          </w:p>
        </w:tc>
        <w:tc>
          <w:tcPr>
            <w:tcW w:w="3402" w:type="dxa"/>
            <w:vAlign w:val="center"/>
          </w:tcPr>
          <w:p w14:paraId="760741FC" w14:textId="77777777" w:rsidR="00CC1E04" w:rsidRPr="00257089" w:rsidRDefault="00CC1E04" w:rsidP="00CC1E04">
            <w:pPr>
              <w:pStyle w:val="TAL"/>
              <w:keepNext w:val="0"/>
              <w:keepLines w:val="0"/>
            </w:pPr>
          </w:p>
        </w:tc>
        <w:tc>
          <w:tcPr>
            <w:tcW w:w="1459" w:type="dxa"/>
            <w:gridSpan w:val="2"/>
            <w:vAlign w:val="center"/>
          </w:tcPr>
          <w:p w14:paraId="0F7B5C1B" w14:textId="3105AC99" w:rsidR="00CC1E04" w:rsidRPr="00257089" w:rsidRDefault="00CC1E04" w:rsidP="00CC1E04">
            <w:pPr>
              <w:pStyle w:val="TAL"/>
              <w:keepNext w:val="0"/>
              <w:keepLines w:val="0"/>
            </w:pPr>
            <w:r>
              <w:t>C11.</w:t>
            </w:r>
            <w:r w:rsidRPr="00BF76E0">
              <w:t>2.25</w:t>
            </w:r>
          </w:p>
        </w:tc>
      </w:tr>
      <w:tr w:rsidR="00CC1E04" w:rsidRPr="00257089" w14:paraId="1D7C3670" w14:textId="77777777" w:rsidTr="00A306B3">
        <w:trPr>
          <w:cantSplit/>
          <w:jc w:val="center"/>
        </w:trPr>
        <w:tc>
          <w:tcPr>
            <w:tcW w:w="562" w:type="dxa"/>
            <w:vAlign w:val="center"/>
          </w:tcPr>
          <w:p w14:paraId="4E567E46" w14:textId="178CAE89" w:rsidR="00CC1E04" w:rsidRPr="00257089" w:rsidRDefault="00CC1E04" w:rsidP="00CC1E04">
            <w:pPr>
              <w:pStyle w:val="TAC"/>
              <w:keepNext w:val="0"/>
              <w:keepLines w:val="0"/>
            </w:pPr>
            <w:r>
              <w:t>47</w:t>
            </w:r>
          </w:p>
        </w:tc>
        <w:tc>
          <w:tcPr>
            <w:tcW w:w="2694" w:type="dxa"/>
            <w:vAlign w:val="center"/>
          </w:tcPr>
          <w:p w14:paraId="67371CAB" w14:textId="41BB34CF" w:rsidR="00CC1E04" w:rsidRPr="00F44ED0" w:rsidRDefault="00CC1E04" w:rsidP="00CC1E04">
            <w:pPr>
              <w:pStyle w:val="TAC"/>
              <w:keepNext w:val="0"/>
              <w:keepLines w:val="0"/>
              <w:jc w:val="left"/>
            </w:pPr>
            <w:r w:rsidRPr="00BF76E0">
              <w:t>11.2.26</w:t>
            </w:r>
            <w:r w:rsidRPr="00BF76E0">
              <w:tab/>
              <w:t>Focus visible</w:t>
            </w:r>
          </w:p>
        </w:tc>
        <w:tc>
          <w:tcPr>
            <w:tcW w:w="425" w:type="dxa"/>
            <w:vAlign w:val="center"/>
          </w:tcPr>
          <w:p w14:paraId="4853B2C6" w14:textId="77777777" w:rsidR="00CC1E04" w:rsidRPr="00257089" w:rsidRDefault="00CC1E04" w:rsidP="00CC1E04">
            <w:pPr>
              <w:pStyle w:val="TAL"/>
              <w:keepNext w:val="0"/>
              <w:keepLines w:val="0"/>
              <w:jc w:val="center"/>
            </w:pPr>
          </w:p>
        </w:tc>
        <w:tc>
          <w:tcPr>
            <w:tcW w:w="425" w:type="dxa"/>
            <w:vAlign w:val="center"/>
          </w:tcPr>
          <w:p w14:paraId="4DFE29EC" w14:textId="45E5D120" w:rsidR="00CC1E04" w:rsidRPr="00257089" w:rsidRDefault="00CC1E04" w:rsidP="00CC1E04">
            <w:pPr>
              <w:pStyle w:val="TAL"/>
              <w:keepNext w:val="0"/>
              <w:keepLines w:val="0"/>
              <w:jc w:val="center"/>
            </w:pPr>
            <w:r>
              <w:sym w:font="Wingdings" w:char="F0FC"/>
            </w:r>
          </w:p>
        </w:tc>
        <w:tc>
          <w:tcPr>
            <w:tcW w:w="425" w:type="dxa"/>
            <w:vAlign w:val="center"/>
          </w:tcPr>
          <w:p w14:paraId="2A9B3454" w14:textId="77777777" w:rsidR="00CC1E04" w:rsidRPr="00257089" w:rsidRDefault="00CC1E04" w:rsidP="00CC1E04">
            <w:pPr>
              <w:pStyle w:val="TAL"/>
              <w:keepNext w:val="0"/>
              <w:keepLines w:val="0"/>
              <w:jc w:val="center"/>
            </w:pPr>
          </w:p>
        </w:tc>
        <w:tc>
          <w:tcPr>
            <w:tcW w:w="426" w:type="dxa"/>
            <w:vAlign w:val="center"/>
          </w:tcPr>
          <w:p w14:paraId="1F333C15" w14:textId="77777777" w:rsidR="00CC1E04" w:rsidRPr="00257089" w:rsidRDefault="00CC1E04" w:rsidP="00CC1E04">
            <w:pPr>
              <w:pStyle w:val="TAL"/>
              <w:keepNext w:val="0"/>
              <w:keepLines w:val="0"/>
              <w:jc w:val="center"/>
            </w:pPr>
          </w:p>
        </w:tc>
        <w:tc>
          <w:tcPr>
            <w:tcW w:w="567" w:type="dxa"/>
            <w:vAlign w:val="center"/>
          </w:tcPr>
          <w:p w14:paraId="0B94A2A3" w14:textId="1C948FFE" w:rsidR="00CC1E04" w:rsidRDefault="00CC1E04" w:rsidP="00CC1E04">
            <w:pPr>
              <w:pStyle w:val="TAC"/>
              <w:keepNext w:val="0"/>
              <w:keepLines w:val="0"/>
            </w:pPr>
            <w:r w:rsidRPr="000652C8">
              <w:t>U</w:t>
            </w:r>
          </w:p>
        </w:tc>
        <w:tc>
          <w:tcPr>
            <w:tcW w:w="3402" w:type="dxa"/>
            <w:vAlign w:val="center"/>
          </w:tcPr>
          <w:p w14:paraId="602FF2BF" w14:textId="77777777" w:rsidR="00CC1E04" w:rsidRPr="00257089" w:rsidRDefault="00CC1E04" w:rsidP="00CC1E04">
            <w:pPr>
              <w:pStyle w:val="TAL"/>
              <w:keepNext w:val="0"/>
              <w:keepLines w:val="0"/>
            </w:pPr>
          </w:p>
        </w:tc>
        <w:tc>
          <w:tcPr>
            <w:tcW w:w="1459" w:type="dxa"/>
            <w:gridSpan w:val="2"/>
            <w:vAlign w:val="center"/>
          </w:tcPr>
          <w:p w14:paraId="2A8077AF" w14:textId="0A64D52C" w:rsidR="00CC1E04" w:rsidRPr="00257089" w:rsidRDefault="00CC1E04" w:rsidP="00CC1E04">
            <w:pPr>
              <w:pStyle w:val="TAL"/>
              <w:keepNext w:val="0"/>
              <w:keepLines w:val="0"/>
            </w:pPr>
            <w:r>
              <w:t>C11.</w:t>
            </w:r>
            <w:r w:rsidRPr="00BF76E0">
              <w:t>2.26</w:t>
            </w:r>
          </w:p>
        </w:tc>
      </w:tr>
      <w:tr w:rsidR="00CC1E04" w:rsidRPr="00257089" w14:paraId="3DEF87CE" w14:textId="77777777" w:rsidTr="00A306B3">
        <w:trPr>
          <w:cantSplit/>
          <w:jc w:val="center"/>
        </w:trPr>
        <w:tc>
          <w:tcPr>
            <w:tcW w:w="562" w:type="dxa"/>
            <w:vAlign w:val="center"/>
          </w:tcPr>
          <w:p w14:paraId="41413390" w14:textId="134AD33D" w:rsidR="00CC1E04" w:rsidRDefault="00CC1E04" w:rsidP="00CC1E04">
            <w:pPr>
              <w:pStyle w:val="TAC"/>
              <w:keepNext w:val="0"/>
              <w:keepLines w:val="0"/>
            </w:pPr>
            <w:r>
              <w:t>48</w:t>
            </w:r>
          </w:p>
        </w:tc>
        <w:tc>
          <w:tcPr>
            <w:tcW w:w="2694" w:type="dxa"/>
            <w:vAlign w:val="center"/>
          </w:tcPr>
          <w:p w14:paraId="7D640316" w14:textId="5952C0EA" w:rsidR="00CC1E04" w:rsidRDefault="00CC1E04" w:rsidP="00CC1E04">
            <w:pPr>
              <w:pStyle w:val="TAC"/>
              <w:keepNext w:val="0"/>
              <w:keepLines w:val="0"/>
              <w:jc w:val="left"/>
            </w:pPr>
            <w:r w:rsidRPr="00BF76E0">
              <w:t>11.2.27</w:t>
            </w:r>
            <w:r>
              <w:t>.1</w:t>
            </w:r>
            <w:r w:rsidRPr="00BF76E0">
              <w:tab/>
              <w:t>Language of software</w:t>
            </w:r>
            <w:r>
              <w:t xml:space="preserve"> (open functionality)</w:t>
            </w:r>
          </w:p>
        </w:tc>
        <w:tc>
          <w:tcPr>
            <w:tcW w:w="425" w:type="dxa"/>
            <w:vAlign w:val="center"/>
          </w:tcPr>
          <w:p w14:paraId="00D752CA" w14:textId="77777777" w:rsidR="00CC1E04" w:rsidRDefault="00CC1E04" w:rsidP="00CC1E04">
            <w:pPr>
              <w:pStyle w:val="TAL"/>
              <w:keepNext w:val="0"/>
              <w:keepLines w:val="0"/>
              <w:rPr>
                <w:b/>
              </w:rPr>
            </w:pPr>
          </w:p>
        </w:tc>
        <w:tc>
          <w:tcPr>
            <w:tcW w:w="425" w:type="dxa"/>
            <w:vAlign w:val="center"/>
          </w:tcPr>
          <w:p w14:paraId="5F8FC328" w14:textId="5745D018" w:rsidR="00CC1E04" w:rsidRDefault="00CC1E04" w:rsidP="00CC1E04">
            <w:pPr>
              <w:pStyle w:val="TAL"/>
              <w:keepNext w:val="0"/>
              <w:keepLines w:val="0"/>
              <w:jc w:val="center"/>
              <w:rPr>
                <w:b/>
              </w:rPr>
            </w:pPr>
          </w:p>
        </w:tc>
        <w:tc>
          <w:tcPr>
            <w:tcW w:w="425" w:type="dxa"/>
            <w:vAlign w:val="center"/>
          </w:tcPr>
          <w:p w14:paraId="293EC314" w14:textId="56BFB93B" w:rsidR="00CC1E04" w:rsidRDefault="00CC1E04" w:rsidP="00CC1E04">
            <w:pPr>
              <w:pStyle w:val="TAL"/>
              <w:keepNext w:val="0"/>
              <w:keepLines w:val="0"/>
              <w:rPr>
                <w:b/>
              </w:rPr>
            </w:pPr>
            <w:r>
              <w:sym w:font="Wingdings" w:char="F0FC"/>
            </w:r>
          </w:p>
        </w:tc>
        <w:tc>
          <w:tcPr>
            <w:tcW w:w="426" w:type="dxa"/>
            <w:vAlign w:val="center"/>
          </w:tcPr>
          <w:p w14:paraId="67CEAAA2" w14:textId="77777777" w:rsidR="00CC1E04" w:rsidRDefault="00CC1E04" w:rsidP="00CC1E04">
            <w:pPr>
              <w:pStyle w:val="TAL"/>
              <w:keepNext w:val="0"/>
              <w:keepLines w:val="0"/>
              <w:rPr>
                <w:b/>
              </w:rPr>
            </w:pPr>
          </w:p>
        </w:tc>
        <w:tc>
          <w:tcPr>
            <w:tcW w:w="567" w:type="dxa"/>
            <w:vAlign w:val="center"/>
          </w:tcPr>
          <w:p w14:paraId="7E74F6EB" w14:textId="1431FFAD" w:rsidR="00CC1E04" w:rsidRDefault="00CC1E04" w:rsidP="00CC1E04">
            <w:pPr>
              <w:pStyle w:val="TAC"/>
              <w:keepNext w:val="0"/>
              <w:keepLines w:val="0"/>
            </w:pPr>
            <w:r w:rsidRPr="000652C8">
              <w:t>U</w:t>
            </w:r>
          </w:p>
        </w:tc>
        <w:tc>
          <w:tcPr>
            <w:tcW w:w="3402" w:type="dxa"/>
            <w:vAlign w:val="center"/>
          </w:tcPr>
          <w:p w14:paraId="68318F0D" w14:textId="77777777" w:rsidR="00CC1E04" w:rsidRPr="00257089" w:rsidRDefault="00CC1E04" w:rsidP="00CC1E04">
            <w:pPr>
              <w:pStyle w:val="TAL"/>
              <w:keepNext w:val="0"/>
              <w:keepLines w:val="0"/>
            </w:pPr>
          </w:p>
        </w:tc>
        <w:tc>
          <w:tcPr>
            <w:tcW w:w="1459" w:type="dxa"/>
            <w:gridSpan w:val="2"/>
            <w:vAlign w:val="center"/>
          </w:tcPr>
          <w:p w14:paraId="5049E553" w14:textId="5D2A5142" w:rsidR="00CC1E04" w:rsidRPr="00257089" w:rsidRDefault="00CC1E04" w:rsidP="00CC1E04">
            <w:pPr>
              <w:pStyle w:val="TAL"/>
              <w:keepNext w:val="0"/>
              <w:keepLines w:val="0"/>
            </w:pPr>
            <w:r>
              <w:t>C11.</w:t>
            </w:r>
            <w:r w:rsidRPr="00BF76E0">
              <w:t>2.27</w:t>
            </w:r>
            <w:r>
              <w:t>.1</w:t>
            </w:r>
          </w:p>
        </w:tc>
      </w:tr>
      <w:tr w:rsidR="00CC1E04" w:rsidRPr="00257089" w14:paraId="5DB84B11" w14:textId="77777777" w:rsidTr="00A306B3">
        <w:trPr>
          <w:cantSplit/>
          <w:jc w:val="center"/>
        </w:trPr>
        <w:tc>
          <w:tcPr>
            <w:tcW w:w="562" w:type="dxa"/>
            <w:vAlign w:val="center"/>
          </w:tcPr>
          <w:p w14:paraId="2939BDD5" w14:textId="032E463E" w:rsidR="00CC1E04" w:rsidRDefault="00CC1E04" w:rsidP="00CC1E04">
            <w:pPr>
              <w:pStyle w:val="TAC"/>
              <w:keepNext w:val="0"/>
              <w:keepLines w:val="0"/>
            </w:pPr>
            <w:r>
              <w:t>49</w:t>
            </w:r>
          </w:p>
        </w:tc>
        <w:tc>
          <w:tcPr>
            <w:tcW w:w="2694" w:type="dxa"/>
            <w:vAlign w:val="center"/>
          </w:tcPr>
          <w:p w14:paraId="27345F9C" w14:textId="3B7C40C5" w:rsidR="00CC1E04" w:rsidRDefault="00CC1E04" w:rsidP="00CC1E04">
            <w:pPr>
              <w:pStyle w:val="TAC"/>
              <w:keepNext w:val="0"/>
              <w:keepLines w:val="0"/>
              <w:jc w:val="left"/>
            </w:pPr>
            <w:r w:rsidRPr="00BF76E0">
              <w:t>11.2.29</w:t>
            </w:r>
            <w:r w:rsidRPr="00BF76E0">
              <w:tab/>
              <w:t>On focus</w:t>
            </w:r>
          </w:p>
        </w:tc>
        <w:tc>
          <w:tcPr>
            <w:tcW w:w="425" w:type="dxa"/>
            <w:vAlign w:val="center"/>
          </w:tcPr>
          <w:p w14:paraId="1F44A53D" w14:textId="77777777" w:rsidR="00CC1E04" w:rsidRDefault="00CC1E04" w:rsidP="00CC1E04">
            <w:pPr>
              <w:pStyle w:val="TAL"/>
              <w:keepNext w:val="0"/>
              <w:keepLines w:val="0"/>
              <w:jc w:val="center"/>
              <w:rPr>
                <w:b/>
              </w:rPr>
            </w:pPr>
          </w:p>
        </w:tc>
        <w:tc>
          <w:tcPr>
            <w:tcW w:w="425" w:type="dxa"/>
            <w:vAlign w:val="center"/>
          </w:tcPr>
          <w:p w14:paraId="2783C62A" w14:textId="77777777" w:rsidR="00CC1E04" w:rsidRDefault="00CC1E04" w:rsidP="00CC1E04">
            <w:pPr>
              <w:pStyle w:val="TAL"/>
              <w:keepNext w:val="0"/>
              <w:keepLines w:val="0"/>
              <w:jc w:val="center"/>
              <w:rPr>
                <w:b/>
              </w:rPr>
            </w:pPr>
          </w:p>
        </w:tc>
        <w:tc>
          <w:tcPr>
            <w:tcW w:w="425" w:type="dxa"/>
            <w:vAlign w:val="center"/>
          </w:tcPr>
          <w:p w14:paraId="05560B29" w14:textId="28CD9FB5" w:rsidR="00CC1E04" w:rsidRDefault="00CC1E04" w:rsidP="00CC1E04">
            <w:pPr>
              <w:pStyle w:val="TAL"/>
              <w:keepNext w:val="0"/>
              <w:keepLines w:val="0"/>
              <w:jc w:val="center"/>
              <w:rPr>
                <w:b/>
              </w:rPr>
            </w:pPr>
            <w:r>
              <w:sym w:font="Wingdings" w:char="F0FC"/>
            </w:r>
          </w:p>
        </w:tc>
        <w:tc>
          <w:tcPr>
            <w:tcW w:w="426" w:type="dxa"/>
            <w:vAlign w:val="center"/>
          </w:tcPr>
          <w:p w14:paraId="50F6C576" w14:textId="77777777" w:rsidR="00CC1E04" w:rsidRDefault="00CC1E04" w:rsidP="00CC1E04">
            <w:pPr>
              <w:pStyle w:val="TAL"/>
              <w:keepNext w:val="0"/>
              <w:keepLines w:val="0"/>
              <w:jc w:val="center"/>
              <w:rPr>
                <w:b/>
              </w:rPr>
            </w:pPr>
          </w:p>
        </w:tc>
        <w:tc>
          <w:tcPr>
            <w:tcW w:w="567" w:type="dxa"/>
            <w:vAlign w:val="center"/>
          </w:tcPr>
          <w:p w14:paraId="26022818" w14:textId="7374A9EF" w:rsidR="00CC1E04" w:rsidRDefault="00CC1E04" w:rsidP="00CC1E04">
            <w:pPr>
              <w:pStyle w:val="TAC"/>
              <w:keepNext w:val="0"/>
              <w:keepLines w:val="0"/>
            </w:pPr>
            <w:r w:rsidRPr="000652C8">
              <w:t>U</w:t>
            </w:r>
          </w:p>
        </w:tc>
        <w:tc>
          <w:tcPr>
            <w:tcW w:w="3402" w:type="dxa"/>
            <w:vAlign w:val="center"/>
          </w:tcPr>
          <w:p w14:paraId="3BC8ED99" w14:textId="77777777" w:rsidR="00CC1E04" w:rsidRPr="00257089" w:rsidRDefault="00CC1E04" w:rsidP="00CC1E04">
            <w:pPr>
              <w:pStyle w:val="TAL"/>
              <w:keepNext w:val="0"/>
              <w:keepLines w:val="0"/>
            </w:pPr>
          </w:p>
        </w:tc>
        <w:tc>
          <w:tcPr>
            <w:tcW w:w="1459" w:type="dxa"/>
            <w:gridSpan w:val="2"/>
            <w:vAlign w:val="center"/>
          </w:tcPr>
          <w:p w14:paraId="264FC7FF" w14:textId="5DA82517" w:rsidR="00CC1E04" w:rsidRPr="00257089" w:rsidRDefault="00CC1E04" w:rsidP="00CC1E04">
            <w:pPr>
              <w:pStyle w:val="TAL"/>
              <w:keepNext w:val="0"/>
              <w:keepLines w:val="0"/>
            </w:pPr>
            <w:r>
              <w:t>C11.</w:t>
            </w:r>
            <w:r w:rsidRPr="00BF76E0">
              <w:t>2.29</w:t>
            </w:r>
          </w:p>
        </w:tc>
      </w:tr>
      <w:tr w:rsidR="00CC1E04" w:rsidRPr="00257089" w14:paraId="2BE12BDB" w14:textId="77777777" w:rsidTr="00A306B3">
        <w:trPr>
          <w:cantSplit/>
          <w:jc w:val="center"/>
        </w:trPr>
        <w:tc>
          <w:tcPr>
            <w:tcW w:w="562" w:type="dxa"/>
            <w:vAlign w:val="center"/>
          </w:tcPr>
          <w:p w14:paraId="0224A552" w14:textId="160C4CD8" w:rsidR="00CC1E04" w:rsidRDefault="00CC1E04" w:rsidP="00CC1E04">
            <w:pPr>
              <w:pStyle w:val="TAC"/>
              <w:keepNext w:val="0"/>
              <w:keepLines w:val="0"/>
            </w:pPr>
            <w:r>
              <w:t>50</w:t>
            </w:r>
          </w:p>
        </w:tc>
        <w:tc>
          <w:tcPr>
            <w:tcW w:w="2694" w:type="dxa"/>
            <w:vAlign w:val="center"/>
          </w:tcPr>
          <w:p w14:paraId="52E6DB9B" w14:textId="16A3D985" w:rsidR="00CC1E04" w:rsidRDefault="00CC1E04" w:rsidP="00CC1E04">
            <w:pPr>
              <w:pStyle w:val="TAC"/>
              <w:keepNext w:val="0"/>
              <w:keepLines w:val="0"/>
              <w:jc w:val="left"/>
            </w:pPr>
            <w:r w:rsidRPr="00BF76E0">
              <w:t>11.2.</w:t>
            </w:r>
            <w:r>
              <w:t>3</w:t>
            </w:r>
            <w:r w:rsidRPr="00BF76E0">
              <w:t>0</w:t>
            </w:r>
            <w:r w:rsidRPr="00BF76E0">
              <w:tab/>
              <w:t>On input</w:t>
            </w:r>
          </w:p>
        </w:tc>
        <w:tc>
          <w:tcPr>
            <w:tcW w:w="425" w:type="dxa"/>
            <w:vAlign w:val="center"/>
          </w:tcPr>
          <w:p w14:paraId="7D83B893" w14:textId="77777777" w:rsidR="00CC1E04" w:rsidRDefault="00CC1E04" w:rsidP="00CC1E04">
            <w:pPr>
              <w:pStyle w:val="TAL"/>
              <w:keepNext w:val="0"/>
              <w:keepLines w:val="0"/>
              <w:jc w:val="center"/>
              <w:rPr>
                <w:b/>
              </w:rPr>
            </w:pPr>
          </w:p>
        </w:tc>
        <w:tc>
          <w:tcPr>
            <w:tcW w:w="425" w:type="dxa"/>
            <w:vAlign w:val="center"/>
          </w:tcPr>
          <w:p w14:paraId="414CEC7E" w14:textId="77777777" w:rsidR="00CC1E04" w:rsidRDefault="00CC1E04" w:rsidP="00CC1E04">
            <w:pPr>
              <w:pStyle w:val="TAL"/>
              <w:keepNext w:val="0"/>
              <w:keepLines w:val="0"/>
              <w:jc w:val="center"/>
              <w:rPr>
                <w:b/>
              </w:rPr>
            </w:pPr>
          </w:p>
        </w:tc>
        <w:tc>
          <w:tcPr>
            <w:tcW w:w="425" w:type="dxa"/>
            <w:vAlign w:val="center"/>
          </w:tcPr>
          <w:p w14:paraId="3F1978D0" w14:textId="26DC87F4" w:rsidR="00CC1E04" w:rsidRDefault="00CC1E04" w:rsidP="00CC1E04">
            <w:pPr>
              <w:pStyle w:val="TAL"/>
              <w:keepNext w:val="0"/>
              <w:keepLines w:val="0"/>
              <w:jc w:val="center"/>
              <w:rPr>
                <w:b/>
              </w:rPr>
            </w:pPr>
            <w:r>
              <w:sym w:font="Wingdings" w:char="F0FC"/>
            </w:r>
          </w:p>
        </w:tc>
        <w:tc>
          <w:tcPr>
            <w:tcW w:w="426" w:type="dxa"/>
            <w:vAlign w:val="center"/>
          </w:tcPr>
          <w:p w14:paraId="4F3C91A3" w14:textId="77777777" w:rsidR="00CC1E04" w:rsidRDefault="00CC1E04" w:rsidP="00CC1E04">
            <w:pPr>
              <w:pStyle w:val="TAL"/>
              <w:keepNext w:val="0"/>
              <w:keepLines w:val="0"/>
              <w:jc w:val="center"/>
              <w:rPr>
                <w:b/>
              </w:rPr>
            </w:pPr>
          </w:p>
        </w:tc>
        <w:tc>
          <w:tcPr>
            <w:tcW w:w="567" w:type="dxa"/>
            <w:vAlign w:val="center"/>
          </w:tcPr>
          <w:p w14:paraId="61ABFE64" w14:textId="75585DCD" w:rsidR="00CC1E04" w:rsidRDefault="00CC1E04" w:rsidP="00CC1E04">
            <w:pPr>
              <w:pStyle w:val="TAC"/>
              <w:keepNext w:val="0"/>
              <w:keepLines w:val="0"/>
            </w:pPr>
            <w:r w:rsidRPr="000652C8">
              <w:t>U</w:t>
            </w:r>
          </w:p>
        </w:tc>
        <w:tc>
          <w:tcPr>
            <w:tcW w:w="3402" w:type="dxa"/>
            <w:vAlign w:val="center"/>
          </w:tcPr>
          <w:p w14:paraId="1E4B3CEA" w14:textId="77777777" w:rsidR="00CC1E04" w:rsidRPr="00257089" w:rsidRDefault="00CC1E04" w:rsidP="00CC1E04">
            <w:pPr>
              <w:pStyle w:val="TAL"/>
              <w:keepNext w:val="0"/>
              <w:keepLines w:val="0"/>
            </w:pPr>
          </w:p>
        </w:tc>
        <w:tc>
          <w:tcPr>
            <w:tcW w:w="1459" w:type="dxa"/>
            <w:gridSpan w:val="2"/>
            <w:vAlign w:val="center"/>
          </w:tcPr>
          <w:p w14:paraId="476C96C7" w14:textId="5A136A39" w:rsidR="00CC1E04" w:rsidRPr="00257089" w:rsidRDefault="00CC1E04" w:rsidP="00CC1E04">
            <w:pPr>
              <w:pStyle w:val="TAL"/>
              <w:keepNext w:val="0"/>
              <w:keepLines w:val="0"/>
            </w:pPr>
            <w:r>
              <w:t>C11.</w:t>
            </w:r>
            <w:r w:rsidRPr="00BF76E0">
              <w:t>2.</w:t>
            </w:r>
            <w:r>
              <w:t>3</w:t>
            </w:r>
            <w:r w:rsidRPr="00BF76E0">
              <w:t>0</w:t>
            </w:r>
          </w:p>
        </w:tc>
      </w:tr>
      <w:tr w:rsidR="00CC1E04" w:rsidRPr="00257089" w14:paraId="5D0F41F6" w14:textId="77777777" w:rsidTr="00A306B3">
        <w:trPr>
          <w:cantSplit/>
          <w:jc w:val="center"/>
        </w:trPr>
        <w:tc>
          <w:tcPr>
            <w:tcW w:w="562" w:type="dxa"/>
            <w:vAlign w:val="center"/>
          </w:tcPr>
          <w:p w14:paraId="785C490C" w14:textId="70ECC039" w:rsidR="00CC1E04" w:rsidRDefault="00CC1E04" w:rsidP="00CC1E04">
            <w:pPr>
              <w:pStyle w:val="TAC"/>
              <w:keepNext w:val="0"/>
              <w:keepLines w:val="0"/>
            </w:pPr>
            <w:r>
              <w:t>51</w:t>
            </w:r>
          </w:p>
        </w:tc>
        <w:tc>
          <w:tcPr>
            <w:tcW w:w="2694" w:type="dxa"/>
            <w:vAlign w:val="center"/>
          </w:tcPr>
          <w:p w14:paraId="076B3F0F" w14:textId="35DEE426" w:rsidR="00CC1E04" w:rsidRPr="00BF76E0" w:rsidRDefault="00CC1E04" w:rsidP="00CC1E04">
            <w:pPr>
              <w:pStyle w:val="TAC"/>
              <w:keepNext w:val="0"/>
              <w:keepLines w:val="0"/>
              <w:jc w:val="left"/>
            </w:pPr>
            <w:r w:rsidRPr="00BF76E0">
              <w:t>11.2.33</w:t>
            </w:r>
            <w:r>
              <w:t>.1</w:t>
            </w:r>
            <w:r w:rsidRPr="00BF76E0">
              <w:tab/>
              <w:t>Error identification</w:t>
            </w:r>
            <w:r>
              <w:t xml:space="preserve"> (open functionality)</w:t>
            </w:r>
          </w:p>
        </w:tc>
        <w:tc>
          <w:tcPr>
            <w:tcW w:w="425" w:type="dxa"/>
            <w:vAlign w:val="center"/>
          </w:tcPr>
          <w:p w14:paraId="385ED2EE" w14:textId="77777777" w:rsidR="00CC1E04" w:rsidRDefault="00CC1E04" w:rsidP="00CC1E04">
            <w:pPr>
              <w:pStyle w:val="TAL"/>
              <w:keepNext w:val="0"/>
              <w:keepLines w:val="0"/>
              <w:jc w:val="center"/>
              <w:rPr>
                <w:b/>
              </w:rPr>
            </w:pPr>
          </w:p>
        </w:tc>
        <w:tc>
          <w:tcPr>
            <w:tcW w:w="425" w:type="dxa"/>
            <w:vAlign w:val="center"/>
          </w:tcPr>
          <w:p w14:paraId="28CEBBF2" w14:textId="77777777" w:rsidR="00CC1E04" w:rsidRDefault="00CC1E04" w:rsidP="00CC1E04">
            <w:pPr>
              <w:pStyle w:val="TAL"/>
              <w:keepNext w:val="0"/>
              <w:keepLines w:val="0"/>
              <w:jc w:val="center"/>
              <w:rPr>
                <w:b/>
              </w:rPr>
            </w:pPr>
          </w:p>
        </w:tc>
        <w:tc>
          <w:tcPr>
            <w:tcW w:w="425" w:type="dxa"/>
            <w:vAlign w:val="center"/>
          </w:tcPr>
          <w:p w14:paraId="1E0CF155" w14:textId="42E35EAB" w:rsidR="00CC1E04" w:rsidRDefault="00CC1E04" w:rsidP="00CC1E04">
            <w:pPr>
              <w:pStyle w:val="TAL"/>
              <w:keepNext w:val="0"/>
              <w:keepLines w:val="0"/>
              <w:jc w:val="center"/>
              <w:rPr>
                <w:b/>
              </w:rPr>
            </w:pPr>
            <w:r>
              <w:sym w:font="Wingdings" w:char="F0FC"/>
            </w:r>
          </w:p>
        </w:tc>
        <w:tc>
          <w:tcPr>
            <w:tcW w:w="426" w:type="dxa"/>
            <w:vAlign w:val="center"/>
          </w:tcPr>
          <w:p w14:paraId="7193091E" w14:textId="77777777" w:rsidR="00CC1E04" w:rsidRDefault="00CC1E04" w:rsidP="00CC1E04">
            <w:pPr>
              <w:pStyle w:val="TAL"/>
              <w:keepNext w:val="0"/>
              <w:keepLines w:val="0"/>
              <w:jc w:val="center"/>
              <w:rPr>
                <w:b/>
              </w:rPr>
            </w:pPr>
          </w:p>
        </w:tc>
        <w:tc>
          <w:tcPr>
            <w:tcW w:w="567" w:type="dxa"/>
            <w:vAlign w:val="center"/>
          </w:tcPr>
          <w:p w14:paraId="30D1A96D" w14:textId="27B3B04C" w:rsidR="00CC1E04" w:rsidRDefault="00CC1E04" w:rsidP="00CC1E04">
            <w:pPr>
              <w:pStyle w:val="TAC"/>
              <w:keepNext w:val="0"/>
              <w:keepLines w:val="0"/>
            </w:pPr>
            <w:r w:rsidRPr="000652C8">
              <w:t>U</w:t>
            </w:r>
          </w:p>
        </w:tc>
        <w:tc>
          <w:tcPr>
            <w:tcW w:w="3402" w:type="dxa"/>
            <w:vAlign w:val="center"/>
          </w:tcPr>
          <w:p w14:paraId="765D993B" w14:textId="77777777" w:rsidR="00CC1E04" w:rsidRPr="00257089" w:rsidRDefault="00CC1E04" w:rsidP="00CC1E04">
            <w:pPr>
              <w:pStyle w:val="TAL"/>
              <w:keepNext w:val="0"/>
              <w:keepLines w:val="0"/>
            </w:pPr>
          </w:p>
        </w:tc>
        <w:tc>
          <w:tcPr>
            <w:tcW w:w="1459" w:type="dxa"/>
            <w:gridSpan w:val="2"/>
            <w:vAlign w:val="center"/>
          </w:tcPr>
          <w:p w14:paraId="7FCC5614" w14:textId="337F15D9" w:rsidR="00CC1E04" w:rsidRPr="00257089" w:rsidRDefault="00CC1E04" w:rsidP="00CC1E04">
            <w:pPr>
              <w:pStyle w:val="TAL"/>
              <w:keepNext w:val="0"/>
              <w:keepLines w:val="0"/>
            </w:pPr>
            <w:r>
              <w:t>C11.</w:t>
            </w:r>
            <w:r w:rsidRPr="00BF76E0">
              <w:t>2.33</w:t>
            </w:r>
            <w:r>
              <w:t>.1</w:t>
            </w:r>
            <w:r w:rsidRPr="00BF76E0">
              <w:tab/>
            </w:r>
          </w:p>
        </w:tc>
      </w:tr>
      <w:tr w:rsidR="00CC1E04" w:rsidRPr="00257089" w14:paraId="244E3979" w14:textId="77777777" w:rsidTr="00A306B3">
        <w:trPr>
          <w:cantSplit/>
          <w:jc w:val="center"/>
        </w:trPr>
        <w:tc>
          <w:tcPr>
            <w:tcW w:w="562" w:type="dxa"/>
            <w:vAlign w:val="center"/>
          </w:tcPr>
          <w:p w14:paraId="2D626E95" w14:textId="45974F08" w:rsidR="00CC1E04" w:rsidRDefault="00CC1E04" w:rsidP="00CC1E04">
            <w:pPr>
              <w:pStyle w:val="TAC"/>
              <w:keepNext w:val="0"/>
              <w:keepLines w:val="0"/>
            </w:pPr>
            <w:r>
              <w:t>52</w:t>
            </w:r>
          </w:p>
        </w:tc>
        <w:tc>
          <w:tcPr>
            <w:tcW w:w="2694" w:type="dxa"/>
            <w:vAlign w:val="center"/>
          </w:tcPr>
          <w:p w14:paraId="34391967" w14:textId="2D75EF30" w:rsidR="00CC1E04" w:rsidRPr="00BF76E0" w:rsidRDefault="00CC1E04" w:rsidP="00CC1E04">
            <w:pPr>
              <w:pStyle w:val="TAC"/>
              <w:keepNext w:val="0"/>
              <w:keepLines w:val="0"/>
              <w:jc w:val="left"/>
            </w:pPr>
            <w:r w:rsidRPr="00BF76E0">
              <w:t>11.2.34</w:t>
            </w:r>
            <w:r w:rsidRPr="00BF76E0">
              <w:tab/>
              <w:t xml:space="preserve">Labels </w:t>
            </w:r>
            <w:r w:rsidRPr="0033092B">
              <w:t>or</w:t>
            </w:r>
            <w:r w:rsidRPr="00BF76E0">
              <w:t xml:space="preserve"> instructions</w:t>
            </w:r>
          </w:p>
        </w:tc>
        <w:tc>
          <w:tcPr>
            <w:tcW w:w="425" w:type="dxa"/>
            <w:vAlign w:val="center"/>
          </w:tcPr>
          <w:p w14:paraId="0D906501" w14:textId="77777777" w:rsidR="00CC1E04" w:rsidRDefault="00CC1E04" w:rsidP="00CC1E04">
            <w:pPr>
              <w:pStyle w:val="TAL"/>
              <w:keepNext w:val="0"/>
              <w:keepLines w:val="0"/>
              <w:jc w:val="center"/>
              <w:rPr>
                <w:b/>
              </w:rPr>
            </w:pPr>
          </w:p>
        </w:tc>
        <w:tc>
          <w:tcPr>
            <w:tcW w:w="425" w:type="dxa"/>
            <w:vAlign w:val="center"/>
          </w:tcPr>
          <w:p w14:paraId="777F9002" w14:textId="77777777" w:rsidR="00CC1E04" w:rsidRDefault="00CC1E04" w:rsidP="00CC1E04">
            <w:pPr>
              <w:pStyle w:val="TAL"/>
              <w:keepNext w:val="0"/>
              <w:keepLines w:val="0"/>
              <w:jc w:val="center"/>
              <w:rPr>
                <w:b/>
              </w:rPr>
            </w:pPr>
          </w:p>
        </w:tc>
        <w:tc>
          <w:tcPr>
            <w:tcW w:w="425" w:type="dxa"/>
            <w:vAlign w:val="center"/>
          </w:tcPr>
          <w:p w14:paraId="73C482DA" w14:textId="2065D79C" w:rsidR="00CC1E04" w:rsidRDefault="00CC1E04" w:rsidP="00CC1E04">
            <w:pPr>
              <w:pStyle w:val="TAL"/>
              <w:keepNext w:val="0"/>
              <w:keepLines w:val="0"/>
              <w:jc w:val="center"/>
              <w:rPr>
                <w:b/>
              </w:rPr>
            </w:pPr>
            <w:r>
              <w:sym w:font="Wingdings" w:char="F0FC"/>
            </w:r>
          </w:p>
        </w:tc>
        <w:tc>
          <w:tcPr>
            <w:tcW w:w="426" w:type="dxa"/>
            <w:vAlign w:val="center"/>
          </w:tcPr>
          <w:p w14:paraId="54DCD536" w14:textId="77777777" w:rsidR="00CC1E04" w:rsidRDefault="00CC1E04" w:rsidP="00CC1E04">
            <w:pPr>
              <w:pStyle w:val="TAL"/>
              <w:keepNext w:val="0"/>
              <w:keepLines w:val="0"/>
              <w:jc w:val="center"/>
              <w:rPr>
                <w:b/>
              </w:rPr>
            </w:pPr>
          </w:p>
        </w:tc>
        <w:tc>
          <w:tcPr>
            <w:tcW w:w="567" w:type="dxa"/>
            <w:vAlign w:val="center"/>
          </w:tcPr>
          <w:p w14:paraId="36EC67BD" w14:textId="7E0D46F9" w:rsidR="00CC1E04" w:rsidRDefault="00CC1E04" w:rsidP="00CC1E04">
            <w:pPr>
              <w:pStyle w:val="TAC"/>
              <w:keepNext w:val="0"/>
              <w:keepLines w:val="0"/>
            </w:pPr>
            <w:r w:rsidRPr="000652C8">
              <w:t>U</w:t>
            </w:r>
          </w:p>
        </w:tc>
        <w:tc>
          <w:tcPr>
            <w:tcW w:w="3402" w:type="dxa"/>
            <w:vAlign w:val="center"/>
          </w:tcPr>
          <w:p w14:paraId="26547F73" w14:textId="77777777" w:rsidR="00CC1E04" w:rsidRPr="00257089" w:rsidRDefault="00CC1E04" w:rsidP="00CC1E04">
            <w:pPr>
              <w:pStyle w:val="TAL"/>
              <w:keepNext w:val="0"/>
              <w:keepLines w:val="0"/>
            </w:pPr>
          </w:p>
        </w:tc>
        <w:tc>
          <w:tcPr>
            <w:tcW w:w="1459" w:type="dxa"/>
            <w:gridSpan w:val="2"/>
            <w:vAlign w:val="center"/>
          </w:tcPr>
          <w:p w14:paraId="12AA24B0" w14:textId="5E68AD59" w:rsidR="00CC1E04" w:rsidRPr="00257089" w:rsidRDefault="00CC1E04" w:rsidP="00CC1E04">
            <w:pPr>
              <w:pStyle w:val="TAL"/>
              <w:keepNext w:val="0"/>
              <w:keepLines w:val="0"/>
            </w:pPr>
            <w:r>
              <w:t>C11.</w:t>
            </w:r>
            <w:r w:rsidRPr="00BF76E0">
              <w:t>2.34</w:t>
            </w:r>
          </w:p>
        </w:tc>
      </w:tr>
      <w:tr w:rsidR="00CC1E04" w:rsidRPr="00257089" w14:paraId="0461DDCC" w14:textId="77777777" w:rsidTr="00A306B3">
        <w:trPr>
          <w:cantSplit/>
          <w:jc w:val="center"/>
        </w:trPr>
        <w:tc>
          <w:tcPr>
            <w:tcW w:w="562" w:type="dxa"/>
            <w:vAlign w:val="center"/>
          </w:tcPr>
          <w:p w14:paraId="67FFA003" w14:textId="58BFB75A" w:rsidR="00CC1E04" w:rsidRDefault="00CC1E04" w:rsidP="00CC1E04">
            <w:pPr>
              <w:pStyle w:val="TAC"/>
              <w:keepNext w:val="0"/>
              <w:keepLines w:val="0"/>
            </w:pPr>
            <w:r>
              <w:t>53</w:t>
            </w:r>
          </w:p>
        </w:tc>
        <w:tc>
          <w:tcPr>
            <w:tcW w:w="2694" w:type="dxa"/>
            <w:vAlign w:val="center"/>
          </w:tcPr>
          <w:p w14:paraId="54AA70C0" w14:textId="70CF28F0" w:rsidR="00CC1E04" w:rsidRPr="00BF76E0" w:rsidRDefault="00CC1E04" w:rsidP="00CC1E04">
            <w:pPr>
              <w:pStyle w:val="TAC"/>
              <w:keepNext w:val="0"/>
              <w:keepLines w:val="0"/>
              <w:jc w:val="left"/>
            </w:pPr>
            <w:r w:rsidRPr="00BF76E0">
              <w:t>11.2.35</w:t>
            </w:r>
            <w:r w:rsidRPr="00BF76E0">
              <w:tab/>
              <w:t>Error suggestion</w:t>
            </w:r>
          </w:p>
        </w:tc>
        <w:tc>
          <w:tcPr>
            <w:tcW w:w="425" w:type="dxa"/>
            <w:vAlign w:val="center"/>
          </w:tcPr>
          <w:p w14:paraId="29B4518A" w14:textId="77777777" w:rsidR="00CC1E04" w:rsidRDefault="00CC1E04" w:rsidP="00CC1E04">
            <w:pPr>
              <w:pStyle w:val="TAL"/>
              <w:keepNext w:val="0"/>
              <w:keepLines w:val="0"/>
              <w:jc w:val="center"/>
              <w:rPr>
                <w:b/>
              </w:rPr>
            </w:pPr>
          </w:p>
        </w:tc>
        <w:tc>
          <w:tcPr>
            <w:tcW w:w="425" w:type="dxa"/>
            <w:vAlign w:val="center"/>
          </w:tcPr>
          <w:p w14:paraId="05A8E22B" w14:textId="77777777" w:rsidR="00CC1E04" w:rsidRDefault="00CC1E04" w:rsidP="00CC1E04">
            <w:pPr>
              <w:pStyle w:val="TAL"/>
              <w:keepNext w:val="0"/>
              <w:keepLines w:val="0"/>
              <w:jc w:val="center"/>
              <w:rPr>
                <w:b/>
              </w:rPr>
            </w:pPr>
          </w:p>
        </w:tc>
        <w:tc>
          <w:tcPr>
            <w:tcW w:w="425" w:type="dxa"/>
            <w:vAlign w:val="center"/>
          </w:tcPr>
          <w:p w14:paraId="3AF94697" w14:textId="566277D2" w:rsidR="00CC1E04" w:rsidRDefault="00CC1E04" w:rsidP="00CC1E04">
            <w:pPr>
              <w:pStyle w:val="TAL"/>
              <w:keepNext w:val="0"/>
              <w:keepLines w:val="0"/>
              <w:jc w:val="center"/>
              <w:rPr>
                <w:b/>
              </w:rPr>
            </w:pPr>
            <w:r>
              <w:sym w:font="Wingdings" w:char="F0FC"/>
            </w:r>
          </w:p>
        </w:tc>
        <w:tc>
          <w:tcPr>
            <w:tcW w:w="426" w:type="dxa"/>
            <w:vAlign w:val="center"/>
          </w:tcPr>
          <w:p w14:paraId="0815E6D3" w14:textId="77777777" w:rsidR="00CC1E04" w:rsidRDefault="00CC1E04" w:rsidP="00CC1E04">
            <w:pPr>
              <w:pStyle w:val="TAL"/>
              <w:keepNext w:val="0"/>
              <w:keepLines w:val="0"/>
              <w:jc w:val="center"/>
              <w:rPr>
                <w:b/>
              </w:rPr>
            </w:pPr>
          </w:p>
        </w:tc>
        <w:tc>
          <w:tcPr>
            <w:tcW w:w="567" w:type="dxa"/>
            <w:vAlign w:val="center"/>
          </w:tcPr>
          <w:p w14:paraId="4B44E992" w14:textId="1A9B9E37" w:rsidR="00CC1E04" w:rsidRDefault="00CC1E04" w:rsidP="00CC1E04">
            <w:pPr>
              <w:pStyle w:val="TAC"/>
              <w:keepNext w:val="0"/>
              <w:keepLines w:val="0"/>
            </w:pPr>
            <w:r w:rsidRPr="000652C8">
              <w:t>U</w:t>
            </w:r>
          </w:p>
        </w:tc>
        <w:tc>
          <w:tcPr>
            <w:tcW w:w="3402" w:type="dxa"/>
            <w:vAlign w:val="center"/>
          </w:tcPr>
          <w:p w14:paraId="2DC1535E" w14:textId="77777777" w:rsidR="00CC1E04" w:rsidRPr="00257089" w:rsidRDefault="00CC1E04" w:rsidP="00CC1E04">
            <w:pPr>
              <w:pStyle w:val="TAL"/>
              <w:keepNext w:val="0"/>
              <w:keepLines w:val="0"/>
            </w:pPr>
          </w:p>
        </w:tc>
        <w:tc>
          <w:tcPr>
            <w:tcW w:w="1459" w:type="dxa"/>
            <w:gridSpan w:val="2"/>
            <w:vAlign w:val="center"/>
          </w:tcPr>
          <w:p w14:paraId="6CA80201" w14:textId="5F115F2C" w:rsidR="00CC1E04" w:rsidRPr="00257089" w:rsidRDefault="00CC1E04" w:rsidP="00CC1E04">
            <w:pPr>
              <w:pStyle w:val="TAL"/>
              <w:keepNext w:val="0"/>
              <w:keepLines w:val="0"/>
            </w:pPr>
            <w:r>
              <w:t>C11.</w:t>
            </w:r>
            <w:r w:rsidRPr="00BF76E0">
              <w:t>2.35</w:t>
            </w:r>
          </w:p>
        </w:tc>
      </w:tr>
      <w:tr w:rsidR="00CC1E04" w:rsidRPr="00257089" w14:paraId="266A8530" w14:textId="77777777" w:rsidTr="00A306B3">
        <w:trPr>
          <w:cantSplit/>
          <w:jc w:val="center"/>
        </w:trPr>
        <w:tc>
          <w:tcPr>
            <w:tcW w:w="562" w:type="dxa"/>
            <w:vAlign w:val="center"/>
          </w:tcPr>
          <w:p w14:paraId="39869149" w14:textId="4DE9E28B" w:rsidR="00CC1E04" w:rsidRDefault="00CC1E04" w:rsidP="00CC1E04">
            <w:pPr>
              <w:pStyle w:val="TAC"/>
              <w:keepNext w:val="0"/>
              <w:keepLines w:val="0"/>
            </w:pPr>
            <w:r>
              <w:t>54</w:t>
            </w:r>
          </w:p>
        </w:tc>
        <w:tc>
          <w:tcPr>
            <w:tcW w:w="2694" w:type="dxa"/>
            <w:vAlign w:val="center"/>
          </w:tcPr>
          <w:p w14:paraId="7A805D81" w14:textId="387D07DB" w:rsidR="00CC1E04" w:rsidRPr="00BF76E0" w:rsidRDefault="00CC1E04" w:rsidP="00CC1E04">
            <w:pPr>
              <w:pStyle w:val="TAC"/>
              <w:keepNext w:val="0"/>
              <w:keepLines w:val="0"/>
              <w:jc w:val="left"/>
            </w:pPr>
            <w:r w:rsidRPr="00BF76E0">
              <w:t>11.2.36</w:t>
            </w:r>
            <w:r w:rsidRPr="00BF76E0">
              <w:tab/>
              <w:t>Error prevention (legal, financial, data)</w:t>
            </w:r>
          </w:p>
        </w:tc>
        <w:tc>
          <w:tcPr>
            <w:tcW w:w="425" w:type="dxa"/>
            <w:vAlign w:val="center"/>
          </w:tcPr>
          <w:p w14:paraId="299022B6" w14:textId="77777777" w:rsidR="00CC1E04" w:rsidRDefault="00CC1E04" w:rsidP="00CC1E04">
            <w:pPr>
              <w:pStyle w:val="TAL"/>
              <w:keepNext w:val="0"/>
              <w:keepLines w:val="0"/>
              <w:jc w:val="center"/>
              <w:rPr>
                <w:b/>
              </w:rPr>
            </w:pPr>
          </w:p>
        </w:tc>
        <w:tc>
          <w:tcPr>
            <w:tcW w:w="425" w:type="dxa"/>
            <w:vAlign w:val="center"/>
          </w:tcPr>
          <w:p w14:paraId="19907BE8" w14:textId="77777777" w:rsidR="00CC1E04" w:rsidRDefault="00CC1E04" w:rsidP="00CC1E04">
            <w:pPr>
              <w:pStyle w:val="TAL"/>
              <w:keepNext w:val="0"/>
              <w:keepLines w:val="0"/>
              <w:jc w:val="center"/>
              <w:rPr>
                <w:b/>
              </w:rPr>
            </w:pPr>
          </w:p>
        </w:tc>
        <w:tc>
          <w:tcPr>
            <w:tcW w:w="425" w:type="dxa"/>
            <w:vAlign w:val="center"/>
          </w:tcPr>
          <w:p w14:paraId="56EE3A50" w14:textId="2FA3337A" w:rsidR="00CC1E04" w:rsidRDefault="00CC1E04" w:rsidP="00CC1E04">
            <w:pPr>
              <w:pStyle w:val="TAL"/>
              <w:keepNext w:val="0"/>
              <w:keepLines w:val="0"/>
              <w:jc w:val="center"/>
              <w:rPr>
                <w:b/>
              </w:rPr>
            </w:pPr>
            <w:r>
              <w:sym w:font="Wingdings" w:char="F0FC"/>
            </w:r>
          </w:p>
        </w:tc>
        <w:tc>
          <w:tcPr>
            <w:tcW w:w="426" w:type="dxa"/>
            <w:vAlign w:val="center"/>
          </w:tcPr>
          <w:p w14:paraId="0C3FF066" w14:textId="77777777" w:rsidR="00CC1E04" w:rsidRDefault="00CC1E04" w:rsidP="00CC1E04">
            <w:pPr>
              <w:pStyle w:val="TAL"/>
              <w:keepNext w:val="0"/>
              <w:keepLines w:val="0"/>
              <w:jc w:val="center"/>
              <w:rPr>
                <w:b/>
              </w:rPr>
            </w:pPr>
          </w:p>
        </w:tc>
        <w:tc>
          <w:tcPr>
            <w:tcW w:w="567" w:type="dxa"/>
            <w:vAlign w:val="center"/>
          </w:tcPr>
          <w:p w14:paraId="0BF62AA9" w14:textId="22FA9DC6" w:rsidR="00CC1E04" w:rsidRDefault="00CC1E04" w:rsidP="00CC1E04">
            <w:pPr>
              <w:pStyle w:val="TAC"/>
              <w:keepNext w:val="0"/>
              <w:keepLines w:val="0"/>
            </w:pPr>
            <w:r w:rsidRPr="000652C8">
              <w:t>U</w:t>
            </w:r>
          </w:p>
        </w:tc>
        <w:tc>
          <w:tcPr>
            <w:tcW w:w="3402" w:type="dxa"/>
            <w:vAlign w:val="center"/>
          </w:tcPr>
          <w:p w14:paraId="7DCF524F" w14:textId="77777777" w:rsidR="00CC1E04" w:rsidRPr="00257089" w:rsidRDefault="00CC1E04" w:rsidP="00CC1E04">
            <w:pPr>
              <w:pStyle w:val="TAL"/>
              <w:keepNext w:val="0"/>
              <w:keepLines w:val="0"/>
            </w:pPr>
          </w:p>
        </w:tc>
        <w:tc>
          <w:tcPr>
            <w:tcW w:w="1459" w:type="dxa"/>
            <w:gridSpan w:val="2"/>
            <w:vAlign w:val="center"/>
          </w:tcPr>
          <w:p w14:paraId="15959464" w14:textId="03836F3A" w:rsidR="00CC1E04" w:rsidRPr="00257089" w:rsidRDefault="00CC1E04" w:rsidP="00CC1E04">
            <w:pPr>
              <w:pStyle w:val="TAL"/>
              <w:keepNext w:val="0"/>
              <w:keepLines w:val="0"/>
            </w:pPr>
            <w:r>
              <w:t>C11.</w:t>
            </w:r>
            <w:r w:rsidRPr="00BF76E0">
              <w:t>2.36</w:t>
            </w:r>
          </w:p>
        </w:tc>
      </w:tr>
      <w:tr w:rsidR="00CC1E04" w:rsidRPr="00257089" w14:paraId="3511FDC1" w14:textId="77777777" w:rsidTr="00A306B3">
        <w:trPr>
          <w:cantSplit/>
          <w:jc w:val="center"/>
        </w:trPr>
        <w:tc>
          <w:tcPr>
            <w:tcW w:w="562" w:type="dxa"/>
            <w:vAlign w:val="center"/>
          </w:tcPr>
          <w:p w14:paraId="5F845981" w14:textId="20A4C916" w:rsidR="00CC1E04" w:rsidRDefault="00CC1E04" w:rsidP="00CC1E04">
            <w:pPr>
              <w:pStyle w:val="TAC"/>
              <w:keepNext w:val="0"/>
              <w:keepLines w:val="0"/>
            </w:pPr>
            <w:r>
              <w:t>55</w:t>
            </w:r>
          </w:p>
        </w:tc>
        <w:tc>
          <w:tcPr>
            <w:tcW w:w="2694" w:type="dxa"/>
            <w:vAlign w:val="center"/>
          </w:tcPr>
          <w:p w14:paraId="736A863F" w14:textId="644EC3AF" w:rsidR="00CC1E04" w:rsidRPr="00BF76E0" w:rsidRDefault="00CC1E04" w:rsidP="00CC1E04">
            <w:pPr>
              <w:pStyle w:val="TAC"/>
              <w:keepNext w:val="0"/>
              <w:keepLines w:val="0"/>
              <w:jc w:val="left"/>
            </w:pPr>
            <w:r w:rsidRPr="00BF76E0">
              <w:t>11.2.37</w:t>
            </w:r>
            <w:r>
              <w:t>.1</w:t>
            </w:r>
            <w:r w:rsidRPr="00BF76E0">
              <w:tab/>
              <w:t>Parsing</w:t>
            </w:r>
            <w:r>
              <w:t xml:space="preserve"> (open functionality)</w:t>
            </w:r>
          </w:p>
        </w:tc>
        <w:tc>
          <w:tcPr>
            <w:tcW w:w="425" w:type="dxa"/>
            <w:vAlign w:val="center"/>
          </w:tcPr>
          <w:p w14:paraId="58AD1DAA" w14:textId="77777777" w:rsidR="00CC1E04" w:rsidRDefault="00CC1E04" w:rsidP="00CC1E04">
            <w:pPr>
              <w:pStyle w:val="TAL"/>
              <w:keepNext w:val="0"/>
              <w:keepLines w:val="0"/>
              <w:jc w:val="center"/>
              <w:rPr>
                <w:b/>
              </w:rPr>
            </w:pPr>
          </w:p>
        </w:tc>
        <w:tc>
          <w:tcPr>
            <w:tcW w:w="425" w:type="dxa"/>
            <w:vAlign w:val="center"/>
          </w:tcPr>
          <w:p w14:paraId="0457E97D" w14:textId="77777777" w:rsidR="00CC1E04" w:rsidRDefault="00CC1E04" w:rsidP="00CC1E04">
            <w:pPr>
              <w:pStyle w:val="TAL"/>
              <w:keepNext w:val="0"/>
              <w:keepLines w:val="0"/>
              <w:jc w:val="center"/>
              <w:rPr>
                <w:b/>
              </w:rPr>
            </w:pPr>
          </w:p>
        </w:tc>
        <w:tc>
          <w:tcPr>
            <w:tcW w:w="425" w:type="dxa"/>
            <w:vAlign w:val="center"/>
          </w:tcPr>
          <w:p w14:paraId="3BA51503" w14:textId="0DC9E015" w:rsidR="00CC1E04" w:rsidRDefault="00CC1E04" w:rsidP="00CC1E04">
            <w:pPr>
              <w:pStyle w:val="TAL"/>
              <w:keepNext w:val="0"/>
              <w:keepLines w:val="0"/>
              <w:jc w:val="center"/>
              <w:rPr>
                <w:b/>
              </w:rPr>
            </w:pPr>
          </w:p>
        </w:tc>
        <w:tc>
          <w:tcPr>
            <w:tcW w:w="426" w:type="dxa"/>
            <w:vAlign w:val="center"/>
          </w:tcPr>
          <w:p w14:paraId="4723DB32" w14:textId="3CB5F295" w:rsidR="00CC1E04" w:rsidRDefault="00CC1E04" w:rsidP="00CC1E04">
            <w:pPr>
              <w:pStyle w:val="TAL"/>
              <w:keepNext w:val="0"/>
              <w:keepLines w:val="0"/>
              <w:jc w:val="center"/>
              <w:rPr>
                <w:b/>
              </w:rPr>
            </w:pPr>
            <w:r>
              <w:sym w:font="Wingdings" w:char="F0FC"/>
            </w:r>
          </w:p>
        </w:tc>
        <w:tc>
          <w:tcPr>
            <w:tcW w:w="567" w:type="dxa"/>
            <w:vAlign w:val="center"/>
          </w:tcPr>
          <w:p w14:paraId="459CF577" w14:textId="2B280816" w:rsidR="00CC1E04" w:rsidRDefault="00CC1E04" w:rsidP="00CC1E04">
            <w:pPr>
              <w:pStyle w:val="TAC"/>
              <w:keepNext w:val="0"/>
              <w:keepLines w:val="0"/>
            </w:pPr>
            <w:r w:rsidRPr="000652C8">
              <w:t>U</w:t>
            </w:r>
          </w:p>
        </w:tc>
        <w:tc>
          <w:tcPr>
            <w:tcW w:w="3402" w:type="dxa"/>
            <w:vAlign w:val="center"/>
          </w:tcPr>
          <w:p w14:paraId="3181AA14" w14:textId="77777777" w:rsidR="00CC1E04" w:rsidRPr="00257089" w:rsidRDefault="00CC1E04" w:rsidP="00CC1E04">
            <w:pPr>
              <w:pStyle w:val="TAL"/>
              <w:keepNext w:val="0"/>
              <w:keepLines w:val="0"/>
            </w:pPr>
          </w:p>
        </w:tc>
        <w:tc>
          <w:tcPr>
            <w:tcW w:w="1459" w:type="dxa"/>
            <w:gridSpan w:val="2"/>
            <w:vAlign w:val="center"/>
          </w:tcPr>
          <w:p w14:paraId="56667E8E" w14:textId="39CAF22F" w:rsidR="00CC1E04" w:rsidRPr="00257089" w:rsidRDefault="00CC1E04" w:rsidP="00CC1E04">
            <w:pPr>
              <w:pStyle w:val="TAL"/>
              <w:keepNext w:val="0"/>
              <w:keepLines w:val="0"/>
            </w:pPr>
            <w:r>
              <w:t>C11.</w:t>
            </w:r>
            <w:r w:rsidRPr="00BF76E0">
              <w:t>2.37</w:t>
            </w:r>
            <w:r>
              <w:t>.1</w:t>
            </w:r>
          </w:p>
        </w:tc>
      </w:tr>
      <w:tr w:rsidR="00CC1E04" w:rsidRPr="00257089" w14:paraId="15254960" w14:textId="77777777" w:rsidTr="00A306B3">
        <w:trPr>
          <w:cantSplit/>
          <w:jc w:val="center"/>
        </w:trPr>
        <w:tc>
          <w:tcPr>
            <w:tcW w:w="562" w:type="dxa"/>
            <w:vAlign w:val="center"/>
          </w:tcPr>
          <w:p w14:paraId="0E40ABBC" w14:textId="6CC31B9E" w:rsidR="00CC1E04" w:rsidRDefault="00CC1E04" w:rsidP="00CC1E04">
            <w:pPr>
              <w:pStyle w:val="TAC"/>
              <w:keepNext w:val="0"/>
              <w:keepLines w:val="0"/>
            </w:pPr>
            <w:r>
              <w:t>56</w:t>
            </w:r>
          </w:p>
        </w:tc>
        <w:tc>
          <w:tcPr>
            <w:tcW w:w="2694" w:type="dxa"/>
            <w:vAlign w:val="center"/>
          </w:tcPr>
          <w:p w14:paraId="6208FDDF" w14:textId="39B9C5C6" w:rsidR="00CC1E04" w:rsidRPr="00BF76E0" w:rsidRDefault="00CC1E04" w:rsidP="00CC1E04">
            <w:pPr>
              <w:pStyle w:val="TAC"/>
              <w:keepNext w:val="0"/>
              <w:keepLines w:val="0"/>
              <w:jc w:val="left"/>
            </w:pPr>
            <w:r w:rsidRPr="00BF76E0">
              <w:t>11.2.38</w:t>
            </w:r>
            <w:r>
              <w:t>.1</w:t>
            </w:r>
            <w:r w:rsidRPr="00BF76E0">
              <w:tab/>
              <w:t>Name, role, value</w:t>
            </w:r>
            <w:r>
              <w:t xml:space="preserve"> (open functionality)</w:t>
            </w:r>
          </w:p>
        </w:tc>
        <w:tc>
          <w:tcPr>
            <w:tcW w:w="425" w:type="dxa"/>
            <w:vAlign w:val="center"/>
          </w:tcPr>
          <w:p w14:paraId="0E004528" w14:textId="77777777" w:rsidR="00CC1E04" w:rsidRDefault="00CC1E04" w:rsidP="00CC1E04">
            <w:pPr>
              <w:pStyle w:val="TAL"/>
              <w:keepNext w:val="0"/>
              <w:keepLines w:val="0"/>
              <w:jc w:val="center"/>
              <w:rPr>
                <w:b/>
              </w:rPr>
            </w:pPr>
          </w:p>
        </w:tc>
        <w:tc>
          <w:tcPr>
            <w:tcW w:w="425" w:type="dxa"/>
            <w:vAlign w:val="center"/>
          </w:tcPr>
          <w:p w14:paraId="3B69CDA6" w14:textId="77777777" w:rsidR="00CC1E04" w:rsidRDefault="00CC1E04" w:rsidP="00CC1E04">
            <w:pPr>
              <w:pStyle w:val="TAL"/>
              <w:keepNext w:val="0"/>
              <w:keepLines w:val="0"/>
              <w:jc w:val="center"/>
              <w:rPr>
                <w:b/>
              </w:rPr>
            </w:pPr>
          </w:p>
        </w:tc>
        <w:tc>
          <w:tcPr>
            <w:tcW w:w="425" w:type="dxa"/>
            <w:vAlign w:val="center"/>
          </w:tcPr>
          <w:p w14:paraId="65032308" w14:textId="77777777" w:rsidR="00CC1E04" w:rsidRDefault="00CC1E04" w:rsidP="00CC1E04">
            <w:pPr>
              <w:pStyle w:val="TAL"/>
              <w:keepNext w:val="0"/>
              <w:keepLines w:val="0"/>
              <w:jc w:val="center"/>
              <w:rPr>
                <w:b/>
              </w:rPr>
            </w:pPr>
          </w:p>
        </w:tc>
        <w:tc>
          <w:tcPr>
            <w:tcW w:w="426" w:type="dxa"/>
            <w:vAlign w:val="center"/>
          </w:tcPr>
          <w:p w14:paraId="4463DFEB" w14:textId="26E50876" w:rsidR="00CC1E04" w:rsidRDefault="00CC1E04" w:rsidP="00CC1E04">
            <w:pPr>
              <w:pStyle w:val="TAL"/>
              <w:keepNext w:val="0"/>
              <w:keepLines w:val="0"/>
              <w:jc w:val="center"/>
              <w:rPr>
                <w:b/>
              </w:rPr>
            </w:pPr>
            <w:r>
              <w:sym w:font="Wingdings" w:char="F0FC"/>
            </w:r>
          </w:p>
        </w:tc>
        <w:tc>
          <w:tcPr>
            <w:tcW w:w="567" w:type="dxa"/>
            <w:vAlign w:val="center"/>
          </w:tcPr>
          <w:p w14:paraId="4692176F" w14:textId="3B824DF1" w:rsidR="00CC1E04" w:rsidRDefault="00CC1E04" w:rsidP="00CC1E04">
            <w:pPr>
              <w:pStyle w:val="TAC"/>
              <w:keepNext w:val="0"/>
              <w:keepLines w:val="0"/>
            </w:pPr>
            <w:r w:rsidRPr="000652C8">
              <w:t>U</w:t>
            </w:r>
          </w:p>
        </w:tc>
        <w:tc>
          <w:tcPr>
            <w:tcW w:w="3402" w:type="dxa"/>
            <w:vAlign w:val="center"/>
          </w:tcPr>
          <w:p w14:paraId="6D99C7BA" w14:textId="77777777" w:rsidR="00CC1E04" w:rsidRPr="00257089" w:rsidRDefault="00CC1E04" w:rsidP="00CC1E04">
            <w:pPr>
              <w:pStyle w:val="TAL"/>
              <w:keepNext w:val="0"/>
              <w:keepLines w:val="0"/>
            </w:pPr>
          </w:p>
        </w:tc>
        <w:tc>
          <w:tcPr>
            <w:tcW w:w="1459" w:type="dxa"/>
            <w:gridSpan w:val="2"/>
            <w:vAlign w:val="center"/>
          </w:tcPr>
          <w:p w14:paraId="3F901292" w14:textId="10F4DD70" w:rsidR="00CC1E04" w:rsidRPr="00257089" w:rsidRDefault="00CC1E04" w:rsidP="00CC1E04">
            <w:pPr>
              <w:pStyle w:val="TAL"/>
              <w:keepNext w:val="0"/>
              <w:keepLines w:val="0"/>
            </w:pPr>
            <w:r>
              <w:t>C11.</w:t>
            </w:r>
            <w:r w:rsidRPr="00BF76E0">
              <w:t>2.38</w:t>
            </w:r>
            <w:r>
              <w:t>.1</w:t>
            </w:r>
          </w:p>
        </w:tc>
      </w:tr>
      <w:tr w:rsidR="00CC1E04" w:rsidRPr="00257089" w14:paraId="0C9BA74A" w14:textId="77777777" w:rsidTr="00B61872">
        <w:trPr>
          <w:cantSplit/>
          <w:jc w:val="center"/>
        </w:trPr>
        <w:tc>
          <w:tcPr>
            <w:tcW w:w="562" w:type="dxa"/>
            <w:vAlign w:val="center"/>
          </w:tcPr>
          <w:p w14:paraId="527CB5A6" w14:textId="1407794F" w:rsidR="00CC1E04" w:rsidRDefault="00CC1E04" w:rsidP="00CC1E04">
            <w:pPr>
              <w:pStyle w:val="TAC"/>
              <w:keepNext w:val="0"/>
              <w:keepLines w:val="0"/>
            </w:pPr>
            <w:r>
              <w:t>57</w:t>
            </w:r>
          </w:p>
        </w:tc>
        <w:tc>
          <w:tcPr>
            <w:tcW w:w="2694" w:type="dxa"/>
            <w:vAlign w:val="center"/>
          </w:tcPr>
          <w:p w14:paraId="15518FFA" w14:textId="08664025" w:rsidR="00CC1E04" w:rsidRPr="00BF76E0" w:rsidRDefault="00CC1E04" w:rsidP="00CC1E04">
            <w:pPr>
              <w:pStyle w:val="TAC"/>
              <w:keepNext w:val="0"/>
              <w:keepLines w:val="0"/>
              <w:jc w:val="left"/>
            </w:pPr>
            <w:r>
              <w:t>11.</w:t>
            </w:r>
            <w:r w:rsidRPr="00BF76E0">
              <w:t>2.</w:t>
            </w:r>
            <w:r>
              <w:t>39</w:t>
            </w:r>
            <w:r w:rsidRPr="00BF76E0">
              <w:tab/>
            </w:r>
            <w:r w:rsidR="00EE3B6E">
              <w:t>Identify common purpose</w:t>
            </w:r>
          </w:p>
        </w:tc>
        <w:tc>
          <w:tcPr>
            <w:tcW w:w="425" w:type="dxa"/>
            <w:vAlign w:val="center"/>
          </w:tcPr>
          <w:p w14:paraId="750D2828" w14:textId="445DEC69" w:rsidR="00CC1E04" w:rsidRDefault="00CC1E04" w:rsidP="00CC1E04">
            <w:pPr>
              <w:pStyle w:val="TAL"/>
              <w:keepNext w:val="0"/>
              <w:keepLines w:val="0"/>
              <w:jc w:val="center"/>
              <w:rPr>
                <w:b/>
              </w:rPr>
            </w:pPr>
            <w:r>
              <w:sym w:font="Wingdings" w:char="F0FC"/>
            </w:r>
          </w:p>
        </w:tc>
        <w:tc>
          <w:tcPr>
            <w:tcW w:w="425" w:type="dxa"/>
            <w:vAlign w:val="center"/>
          </w:tcPr>
          <w:p w14:paraId="14CA8B88" w14:textId="62435654" w:rsidR="00CC1E04" w:rsidRDefault="00CC1E04" w:rsidP="00CC1E04">
            <w:pPr>
              <w:pStyle w:val="TAL"/>
              <w:keepNext w:val="0"/>
              <w:keepLines w:val="0"/>
              <w:jc w:val="center"/>
              <w:rPr>
                <w:b/>
              </w:rPr>
            </w:pPr>
            <w:r>
              <w:sym w:font="Wingdings" w:char="F0FC"/>
            </w:r>
          </w:p>
        </w:tc>
        <w:tc>
          <w:tcPr>
            <w:tcW w:w="425" w:type="dxa"/>
            <w:vAlign w:val="center"/>
          </w:tcPr>
          <w:p w14:paraId="3957A3C4" w14:textId="77777777" w:rsidR="00CC1E04" w:rsidRDefault="00CC1E04" w:rsidP="00CC1E04">
            <w:pPr>
              <w:pStyle w:val="TAL"/>
              <w:keepNext w:val="0"/>
              <w:keepLines w:val="0"/>
              <w:jc w:val="center"/>
              <w:rPr>
                <w:b/>
              </w:rPr>
            </w:pPr>
          </w:p>
        </w:tc>
        <w:tc>
          <w:tcPr>
            <w:tcW w:w="426" w:type="dxa"/>
            <w:vAlign w:val="center"/>
          </w:tcPr>
          <w:p w14:paraId="72327B5B" w14:textId="756606DB" w:rsidR="00CC1E04" w:rsidRDefault="00CC1E04" w:rsidP="00CC1E04">
            <w:pPr>
              <w:pStyle w:val="TAL"/>
              <w:keepNext w:val="0"/>
              <w:keepLines w:val="0"/>
              <w:jc w:val="center"/>
              <w:rPr>
                <w:b/>
              </w:rPr>
            </w:pPr>
          </w:p>
        </w:tc>
        <w:tc>
          <w:tcPr>
            <w:tcW w:w="567" w:type="dxa"/>
            <w:vAlign w:val="center"/>
          </w:tcPr>
          <w:p w14:paraId="15B33425" w14:textId="4C53BAB8" w:rsidR="00CC1E04" w:rsidRDefault="00CC1E04" w:rsidP="00CC1E04">
            <w:pPr>
              <w:pStyle w:val="TAC"/>
              <w:keepNext w:val="0"/>
              <w:keepLines w:val="0"/>
            </w:pPr>
            <w:r w:rsidRPr="00AE4DFF">
              <w:t>U</w:t>
            </w:r>
          </w:p>
        </w:tc>
        <w:tc>
          <w:tcPr>
            <w:tcW w:w="3402" w:type="dxa"/>
            <w:vAlign w:val="center"/>
          </w:tcPr>
          <w:p w14:paraId="16E41A14" w14:textId="77777777" w:rsidR="00CC1E04" w:rsidRPr="00257089" w:rsidRDefault="00CC1E04" w:rsidP="00CC1E04">
            <w:pPr>
              <w:pStyle w:val="TAL"/>
              <w:keepNext w:val="0"/>
              <w:keepLines w:val="0"/>
            </w:pPr>
          </w:p>
        </w:tc>
        <w:tc>
          <w:tcPr>
            <w:tcW w:w="1459" w:type="dxa"/>
            <w:gridSpan w:val="2"/>
          </w:tcPr>
          <w:p w14:paraId="47C9324E" w14:textId="432EF564" w:rsidR="00CC1E04" w:rsidRPr="00257089" w:rsidRDefault="00CC1E04" w:rsidP="00CC1E04">
            <w:pPr>
              <w:pStyle w:val="TAL"/>
              <w:keepNext w:val="0"/>
              <w:keepLines w:val="0"/>
            </w:pPr>
            <w:r>
              <w:t>C11.</w:t>
            </w:r>
            <w:r w:rsidRPr="00BF76E0">
              <w:t>2.</w:t>
            </w:r>
            <w:r>
              <w:t>39</w:t>
            </w:r>
          </w:p>
        </w:tc>
      </w:tr>
      <w:tr w:rsidR="00CC1E04" w:rsidRPr="00257089" w14:paraId="7609288A" w14:textId="77777777" w:rsidTr="00DA7CBD">
        <w:trPr>
          <w:cantSplit/>
          <w:jc w:val="center"/>
        </w:trPr>
        <w:tc>
          <w:tcPr>
            <w:tcW w:w="562" w:type="dxa"/>
          </w:tcPr>
          <w:p w14:paraId="4FF1A688" w14:textId="7DC57761" w:rsidR="00CC1E04" w:rsidRPr="006C5D62" w:rsidRDefault="00CC1E04" w:rsidP="00CC1E04">
            <w:pPr>
              <w:pStyle w:val="TAC"/>
              <w:keepNext w:val="0"/>
              <w:keepLines w:val="0"/>
            </w:pPr>
            <w:r>
              <w:t>58</w:t>
            </w:r>
          </w:p>
        </w:tc>
        <w:tc>
          <w:tcPr>
            <w:tcW w:w="2694" w:type="dxa"/>
            <w:vAlign w:val="center"/>
          </w:tcPr>
          <w:p w14:paraId="048E7F0F" w14:textId="07F31935" w:rsidR="00CC1E04" w:rsidRPr="00BF76E0" w:rsidRDefault="00CC1E04" w:rsidP="00CC1E04">
            <w:pPr>
              <w:pStyle w:val="TAC"/>
              <w:keepNext w:val="0"/>
              <w:keepLines w:val="0"/>
              <w:jc w:val="left"/>
            </w:pPr>
            <w:r>
              <w:t>11.</w:t>
            </w:r>
            <w:r w:rsidRPr="00BF76E0">
              <w:t>2.</w:t>
            </w:r>
            <w:r>
              <w:t>40</w:t>
            </w:r>
            <w:r w:rsidRPr="00BF76E0">
              <w:tab/>
            </w:r>
            <w:r w:rsidR="00EE3B6E">
              <w:t>Reflow</w:t>
            </w:r>
          </w:p>
        </w:tc>
        <w:tc>
          <w:tcPr>
            <w:tcW w:w="425" w:type="dxa"/>
            <w:vAlign w:val="center"/>
          </w:tcPr>
          <w:p w14:paraId="69AD1925" w14:textId="4D376CD5" w:rsidR="00CC1E04" w:rsidRDefault="00CC1E04" w:rsidP="00CC1E04">
            <w:pPr>
              <w:pStyle w:val="TAL"/>
              <w:keepNext w:val="0"/>
              <w:keepLines w:val="0"/>
              <w:jc w:val="center"/>
              <w:rPr>
                <w:b/>
              </w:rPr>
            </w:pPr>
            <w:r>
              <w:sym w:font="Wingdings" w:char="F0FC"/>
            </w:r>
          </w:p>
        </w:tc>
        <w:tc>
          <w:tcPr>
            <w:tcW w:w="425" w:type="dxa"/>
            <w:vAlign w:val="center"/>
          </w:tcPr>
          <w:p w14:paraId="30AA9136" w14:textId="03FBF07C" w:rsidR="00CC1E04" w:rsidRDefault="00CC1E04" w:rsidP="00CC1E04">
            <w:pPr>
              <w:pStyle w:val="TAL"/>
              <w:keepNext w:val="0"/>
              <w:keepLines w:val="0"/>
              <w:jc w:val="center"/>
            </w:pPr>
          </w:p>
        </w:tc>
        <w:tc>
          <w:tcPr>
            <w:tcW w:w="425" w:type="dxa"/>
            <w:vAlign w:val="center"/>
          </w:tcPr>
          <w:p w14:paraId="1A918642" w14:textId="77777777" w:rsidR="00CC1E04" w:rsidRDefault="00CC1E04" w:rsidP="00CC1E04">
            <w:pPr>
              <w:pStyle w:val="TAL"/>
              <w:keepNext w:val="0"/>
              <w:keepLines w:val="0"/>
              <w:jc w:val="center"/>
              <w:rPr>
                <w:b/>
              </w:rPr>
            </w:pPr>
          </w:p>
        </w:tc>
        <w:tc>
          <w:tcPr>
            <w:tcW w:w="426" w:type="dxa"/>
            <w:vAlign w:val="center"/>
          </w:tcPr>
          <w:p w14:paraId="5BD849F2" w14:textId="77777777" w:rsidR="00CC1E04" w:rsidRDefault="00CC1E04" w:rsidP="00CC1E04">
            <w:pPr>
              <w:pStyle w:val="TAL"/>
              <w:keepNext w:val="0"/>
              <w:keepLines w:val="0"/>
              <w:jc w:val="center"/>
            </w:pPr>
          </w:p>
        </w:tc>
        <w:tc>
          <w:tcPr>
            <w:tcW w:w="567" w:type="dxa"/>
            <w:vAlign w:val="center"/>
          </w:tcPr>
          <w:p w14:paraId="1399BD0E" w14:textId="625713F3" w:rsidR="00CC1E04" w:rsidRPr="00AE4DFF" w:rsidRDefault="00CC1E04" w:rsidP="00CC1E04">
            <w:pPr>
              <w:pStyle w:val="TAC"/>
              <w:keepNext w:val="0"/>
              <w:keepLines w:val="0"/>
            </w:pPr>
            <w:r w:rsidRPr="00AE4DFF">
              <w:t>U</w:t>
            </w:r>
          </w:p>
        </w:tc>
        <w:tc>
          <w:tcPr>
            <w:tcW w:w="3402" w:type="dxa"/>
            <w:vAlign w:val="center"/>
          </w:tcPr>
          <w:p w14:paraId="0BF68A65" w14:textId="77777777" w:rsidR="00CC1E04" w:rsidRPr="008364B1" w:rsidRDefault="00CC1E04" w:rsidP="00CC1E04">
            <w:pPr>
              <w:pStyle w:val="TAL"/>
              <w:keepNext w:val="0"/>
              <w:keepLines w:val="0"/>
            </w:pPr>
          </w:p>
        </w:tc>
        <w:tc>
          <w:tcPr>
            <w:tcW w:w="1459" w:type="dxa"/>
            <w:gridSpan w:val="2"/>
          </w:tcPr>
          <w:p w14:paraId="0C280309" w14:textId="41A532AF" w:rsidR="00CC1E04" w:rsidRDefault="00CC1E04" w:rsidP="00CC1E04">
            <w:pPr>
              <w:pStyle w:val="TAL"/>
              <w:keepNext w:val="0"/>
              <w:keepLines w:val="0"/>
            </w:pPr>
            <w:r>
              <w:t>C11.</w:t>
            </w:r>
            <w:r w:rsidRPr="00BF76E0">
              <w:t>2.</w:t>
            </w:r>
            <w:r>
              <w:t>40</w:t>
            </w:r>
          </w:p>
        </w:tc>
      </w:tr>
      <w:tr w:rsidR="00CC1E04" w:rsidRPr="00257089" w14:paraId="33494D2B" w14:textId="77777777" w:rsidTr="00DA7CBD">
        <w:trPr>
          <w:cantSplit/>
          <w:jc w:val="center"/>
        </w:trPr>
        <w:tc>
          <w:tcPr>
            <w:tcW w:w="562" w:type="dxa"/>
          </w:tcPr>
          <w:p w14:paraId="58651FC8" w14:textId="1B81C079" w:rsidR="00CC1E04" w:rsidRPr="006C5D62" w:rsidRDefault="00CC1E04" w:rsidP="00CC1E04">
            <w:pPr>
              <w:pStyle w:val="TAC"/>
              <w:keepNext w:val="0"/>
              <w:keepLines w:val="0"/>
            </w:pPr>
            <w:r>
              <w:t>59</w:t>
            </w:r>
          </w:p>
        </w:tc>
        <w:tc>
          <w:tcPr>
            <w:tcW w:w="2694" w:type="dxa"/>
            <w:vAlign w:val="center"/>
          </w:tcPr>
          <w:p w14:paraId="3A8119FE" w14:textId="79964281" w:rsidR="00CC1E04" w:rsidRPr="00BF76E0" w:rsidRDefault="00CC1E04" w:rsidP="00CC1E04">
            <w:pPr>
              <w:pStyle w:val="TAC"/>
              <w:keepNext w:val="0"/>
              <w:keepLines w:val="0"/>
              <w:jc w:val="left"/>
            </w:pPr>
            <w:r>
              <w:t>11.</w:t>
            </w:r>
            <w:r w:rsidRPr="00BF76E0">
              <w:t>2.</w:t>
            </w:r>
            <w:r>
              <w:t>41</w:t>
            </w:r>
            <w:r w:rsidRPr="00BF76E0">
              <w:tab/>
            </w:r>
            <w:r w:rsidRPr="00D33B24">
              <w:t xml:space="preserve">Graphics </w:t>
            </w:r>
            <w:r>
              <w:t>c</w:t>
            </w:r>
            <w:r w:rsidRPr="00D33B24">
              <w:t>ontrast</w:t>
            </w:r>
          </w:p>
        </w:tc>
        <w:tc>
          <w:tcPr>
            <w:tcW w:w="425" w:type="dxa"/>
            <w:vAlign w:val="center"/>
          </w:tcPr>
          <w:p w14:paraId="05CEF30E" w14:textId="14825463" w:rsidR="00CC1E04" w:rsidRDefault="00CC1E04" w:rsidP="00CC1E04">
            <w:pPr>
              <w:pStyle w:val="TAL"/>
              <w:keepNext w:val="0"/>
              <w:keepLines w:val="0"/>
              <w:jc w:val="center"/>
              <w:rPr>
                <w:b/>
              </w:rPr>
            </w:pPr>
            <w:r>
              <w:sym w:font="Wingdings" w:char="F0FC"/>
            </w:r>
          </w:p>
        </w:tc>
        <w:tc>
          <w:tcPr>
            <w:tcW w:w="425" w:type="dxa"/>
            <w:vAlign w:val="center"/>
          </w:tcPr>
          <w:p w14:paraId="6F4F0207" w14:textId="77777777" w:rsidR="00CC1E04" w:rsidRDefault="00CC1E04" w:rsidP="00CC1E04">
            <w:pPr>
              <w:pStyle w:val="TAL"/>
              <w:keepNext w:val="0"/>
              <w:keepLines w:val="0"/>
              <w:jc w:val="center"/>
            </w:pPr>
          </w:p>
        </w:tc>
        <w:tc>
          <w:tcPr>
            <w:tcW w:w="425" w:type="dxa"/>
            <w:vAlign w:val="center"/>
          </w:tcPr>
          <w:p w14:paraId="450DAB3F" w14:textId="77777777" w:rsidR="00CC1E04" w:rsidRDefault="00CC1E04" w:rsidP="00CC1E04">
            <w:pPr>
              <w:pStyle w:val="TAL"/>
              <w:keepNext w:val="0"/>
              <w:keepLines w:val="0"/>
              <w:jc w:val="center"/>
              <w:rPr>
                <w:b/>
              </w:rPr>
            </w:pPr>
          </w:p>
        </w:tc>
        <w:tc>
          <w:tcPr>
            <w:tcW w:w="426" w:type="dxa"/>
            <w:vAlign w:val="center"/>
          </w:tcPr>
          <w:p w14:paraId="386F6E86" w14:textId="77777777" w:rsidR="00CC1E04" w:rsidRDefault="00CC1E04" w:rsidP="00CC1E04">
            <w:pPr>
              <w:pStyle w:val="TAL"/>
              <w:keepNext w:val="0"/>
              <w:keepLines w:val="0"/>
              <w:jc w:val="center"/>
            </w:pPr>
          </w:p>
        </w:tc>
        <w:tc>
          <w:tcPr>
            <w:tcW w:w="567" w:type="dxa"/>
            <w:vAlign w:val="center"/>
          </w:tcPr>
          <w:p w14:paraId="25EFCDF8" w14:textId="66EC27D0" w:rsidR="00CC1E04" w:rsidRPr="00AE4DFF" w:rsidRDefault="00CC1E04" w:rsidP="00CC1E04">
            <w:pPr>
              <w:pStyle w:val="TAC"/>
              <w:keepNext w:val="0"/>
              <w:keepLines w:val="0"/>
            </w:pPr>
            <w:r w:rsidRPr="00AE4DFF">
              <w:t>U</w:t>
            </w:r>
          </w:p>
        </w:tc>
        <w:tc>
          <w:tcPr>
            <w:tcW w:w="3402" w:type="dxa"/>
            <w:vAlign w:val="center"/>
          </w:tcPr>
          <w:p w14:paraId="7BBD5AE9" w14:textId="77777777" w:rsidR="00CC1E04" w:rsidRPr="008364B1" w:rsidRDefault="00CC1E04" w:rsidP="00CC1E04">
            <w:pPr>
              <w:pStyle w:val="TAL"/>
              <w:keepNext w:val="0"/>
              <w:keepLines w:val="0"/>
            </w:pPr>
          </w:p>
        </w:tc>
        <w:tc>
          <w:tcPr>
            <w:tcW w:w="1459" w:type="dxa"/>
            <w:gridSpan w:val="2"/>
          </w:tcPr>
          <w:p w14:paraId="2A55A936" w14:textId="0CC04C34" w:rsidR="00CC1E04" w:rsidRDefault="00CC1E04" w:rsidP="00CC1E04">
            <w:pPr>
              <w:pStyle w:val="TAL"/>
              <w:keepNext w:val="0"/>
              <w:keepLines w:val="0"/>
            </w:pPr>
            <w:r>
              <w:t>C11.</w:t>
            </w:r>
            <w:r w:rsidRPr="00BF76E0">
              <w:t>2.</w:t>
            </w:r>
            <w:r>
              <w:t>41</w:t>
            </w:r>
          </w:p>
        </w:tc>
      </w:tr>
      <w:tr w:rsidR="00CC1E04" w:rsidRPr="00257089" w14:paraId="7E61B336" w14:textId="77777777" w:rsidTr="00B61872">
        <w:trPr>
          <w:cantSplit/>
          <w:jc w:val="center"/>
        </w:trPr>
        <w:tc>
          <w:tcPr>
            <w:tcW w:w="562" w:type="dxa"/>
          </w:tcPr>
          <w:p w14:paraId="1E222837" w14:textId="5BC19BBA" w:rsidR="00CC1E04" w:rsidRPr="006C5D62" w:rsidRDefault="00CC1E04" w:rsidP="00CC1E04">
            <w:pPr>
              <w:pStyle w:val="TAC"/>
              <w:keepNext w:val="0"/>
              <w:keepLines w:val="0"/>
            </w:pPr>
            <w:r>
              <w:t>60</w:t>
            </w:r>
          </w:p>
        </w:tc>
        <w:tc>
          <w:tcPr>
            <w:tcW w:w="2694" w:type="dxa"/>
            <w:vAlign w:val="center"/>
          </w:tcPr>
          <w:p w14:paraId="1F6D854C" w14:textId="51292CB3" w:rsidR="00CC1E04" w:rsidRPr="00BF76E0" w:rsidRDefault="00CC1E04" w:rsidP="00CC1E04">
            <w:pPr>
              <w:pStyle w:val="TAC"/>
              <w:keepNext w:val="0"/>
              <w:keepLines w:val="0"/>
              <w:jc w:val="left"/>
            </w:pPr>
            <w:r>
              <w:t>11.</w:t>
            </w:r>
            <w:r w:rsidRPr="00BF76E0">
              <w:t>2.</w:t>
            </w:r>
            <w:r>
              <w:t>42</w:t>
            </w:r>
            <w:r w:rsidRPr="00BF76E0">
              <w:tab/>
            </w:r>
            <w:r w:rsidR="00EE3B6E">
              <w:t>Text spacing</w:t>
            </w:r>
          </w:p>
        </w:tc>
        <w:tc>
          <w:tcPr>
            <w:tcW w:w="425" w:type="dxa"/>
            <w:vAlign w:val="center"/>
          </w:tcPr>
          <w:p w14:paraId="479F7ABE" w14:textId="2C5B0E2F" w:rsidR="00CC1E04" w:rsidRDefault="00CC1E04" w:rsidP="00CC1E04">
            <w:pPr>
              <w:pStyle w:val="TAL"/>
              <w:keepNext w:val="0"/>
              <w:keepLines w:val="0"/>
              <w:jc w:val="center"/>
              <w:rPr>
                <w:b/>
              </w:rPr>
            </w:pPr>
            <w:r w:rsidRPr="00CB4ABE">
              <w:sym w:font="Wingdings" w:char="F0FC"/>
            </w:r>
          </w:p>
        </w:tc>
        <w:tc>
          <w:tcPr>
            <w:tcW w:w="425" w:type="dxa"/>
            <w:vAlign w:val="center"/>
          </w:tcPr>
          <w:p w14:paraId="4C34A576" w14:textId="3C3BE0D7" w:rsidR="00CC1E04" w:rsidRDefault="00CC1E04" w:rsidP="00CC1E04">
            <w:pPr>
              <w:pStyle w:val="TAL"/>
              <w:keepNext w:val="0"/>
              <w:keepLines w:val="0"/>
              <w:jc w:val="center"/>
            </w:pPr>
            <w:r w:rsidRPr="00CB4ABE">
              <w:sym w:font="Wingdings" w:char="F0FC"/>
            </w:r>
          </w:p>
        </w:tc>
        <w:tc>
          <w:tcPr>
            <w:tcW w:w="425" w:type="dxa"/>
            <w:vAlign w:val="center"/>
          </w:tcPr>
          <w:p w14:paraId="1ABC82ED" w14:textId="77777777" w:rsidR="00CC1E04" w:rsidRDefault="00CC1E04" w:rsidP="00CC1E04">
            <w:pPr>
              <w:pStyle w:val="TAL"/>
              <w:keepNext w:val="0"/>
              <w:keepLines w:val="0"/>
              <w:jc w:val="center"/>
              <w:rPr>
                <w:b/>
              </w:rPr>
            </w:pPr>
          </w:p>
        </w:tc>
        <w:tc>
          <w:tcPr>
            <w:tcW w:w="426" w:type="dxa"/>
            <w:vAlign w:val="center"/>
          </w:tcPr>
          <w:p w14:paraId="4CF77685" w14:textId="77777777" w:rsidR="00CC1E04" w:rsidRDefault="00CC1E04" w:rsidP="00CC1E04">
            <w:pPr>
              <w:pStyle w:val="TAL"/>
              <w:keepNext w:val="0"/>
              <w:keepLines w:val="0"/>
              <w:jc w:val="center"/>
            </w:pPr>
          </w:p>
        </w:tc>
        <w:tc>
          <w:tcPr>
            <w:tcW w:w="567" w:type="dxa"/>
            <w:vAlign w:val="center"/>
          </w:tcPr>
          <w:p w14:paraId="4C8A9D8A" w14:textId="602D61AF" w:rsidR="00CC1E04" w:rsidRPr="00AE4DFF" w:rsidRDefault="00CC1E04" w:rsidP="00CC1E04">
            <w:pPr>
              <w:pStyle w:val="TAC"/>
              <w:keepNext w:val="0"/>
              <w:keepLines w:val="0"/>
            </w:pPr>
            <w:r w:rsidRPr="00AE4DFF">
              <w:t>U</w:t>
            </w:r>
          </w:p>
        </w:tc>
        <w:tc>
          <w:tcPr>
            <w:tcW w:w="3402" w:type="dxa"/>
            <w:vAlign w:val="center"/>
          </w:tcPr>
          <w:p w14:paraId="7CCA8D12" w14:textId="77777777" w:rsidR="00CC1E04" w:rsidRPr="008364B1" w:rsidRDefault="00CC1E04" w:rsidP="00CC1E04">
            <w:pPr>
              <w:pStyle w:val="TAL"/>
              <w:keepNext w:val="0"/>
              <w:keepLines w:val="0"/>
            </w:pPr>
          </w:p>
        </w:tc>
        <w:tc>
          <w:tcPr>
            <w:tcW w:w="1459" w:type="dxa"/>
            <w:gridSpan w:val="2"/>
            <w:vAlign w:val="center"/>
          </w:tcPr>
          <w:p w14:paraId="0192F8DC" w14:textId="48095EA6" w:rsidR="00CC1E04" w:rsidRDefault="00CC1E04" w:rsidP="00CC1E04">
            <w:pPr>
              <w:pStyle w:val="TAL"/>
              <w:keepNext w:val="0"/>
              <w:keepLines w:val="0"/>
            </w:pPr>
            <w:r>
              <w:t>C11.</w:t>
            </w:r>
            <w:r w:rsidRPr="00BF76E0">
              <w:t>2.</w:t>
            </w:r>
            <w:r>
              <w:t>42</w:t>
            </w:r>
          </w:p>
        </w:tc>
      </w:tr>
      <w:tr w:rsidR="00CC1E04" w:rsidRPr="00257089" w14:paraId="787EE584" w14:textId="77777777" w:rsidTr="00DA7CBD">
        <w:trPr>
          <w:cantSplit/>
          <w:jc w:val="center"/>
        </w:trPr>
        <w:tc>
          <w:tcPr>
            <w:tcW w:w="562" w:type="dxa"/>
            <w:vAlign w:val="center"/>
          </w:tcPr>
          <w:p w14:paraId="05250DAA" w14:textId="2D800A22" w:rsidR="00CC1E04" w:rsidRPr="006C5D62" w:rsidRDefault="00CC1E04" w:rsidP="00CC1E04">
            <w:pPr>
              <w:pStyle w:val="TAC"/>
              <w:keepNext w:val="0"/>
              <w:keepLines w:val="0"/>
            </w:pPr>
            <w:r>
              <w:t>61</w:t>
            </w:r>
          </w:p>
        </w:tc>
        <w:tc>
          <w:tcPr>
            <w:tcW w:w="2694" w:type="dxa"/>
            <w:vAlign w:val="center"/>
          </w:tcPr>
          <w:p w14:paraId="7989F91D" w14:textId="2A80EB9C" w:rsidR="00CC1E04" w:rsidRPr="00BF76E0" w:rsidRDefault="00CC1E04" w:rsidP="00CC1E04">
            <w:pPr>
              <w:pStyle w:val="TAC"/>
              <w:keepNext w:val="0"/>
              <w:keepLines w:val="0"/>
              <w:jc w:val="left"/>
            </w:pPr>
            <w:r>
              <w:t>11.</w:t>
            </w:r>
            <w:r w:rsidRPr="00BB14AF">
              <w:t>2.43</w:t>
            </w:r>
            <w:r w:rsidRPr="00BB14AF">
              <w:tab/>
              <w:t>Content on hover or focus</w:t>
            </w:r>
          </w:p>
        </w:tc>
        <w:tc>
          <w:tcPr>
            <w:tcW w:w="425" w:type="dxa"/>
            <w:vAlign w:val="center"/>
          </w:tcPr>
          <w:p w14:paraId="3D26BCE1" w14:textId="2EDB8954" w:rsidR="00CC1E04" w:rsidRDefault="00CC1E04" w:rsidP="00CC1E04">
            <w:pPr>
              <w:pStyle w:val="TAL"/>
              <w:keepNext w:val="0"/>
              <w:keepLines w:val="0"/>
              <w:jc w:val="center"/>
              <w:rPr>
                <w:b/>
              </w:rPr>
            </w:pPr>
            <w:r w:rsidRPr="00982CE2">
              <w:sym w:font="Wingdings" w:char="F0FC"/>
            </w:r>
          </w:p>
        </w:tc>
        <w:tc>
          <w:tcPr>
            <w:tcW w:w="425" w:type="dxa"/>
            <w:vAlign w:val="center"/>
          </w:tcPr>
          <w:p w14:paraId="1228DA95" w14:textId="37302432" w:rsidR="00CC1E04" w:rsidRDefault="00CC1E04" w:rsidP="00CC1E04">
            <w:pPr>
              <w:pStyle w:val="TAL"/>
              <w:keepNext w:val="0"/>
              <w:keepLines w:val="0"/>
              <w:jc w:val="center"/>
            </w:pPr>
            <w:r w:rsidRPr="00982CE2">
              <w:sym w:font="Wingdings" w:char="F0FC"/>
            </w:r>
          </w:p>
        </w:tc>
        <w:tc>
          <w:tcPr>
            <w:tcW w:w="425" w:type="dxa"/>
            <w:vAlign w:val="center"/>
          </w:tcPr>
          <w:p w14:paraId="44564D9C" w14:textId="77777777" w:rsidR="00CC1E04" w:rsidRDefault="00CC1E04" w:rsidP="00CC1E04">
            <w:pPr>
              <w:pStyle w:val="TAL"/>
              <w:keepNext w:val="0"/>
              <w:keepLines w:val="0"/>
              <w:jc w:val="center"/>
              <w:rPr>
                <w:b/>
              </w:rPr>
            </w:pPr>
          </w:p>
        </w:tc>
        <w:tc>
          <w:tcPr>
            <w:tcW w:w="426" w:type="dxa"/>
            <w:vAlign w:val="center"/>
          </w:tcPr>
          <w:p w14:paraId="3DEC3E73" w14:textId="77777777" w:rsidR="00CC1E04" w:rsidRDefault="00CC1E04" w:rsidP="00CC1E04">
            <w:pPr>
              <w:pStyle w:val="TAL"/>
              <w:keepNext w:val="0"/>
              <w:keepLines w:val="0"/>
              <w:jc w:val="center"/>
            </w:pPr>
          </w:p>
        </w:tc>
        <w:tc>
          <w:tcPr>
            <w:tcW w:w="567" w:type="dxa"/>
            <w:vAlign w:val="center"/>
          </w:tcPr>
          <w:p w14:paraId="2B24A762" w14:textId="4CE97358" w:rsidR="00CC1E04" w:rsidRPr="00AE4DFF" w:rsidRDefault="00CC1E04" w:rsidP="00CC1E04">
            <w:pPr>
              <w:pStyle w:val="TAC"/>
              <w:keepNext w:val="0"/>
              <w:keepLines w:val="0"/>
            </w:pPr>
            <w:r w:rsidRPr="00AE4DFF">
              <w:t>U</w:t>
            </w:r>
          </w:p>
        </w:tc>
        <w:tc>
          <w:tcPr>
            <w:tcW w:w="3402" w:type="dxa"/>
            <w:vAlign w:val="center"/>
          </w:tcPr>
          <w:p w14:paraId="383619C4" w14:textId="77777777" w:rsidR="00CC1E04" w:rsidRPr="008364B1" w:rsidRDefault="00CC1E04" w:rsidP="00CC1E04">
            <w:pPr>
              <w:pStyle w:val="TAL"/>
              <w:keepNext w:val="0"/>
              <w:keepLines w:val="0"/>
            </w:pPr>
          </w:p>
        </w:tc>
        <w:tc>
          <w:tcPr>
            <w:tcW w:w="1459" w:type="dxa"/>
            <w:gridSpan w:val="2"/>
            <w:vAlign w:val="center"/>
          </w:tcPr>
          <w:p w14:paraId="0E8752C4" w14:textId="32FAE75D" w:rsidR="00CC1E04" w:rsidRDefault="00CC1E04" w:rsidP="00CC1E04">
            <w:pPr>
              <w:pStyle w:val="TAL"/>
              <w:keepNext w:val="0"/>
              <w:keepLines w:val="0"/>
            </w:pPr>
            <w:r>
              <w:t>C11.</w:t>
            </w:r>
            <w:r w:rsidRPr="00BB14AF">
              <w:t>2.43</w:t>
            </w:r>
          </w:p>
        </w:tc>
      </w:tr>
      <w:tr w:rsidR="00CC1E04" w:rsidRPr="00257089" w14:paraId="25497F3D" w14:textId="77777777" w:rsidTr="00DA7CBD">
        <w:trPr>
          <w:cantSplit/>
          <w:jc w:val="center"/>
        </w:trPr>
        <w:tc>
          <w:tcPr>
            <w:tcW w:w="562" w:type="dxa"/>
            <w:vAlign w:val="center"/>
          </w:tcPr>
          <w:p w14:paraId="373801A0" w14:textId="241192D8" w:rsidR="00CC1E04" w:rsidRPr="006C5D62" w:rsidRDefault="00CC1E04" w:rsidP="00CC1E04">
            <w:pPr>
              <w:pStyle w:val="TAC"/>
              <w:keepNext w:val="0"/>
              <w:keepLines w:val="0"/>
            </w:pPr>
            <w:r>
              <w:t>62</w:t>
            </w:r>
          </w:p>
        </w:tc>
        <w:tc>
          <w:tcPr>
            <w:tcW w:w="2694" w:type="dxa"/>
            <w:vAlign w:val="center"/>
          </w:tcPr>
          <w:p w14:paraId="7AA31696" w14:textId="5E8A9FF1" w:rsidR="00CC1E04" w:rsidRPr="00BF76E0" w:rsidRDefault="00CC1E04" w:rsidP="00CC1E04">
            <w:pPr>
              <w:pStyle w:val="TAC"/>
              <w:keepNext w:val="0"/>
              <w:keepLines w:val="0"/>
              <w:jc w:val="left"/>
            </w:pPr>
            <w:r>
              <w:t>11.</w:t>
            </w:r>
            <w:r w:rsidRPr="00BF76E0">
              <w:t>2.</w:t>
            </w:r>
            <w:r>
              <w:t>44</w:t>
            </w:r>
            <w:r w:rsidRPr="00BF76E0">
              <w:tab/>
            </w:r>
            <w:r>
              <w:t>Accessible authentication</w:t>
            </w:r>
          </w:p>
        </w:tc>
        <w:tc>
          <w:tcPr>
            <w:tcW w:w="425" w:type="dxa"/>
            <w:vAlign w:val="center"/>
          </w:tcPr>
          <w:p w14:paraId="5DA672EC" w14:textId="6F202C64" w:rsidR="00CC1E04" w:rsidRDefault="00CC1E04" w:rsidP="00CC1E04">
            <w:pPr>
              <w:pStyle w:val="TAL"/>
              <w:keepNext w:val="0"/>
              <w:keepLines w:val="0"/>
              <w:jc w:val="center"/>
              <w:rPr>
                <w:b/>
              </w:rPr>
            </w:pPr>
          </w:p>
        </w:tc>
        <w:tc>
          <w:tcPr>
            <w:tcW w:w="425" w:type="dxa"/>
            <w:vAlign w:val="center"/>
          </w:tcPr>
          <w:p w14:paraId="5593C071" w14:textId="0726D37F" w:rsidR="00CC1E04" w:rsidRDefault="00CC1E04" w:rsidP="00CC1E04">
            <w:pPr>
              <w:pStyle w:val="TAL"/>
              <w:keepNext w:val="0"/>
              <w:keepLines w:val="0"/>
              <w:jc w:val="center"/>
            </w:pPr>
            <w:r w:rsidRPr="00CE7D78">
              <w:sym w:font="Wingdings" w:char="F0FC"/>
            </w:r>
          </w:p>
        </w:tc>
        <w:tc>
          <w:tcPr>
            <w:tcW w:w="425" w:type="dxa"/>
            <w:vAlign w:val="center"/>
          </w:tcPr>
          <w:p w14:paraId="204AA0CB" w14:textId="77777777" w:rsidR="00CC1E04" w:rsidRDefault="00CC1E04" w:rsidP="00CC1E04">
            <w:pPr>
              <w:pStyle w:val="TAL"/>
              <w:keepNext w:val="0"/>
              <w:keepLines w:val="0"/>
              <w:jc w:val="center"/>
              <w:rPr>
                <w:b/>
              </w:rPr>
            </w:pPr>
          </w:p>
        </w:tc>
        <w:tc>
          <w:tcPr>
            <w:tcW w:w="426" w:type="dxa"/>
            <w:vAlign w:val="center"/>
          </w:tcPr>
          <w:p w14:paraId="6A075B3E" w14:textId="77777777" w:rsidR="00CC1E04" w:rsidRDefault="00CC1E04" w:rsidP="00CC1E04">
            <w:pPr>
              <w:pStyle w:val="TAL"/>
              <w:keepNext w:val="0"/>
              <w:keepLines w:val="0"/>
              <w:jc w:val="center"/>
            </w:pPr>
          </w:p>
        </w:tc>
        <w:tc>
          <w:tcPr>
            <w:tcW w:w="567" w:type="dxa"/>
            <w:vAlign w:val="center"/>
          </w:tcPr>
          <w:p w14:paraId="37444F03" w14:textId="778C54AC" w:rsidR="00CC1E04" w:rsidRPr="00AE4DFF" w:rsidRDefault="00CC1E04" w:rsidP="00CC1E04">
            <w:pPr>
              <w:pStyle w:val="TAC"/>
              <w:keepNext w:val="0"/>
              <w:keepLines w:val="0"/>
            </w:pPr>
            <w:r w:rsidRPr="00AE4DFF">
              <w:t>U</w:t>
            </w:r>
          </w:p>
        </w:tc>
        <w:tc>
          <w:tcPr>
            <w:tcW w:w="3402" w:type="dxa"/>
            <w:vAlign w:val="center"/>
          </w:tcPr>
          <w:p w14:paraId="5297F8BC" w14:textId="77777777" w:rsidR="00CC1E04" w:rsidRPr="008364B1" w:rsidRDefault="00CC1E04" w:rsidP="00CC1E04">
            <w:pPr>
              <w:pStyle w:val="TAL"/>
              <w:keepNext w:val="0"/>
              <w:keepLines w:val="0"/>
            </w:pPr>
          </w:p>
        </w:tc>
        <w:tc>
          <w:tcPr>
            <w:tcW w:w="1459" w:type="dxa"/>
            <w:gridSpan w:val="2"/>
            <w:vAlign w:val="center"/>
          </w:tcPr>
          <w:p w14:paraId="2B2E2B8D" w14:textId="5D994AC3" w:rsidR="00CC1E04" w:rsidRDefault="00CC1E04" w:rsidP="00CC1E04">
            <w:pPr>
              <w:pStyle w:val="TAL"/>
              <w:keepNext w:val="0"/>
              <w:keepLines w:val="0"/>
            </w:pPr>
            <w:r>
              <w:t>C11.</w:t>
            </w:r>
            <w:r w:rsidRPr="00BF76E0">
              <w:t>2.</w:t>
            </w:r>
            <w:r>
              <w:t>44</w:t>
            </w:r>
          </w:p>
        </w:tc>
      </w:tr>
      <w:tr w:rsidR="00CC1E04" w:rsidRPr="00257089" w14:paraId="163803CA" w14:textId="77777777" w:rsidTr="00DA7CBD">
        <w:trPr>
          <w:cantSplit/>
          <w:jc w:val="center"/>
        </w:trPr>
        <w:tc>
          <w:tcPr>
            <w:tcW w:w="562" w:type="dxa"/>
            <w:vAlign w:val="center"/>
          </w:tcPr>
          <w:p w14:paraId="0FA317C9" w14:textId="513B2FCD" w:rsidR="00CC1E04" w:rsidRPr="006C5D62" w:rsidRDefault="00CC1E04" w:rsidP="00CC1E04">
            <w:pPr>
              <w:pStyle w:val="TAC"/>
              <w:keepNext w:val="0"/>
              <w:keepLines w:val="0"/>
            </w:pPr>
            <w:r>
              <w:t>63</w:t>
            </w:r>
          </w:p>
        </w:tc>
        <w:tc>
          <w:tcPr>
            <w:tcW w:w="2694" w:type="dxa"/>
            <w:vAlign w:val="center"/>
          </w:tcPr>
          <w:p w14:paraId="7ED43E93" w14:textId="1A916288" w:rsidR="00CC1E04" w:rsidRPr="00BF76E0" w:rsidRDefault="00CC1E04" w:rsidP="00CC1E04">
            <w:pPr>
              <w:pStyle w:val="TAC"/>
              <w:keepNext w:val="0"/>
              <w:keepLines w:val="0"/>
              <w:jc w:val="left"/>
            </w:pPr>
            <w:r>
              <w:t>11.</w:t>
            </w:r>
            <w:r w:rsidRPr="00BF76E0">
              <w:t>2.</w:t>
            </w:r>
            <w:r>
              <w:t>45</w:t>
            </w:r>
            <w:r w:rsidRPr="00BF76E0">
              <w:tab/>
            </w:r>
            <w:r>
              <w:t>Interruptions</w:t>
            </w:r>
            <w:r w:rsidR="00EE3B6E">
              <w:t xml:space="preserve"> (minimum)</w:t>
            </w:r>
          </w:p>
        </w:tc>
        <w:tc>
          <w:tcPr>
            <w:tcW w:w="425" w:type="dxa"/>
            <w:vAlign w:val="center"/>
          </w:tcPr>
          <w:p w14:paraId="2F719553" w14:textId="77777777" w:rsidR="00CC1E04" w:rsidRDefault="00CC1E04" w:rsidP="00CC1E04">
            <w:pPr>
              <w:pStyle w:val="TAL"/>
              <w:keepNext w:val="0"/>
              <w:keepLines w:val="0"/>
              <w:jc w:val="center"/>
              <w:rPr>
                <w:b/>
              </w:rPr>
            </w:pPr>
          </w:p>
        </w:tc>
        <w:tc>
          <w:tcPr>
            <w:tcW w:w="425" w:type="dxa"/>
            <w:vAlign w:val="center"/>
          </w:tcPr>
          <w:p w14:paraId="337A57D0" w14:textId="16EA8AF4" w:rsidR="00CC1E04" w:rsidRDefault="00CC1E04" w:rsidP="00CC1E04">
            <w:pPr>
              <w:pStyle w:val="TAL"/>
              <w:keepNext w:val="0"/>
              <w:keepLines w:val="0"/>
              <w:jc w:val="center"/>
            </w:pPr>
            <w:r w:rsidRPr="00CE7D78">
              <w:sym w:font="Wingdings" w:char="F0FC"/>
            </w:r>
          </w:p>
        </w:tc>
        <w:tc>
          <w:tcPr>
            <w:tcW w:w="425" w:type="dxa"/>
            <w:vAlign w:val="center"/>
          </w:tcPr>
          <w:p w14:paraId="7787850D" w14:textId="77777777" w:rsidR="00CC1E04" w:rsidRDefault="00CC1E04" w:rsidP="00CC1E04">
            <w:pPr>
              <w:pStyle w:val="TAL"/>
              <w:keepNext w:val="0"/>
              <w:keepLines w:val="0"/>
              <w:jc w:val="center"/>
              <w:rPr>
                <w:b/>
              </w:rPr>
            </w:pPr>
          </w:p>
        </w:tc>
        <w:tc>
          <w:tcPr>
            <w:tcW w:w="426" w:type="dxa"/>
            <w:vAlign w:val="center"/>
          </w:tcPr>
          <w:p w14:paraId="2508304C" w14:textId="77777777" w:rsidR="00CC1E04" w:rsidRDefault="00CC1E04" w:rsidP="00CC1E04">
            <w:pPr>
              <w:pStyle w:val="TAL"/>
              <w:keepNext w:val="0"/>
              <w:keepLines w:val="0"/>
              <w:jc w:val="center"/>
            </w:pPr>
          </w:p>
        </w:tc>
        <w:tc>
          <w:tcPr>
            <w:tcW w:w="567" w:type="dxa"/>
            <w:vAlign w:val="center"/>
          </w:tcPr>
          <w:p w14:paraId="46318EBA" w14:textId="3EE1813E" w:rsidR="00CC1E04" w:rsidRPr="00AE4DFF" w:rsidRDefault="00CC1E04" w:rsidP="00CC1E04">
            <w:pPr>
              <w:pStyle w:val="TAC"/>
              <w:keepNext w:val="0"/>
              <w:keepLines w:val="0"/>
            </w:pPr>
            <w:r w:rsidRPr="00AE4DFF">
              <w:t>U</w:t>
            </w:r>
          </w:p>
        </w:tc>
        <w:tc>
          <w:tcPr>
            <w:tcW w:w="3402" w:type="dxa"/>
            <w:vAlign w:val="center"/>
          </w:tcPr>
          <w:p w14:paraId="763D5B78" w14:textId="35FA0B49" w:rsidR="00CC1E04" w:rsidRPr="008364B1" w:rsidRDefault="00CC1E04" w:rsidP="00CC1E04">
            <w:pPr>
              <w:pStyle w:val="TAL"/>
              <w:keepNext w:val="0"/>
              <w:keepLines w:val="0"/>
            </w:pPr>
          </w:p>
        </w:tc>
        <w:tc>
          <w:tcPr>
            <w:tcW w:w="1459" w:type="dxa"/>
            <w:gridSpan w:val="2"/>
            <w:vAlign w:val="center"/>
          </w:tcPr>
          <w:p w14:paraId="2AEB0BFF" w14:textId="6C27EFC0" w:rsidR="00CC1E04" w:rsidRDefault="00CC1E04" w:rsidP="00CC1E04">
            <w:pPr>
              <w:pStyle w:val="TAL"/>
              <w:keepNext w:val="0"/>
              <w:keepLines w:val="0"/>
            </w:pPr>
            <w:r>
              <w:t>C11.</w:t>
            </w:r>
            <w:r w:rsidRPr="00BF76E0">
              <w:t>2.</w:t>
            </w:r>
            <w:r>
              <w:t>45</w:t>
            </w:r>
          </w:p>
        </w:tc>
      </w:tr>
      <w:tr w:rsidR="00CC1E04" w:rsidRPr="00257089" w14:paraId="7E87E1D6" w14:textId="77777777" w:rsidTr="00DA7CBD">
        <w:trPr>
          <w:cantSplit/>
          <w:jc w:val="center"/>
        </w:trPr>
        <w:tc>
          <w:tcPr>
            <w:tcW w:w="562" w:type="dxa"/>
            <w:vAlign w:val="center"/>
          </w:tcPr>
          <w:p w14:paraId="7DF6212A" w14:textId="66A5A250" w:rsidR="00CC1E04" w:rsidRPr="006C5D62" w:rsidRDefault="00CC1E04" w:rsidP="00CC1E04">
            <w:pPr>
              <w:pStyle w:val="TAC"/>
              <w:keepNext w:val="0"/>
              <w:keepLines w:val="0"/>
            </w:pPr>
            <w:r>
              <w:t>64</w:t>
            </w:r>
          </w:p>
        </w:tc>
        <w:tc>
          <w:tcPr>
            <w:tcW w:w="2694" w:type="dxa"/>
            <w:vAlign w:val="center"/>
          </w:tcPr>
          <w:p w14:paraId="66633EB8" w14:textId="53259CD9" w:rsidR="00CC1E04" w:rsidRPr="00BF76E0" w:rsidRDefault="00CC1E04" w:rsidP="00CC1E04">
            <w:pPr>
              <w:pStyle w:val="TAC"/>
              <w:keepNext w:val="0"/>
              <w:keepLines w:val="0"/>
              <w:jc w:val="left"/>
            </w:pPr>
            <w:r>
              <w:t>11.</w:t>
            </w:r>
            <w:r w:rsidRPr="00BF76E0">
              <w:t>2.</w:t>
            </w:r>
            <w:r>
              <w:t>46</w:t>
            </w:r>
            <w:r w:rsidRPr="00BF76E0">
              <w:tab/>
            </w:r>
            <w:r>
              <w:t>Character key shortcuts</w:t>
            </w:r>
          </w:p>
        </w:tc>
        <w:tc>
          <w:tcPr>
            <w:tcW w:w="425" w:type="dxa"/>
            <w:vAlign w:val="center"/>
          </w:tcPr>
          <w:p w14:paraId="0869F96E" w14:textId="77777777" w:rsidR="00CC1E04" w:rsidRDefault="00CC1E04" w:rsidP="00CC1E04">
            <w:pPr>
              <w:pStyle w:val="TAL"/>
              <w:keepNext w:val="0"/>
              <w:keepLines w:val="0"/>
              <w:jc w:val="center"/>
              <w:rPr>
                <w:b/>
              </w:rPr>
            </w:pPr>
          </w:p>
        </w:tc>
        <w:tc>
          <w:tcPr>
            <w:tcW w:w="425" w:type="dxa"/>
            <w:vAlign w:val="center"/>
          </w:tcPr>
          <w:p w14:paraId="6492A99B" w14:textId="64FF13A9" w:rsidR="00CC1E04" w:rsidRDefault="00CC1E04" w:rsidP="00CC1E04">
            <w:pPr>
              <w:pStyle w:val="TAL"/>
              <w:keepNext w:val="0"/>
              <w:keepLines w:val="0"/>
              <w:jc w:val="center"/>
            </w:pPr>
            <w:r w:rsidRPr="00CE7D78">
              <w:sym w:font="Wingdings" w:char="F0FC"/>
            </w:r>
          </w:p>
        </w:tc>
        <w:tc>
          <w:tcPr>
            <w:tcW w:w="425" w:type="dxa"/>
            <w:vAlign w:val="center"/>
          </w:tcPr>
          <w:p w14:paraId="6981856F" w14:textId="77777777" w:rsidR="00CC1E04" w:rsidRDefault="00CC1E04" w:rsidP="00CC1E04">
            <w:pPr>
              <w:pStyle w:val="TAL"/>
              <w:keepNext w:val="0"/>
              <w:keepLines w:val="0"/>
              <w:jc w:val="center"/>
              <w:rPr>
                <w:b/>
              </w:rPr>
            </w:pPr>
          </w:p>
        </w:tc>
        <w:tc>
          <w:tcPr>
            <w:tcW w:w="426" w:type="dxa"/>
            <w:vAlign w:val="center"/>
          </w:tcPr>
          <w:p w14:paraId="28E8E345" w14:textId="77777777" w:rsidR="00CC1E04" w:rsidRDefault="00CC1E04" w:rsidP="00CC1E04">
            <w:pPr>
              <w:pStyle w:val="TAL"/>
              <w:keepNext w:val="0"/>
              <w:keepLines w:val="0"/>
              <w:jc w:val="center"/>
            </w:pPr>
          </w:p>
        </w:tc>
        <w:tc>
          <w:tcPr>
            <w:tcW w:w="567" w:type="dxa"/>
            <w:vAlign w:val="center"/>
          </w:tcPr>
          <w:p w14:paraId="09638FC8" w14:textId="28A22AA4" w:rsidR="00CC1E04" w:rsidRPr="00AE4DFF" w:rsidRDefault="00CC1E04" w:rsidP="00CC1E04">
            <w:pPr>
              <w:pStyle w:val="TAC"/>
              <w:keepNext w:val="0"/>
              <w:keepLines w:val="0"/>
            </w:pPr>
            <w:r w:rsidRPr="00AE4DFF">
              <w:t>U</w:t>
            </w:r>
          </w:p>
        </w:tc>
        <w:tc>
          <w:tcPr>
            <w:tcW w:w="3402" w:type="dxa"/>
            <w:vAlign w:val="center"/>
          </w:tcPr>
          <w:p w14:paraId="4B8FAA98" w14:textId="77777777" w:rsidR="00CC1E04" w:rsidRPr="008364B1" w:rsidRDefault="00CC1E04" w:rsidP="00CC1E04">
            <w:pPr>
              <w:pStyle w:val="TAL"/>
              <w:keepNext w:val="0"/>
              <w:keepLines w:val="0"/>
            </w:pPr>
          </w:p>
        </w:tc>
        <w:tc>
          <w:tcPr>
            <w:tcW w:w="1459" w:type="dxa"/>
            <w:gridSpan w:val="2"/>
            <w:vAlign w:val="center"/>
          </w:tcPr>
          <w:p w14:paraId="6190793C" w14:textId="704A8CCC" w:rsidR="00CC1E04" w:rsidRDefault="00CC1E04" w:rsidP="00CC1E04">
            <w:pPr>
              <w:pStyle w:val="TAL"/>
              <w:keepNext w:val="0"/>
              <w:keepLines w:val="0"/>
            </w:pPr>
            <w:r>
              <w:t>C11.</w:t>
            </w:r>
            <w:r w:rsidRPr="00BF76E0">
              <w:t>2.</w:t>
            </w:r>
            <w:r>
              <w:t>46</w:t>
            </w:r>
          </w:p>
        </w:tc>
      </w:tr>
      <w:tr w:rsidR="00CC1E04" w:rsidRPr="00257089" w14:paraId="16192C41" w14:textId="77777777" w:rsidTr="00DA7CBD">
        <w:trPr>
          <w:cantSplit/>
          <w:jc w:val="center"/>
        </w:trPr>
        <w:tc>
          <w:tcPr>
            <w:tcW w:w="562" w:type="dxa"/>
            <w:vAlign w:val="center"/>
          </w:tcPr>
          <w:p w14:paraId="3DEFD64A" w14:textId="7B50C4E7" w:rsidR="00CC1E04" w:rsidRPr="006C5D62" w:rsidRDefault="00CC1E04" w:rsidP="00CC1E04">
            <w:pPr>
              <w:pStyle w:val="TAC"/>
              <w:keepNext w:val="0"/>
              <w:keepLines w:val="0"/>
            </w:pPr>
            <w:r>
              <w:t>65</w:t>
            </w:r>
          </w:p>
        </w:tc>
        <w:tc>
          <w:tcPr>
            <w:tcW w:w="2694" w:type="dxa"/>
            <w:vAlign w:val="center"/>
          </w:tcPr>
          <w:p w14:paraId="34FC9EFD" w14:textId="7708694A" w:rsidR="00CC1E04" w:rsidRPr="00BF76E0" w:rsidRDefault="00CC1E04" w:rsidP="00CC1E04">
            <w:pPr>
              <w:pStyle w:val="TAC"/>
              <w:keepNext w:val="0"/>
              <w:keepLines w:val="0"/>
              <w:jc w:val="left"/>
            </w:pPr>
            <w:r>
              <w:t>11.</w:t>
            </w:r>
            <w:r w:rsidRPr="00BF76E0">
              <w:t>2.</w:t>
            </w:r>
            <w:r>
              <w:t>47</w:t>
            </w:r>
            <w:r w:rsidRPr="00BF76E0">
              <w:tab/>
            </w:r>
            <w:r>
              <w:t>Label in name</w:t>
            </w:r>
          </w:p>
        </w:tc>
        <w:tc>
          <w:tcPr>
            <w:tcW w:w="425" w:type="dxa"/>
            <w:vAlign w:val="center"/>
          </w:tcPr>
          <w:p w14:paraId="5A6C1C09" w14:textId="77777777" w:rsidR="00CC1E04" w:rsidRDefault="00CC1E04" w:rsidP="00CC1E04">
            <w:pPr>
              <w:pStyle w:val="TAL"/>
              <w:keepNext w:val="0"/>
              <w:keepLines w:val="0"/>
              <w:jc w:val="center"/>
              <w:rPr>
                <w:b/>
              </w:rPr>
            </w:pPr>
          </w:p>
        </w:tc>
        <w:tc>
          <w:tcPr>
            <w:tcW w:w="425" w:type="dxa"/>
            <w:vAlign w:val="center"/>
          </w:tcPr>
          <w:p w14:paraId="007C7418" w14:textId="18BC2D67" w:rsidR="00CC1E04" w:rsidRDefault="00CC1E04" w:rsidP="00CC1E04">
            <w:pPr>
              <w:pStyle w:val="TAL"/>
              <w:keepNext w:val="0"/>
              <w:keepLines w:val="0"/>
              <w:jc w:val="center"/>
            </w:pPr>
            <w:r w:rsidRPr="00CE7D78">
              <w:sym w:font="Wingdings" w:char="F0FC"/>
            </w:r>
          </w:p>
        </w:tc>
        <w:tc>
          <w:tcPr>
            <w:tcW w:w="425" w:type="dxa"/>
            <w:vAlign w:val="center"/>
          </w:tcPr>
          <w:p w14:paraId="417E62A2" w14:textId="77777777" w:rsidR="00CC1E04" w:rsidRDefault="00CC1E04" w:rsidP="00CC1E04">
            <w:pPr>
              <w:pStyle w:val="TAL"/>
              <w:keepNext w:val="0"/>
              <w:keepLines w:val="0"/>
              <w:jc w:val="center"/>
              <w:rPr>
                <w:b/>
              </w:rPr>
            </w:pPr>
          </w:p>
        </w:tc>
        <w:tc>
          <w:tcPr>
            <w:tcW w:w="426" w:type="dxa"/>
            <w:vAlign w:val="center"/>
          </w:tcPr>
          <w:p w14:paraId="289AB73F" w14:textId="77777777" w:rsidR="00CC1E04" w:rsidRDefault="00CC1E04" w:rsidP="00CC1E04">
            <w:pPr>
              <w:pStyle w:val="TAL"/>
              <w:keepNext w:val="0"/>
              <w:keepLines w:val="0"/>
              <w:jc w:val="center"/>
            </w:pPr>
          </w:p>
        </w:tc>
        <w:tc>
          <w:tcPr>
            <w:tcW w:w="567" w:type="dxa"/>
            <w:vAlign w:val="center"/>
          </w:tcPr>
          <w:p w14:paraId="5274BB63" w14:textId="06268317" w:rsidR="00CC1E04" w:rsidRPr="00AE4DFF" w:rsidRDefault="00CC1E04" w:rsidP="00CC1E04">
            <w:pPr>
              <w:pStyle w:val="TAC"/>
              <w:keepNext w:val="0"/>
              <w:keepLines w:val="0"/>
            </w:pPr>
            <w:r w:rsidRPr="00AE4DFF">
              <w:t>U</w:t>
            </w:r>
          </w:p>
        </w:tc>
        <w:tc>
          <w:tcPr>
            <w:tcW w:w="3402" w:type="dxa"/>
            <w:vAlign w:val="center"/>
          </w:tcPr>
          <w:p w14:paraId="63459416" w14:textId="77777777" w:rsidR="00CC1E04" w:rsidRPr="008364B1" w:rsidRDefault="00CC1E04" w:rsidP="00CC1E04">
            <w:pPr>
              <w:pStyle w:val="TAL"/>
              <w:keepNext w:val="0"/>
              <w:keepLines w:val="0"/>
            </w:pPr>
          </w:p>
        </w:tc>
        <w:tc>
          <w:tcPr>
            <w:tcW w:w="1459" w:type="dxa"/>
            <w:gridSpan w:val="2"/>
            <w:vAlign w:val="center"/>
          </w:tcPr>
          <w:p w14:paraId="7F4F08FF" w14:textId="0E7FC574" w:rsidR="00CC1E04" w:rsidRDefault="00CC1E04" w:rsidP="00CC1E04">
            <w:pPr>
              <w:pStyle w:val="TAL"/>
              <w:keepNext w:val="0"/>
              <w:keepLines w:val="0"/>
            </w:pPr>
            <w:r>
              <w:t>C11.</w:t>
            </w:r>
            <w:r w:rsidRPr="00BF76E0">
              <w:t>2.</w:t>
            </w:r>
            <w:r>
              <w:t>47</w:t>
            </w:r>
          </w:p>
        </w:tc>
      </w:tr>
      <w:tr w:rsidR="00CC1E04" w:rsidRPr="00257089" w14:paraId="7D167B79" w14:textId="77777777" w:rsidTr="00DA7CBD">
        <w:trPr>
          <w:cantSplit/>
          <w:jc w:val="center"/>
        </w:trPr>
        <w:tc>
          <w:tcPr>
            <w:tcW w:w="562" w:type="dxa"/>
            <w:vAlign w:val="center"/>
          </w:tcPr>
          <w:p w14:paraId="5EC378C7" w14:textId="649EDD0F" w:rsidR="00CC1E04" w:rsidRPr="006C5D62" w:rsidRDefault="00CC1E04" w:rsidP="00CC1E04">
            <w:pPr>
              <w:pStyle w:val="TAC"/>
              <w:keepNext w:val="0"/>
              <w:keepLines w:val="0"/>
            </w:pPr>
            <w:r>
              <w:t>66</w:t>
            </w:r>
          </w:p>
        </w:tc>
        <w:tc>
          <w:tcPr>
            <w:tcW w:w="2694" w:type="dxa"/>
            <w:vAlign w:val="center"/>
          </w:tcPr>
          <w:p w14:paraId="0BFD48DB" w14:textId="56C69A2D" w:rsidR="00CC1E04" w:rsidRPr="00BF76E0" w:rsidRDefault="00CC1E04" w:rsidP="00CC1E04">
            <w:pPr>
              <w:pStyle w:val="TAC"/>
              <w:keepNext w:val="0"/>
              <w:keepLines w:val="0"/>
              <w:jc w:val="left"/>
            </w:pPr>
            <w:r>
              <w:t>11.</w:t>
            </w:r>
            <w:r w:rsidRPr="00BF76E0">
              <w:t>2.</w:t>
            </w:r>
            <w:r>
              <w:t>48</w:t>
            </w:r>
            <w:r w:rsidRPr="00BF76E0">
              <w:tab/>
            </w:r>
            <w:r w:rsidRPr="00D33B24">
              <w:t xml:space="preserve">Pointer </w:t>
            </w:r>
            <w:r>
              <w:t>g</w:t>
            </w:r>
            <w:r w:rsidRPr="00D33B24">
              <w:t>estures</w:t>
            </w:r>
          </w:p>
        </w:tc>
        <w:tc>
          <w:tcPr>
            <w:tcW w:w="425" w:type="dxa"/>
            <w:vAlign w:val="center"/>
          </w:tcPr>
          <w:p w14:paraId="0EE0B5E1" w14:textId="77777777" w:rsidR="00CC1E04" w:rsidRDefault="00CC1E04" w:rsidP="00CC1E04">
            <w:pPr>
              <w:pStyle w:val="TAL"/>
              <w:keepNext w:val="0"/>
              <w:keepLines w:val="0"/>
              <w:jc w:val="center"/>
              <w:rPr>
                <w:b/>
              </w:rPr>
            </w:pPr>
          </w:p>
        </w:tc>
        <w:tc>
          <w:tcPr>
            <w:tcW w:w="425" w:type="dxa"/>
            <w:vAlign w:val="center"/>
          </w:tcPr>
          <w:p w14:paraId="5DAE34AE" w14:textId="1C15A28A" w:rsidR="00CC1E04" w:rsidRDefault="00CC1E04" w:rsidP="00CC1E04">
            <w:pPr>
              <w:pStyle w:val="TAL"/>
              <w:keepNext w:val="0"/>
              <w:keepLines w:val="0"/>
              <w:jc w:val="center"/>
            </w:pPr>
            <w:r w:rsidRPr="00CE7D78">
              <w:sym w:font="Wingdings" w:char="F0FC"/>
            </w:r>
          </w:p>
        </w:tc>
        <w:tc>
          <w:tcPr>
            <w:tcW w:w="425" w:type="dxa"/>
            <w:vAlign w:val="center"/>
          </w:tcPr>
          <w:p w14:paraId="7F27DD09" w14:textId="77777777" w:rsidR="00CC1E04" w:rsidRDefault="00CC1E04" w:rsidP="00CC1E04">
            <w:pPr>
              <w:pStyle w:val="TAL"/>
              <w:keepNext w:val="0"/>
              <w:keepLines w:val="0"/>
              <w:jc w:val="center"/>
              <w:rPr>
                <w:b/>
              </w:rPr>
            </w:pPr>
          </w:p>
        </w:tc>
        <w:tc>
          <w:tcPr>
            <w:tcW w:w="426" w:type="dxa"/>
            <w:vAlign w:val="center"/>
          </w:tcPr>
          <w:p w14:paraId="37579CB4" w14:textId="77777777" w:rsidR="00CC1E04" w:rsidRDefault="00CC1E04" w:rsidP="00CC1E04">
            <w:pPr>
              <w:pStyle w:val="TAL"/>
              <w:keepNext w:val="0"/>
              <w:keepLines w:val="0"/>
              <w:jc w:val="center"/>
            </w:pPr>
          </w:p>
        </w:tc>
        <w:tc>
          <w:tcPr>
            <w:tcW w:w="567" w:type="dxa"/>
            <w:vAlign w:val="center"/>
          </w:tcPr>
          <w:p w14:paraId="372377BD" w14:textId="05095B15" w:rsidR="00CC1E04" w:rsidRPr="00AE4DFF" w:rsidRDefault="00CC1E04" w:rsidP="00CC1E04">
            <w:pPr>
              <w:pStyle w:val="TAC"/>
              <w:keepNext w:val="0"/>
              <w:keepLines w:val="0"/>
            </w:pPr>
            <w:r w:rsidRPr="00AE4DFF">
              <w:t>U</w:t>
            </w:r>
          </w:p>
        </w:tc>
        <w:tc>
          <w:tcPr>
            <w:tcW w:w="3402" w:type="dxa"/>
            <w:vAlign w:val="center"/>
          </w:tcPr>
          <w:p w14:paraId="66B55909" w14:textId="77777777" w:rsidR="00CC1E04" w:rsidRPr="008364B1" w:rsidRDefault="00CC1E04" w:rsidP="00CC1E04">
            <w:pPr>
              <w:pStyle w:val="TAL"/>
              <w:keepNext w:val="0"/>
              <w:keepLines w:val="0"/>
            </w:pPr>
          </w:p>
        </w:tc>
        <w:tc>
          <w:tcPr>
            <w:tcW w:w="1459" w:type="dxa"/>
            <w:gridSpan w:val="2"/>
            <w:vAlign w:val="center"/>
          </w:tcPr>
          <w:p w14:paraId="5625A421" w14:textId="52F7EB07" w:rsidR="00CC1E04" w:rsidRDefault="00CC1E04" w:rsidP="00CC1E04">
            <w:pPr>
              <w:pStyle w:val="TAL"/>
              <w:keepNext w:val="0"/>
              <w:keepLines w:val="0"/>
            </w:pPr>
            <w:r>
              <w:t>C11.</w:t>
            </w:r>
            <w:r w:rsidRPr="00BF76E0">
              <w:t>2.</w:t>
            </w:r>
            <w:r>
              <w:t>48</w:t>
            </w:r>
          </w:p>
        </w:tc>
      </w:tr>
      <w:tr w:rsidR="00CC1E04" w:rsidRPr="00257089" w14:paraId="375587FD" w14:textId="77777777" w:rsidTr="00DA7CBD">
        <w:trPr>
          <w:cantSplit/>
          <w:jc w:val="center"/>
        </w:trPr>
        <w:tc>
          <w:tcPr>
            <w:tcW w:w="562" w:type="dxa"/>
            <w:vAlign w:val="center"/>
          </w:tcPr>
          <w:p w14:paraId="628BC9F7" w14:textId="5BF4AE1F" w:rsidR="00CC1E04" w:rsidRPr="006C5D62" w:rsidRDefault="00CC1E04" w:rsidP="00CC1E04">
            <w:pPr>
              <w:pStyle w:val="TAC"/>
              <w:keepNext w:val="0"/>
              <w:keepLines w:val="0"/>
            </w:pPr>
            <w:r>
              <w:t>67</w:t>
            </w:r>
          </w:p>
        </w:tc>
        <w:tc>
          <w:tcPr>
            <w:tcW w:w="2694" w:type="dxa"/>
            <w:vAlign w:val="center"/>
          </w:tcPr>
          <w:p w14:paraId="27CFF00F" w14:textId="62269EB4" w:rsidR="00CC1E04" w:rsidRPr="00BF76E0" w:rsidRDefault="00CC1E04" w:rsidP="00CC1E04">
            <w:pPr>
              <w:pStyle w:val="TAC"/>
              <w:keepNext w:val="0"/>
              <w:keepLines w:val="0"/>
              <w:jc w:val="left"/>
            </w:pPr>
            <w:r>
              <w:t>11.</w:t>
            </w:r>
            <w:r w:rsidRPr="00BF76E0">
              <w:t>2.</w:t>
            </w:r>
            <w:r>
              <w:t>49</w:t>
            </w:r>
            <w:r w:rsidRPr="00BF76E0">
              <w:tab/>
            </w:r>
            <w:r w:rsidR="00EE3B6E">
              <w:t>Pointer cancellation</w:t>
            </w:r>
          </w:p>
        </w:tc>
        <w:tc>
          <w:tcPr>
            <w:tcW w:w="425" w:type="dxa"/>
            <w:vAlign w:val="center"/>
          </w:tcPr>
          <w:p w14:paraId="6F39356E" w14:textId="77777777" w:rsidR="00CC1E04" w:rsidRDefault="00CC1E04" w:rsidP="00CC1E04">
            <w:pPr>
              <w:pStyle w:val="TAL"/>
              <w:keepNext w:val="0"/>
              <w:keepLines w:val="0"/>
              <w:jc w:val="center"/>
              <w:rPr>
                <w:b/>
              </w:rPr>
            </w:pPr>
          </w:p>
        </w:tc>
        <w:tc>
          <w:tcPr>
            <w:tcW w:w="425" w:type="dxa"/>
            <w:vAlign w:val="center"/>
          </w:tcPr>
          <w:p w14:paraId="00C3AFD5" w14:textId="00B4DAD0" w:rsidR="00CC1E04" w:rsidRDefault="00CC1E04" w:rsidP="00CC1E04">
            <w:pPr>
              <w:pStyle w:val="TAL"/>
              <w:keepNext w:val="0"/>
              <w:keepLines w:val="0"/>
              <w:jc w:val="center"/>
            </w:pPr>
            <w:r w:rsidRPr="00CE7D78">
              <w:sym w:font="Wingdings" w:char="F0FC"/>
            </w:r>
          </w:p>
        </w:tc>
        <w:tc>
          <w:tcPr>
            <w:tcW w:w="425" w:type="dxa"/>
            <w:vAlign w:val="center"/>
          </w:tcPr>
          <w:p w14:paraId="6E3D1D06" w14:textId="77777777" w:rsidR="00CC1E04" w:rsidRDefault="00CC1E04" w:rsidP="00CC1E04">
            <w:pPr>
              <w:pStyle w:val="TAL"/>
              <w:keepNext w:val="0"/>
              <w:keepLines w:val="0"/>
              <w:jc w:val="center"/>
              <w:rPr>
                <w:b/>
              </w:rPr>
            </w:pPr>
          </w:p>
        </w:tc>
        <w:tc>
          <w:tcPr>
            <w:tcW w:w="426" w:type="dxa"/>
            <w:vAlign w:val="center"/>
          </w:tcPr>
          <w:p w14:paraId="398F542F" w14:textId="77777777" w:rsidR="00CC1E04" w:rsidRDefault="00CC1E04" w:rsidP="00CC1E04">
            <w:pPr>
              <w:pStyle w:val="TAL"/>
              <w:keepNext w:val="0"/>
              <w:keepLines w:val="0"/>
              <w:jc w:val="center"/>
            </w:pPr>
          </w:p>
        </w:tc>
        <w:tc>
          <w:tcPr>
            <w:tcW w:w="567" w:type="dxa"/>
            <w:vAlign w:val="center"/>
          </w:tcPr>
          <w:p w14:paraId="4A9D6EC2" w14:textId="353B1409" w:rsidR="00CC1E04" w:rsidRPr="00AE4DFF" w:rsidRDefault="00CC1E04" w:rsidP="00CC1E04">
            <w:pPr>
              <w:pStyle w:val="TAC"/>
              <w:keepNext w:val="0"/>
              <w:keepLines w:val="0"/>
            </w:pPr>
            <w:r w:rsidRPr="00AE4DFF">
              <w:t>U</w:t>
            </w:r>
          </w:p>
        </w:tc>
        <w:tc>
          <w:tcPr>
            <w:tcW w:w="3402" w:type="dxa"/>
            <w:vAlign w:val="center"/>
          </w:tcPr>
          <w:p w14:paraId="14AEE098" w14:textId="77777777" w:rsidR="00CC1E04" w:rsidRPr="008364B1" w:rsidRDefault="00CC1E04" w:rsidP="00CC1E04">
            <w:pPr>
              <w:pStyle w:val="TAL"/>
              <w:keepNext w:val="0"/>
              <w:keepLines w:val="0"/>
            </w:pPr>
          </w:p>
        </w:tc>
        <w:tc>
          <w:tcPr>
            <w:tcW w:w="1459" w:type="dxa"/>
            <w:gridSpan w:val="2"/>
            <w:vAlign w:val="center"/>
          </w:tcPr>
          <w:p w14:paraId="13EAF213" w14:textId="367C7922" w:rsidR="00CC1E04" w:rsidRDefault="00CC1E04" w:rsidP="00CC1E04">
            <w:pPr>
              <w:pStyle w:val="TAL"/>
              <w:keepNext w:val="0"/>
              <w:keepLines w:val="0"/>
            </w:pPr>
            <w:r>
              <w:t>C11.</w:t>
            </w:r>
            <w:r w:rsidRPr="00BF76E0">
              <w:t>2.</w:t>
            </w:r>
            <w:r>
              <w:t>49</w:t>
            </w:r>
          </w:p>
        </w:tc>
      </w:tr>
      <w:tr w:rsidR="00CC1E04" w:rsidRPr="00257089" w14:paraId="4AC9A011" w14:textId="77777777" w:rsidTr="00DA7CBD">
        <w:trPr>
          <w:cantSplit/>
          <w:jc w:val="center"/>
        </w:trPr>
        <w:tc>
          <w:tcPr>
            <w:tcW w:w="562" w:type="dxa"/>
            <w:vAlign w:val="center"/>
          </w:tcPr>
          <w:p w14:paraId="674EBA84" w14:textId="54C8B5B3" w:rsidR="00CC1E04" w:rsidRPr="006C5D62" w:rsidRDefault="00CC1E04" w:rsidP="00CC1E04">
            <w:pPr>
              <w:pStyle w:val="TAC"/>
              <w:keepNext w:val="0"/>
              <w:keepLines w:val="0"/>
            </w:pPr>
            <w:r>
              <w:t>68</w:t>
            </w:r>
          </w:p>
        </w:tc>
        <w:tc>
          <w:tcPr>
            <w:tcW w:w="2694" w:type="dxa"/>
            <w:vAlign w:val="center"/>
          </w:tcPr>
          <w:p w14:paraId="52565057" w14:textId="603FE6DA" w:rsidR="00CC1E04" w:rsidRPr="00BF76E0" w:rsidRDefault="00CC1E04" w:rsidP="00CC1E04">
            <w:pPr>
              <w:pStyle w:val="TAC"/>
              <w:keepNext w:val="0"/>
              <w:keepLines w:val="0"/>
              <w:jc w:val="left"/>
            </w:pPr>
            <w:r>
              <w:t>11.</w:t>
            </w:r>
            <w:r w:rsidRPr="00BF76E0">
              <w:t>2.</w:t>
            </w:r>
            <w:r>
              <w:t>50</w:t>
            </w:r>
            <w:r w:rsidRPr="00BF76E0">
              <w:tab/>
            </w:r>
            <w:r w:rsidRPr="002A6233">
              <w:t xml:space="preserve">Target </w:t>
            </w:r>
            <w:r>
              <w:t>s</w:t>
            </w:r>
            <w:r w:rsidRPr="002A6233">
              <w:t>ize</w:t>
            </w:r>
          </w:p>
        </w:tc>
        <w:tc>
          <w:tcPr>
            <w:tcW w:w="425" w:type="dxa"/>
            <w:vAlign w:val="center"/>
          </w:tcPr>
          <w:p w14:paraId="5454F325" w14:textId="77777777" w:rsidR="00CC1E04" w:rsidRDefault="00CC1E04" w:rsidP="00CC1E04">
            <w:pPr>
              <w:pStyle w:val="TAL"/>
              <w:keepNext w:val="0"/>
              <w:keepLines w:val="0"/>
              <w:jc w:val="center"/>
              <w:rPr>
                <w:b/>
              </w:rPr>
            </w:pPr>
          </w:p>
        </w:tc>
        <w:tc>
          <w:tcPr>
            <w:tcW w:w="425" w:type="dxa"/>
            <w:vAlign w:val="center"/>
          </w:tcPr>
          <w:p w14:paraId="5A00AE9A" w14:textId="0E882518" w:rsidR="00CC1E04" w:rsidRDefault="00CC1E04" w:rsidP="00CC1E04">
            <w:pPr>
              <w:pStyle w:val="TAL"/>
              <w:keepNext w:val="0"/>
              <w:keepLines w:val="0"/>
              <w:jc w:val="center"/>
            </w:pPr>
            <w:r w:rsidRPr="00CE7D78">
              <w:sym w:font="Wingdings" w:char="F0FC"/>
            </w:r>
          </w:p>
        </w:tc>
        <w:tc>
          <w:tcPr>
            <w:tcW w:w="425" w:type="dxa"/>
            <w:vAlign w:val="center"/>
          </w:tcPr>
          <w:p w14:paraId="673733D1" w14:textId="77777777" w:rsidR="00CC1E04" w:rsidRDefault="00CC1E04" w:rsidP="00CC1E04">
            <w:pPr>
              <w:pStyle w:val="TAL"/>
              <w:keepNext w:val="0"/>
              <w:keepLines w:val="0"/>
              <w:jc w:val="center"/>
              <w:rPr>
                <w:b/>
              </w:rPr>
            </w:pPr>
          </w:p>
        </w:tc>
        <w:tc>
          <w:tcPr>
            <w:tcW w:w="426" w:type="dxa"/>
            <w:vAlign w:val="center"/>
          </w:tcPr>
          <w:p w14:paraId="4BCBCC04" w14:textId="77777777" w:rsidR="00CC1E04" w:rsidRDefault="00CC1E04" w:rsidP="00CC1E04">
            <w:pPr>
              <w:pStyle w:val="TAL"/>
              <w:keepNext w:val="0"/>
              <w:keepLines w:val="0"/>
              <w:jc w:val="center"/>
            </w:pPr>
          </w:p>
        </w:tc>
        <w:tc>
          <w:tcPr>
            <w:tcW w:w="567" w:type="dxa"/>
            <w:vAlign w:val="center"/>
          </w:tcPr>
          <w:p w14:paraId="645E8F4A" w14:textId="1803D2C7" w:rsidR="00CC1E04" w:rsidRPr="00AE4DFF" w:rsidRDefault="00CC1E04" w:rsidP="00CC1E04">
            <w:pPr>
              <w:pStyle w:val="TAC"/>
              <w:keepNext w:val="0"/>
              <w:keepLines w:val="0"/>
            </w:pPr>
            <w:r w:rsidRPr="00AE4DFF">
              <w:t>U</w:t>
            </w:r>
          </w:p>
        </w:tc>
        <w:tc>
          <w:tcPr>
            <w:tcW w:w="3402" w:type="dxa"/>
            <w:vAlign w:val="center"/>
          </w:tcPr>
          <w:p w14:paraId="1AAC01EC" w14:textId="77777777" w:rsidR="00CC1E04" w:rsidRPr="008364B1" w:rsidRDefault="00CC1E04" w:rsidP="00CC1E04">
            <w:pPr>
              <w:pStyle w:val="TAL"/>
              <w:keepNext w:val="0"/>
              <w:keepLines w:val="0"/>
            </w:pPr>
          </w:p>
        </w:tc>
        <w:tc>
          <w:tcPr>
            <w:tcW w:w="1459" w:type="dxa"/>
            <w:gridSpan w:val="2"/>
            <w:vAlign w:val="center"/>
          </w:tcPr>
          <w:p w14:paraId="53D26DC2" w14:textId="65B9D397" w:rsidR="00CC1E04" w:rsidRDefault="00CC1E04" w:rsidP="00CC1E04">
            <w:pPr>
              <w:pStyle w:val="TAL"/>
              <w:keepNext w:val="0"/>
              <w:keepLines w:val="0"/>
            </w:pPr>
            <w:r>
              <w:t>C11.</w:t>
            </w:r>
            <w:r w:rsidRPr="00BF76E0">
              <w:t>2.</w:t>
            </w:r>
            <w:r>
              <w:t>50</w:t>
            </w:r>
          </w:p>
        </w:tc>
      </w:tr>
      <w:tr w:rsidR="00CC1E04" w:rsidRPr="00257089" w14:paraId="132DB27F" w14:textId="77777777" w:rsidTr="00DA7CBD">
        <w:trPr>
          <w:cantSplit/>
          <w:jc w:val="center"/>
        </w:trPr>
        <w:tc>
          <w:tcPr>
            <w:tcW w:w="562" w:type="dxa"/>
            <w:vAlign w:val="center"/>
          </w:tcPr>
          <w:p w14:paraId="340E77EE" w14:textId="32EF7715" w:rsidR="00CC1E04" w:rsidRPr="006C5D62" w:rsidRDefault="00CC1E04" w:rsidP="00CC1E04">
            <w:pPr>
              <w:pStyle w:val="TAC"/>
              <w:keepNext w:val="0"/>
              <w:keepLines w:val="0"/>
            </w:pPr>
            <w:r>
              <w:t>69</w:t>
            </w:r>
          </w:p>
        </w:tc>
        <w:tc>
          <w:tcPr>
            <w:tcW w:w="2694" w:type="dxa"/>
            <w:vAlign w:val="center"/>
          </w:tcPr>
          <w:p w14:paraId="2A1BB171" w14:textId="74141067" w:rsidR="00CC1E04" w:rsidRPr="00BF76E0" w:rsidRDefault="00CC1E04" w:rsidP="00CC1E04">
            <w:pPr>
              <w:pStyle w:val="TAC"/>
              <w:keepNext w:val="0"/>
              <w:keepLines w:val="0"/>
              <w:jc w:val="left"/>
            </w:pPr>
            <w:r>
              <w:t>11.</w:t>
            </w:r>
            <w:r w:rsidRPr="00BF76E0">
              <w:t>2.</w:t>
            </w:r>
            <w:r>
              <w:t>51</w:t>
            </w:r>
            <w:r w:rsidRPr="00BF76E0">
              <w:tab/>
            </w:r>
            <w:r w:rsidR="00EE3B6E">
              <w:t>Motion actuation</w:t>
            </w:r>
          </w:p>
        </w:tc>
        <w:tc>
          <w:tcPr>
            <w:tcW w:w="425" w:type="dxa"/>
            <w:vAlign w:val="center"/>
          </w:tcPr>
          <w:p w14:paraId="0372F693" w14:textId="77777777" w:rsidR="00CC1E04" w:rsidRDefault="00CC1E04" w:rsidP="00CC1E04">
            <w:pPr>
              <w:pStyle w:val="TAL"/>
              <w:keepNext w:val="0"/>
              <w:keepLines w:val="0"/>
              <w:jc w:val="center"/>
              <w:rPr>
                <w:b/>
              </w:rPr>
            </w:pPr>
          </w:p>
        </w:tc>
        <w:tc>
          <w:tcPr>
            <w:tcW w:w="425" w:type="dxa"/>
            <w:vAlign w:val="center"/>
          </w:tcPr>
          <w:p w14:paraId="6C6A138E" w14:textId="381F37F9" w:rsidR="00CC1E04" w:rsidRDefault="00CC1E04" w:rsidP="00CC1E04">
            <w:pPr>
              <w:pStyle w:val="TAL"/>
              <w:keepNext w:val="0"/>
              <w:keepLines w:val="0"/>
              <w:jc w:val="center"/>
            </w:pPr>
            <w:r w:rsidRPr="00CE7D78">
              <w:sym w:font="Wingdings" w:char="F0FC"/>
            </w:r>
          </w:p>
        </w:tc>
        <w:tc>
          <w:tcPr>
            <w:tcW w:w="425" w:type="dxa"/>
            <w:vAlign w:val="center"/>
          </w:tcPr>
          <w:p w14:paraId="3C7D2A98" w14:textId="77777777" w:rsidR="00CC1E04" w:rsidRDefault="00CC1E04" w:rsidP="00CC1E04">
            <w:pPr>
              <w:pStyle w:val="TAL"/>
              <w:keepNext w:val="0"/>
              <w:keepLines w:val="0"/>
              <w:jc w:val="center"/>
              <w:rPr>
                <w:b/>
              </w:rPr>
            </w:pPr>
          </w:p>
        </w:tc>
        <w:tc>
          <w:tcPr>
            <w:tcW w:w="426" w:type="dxa"/>
            <w:vAlign w:val="center"/>
          </w:tcPr>
          <w:p w14:paraId="28D7D460" w14:textId="77777777" w:rsidR="00CC1E04" w:rsidRDefault="00CC1E04" w:rsidP="00CC1E04">
            <w:pPr>
              <w:pStyle w:val="TAL"/>
              <w:keepNext w:val="0"/>
              <w:keepLines w:val="0"/>
              <w:jc w:val="center"/>
            </w:pPr>
          </w:p>
        </w:tc>
        <w:tc>
          <w:tcPr>
            <w:tcW w:w="567" w:type="dxa"/>
            <w:vAlign w:val="center"/>
          </w:tcPr>
          <w:p w14:paraId="7AFB2177" w14:textId="20B32CCB" w:rsidR="00CC1E04" w:rsidRPr="00AE4DFF" w:rsidRDefault="00CC1E04" w:rsidP="00CC1E04">
            <w:pPr>
              <w:pStyle w:val="TAC"/>
              <w:keepNext w:val="0"/>
              <w:keepLines w:val="0"/>
            </w:pPr>
            <w:r w:rsidRPr="00AE4DFF">
              <w:t>U</w:t>
            </w:r>
          </w:p>
        </w:tc>
        <w:tc>
          <w:tcPr>
            <w:tcW w:w="3402" w:type="dxa"/>
            <w:vAlign w:val="center"/>
          </w:tcPr>
          <w:p w14:paraId="0F3FD416" w14:textId="77777777" w:rsidR="00CC1E04" w:rsidRPr="008364B1" w:rsidRDefault="00CC1E04" w:rsidP="00CC1E04">
            <w:pPr>
              <w:pStyle w:val="TAL"/>
              <w:keepNext w:val="0"/>
              <w:keepLines w:val="0"/>
            </w:pPr>
          </w:p>
        </w:tc>
        <w:tc>
          <w:tcPr>
            <w:tcW w:w="1459" w:type="dxa"/>
            <w:gridSpan w:val="2"/>
            <w:vAlign w:val="center"/>
          </w:tcPr>
          <w:p w14:paraId="1EB7FB3A" w14:textId="14CA195A" w:rsidR="00CC1E04" w:rsidRDefault="00CC1E04" w:rsidP="00CC1E04">
            <w:pPr>
              <w:pStyle w:val="TAL"/>
              <w:keepNext w:val="0"/>
              <w:keepLines w:val="0"/>
            </w:pPr>
            <w:r>
              <w:t>C11.</w:t>
            </w:r>
            <w:r w:rsidRPr="00BF76E0">
              <w:t>2.</w:t>
            </w:r>
            <w:r>
              <w:t>51</w:t>
            </w:r>
          </w:p>
        </w:tc>
      </w:tr>
      <w:tr w:rsidR="00CC1E04" w:rsidRPr="00257089" w14:paraId="6A594ADE" w14:textId="77777777" w:rsidTr="00DA7CBD">
        <w:trPr>
          <w:cantSplit/>
          <w:jc w:val="center"/>
        </w:trPr>
        <w:tc>
          <w:tcPr>
            <w:tcW w:w="562" w:type="dxa"/>
            <w:vAlign w:val="center"/>
          </w:tcPr>
          <w:p w14:paraId="5B255E1E" w14:textId="27B83F6A" w:rsidR="00CC1E04" w:rsidRPr="006C5D62" w:rsidRDefault="00CC1E04" w:rsidP="00CC1E04">
            <w:pPr>
              <w:pStyle w:val="TAC"/>
              <w:keepNext w:val="0"/>
              <w:keepLines w:val="0"/>
            </w:pPr>
            <w:r>
              <w:t>70</w:t>
            </w:r>
          </w:p>
        </w:tc>
        <w:tc>
          <w:tcPr>
            <w:tcW w:w="2694" w:type="dxa"/>
            <w:vAlign w:val="center"/>
          </w:tcPr>
          <w:p w14:paraId="439896A4" w14:textId="0643AA5D" w:rsidR="00CC1E04" w:rsidRPr="00BF76E0" w:rsidRDefault="00CC1E04" w:rsidP="00CC1E04">
            <w:pPr>
              <w:pStyle w:val="TAC"/>
              <w:keepNext w:val="0"/>
              <w:keepLines w:val="0"/>
              <w:jc w:val="left"/>
            </w:pPr>
            <w:r>
              <w:t>11.</w:t>
            </w:r>
            <w:commentRangeStart w:id="1483"/>
            <w:r w:rsidRPr="00BF76E0">
              <w:t>2.</w:t>
            </w:r>
            <w:r>
              <w:t>52</w:t>
            </w:r>
            <w:r w:rsidRPr="00BF76E0">
              <w:tab/>
            </w:r>
            <w:r w:rsidRPr="00D33B24">
              <w:t>Orientation</w:t>
            </w:r>
            <w:commentRangeEnd w:id="1483"/>
            <w:r>
              <w:rPr>
                <w:rStyle w:val="CommentReference"/>
                <w:rFonts w:ascii="Times New Roman" w:hAnsi="Times New Roman"/>
              </w:rPr>
              <w:commentReference w:id="1483"/>
            </w:r>
          </w:p>
        </w:tc>
        <w:tc>
          <w:tcPr>
            <w:tcW w:w="425" w:type="dxa"/>
            <w:vAlign w:val="center"/>
          </w:tcPr>
          <w:p w14:paraId="4FD7E114" w14:textId="77777777" w:rsidR="00CC1E04" w:rsidRDefault="00CC1E04" w:rsidP="00CC1E04">
            <w:pPr>
              <w:pStyle w:val="TAL"/>
              <w:keepNext w:val="0"/>
              <w:keepLines w:val="0"/>
              <w:jc w:val="center"/>
              <w:rPr>
                <w:b/>
              </w:rPr>
            </w:pPr>
          </w:p>
        </w:tc>
        <w:tc>
          <w:tcPr>
            <w:tcW w:w="425" w:type="dxa"/>
            <w:vAlign w:val="center"/>
          </w:tcPr>
          <w:p w14:paraId="27E28B64" w14:textId="20336F03" w:rsidR="00CC1E04" w:rsidRDefault="00CC1E04" w:rsidP="00CC1E04">
            <w:pPr>
              <w:pStyle w:val="TAL"/>
              <w:keepNext w:val="0"/>
              <w:keepLines w:val="0"/>
              <w:jc w:val="center"/>
            </w:pPr>
            <w:r w:rsidRPr="00CE7D78">
              <w:sym w:font="Wingdings" w:char="F0FC"/>
            </w:r>
          </w:p>
        </w:tc>
        <w:tc>
          <w:tcPr>
            <w:tcW w:w="425" w:type="dxa"/>
            <w:vAlign w:val="center"/>
          </w:tcPr>
          <w:p w14:paraId="390A4DFA" w14:textId="77777777" w:rsidR="00CC1E04" w:rsidRDefault="00CC1E04" w:rsidP="00CC1E04">
            <w:pPr>
              <w:pStyle w:val="TAL"/>
              <w:keepNext w:val="0"/>
              <w:keepLines w:val="0"/>
              <w:jc w:val="center"/>
              <w:rPr>
                <w:b/>
              </w:rPr>
            </w:pPr>
          </w:p>
        </w:tc>
        <w:tc>
          <w:tcPr>
            <w:tcW w:w="426" w:type="dxa"/>
            <w:vAlign w:val="center"/>
          </w:tcPr>
          <w:p w14:paraId="5B5E30B5" w14:textId="77777777" w:rsidR="00CC1E04" w:rsidRDefault="00CC1E04" w:rsidP="00CC1E04">
            <w:pPr>
              <w:pStyle w:val="TAL"/>
              <w:keepNext w:val="0"/>
              <w:keepLines w:val="0"/>
              <w:jc w:val="center"/>
            </w:pPr>
          </w:p>
        </w:tc>
        <w:tc>
          <w:tcPr>
            <w:tcW w:w="567" w:type="dxa"/>
            <w:vAlign w:val="center"/>
          </w:tcPr>
          <w:p w14:paraId="477F7522" w14:textId="70367C43" w:rsidR="00CC1E04" w:rsidRPr="00AE4DFF" w:rsidRDefault="00CC1E04" w:rsidP="00CC1E04">
            <w:pPr>
              <w:pStyle w:val="TAC"/>
              <w:keepNext w:val="0"/>
              <w:keepLines w:val="0"/>
            </w:pPr>
            <w:r w:rsidRPr="00AE4DFF">
              <w:t>U</w:t>
            </w:r>
          </w:p>
        </w:tc>
        <w:tc>
          <w:tcPr>
            <w:tcW w:w="3402" w:type="dxa"/>
            <w:vAlign w:val="center"/>
          </w:tcPr>
          <w:p w14:paraId="7FBD69F9" w14:textId="77777777" w:rsidR="00CC1E04" w:rsidRPr="008364B1" w:rsidRDefault="00CC1E04" w:rsidP="00CC1E04">
            <w:pPr>
              <w:pStyle w:val="TAL"/>
              <w:keepNext w:val="0"/>
              <w:keepLines w:val="0"/>
            </w:pPr>
          </w:p>
        </w:tc>
        <w:tc>
          <w:tcPr>
            <w:tcW w:w="1459" w:type="dxa"/>
            <w:gridSpan w:val="2"/>
            <w:vAlign w:val="center"/>
          </w:tcPr>
          <w:p w14:paraId="20976062" w14:textId="7549FCB0" w:rsidR="00CC1E04" w:rsidRDefault="00CC1E04" w:rsidP="00CC1E04">
            <w:pPr>
              <w:pStyle w:val="TAL"/>
              <w:keepNext w:val="0"/>
              <w:keepLines w:val="0"/>
            </w:pPr>
            <w:r>
              <w:t>C11.</w:t>
            </w:r>
            <w:r w:rsidRPr="00BF76E0">
              <w:t>2.</w:t>
            </w:r>
            <w:r>
              <w:t>52</w:t>
            </w:r>
          </w:p>
        </w:tc>
      </w:tr>
      <w:tr w:rsidR="00CC1E04" w:rsidRPr="00257089" w14:paraId="08CC5FC2" w14:textId="77777777" w:rsidTr="00DA7CBD">
        <w:trPr>
          <w:cantSplit/>
          <w:jc w:val="center"/>
        </w:trPr>
        <w:tc>
          <w:tcPr>
            <w:tcW w:w="562" w:type="dxa"/>
            <w:vAlign w:val="center"/>
          </w:tcPr>
          <w:p w14:paraId="7E9A1A7C" w14:textId="626596BA" w:rsidR="00CC1E04" w:rsidRPr="006C5D62" w:rsidRDefault="00CC1E04" w:rsidP="00CC1E04">
            <w:pPr>
              <w:pStyle w:val="TAC"/>
              <w:keepNext w:val="0"/>
              <w:keepLines w:val="0"/>
            </w:pPr>
            <w:r>
              <w:t>71</w:t>
            </w:r>
          </w:p>
        </w:tc>
        <w:tc>
          <w:tcPr>
            <w:tcW w:w="2694" w:type="dxa"/>
            <w:vAlign w:val="center"/>
          </w:tcPr>
          <w:p w14:paraId="78F70034" w14:textId="326FF0F0" w:rsidR="00CC1E04" w:rsidRPr="00BF76E0" w:rsidRDefault="00CC1E04" w:rsidP="00CC1E04">
            <w:pPr>
              <w:pStyle w:val="TAC"/>
              <w:keepNext w:val="0"/>
              <w:keepLines w:val="0"/>
              <w:jc w:val="left"/>
            </w:pPr>
            <w:r w:rsidRPr="00E83DCB">
              <w:t>11.3.2.3</w:t>
            </w:r>
            <w:r w:rsidRPr="00E83DCB">
              <w:tab/>
              <w:t>Use of accessibility services</w:t>
            </w:r>
          </w:p>
        </w:tc>
        <w:tc>
          <w:tcPr>
            <w:tcW w:w="425" w:type="dxa"/>
            <w:vAlign w:val="center"/>
          </w:tcPr>
          <w:p w14:paraId="36CFC027" w14:textId="0B7AEA8D" w:rsidR="00CC1E04" w:rsidRDefault="00CC1E04" w:rsidP="00CC1E04">
            <w:pPr>
              <w:pStyle w:val="TAL"/>
              <w:keepNext w:val="0"/>
              <w:keepLines w:val="0"/>
              <w:jc w:val="center"/>
              <w:rPr>
                <w:b/>
              </w:rPr>
            </w:pPr>
            <w:r>
              <w:sym w:font="Wingdings" w:char="F0FC"/>
            </w:r>
          </w:p>
        </w:tc>
        <w:tc>
          <w:tcPr>
            <w:tcW w:w="425" w:type="dxa"/>
            <w:vAlign w:val="center"/>
          </w:tcPr>
          <w:p w14:paraId="5B0B7C59" w14:textId="0584E204" w:rsidR="00CC1E04" w:rsidRDefault="00CC1E04" w:rsidP="00CC1E04">
            <w:pPr>
              <w:pStyle w:val="TAL"/>
              <w:keepNext w:val="0"/>
              <w:keepLines w:val="0"/>
              <w:jc w:val="center"/>
            </w:pPr>
            <w:r>
              <w:sym w:font="Wingdings" w:char="F0FC"/>
            </w:r>
          </w:p>
        </w:tc>
        <w:tc>
          <w:tcPr>
            <w:tcW w:w="425" w:type="dxa"/>
            <w:vAlign w:val="center"/>
          </w:tcPr>
          <w:p w14:paraId="62AE368D" w14:textId="55DF6F2C" w:rsidR="00CC1E04" w:rsidRDefault="00CC1E04" w:rsidP="00CC1E04">
            <w:pPr>
              <w:pStyle w:val="TAL"/>
              <w:keepNext w:val="0"/>
              <w:keepLines w:val="0"/>
              <w:jc w:val="center"/>
              <w:rPr>
                <w:b/>
              </w:rPr>
            </w:pPr>
            <w:r>
              <w:sym w:font="Wingdings" w:char="F0FC"/>
            </w:r>
          </w:p>
        </w:tc>
        <w:tc>
          <w:tcPr>
            <w:tcW w:w="426" w:type="dxa"/>
            <w:vAlign w:val="center"/>
          </w:tcPr>
          <w:p w14:paraId="506F9F5B" w14:textId="77B8BBE7" w:rsidR="00CC1E04" w:rsidRDefault="00CC1E04" w:rsidP="00CC1E04">
            <w:pPr>
              <w:pStyle w:val="TAL"/>
              <w:keepNext w:val="0"/>
              <w:keepLines w:val="0"/>
              <w:jc w:val="center"/>
            </w:pPr>
            <w:r>
              <w:sym w:font="Wingdings" w:char="F0FC"/>
            </w:r>
          </w:p>
        </w:tc>
        <w:tc>
          <w:tcPr>
            <w:tcW w:w="567" w:type="dxa"/>
            <w:vAlign w:val="center"/>
          </w:tcPr>
          <w:p w14:paraId="6541419E" w14:textId="050D93B8" w:rsidR="00CC1E04" w:rsidRPr="00AE4DFF" w:rsidRDefault="00CC1E04" w:rsidP="00CC1E04">
            <w:pPr>
              <w:pStyle w:val="TAC"/>
              <w:keepNext w:val="0"/>
              <w:keepLines w:val="0"/>
            </w:pPr>
            <w:r w:rsidRPr="000652C8">
              <w:t>U</w:t>
            </w:r>
          </w:p>
        </w:tc>
        <w:tc>
          <w:tcPr>
            <w:tcW w:w="3402" w:type="dxa"/>
            <w:vAlign w:val="center"/>
          </w:tcPr>
          <w:p w14:paraId="137F4941" w14:textId="77777777" w:rsidR="00CC1E04" w:rsidRPr="008364B1" w:rsidRDefault="00CC1E04" w:rsidP="00CC1E04">
            <w:pPr>
              <w:pStyle w:val="TAL"/>
              <w:keepNext w:val="0"/>
              <w:keepLines w:val="0"/>
            </w:pPr>
          </w:p>
        </w:tc>
        <w:tc>
          <w:tcPr>
            <w:tcW w:w="1459" w:type="dxa"/>
            <w:gridSpan w:val="2"/>
            <w:vAlign w:val="center"/>
          </w:tcPr>
          <w:p w14:paraId="152A09F3" w14:textId="74E8A4A0" w:rsidR="00CC1E04" w:rsidRDefault="00CC1E04" w:rsidP="00CC1E04">
            <w:pPr>
              <w:pStyle w:val="TAL"/>
              <w:keepNext w:val="0"/>
              <w:keepLines w:val="0"/>
            </w:pPr>
            <w:r>
              <w:t>C11.</w:t>
            </w:r>
            <w:r w:rsidRPr="00E83DCB">
              <w:t>3.2.3</w:t>
            </w:r>
          </w:p>
        </w:tc>
      </w:tr>
      <w:tr w:rsidR="00CC1E04" w:rsidRPr="00257089" w14:paraId="3100C9FA" w14:textId="77777777" w:rsidTr="00A306B3">
        <w:trPr>
          <w:cantSplit/>
          <w:jc w:val="center"/>
        </w:trPr>
        <w:tc>
          <w:tcPr>
            <w:tcW w:w="562" w:type="dxa"/>
            <w:vAlign w:val="center"/>
          </w:tcPr>
          <w:p w14:paraId="4A6D8A43" w14:textId="6E5459E0" w:rsidR="00CC1E04" w:rsidRDefault="00CC1E04" w:rsidP="00CC1E04">
            <w:pPr>
              <w:pStyle w:val="TAC"/>
              <w:keepNext w:val="0"/>
              <w:keepLines w:val="0"/>
            </w:pPr>
            <w:r>
              <w:t>72</w:t>
            </w:r>
          </w:p>
        </w:tc>
        <w:tc>
          <w:tcPr>
            <w:tcW w:w="2694" w:type="dxa"/>
            <w:vAlign w:val="center"/>
          </w:tcPr>
          <w:p w14:paraId="675E1802" w14:textId="1C008377" w:rsidR="00CC1E04" w:rsidRPr="00BF76E0" w:rsidRDefault="00CC1E04" w:rsidP="00CC1E04">
            <w:pPr>
              <w:pStyle w:val="TAC"/>
              <w:keepNext w:val="0"/>
              <w:keepLines w:val="0"/>
              <w:jc w:val="left"/>
            </w:pPr>
            <w:r w:rsidRPr="00E83DCB">
              <w:t>11.3.2.5</w:t>
            </w:r>
            <w:r w:rsidRPr="00E83DCB">
              <w:tab/>
              <w:t>Object information</w:t>
            </w:r>
          </w:p>
        </w:tc>
        <w:tc>
          <w:tcPr>
            <w:tcW w:w="425" w:type="dxa"/>
            <w:vAlign w:val="center"/>
          </w:tcPr>
          <w:p w14:paraId="1FCC059B" w14:textId="5AC03117" w:rsidR="00CC1E04" w:rsidRDefault="00CC1E04" w:rsidP="00CC1E04">
            <w:pPr>
              <w:pStyle w:val="TAL"/>
              <w:keepNext w:val="0"/>
              <w:keepLines w:val="0"/>
              <w:jc w:val="center"/>
              <w:rPr>
                <w:b/>
              </w:rPr>
            </w:pPr>
            <w:r>
              <w:sym w:font="Wingdings" w:char="F0FC"/>
            </w:r>
          </w:p>
        </w:tc>
        <w:tc>
          <w:tcPr>
            <w:tcW w:w="425" w:type="dxa"/>
            <w:vAlign w:val="center"/>
          </w:tcPr>
          <w:p w14:paraId="70FFCEF7" w14:textId="2C068677" w:rsidR="00CC1E04" w:rsidRDefault="00CC1E04" w:rsidP="00CC1E04">
            <w:pPr>
              <w:pStyle w:val="TAL"/>
              <w:keepNext w:val="0"/>
              <w:keepLines w:val="0"/>
              <w:jc w:val="center"/>
              <w:rPr>
                <w:b/>
              </w:rPr>
            </w:pPr>
          </w:p>
        </w:tc>
        <w:tc>
          <w:tcPr>
            <w:tcW w:w="425" w:type="dxa"/>
            <w:vAlign w:val="center"/>
          </w:tcPr>
          <w:p w14:paraId="20B3DAC2" w14:textId="1A28166D" w:rsidR="00CC1E04" w:rsidRDefault="00CC1E04" w:rsidP="00CC1E04">
            <w:pPr>
              <w:pStyle w:val="TAL"/>
              <w:keepNext w:val="0"/>
              <w:keepLines w:val="0"/>
              <w:jc w:val="center"/>
              <w:rPr>
                <w:b/>
              </w:rPr>
            </w:pPr>
            <w:r>
              <w:sym w:font="Wingdings" w:char="F0FC"/>
            </w:r>
          </w:p>
        </w:tc>
        <w:tc>
          <w:tcPr>
            <w:tcW w:w="426" w:type="dxa"/>
            <w:vAlign w:val="center"/>
          </w:tcPr>
          <w:p w14:paraId="2EDC163A" w14:textId="21C54F0A" w:rsidR="00CC1E04" w:rsidRDefault="00CC1E04" w:rsidP="00CC1E04">
            <w:pPr>
              <w:pStyle w:val="TAL"/>
              <w:keepNext w:val="0"/>
              <w:keepLines w:val="0"/>
              <w:jc w:val="center"/>
              <w:rPr>
                <w:b/>
              </w:rPr>
            </w:pPr>
          </w:p>
        </w:tc>
        <w:tc>
          <w:tcPr>
            <w:tcW w:w="567" w:type="dxa"/>
            <w:vAlign w:val="center"/>
          </w:tcPr>
          <w:p w14:paraId="4C4D6910" w14:textId="0EF109A0" w:rsidR="00CC1E04" w:rsidRDefault="00CC1E04" w:rsidP="00CC1E04">
            <w:pPr>
              <w:pStyle w:val="TAC"/>
              <w:keepNext w:val="0"/>
              <w:keepLines w:val="0"/>
            </w:pPr>
            <w:r w:rsidRPr="000652C8">
              <w:t>U</w:t>
            </w:r>
          </w:p>
        </w:tc>
        <w:tc>
          <w:tcPr>
            <w:tcW w:w="3402" w:type="dxa"/>
            <w:vAlign w:val="center"/>
          </w:tcPr>
          <w:p w14:paraId="50C47B47" w14:textId="77777777" w:rsidR="00CC1E04" w:rsidRPr="00257089" w:rsidRDefault="00CC1E04" w:rsidP="00CC1E04">
            <w:pPr>
              <w:pStyle w:val="TAL"/>
              <w:keepNext w:val="0"/>
              <w:keepLines w:val="0"/>
            </w:pPr>
          </w:p>
        </w:tc>
        <w:tc>
          <w:tcPr>
            <w:tcW w:w="1459" w:type="dxa"/>
            <w:gridSpan w:val="2"/>
            <w:vAlign w:val="center"/>
          </w:tcPr>
          <w:p w14:paraId="1CBA4549" w14:textId="500AF12D" w:rsidR="00CC1E04" w:rsidRPr="00257089" w:rsidRDefault="00CC1E04" w:rsidP="00CC1E04">
            <w:pPr>
              <w:pStyle w:val="TAL"/>
              <w:keepNext w:val="0"/>
              <w:keepLines w:val="0"/>
            </w:pPr>
            <w:r>
              <w:t>C11.</w:t>
            </w:r>
            <w:r w:rsidRPr="00E83DCB">
              <w:t>3.2.5</w:t>
            </w:r>
          </w:p>
        </w:tc>
      </w:tr>
      <w:tr w:rsidR="00CC1E04" w:rsidRPr="00257089" w14:paraId="424CEE25" w14:textId="77777777" w:rsidTr="00A306B3">
        <w:trPr>
          <w:cantSplit/>
          <w:jc w:val="center"/>
        </w:trPr>
        <w:tc>
          <w:tcPr>
            <w:tcW w:w="562" w:type="dxa"/>
            <w:vAlign w:val="center"/>
          </w:tcPr>
          <w:p w14:paraId="0651481A" w14:textId="3508CD54" w:rsidR="00CC1E04" w:rsidRDefault="00CC1E04" w:rsidP="00CC1E04">
            <w:pPr>
              <w:pStyle w:val="TAC"/>
              <w:keepNext w:val="0"/>
              <w:keepLines w:val="0"/>
            </w:pPr>
            <w:r>
              <w:t>73</w:t>
            </w:r>
          </w:p>
        </w:tc>
        <w:tc>
          <w:tcPr>
            <w:tcW w:w="2694" w:type="dxa"/>
            <w:vAlign w:val="center"/>
          </w:tcPr>
          <w:p w14:paraId="7747BD79" w14:textId="4ED33213" w:rsidR="00CC1E04" w:rsidRPr="00BF76E0" w:rsidRDefault="00CC1E04" w:rsidP="00CC1E04">
            <w:pPr>
              <w:pStyle w:val="TAC"/>
              <w:keepNext w:val="0"/>
              <w:keepLines w:val="0"/>
              <w:jc w:val="left"/>
            </w:pPr>
            <w:r w:rsidRPr="00E83DCB">
              <w:t>11.3.2.6</w:t>
            </w:r>
            <w:r w:rsidRPr="00E83DCB">
              <w:tab/>
              <w:t>Row, column, and headers</w:t>
            </w:r>
          </w:p>
        </w:tc>
        <w:tc>
          <w:tcPr>
            <w:tcW w:w="425" w:type="dxa"/>
            <w:vAlign w:val="center"/>
          </w:tcPr>
          <w:p w14:paraId="163CB55C" w14:textId="1734DDDE" w:rsidR="00CC1E04" w:rsidRDefault="00CC1E04" w:rsidP="00CC1E04">
            <w:pPr>
              <w:pStyle w:val="TAL"/>
              <w:keepNext w:val="0"/>
              <w:keepLines w:val="0"/>
              <w:jc w:val="center"/>
              <w:rPr>
                <w:b/>
              </w:rPr>
            </w:pPr>
            <w:r>
              <w:sym w:font="Wingdings" w:char="F0FC"/>
            </w:r>
          </w:p>
        </w:tc>
        <w:tc>
          <w:tcPr>
            <w:tcW w:w="425" w:type="dxa"/>
            <w:vAlign w:val="center"/>
          </w:tcPr>
          <w:p w14:paraId="32063B34" w14:textId="77777777" w:rsidR="00CC1E04" w:rsidRDefault="00CC1E04" w:rsidP="00CC1E04">
            <w:pPr>
              <w:pStyle w:val="TAL"/>
              <w:keepNext w:val="0"/>
              <w:keepLines w:val="0"/>
              <w:jc w:val="center"/>
              <w:rPr>
                <w:b/>
              </w:rPr>
            </w:pPr>
          </w:p>
        </w:tc>
        <w:tc>
          <w:tcPr>
            <w:tcW w:w="425" w:type="dxa"/>
            <w:vAlign w:val="center"/>
          </w:tcPr>
          <w:p w14:paraId="3419F6E2" w14:textId="623054C1" w:rsidR="00CC1E04" w:rsidRDefault="00CC1E04" w:rsidP="00CC1E04">
            <w:pPr>
              <w:pStyle w:val="TAL"/>
              <w:keepNext w:val="0"/>
              <w:keepLines w:val="0"/>
              <w:jc w:val="center"/>
              <w:rPr>
                <w:b/>
              </w:rPr>
            </w:pPr>
            <w:r>
              <w:sym w:font="Wingdings" w:char="F0FC"/>
            </w:r>
          </w:p>
        </w:tc>
        <w:tc>
          <w:tcPr>
            <w:tcW w:w="426" w:type="dxa"/>
            <w:vAlign w:val="center"/>
          </w:tcPr>
          <w:p w14:paraId="63211065" w14:textId="77777777" w:rsidR="00CC1E04" w:rsidRDefault="00CC1E04" w:rsidP="00CC1E04">
            <w:pPr>
              <w:pStyle w:val="TAL"/>
              <w:keepNext w:val="0"/>
              <w:keepLines w:val="0"/>
              <w:jc w:val="center"/>
              <w:rPr>
                <w:b/>
              </w:rPr>
            </w:pPr>
          </w:p>
        </w:tc>
        <w:tc>
          <w:tcPr>
            <w:tcW w:w="567" w:type="dxa"/>
            <w:vAlign w:val="center"/>
          </w:tcPr>
          <w:p w14:paraId="067ED9CC" w14:textId="73305869" w:rsidR="00CC1E04" w:rsidRDefault="00CC1E04" w:rsidP="00CC1E04">
            <w:pPr>
              <w:pStyle w:val="TAC"/>
              <w:keepNext w:val="0"/>
              <w:keepLines w:val="0"/>
            </w:pPr>
            <w:r w:rsidRPr="000652C8">
              <w:t>U</w:t>
            </w:r>
          </w:p>
        </w:tc>
        <w:tc>
          <w:tcPr>
            <w:tcW w:w="3402" w:type="dxa"/>
            <w:vAlign w:val="center"/>
          </w:tcPr>
          <w:p w14:paraId="4B761830" w14:textId="77777777" w:rsidR="00CC1E04" w:rsidRPr="00257089" w:rsidRDefault="00CC1E04" w:rsidP="00CC1E04">
            <w:pPr>
              <w:pStyle w:val="TAL"/>
              <w:keepNext w:val="0"/>
              <w:keepLines w:val="0"/>
            </w:pPr>
          </w:p>
        </w:tc>
        <w:tc>
          <w:tcPr>
            <w:tcW w:w="1459" w:type="dxa"/>
            <w:gridSpan w:val="2"/>
            <w:vAlign w:val="center"/>
          </w:tcPr>
          <w:p w14:paraId="0C8AC24E" w14:textId="20BCAE5B" w:rsidR="00CC1E04" w:rsidRPr="00257089" w:rsidRDefault="00CC1E04" w:rsidP="00CC1E04">
            <w:pPr>
              <w:pStyle w:val="TAL"/>
              <w:keepNext w:val="0"/>
              <w:keepLines w:val="0"/>
            </w:pPr>
            <w:r>
              <w:t>C11.</w:t>
            </w:r>
            <w:r w:rsidRPr="00E83DCB">
              <w:t>3.2.6</w:t>
            </w:r>
          </w:p>
        </w:tc>
      </w:tr>
      <w:tr w:rsidR="00CC1E04" w:rsidRPr="00257089" w14:paraId="4D3CD0B1" w14:textId="77777777" w:rsidTr="00A306B3">
        <w:trPr>
          <w:cantSplit/>
          <w:jc w:val="center"/>
        </w:trPr>
        <w:tc>
          <w:tcPr>
            <w:tcW w:w="562" w:type="dxa"/>
            <w:vAlign w:val="center"/>
          </w:tcPr>
          <w:p w14:paraId="1C58EA0B" w14:textId="2DB9D92C" w:rsidR="00CC1E04" w:rsidRDefault="00CC1E04" w:rsidP="00CC1E04">
            <w:pPr>
              <w:pStyle w:val="TAC"/>
              <w:keepNext w:val="0"/>
              <w:keepLines w:val="0"/>
            </w:pPr>
            <w:r>
              <w:t>74</w:t>
            </w:r>
          </w:p>
        </w:tc>
        <w:tc>
          <w:tcPr>
            <w:tcW w:w="2694" w:type="dxa"/>
            <w:vAlign w:val="center"/>
          </w:tcPr>
          <w:p w14:paraId="1A17715B" w14:textId="0179966E" w:rsidR="00CC1E04" w:rsidRPr="00BF76E0" w:rsidRDefault="00CC1E04" w:rsidP="00CC1E04">
            <w:pPr>
              <w:pStyle w:val="TAC"/>
              <w:keepNext w:val="0"/>
              <w:keepLines w:val="0"/>
              <w:jc w:val="left"/>
            </w:pPr>
            <w:r w:rsidRPr="00E83DCB">
              <w:t>11.3.2.7</w:t>
            </w:r>
            <w:r w:rsidRPr="00E83DCB">
              <w:tab/>
              <w:t>Values</w:t>
            </w:r>
          </w:p>
        </w:tc>
        <w:tc>
          <w:tcPr>
            <w:tcW w:w="425" w:type="dxa"/>
            <w:vAlign w:val="center"/>
          </w:tcPr>
          <w:p w14:paraId="10645CDE" w14:textId="308CA45F" w:rsidR="00CC1E04" w:rsidRDefault="00CC1E04" w:rsidP="00CC1E04">
            <w:pPr>
              <w:pStyle w:val="TAL"/>
              <w:keepNext w:val="0"/>
              <w:keepLines w:val="0"/>
              <w:jc w:val="center"/>
              <w:rPr>
                <w:b/>
              </w:rPr>
            </w:pPr>
            <w:r>
              <w:sym w:font="Wingdings" w:char="F0FC"/>
            </w:r>
          </w:p>
        </w:tc>
        <w:tc>
          <w:tcPr>
            <w:tcW w:w="425" w:type="dxa"/>
            <w:vAlign w:val="center"/>
          </w:tcPr>
          <w:p w14:paraId="754B7BF3" w14:textId="77777777" w:rsidR="00CC1E04" w:rsidRDefault="00CC1E04" w:rsidP="00CC1E04">
            <w:pPr>
              <w:pStyle w:val="TAL"/>
              <w:keepNext w:val="0"/>
              <w:keepLines w:val="0"/>
              <w:jc w:val="center"/>
              <w:rPr>
                <w:b/>
              </w:rPr>
            </w:pPr>
          </w:p>
        </w:tc>
        <w:tc>
          <w:tcPr>
            <w:tcW w:w="425" w:type="dxa"/>
            <w:vAlign w:val="center"/>
          </w:tcPr>
          <w:p w14:paraId="6BDF082B" w14:textId="1E8AA303" w:rsidR="00CC1E04" w:rsidRDefault="00CC1E04" w:rsidP="00CC1E04">
            <w:pPr>
              <w:pStyle w:val="TAL"/>
              <w:keepNext w:val="0"/>
              <w:keepLines w:val="0"/>
              <w:jc w:val="center"/>
              <w:rPr>
                <w:b/>
              </w:rPr>
            </w:pPr>
            <w:r>
              <w:sym w:font="Wingdings" w:char="F0FC"/>
            </w:r>
          </w:p>
        </w:tc>
        <w:tc>
          <w:tcPr>
            <w:tcW w:w="426" w:type="dxa"/>
            <w:vAlign w:val="center"/>
          </w:tcPr>
          <w:p w14:paraId="6649533A" w14:textId="77777777" w:rsidR="00CC1E04" w:rsidRDefault="00CC1E04" w:rsidP="00CC1E04">
            <w:pPr>
              <w:pStyle w:val="TAL"/>
              <w:keepNext w:val="0"/>
              <w:keepLines w:val="0"/>
              <w:jc w:val="center"/>
              <w:rPr>
                <w:b/>
              </w:rPr>
            </w:pPr>
          </w:p>
        </w:tc>
        <w:tc>
          <w:tcPr>
            <w:tcW w:w="567" w:type="dxa"/>
            <w:vAlign w:val="center"/>
          </w:tcPr>
          <w:p w14:paraId="260AD0C8" w14:textId="479C688B" w:rsidR="00CC1E04" w:rsidRDefault="00CC1E04" w:rsidP="00CC1E04">
            <w:pPr>
              <w:pStyle w:val="TAC"/>
              <w:keepNext w:val="0"/>
              <w:keepLines w:val="0"/>
            </w:pPr>
            <w:r w:rsidRPr="000652C8">
              <w:t>U</w:t>
            </w:r>
          </w:p>
        </w:tc>
        <w:tc>
          <w:tcPr>
            <w:tcW w:w="3402" w:type="dxa"/>
            <w:vAlign w:val="center"/>
          </w:tcPr>
          <w:p w14:paraId="07F8540A" w14:textId="77777777" w:rsidR="00CC1E04" w:rsidRPr="00257089" w:rsidRDefault="00CC1E04" w:rsidP="00CC1E04">
            <w:pPr>
              <w:pStyle w:val="TAL"/>
              <w:keepNext w:val="0"/>
              <w:keepLines w:val="0"/>
            </w:pPr>
          </w:p>
        </w:tc>
        <w:tc>
          <w:tcPr>
            <w:tcW w:w="1459" w:type="dxa"/>
            <w:gridSpan w:val="2"/>
            <w:vAlign w:val="center"/>
          </w:tcPr>
          <w:p w14:paraId="5CBCACC4" w14:textId="56637266" w:rsidR="00CC1E04" w:rsidRPr="00257089" w:rsidRDefault="00CC1E04" w:rsidP="00CC1E04">
            <w:pPr>
              <w:pStyle w:val="TAL"/>
              <w:keepNext w:val="0"/>
              <w:keepLines w:val="0"/>
            </w:pPr>
            <w:r>
              <w:t>C11.</w:t>
            </w:r>
            <w:r w:rsidRPr="00E83DCB">
              <w:t>3.2.7</w:t>
            </w:r>
          </w:p>
        </w:tc>
      </w:tr>
      <w:tr w:rsidR="00CC1E04" w:rsidRPr="00257089" w14:paraId="06EE489E" w14:textId="77777777" w:rsidTr="00A306B3">
        <w:trPr>
          <w:cantSplit/>
          <w:jc w:val="center"/>
        </w:trPr>
        <w:tc>
          <w:tcPr>
            <w:tcW w:w="562" w:type="dxa"/>
            <w:vAlign w:val="center"/>
          </w:tcPr>
          <w:p w14:paraId="311EE8F3" w14:textId="4DCD35AA" w:rsidR="00CC1E04" w:rsidRDefault="00CC1E04" w:rsidP="00CC1E04">
            <w:pPr>
              <w:pStyle w:val="TAC"/>
              <w:keepNext w:val="0"/>
              <w:keepLines w:val="0"/>
            </w:pPr>
            <w:r>
              <w:t>75</w:t>
            </w:r>
          </w:p>
        </w:tc>
        <w:tc>
          <w:tcPr>
            <w:tcW w:w="2694" w:type="dxa"/>
            <w:vAlign w:val="center"/>
          </w:tcPr>
          <w:p w14:paraId="09DB732B" w14:textId="4028A9BE" w:rsidR="00CC1E04" w:rsidRPr="00BF76E0" w:rsidRDefault="00CC1E04" w:rsidP="00CC1E04">
            <w:pPr>
              <w:pStyle w:val="TAC"/>
              <w:keepNext w:val="0"/>
              <w:keepLines w:val="0"/>
              <w:jc w:val="left"/>
            </w:pPr>
            <w:r w:rsidRPr="00E83DCB">
              <w:t>11.3.2.8</w:t>
            </w:r>
            <w:r w:rsidRPr="00E83DCB">
              <w:tab/>
              <w:t>Label relationships</w:t>
            </w:r>
          </w:p>
        </w:tc>
        <w:tc>
          <w:tcPr>
            <w:tcW w:w="425" w:type="dxa"/>
            <w:vAlign w:val="center"/>
          </w:tcPr>
          <w:p w14:paraId="42DDF7A3" w14:textId="7304AD12" w:rsidR="00CC1E04" w:rsidRDefault="00CC1E04" w:rsidP="00CC1E04">
            <w:pPr>
              <w:pStyle w:val="TAL"/>
              <w:keepNext w:val="0"/>
              <w:keepLines w:val="0"/>
              <w:jc w:val="center"/>
              <w:rPr>
                <w:b/>
              </w:rPr>
            </w:pPr>
            <w:r>
              <w:sym w:font="Wingdings" w:char="F0FC"/>
            </w:r>
          </w:p>
        </w:tc>
        <w:tc>
          <w:tcPr>
            <w:tcW w:w="425" w:type="dxa"/>
            <w:vAlign w:val="center"/>
          </w:tcPr>
          <w:p w14:paraId="5871F8D6" w14:textId="77777777" w:rsidR="00CC1E04" w:rsidRDefault="00CC1E04" w:rsidP="00CC1E04">
            <w:pPr>
              <w:pStyle w:val="TAL"/>
              <w:keepNext w:val="0"/>
              <w:keepLines w:val="0"/>
              <w:jc w:val="center"/>
              <w:rPr>
                <w:b/>
              </w:rPr>
            </w:pPr>
          </w:p>
        </w:tc>
        <w:tc>
          <w:tcPr>
            <w:tcW w:w="425" w:type="dxa"/>
            <w:vAlign w:val="center"/>
          </w:tcPr>
          <w:p w14:paraId="276414AB" w14:textId="15707D95" w:rsidR="00CC1E04" w:rsidRDefault="00CC1E04" w:rsidP="00CC1E04">
            <w:pPr>
              <w:pStyle w:val="TAL"/>
              <w:keepNext w:val="0"/>
              <w:keepLines w:val="0"/>
              <w:jc w:val="center"/>
              <w:rPr>
                <w:b/>
              </w:rPr>
            </w:pPr>
            <w:r>
              <w:sym w:font="Wingdings" w:char="F0FC"/>
            </w:r>
          </w:p>
        </w:tc>
        <w:tc>
          <w:tcPr>
            <w:tcW w:w="426" w:type="dxa"/>
            <w:vAlign w:val="center"/>
          </w:tcPr>
          <w:p w14:paraId="45799F50" w14:textId="77777777" w:rsidR="00CC1E04" w:rsidRDefault="00CC1E04" w:rsidP="00CC1E04">
            <w:pPr>
              <w:pStyle w:val="TAL"/>
              <w:keepNext w:val="0"/>
              <w:keepLines w:val="0"/>
              <w:jc w:val="center"/>
              <w:rPr>
                <w:b/>
              </w:rPr>
            </w:pPr>
          </w:p>
        </w:tc>
        <w:tc>
          <w:tcPr>
            <w:tcW w:w="567" w:type="dxa"/>
            <w:vAlign w:val="center"/>
          </w:tcPr>
          <w:p w14:paraId="65E1ACEE" w14:textId="178E824A" w:rsidR="00CC1E04" w:rsidRDefault="00CC1E04" w:rsidP="00CC1E04">
            <w:pPr>
              <w:pStyle w:val="TAC"/>
              <w:keepNext w:val="0"/>
              <w:keepLines w:val="0"/>
            </w:pPr>
            <w:r w:rsidRPr="000652C8">
              <w:t>U</w:t>
            </w:r>
          </w:p>
        </w:tc>
        <w:tc>
          <w:tcPr>
            <w:tcW w:w="3402" w:type="dxa"/>
            <w:vAlign w:val="center"/>
          </w:tcPr>
          <w:p w14:paraId="1DB423BE" w14:textId="77777777" w:rsidR="00CC1E04" w:rsidRPr="00257089" w:rsidRDefault="00CC1E04" w:rsidP="00CC1E04">
            <w:pPr>
              <w:pStyle w:val="TAL"/>
              <w:keepNext w:val="0"/>
              <w:keepLines w:val="0"/>
            </w:pPr>
          </w:p>
        </w:tc>
        <w:tc>
          <w:tcPr>
            <w:tcW w:w="1459" w:type="dxa"/>
            <w:gridSpan w:val="2"/>
            <w:vAlign w:val="center"/>
          </w:tcPr>
          <w:p w14:paraId="22CBFE7A" w14:textId="51291D75" w:rsidR="00CC1E04" w:rsidRPr="00257089" w:rsidRDefault="00CC1E04" w:rsidP="00CC1E04">
            <w:pPr>
              <w:pStyle w:val="TAL"/>
              <w:keepNext w:val="0"/>
              <w:keepLines w:val="0"/>
            </w:pPr>
            <w:r>
              <w:t>C11.</w:t>
            </w:r>
            <w:r w:rsidRPr="00E83DCB">
              <w:t>3.2.8</w:t>
            </w:r>
          </w:p>
        </w:tc>
      </w:tr>
      <w:tr w:rsidR="00CC1E04" w:rsidRPr="00257089" w14:paraId="145B987F" w14:textId="77777777" w:rsidTr="00A306B3">
        <w:trPr>
          <w:cantSplit/>
          <w:jc w:val="center"/>
        </w:trPr>
        <w:tc>
          <w:tcPr>
            <w:tcW w:w="562" w:type="dxa"/>
            <w:vAlign w:val="center"/>
          </w:tcPr>
          <w:p w14:paraId="7E649502" w14:textId="54909BF0" w:rsidR="00CC1E04" w:rsidRDefault="00CC1E04" w:rsidP="00CC1E04">
            <w:pPr>
              <w:pStyle w:val="TAC"/>
              <w:keepNext w:val="0"/>
              <w:keepLines w:val="0"/>
            </w:pPr>
            <w:r>
              <w:t>76</w:t>
            </w:r>
          </w:p>
        </w:tc>
        <w:tc>
          <w:tcPr>
            <w:tcW w:w="2694" w:type="dxa"/>
            <w:vAlign w:val="center"/>
          </w:tcPr>
          <w:p w14:paraId="73B57618" w14:textId="315C03C5" w:rsidR="00CC1E04" w:rsidRPr="00BF76E0" w:rsidRDefault="00CC1E04" w:rsidP="00CC1E04">
            <w:pPr>
              <w:pStyle w:val="TAC"/>
              <w:keepNext w:val="0"/>
              <w:keepLines w:val="0"/>
              <w:jc w:val="left"/>
            </w:pPr>
            <w:r w:rsidRPr="00E83DCB">
              <w:t>11.3.2.9</w:t>
            </w:r>
            <w:r w:rsidRPr="00E83DCB">
              <w:tab/>
              <w:t>Parent-child relationships</w:t>
            </w:r>
          </w:p>
        </w:tc>
        <w:tc>
          <w:tcPr>
            <w:tcW w:w="425" w:type="dxa"/>
            <w:vAlign w:val="center"/>
          </w:tcPr>
          <w:p w14:paraId="1380670A" w14:textId="3209767B" w:rsidR="00CC1E04" w:rsidRDefault="00CC1E04" w:rsidP="00CC1E04">
            <w:pPr>
              <w:pStyle w:val="TAL"/>
              <w:keepNext w:val="0"/>
              <w:keepLines w:val="0"/>
              <w:jc w:val="center"/>
              <w:rPr>
                <w:b/>
              </w:rPr>
            </w:pPr>
            <w:r>
              <w:sym w:font="Wingdings" w:char="F0FC"/>
            </w:r>
          </w:p>
        </w:tc>
        <w:tc>
          <w:tcPr>
            <w:tcW w:w="425" w:type="dxa"/>
            <w:vAlign w:val="center"/>
          </w:tcPr>
          <w:p w14:paraId="3FFDA8E6" w14:textId="77777777" w:rsidR="00CC1E04" w:rsidRDefault="00CC1E04" w:rsidP="00CC1E04">
            <w:pPr>
              <w:pStyle w:val="TAL"/>
              <w:keepNext w:val="0"/>
              <w:keepLines w:val="0"/>
              <w:jc w:val="center"/>
              <w:rPr>
                <w:b/>
              </w:rPr>
            </w:pPr>
          </w:p>
        </w:tc>
        <w:tc>
          <w:tcPr>
            <w:tcW w:w="425" w:type="dxa"/>
            <w:vAlign w:val="center"/>
          </w:tcPr>
          <w:p w14:paraId="0145573A" w14:textId="30132553" w:rsidR="00CC1E04" w:rsidRDefault="00CC1E04" w:rsidP="00CC1E04">
            <w:pPr>
              <w:pStyle w:val="TAL"/>
              <w:keepNext w:val="0"/>
              <w:keepLines w:val="0"/>
              <w:jc w:val="center"/>
              <w:rPr>
                <w:b/>
              </w:rPr>
            </w:pPr>
            <w:r>
              <w:sym w:font="Wingdings" w:char="F0FC"/>
            </w:r>
          </w:p>
        </w:tc>
        <w:tc>
          <w:tcPr>
            <w:tcW w:w="426" w:type="dxa"/>
            <w:vAlign w:val="center"/>
          </w:tcPr>
          <w:p w14:paraId="5C2FED1D" w14:textId="77777777" w:rsidR="00CC1E04" w:rsidRDefault="00CC1E04" w:rsidP="00CC1E04">
            <w:pPr>
              <w:pStyle w:val="TAL"/>
              <w:keepNext w:val="0"/>
              <w:keepLines w:val="0"/>
              <w:jc w:val="center"/>
              <w:rPr>
                <w:b/>
              </w:rPr>
            </w:pPr>
          </w:p>
        </w:tc>
        <w:tc>
          <w:tcPr>
            <w:tcW w:w="567" w:type="dxa"/>
            <w:vAlign w:val="center"/>
          </w:tcPr>
          <w:p w14:paraId="35A84F59" w14:textId="698BB66B" w:rsidR="00CC1E04" w:rsidRDefault="00CC1E04" w:rsidP="00CC1E04">
            <w:pPr>
              <w:pStyle w:val="TAC"/>
              <w:keepNext w:val="0"/>
              <w:keepLines w:val="0"/>
            </w:pPr>
            <w:r w:rsidRPr="000652C8">
              <w:t>U</w:t>
            </w:r>
          </w:p>
        </w:tc>
        <w:tc>
          <w:tcPr>
            <w:tcW w:w="3402" w:type="dxa"/>
            <w:vAlign w:val="center"/>
          </w:tcPr>
          <w:p w14:paraId="14F8D829" w14:textId="77777777" w:rsidR="00CC1E04" w:rsidRPr="00257089" w:rsidRDefault="00CC1E04" w:rsidP="00CC1E04">
            <w:pPr>
              <w:pStyle w:val="TAL"/>
              <w:keepNext w:val="0"/>
              <w:keepLines w:val="0"/>
            </w:pPr>
          </w:p>
        </w:tc>
        <w:tc>
          <w:tcPr>
            <w:tcW w:w="1459" w:type="dxa"/>
            <w:gridSpan w:val="2"/>
            <w:vAlign w:val="center"/>
          </w:tcPr>
          <w:p w14:paraId="298953AB" w14:textId="2FE21BD6" w:rsidR="00CC1E04" w:rsidRPr="00257089" w:rsidRDefault="00CC1E04" w:rsidP="00CC1E04">
            <w:pPr>
              <w:pStyle w:val="TAL"/>
              <w:keepNext w:val="0"/>
              <w:keepLines w:val="0"/>
            </w:pPr>
            <w:r>
              <w:t>C11.</w:t>
            </w:r>
            <w:r w:rsidRPr="00E83DCB">
              <w:t>3.2.9</w:t>
            </w:r>
          </w:p>
        </w:tc>
      </w:tr>
      <w:tr w:rsidR="00CC1E04" w:rsidRPr="00257089" w14:paraId="3CADF1EF" w14:textId="77777777" w:rsidTr="00A306B3">
        <w:trPr>
          <w:cantSplit/>
          <w:jc w:val="center"/>
        </w:trPr>
        <w:tc>
          <w:tcPr>
            <w:tcW w:w="562" w:type="dxa"/>
            <w:vAlign w:val="center"/>
          </w:tcPr>
          <w:p w14:paraId="18F5FDA8" w14:textId="4ABB3694" w:rsidR="00CC1E04" w:rsidRDefault="00CC1E04" w:rsidP="00CC1E04">
            <w:pPr>
              <w:pStyle w:val="TAC"/>
              <w:keepNext w:val="0"/>
              <w:keepLines w:val="0"/>
            </w:pPr>
            <w:r>
              <w:t>77</w:t>
            </w:r>
          </w:p>
        </w:tc>
        <w:tc>
          <w:tcPr>
            <w:tcW w:w="2694" w:type="dxa"/>
            <w:vAlign w:val="center"/>
          </w:tcPr>
          <w:p w14:paraId="3010CE61" w14:textId="1052A8FA" w:rsidR="00CC1E04" w:rsidRPr="00BF76E0" w:rsidRDefault="00CC1E04" w:rsidP="00CC1E04">
            <w:pPr>
              <w:pStyle w:val="TAC"/>
              <w:keepNext w:val="0"/>
              <w:keepLines w:val="0"/>
              <w:jc w:val="left"/>
            </w:pPr>
            <w:r w:rsidRPr="00E83DCB">
              <w:t>11.3.2.10</w:t>
            </w:r>
            <w:r w:rsidRPr="00E83DCB">
              <w:tab/>
              <w:t>Text</w:t>
            </w:r>
          </w:p>
        </w:tc>
        <w:tc>
          <w:tcPr>
            <w:tcW w:w="425" w:type="dxa"/>
            <w:vAlign w:val="center"/>
          </w:tcPr>
          <w:p w14:paraId="0FCA297F" w14:textId="4E293631" w:rsidR="00CC1E04" w:rsidRDefault="00CC1E04" w:rsidP="00CC1E04">
            <w:pPr>
              <w:pStyle w:val="TAL"/>
              <w:keepNext w:val="0"/>
              <w:keepLines w:val="0"/>
              <w:jc w:val="center"/>
              <w:rPr>
                <w:b/>
              </w:rPr>
            </w:pPr>
            <w:r>
              <w:sym w:font="Wingdings" w:char="F0FC"/>
            </w:r>
          </w:p>
        </w:tc>
        <w:tc>
          <w:tcPr>
            <w:tcW w:w="425" w:type="dxa"/>
            <w:vAlign w:val="center"/>
          </w:tcPr>
          <w:p w14:paraId="59A6A0D6" w14:textId="77777777" w:rsidR="00CC1E04" w:rsidRDefault="00CC1E04" w:rsidP="00CC1E04">
            <w:pPr>
              <w:pStyle w:val="TAL"/>
              <w:keepNext w:val="0"/>
              <w:keepLines w:val="0"/>
              <w:jc w:val="center"/>
              <w:rPr>
                <w:b/>
              </w:rPr>
            </w:pPr>
          </w:p>
        </w:tc>
        <w:tc>
          <w:tcPr>
            <w:tcW w:w="425" w:type="dxa"/>
            <w:vAlign w:val="center"/>
          </w:tcPr>
          <w:p w14:paraId="68751851" w14:textId="1E10D88F" w:rsidR="00CC1E04" w:rsidRDefault="00CC1E04" w:rsidP="00CC1E04">
            <w:pPr>
              <w:pStyle w:val="TAL"/>
              <w:keepNext w:val="0"/>
              <w:keepLines w:val="0"/>
              <w:jc w:val="center"/>
              <w:rPr>
                <w:b/>
              </w:rPr>
            </w:pPr>
            <w:r>
              <w:sym w:font="Wingdings" w:char="F0FC"/>
            </w:r>
          </w:p>
        </w:tc>
        <w:tc>
          <w:tcPr>
            <w:tcW w:w="426" w:type="dxa"/>
            <w:vAlign w:val="center"/>
          </w:tcPr>
          <w:p w14:paraId="6F32CED0" w14:textId="77777777" w:rsidR="00CC1E04" w:rsidRDefault="00CC1E04" w:rsidP="00CC1E04">
            <w:pPr>
              <w:pStyle w:val="TAL"/>
              <w:keepNext w:val="0"/>
              <w:keepLines w:val="0"/>
              <w:jc w:val="center"/>
              <w:rPr>
                <w:b/>
              </w:rPr>
            </w:pPr>
          </w:p>
        </w:tc>
        <w:tc>
          <w:tcPr>
            <w:tcW w:w="567" w:type="dxa"/>
            <w:vAlign w:val="center"/>
          </w:tcPr>
          <w:p w14:paraId="0B34F747" w14:textId="0750A8DD" w:rsidR="00CC1E04" w:rsidRDefault="00CC1E04" w:rsidP="00CC1E04">
            <w:pPr>
              <w:pStyle w:val="TAC"/>
              <w:keepNext w:val="0"/>
              <w:keepLines w:val="0"/>
            </w:pPr>
            <w:r w:rsidRPr="000652C8">
              <w:t>U</w:t>
            </w:r>
          </w:p>
        </w:tc>
        <w:tc>
          <w:tcPr>
            <w:tcW w:w="3402" w:type="dxa"/>
            <w:vAlign w:val="center"/>
          </w:tcPr>
          <w:p w14:paraId="09FF200F" w14:textId="77777777" w:rsidR="00CC1E04" w:rsidRPr="00257089" w:rsidRDefault="00CC1E04" w:rsidP="00CC1E04">
            <w:pPr>
              <w:pStyle w:val="TAL"/>
              <w:keepNext w:val="0"/>
              <w:keepLines w:val="0"/>
            </w:pPr>
          </w:p>
        </w:tc>
        <w:tc>
          <w:tcPr>
            <w:tcW w:w="1459" w:type="dxa"/>
            <w:gridSpan w:val="2"/>
            <w:vAlign w:val="center"/>
          </w:tcPr>
          <w:p w14:paraId="1B7D9AF2" w14:textId="3C6AE1A1" w:rsidR="00CC1E04" w:rsidRPr="00257089" w:rsidRDefault="00CC1E04" w:rsidP="00CC1E04">
            <w:pPr>
              <w:pStyle w:val="TAL"/>
              <w:keepNext w:val="0"/>
              <w:keepLines w:val="0"/>
            </w:pPr>
            <w:r>
              <w:t>C11.</w:t>
            </w:r>
            <w:r w:rsidRPr="00E83DCB">
              <w:t>3.2.10</w:t>
            </w:r>
          </w:p>
        </w:tc>
      </w:tr>
      <w:tr w:rsidR="00CC1E04" w:rsidRPr="00257089" w14:paraId="23CF407A" w14:textId="77777777" w:rsidTr="00A306B3">
        <w:trPr>
          <w:cantSplit/>
          <w:jc w:val="center"/>
        </w:trPr>
        <w:tc>
          <w:tcPr>
            <w:tcW w:w="562" w:type="dxa"/>
            <w:vAlign w:val="center"/>
          </w:tcPr>
          <w:p w14:paraId="78272441" w14:textId="0B29B74B" w:rsidR="00CC1E04" w:rsidRDefault="00CC1E04" w:rsidP="00CC1E04">
            <w:pPr>
              <w:pStyle w:val="TAC"/>
              <w:keepNext w:val="0"/>
              <w:keepLines w:val="0"/>
            </w:pPr>
            <w:r>
              <w:t>78</w:t>
            </w:r>
          </w:p>
        </w:tc>
        <w:tc>
          <w:tcPr>
            <w:tcW w:w="2694" w:type="dxa"/>
            <w:vAlign w:val="center"/>
          </w:tcPr>
          <w:p w14:paraId="10A6C7EE" w14:textId="6B5EB1EE" w:rsidR="00CC1E04" w:rsidRPr="00BF76E0" w:rsidRDefault="00CC1E04" w:rsidP="00CC1E04">
            <w:pPr>
              <w:pStyle w:val="TAC"/>
              <w:keepNext w:val="0"/>
              <w:keepLines w:val="0"/>
              <w:jc w:val="left"/>
            </w:pPr>
            <w:r w:rsidRPr="00E83DCB">
              <w:t>11.3.2.11</w:t>
            </w:r>
            <w:r w:rsidRPr="00E83DCB">
              <w:tab/>
              <w:t>List of available actions</w:t>
            </w:r>
          </w:p>
        </w:tc>
        <w:tc>
          <w:tcPr>
            <w:tcW w:w="425" w:type="dxa"/>
            <w:vAlign w:val="center"/>
          </w:tcPr>
          <w:p w14:paraId="6950A1BE" w14:textId="29FAB503" w:rsidR="00CC1E04" w:rsidRDefault="00CC1E04" w:rsidP="00CC1E04">
            <w:pPr>
              <w:pStyle w:val="TAL"/>
              <w:keepNext w:val="0"/>
              <w:keepLines w:val="0"/>
              <w:jc w:val="center"/>
              <w:rPr>
                <w:b/>
              </w:rPr>
            </w:pPr>
          </w:p>
        </w:tc>
        <w:tc>
          <w:tcPr>
            <w:tcW w:w="425" w:type="dxa"/>
            <w:vAlign w:val="center"/>
          </w:tcPr>
          <w:p w14:paraId="5559DD46" w14:textId="2ADCEC80" w:rsidR="00CC1E04" w:rsidRDefault="00CC1E04" w:rsidP="00CC1E04">
            <w:pPr>
              <w:pStyle w:val="TAL"/>
              <w:keepNext w:val="0"/>
              <w:keepLines w:val="0"/>
              <w:jc w:val="center"/>
              <w:rPr>
                <w:b/>
              </w:rPr>
            </w:pPr>
            <w:r>
              <w:sym w:font="Wingdings" w:char="F0FC"/>
            </w:r>
          </w:p>
        </w:tc>
        <w:tc>
          <w:tcPr>
            <w:tcW w:w="425" w:type="dxa"/>
            <w:vAlign w:val="center"/>
          </w:tcPr>
          <w:p w14:paraId="738AABCE" w14:textId="3E1AECC9" w:rsidR="00CC1E04" w:rsidRDefault="00CC1E04" w:rsidP="00CC1E04">
            <w:pPr>
              <w:pStyle w:val="TAL"/>
              <w:keepNext w:val="0"/>
              <w:keepLines w:val="0"/>
              <w:jc w:val="center"/>
              <w:rPr>
                <w:b/>
              </w:rPr>
            </w:pPr>
          </w:p>
        </w:tc>
        <w:tc>
          <w:tcPr>
            <w:tcW w:w="426" w:type="dxa"/>
            <w:vAlign w:val="center"/>
          </w:tcPr>
          <w:p w14:paraId="29EDF4D3" w14:textId="77777777" w:rsidR="00CC1E04" w:rsidRDefault="00CC1E04" w:rsidP="00CC1E04">
            <w:pPr>
              <w:pStyle w:val="TAL"/>
              <w:keepNext w:val="0"/>
              <w:keepLines w:val="0"/>
              <w:jc w:val="center"/>
              <w:rPr>
                <w:b/>
              </w:rPr>
            </w:pPr>
          </w:p>
        </w:tc>
        <w:tc>
          <w:tcPr>
            <w:tcW w:w="567" w:type="dxa"/>
            <w:vAlign w:val="center"/>
          </w:tcPr>
          <w:p w14:paraId="28D60737" w14:textId="7869B9D9" w:rsidR="00CC1E04" w:rsidRDefault="00CC1E04" w:rsidP="00CC1E04">
            <w:pPr>
              <w:pStyle w:val="TAC"/>
              <w:keepNext w:val="0"/>
              <w:keepLines w:val="0"/>
            </w:pPr>
            <w:r w:rsidRPr="000652C8">
              <w:t>U</w:t>
            </w:r>
          </w:p>
        </w:tc>
        <w:tc>
          <w:tcPr>
            <w:tcW w:w="3402" w:type="dxa"/>
            <w:vAlign w:val="center"/>
          </w:tcPr>
          <w:p w14:paraId="35DF842D" w14:textId="77777777" w:rsidR="00CC1E04" w:rsidRPr="00257089" w:rsidRDefault="00CC1E04" w:rsidP="00CC1E04">
            <w:pPr>
              <w:pStyle w:val="TAL"/>
              <w:keepNext w:val="0"/>
              <w:keepLines w:val="0"/>
            </w:pPr>
          </w:p>
        </w:tc>
        <w:tc>
          <w:tcPr>
            <w:tcW w:w="1459" w:type="dxa"/>
            <w:gridSpan w:val="2"/>
            <w:vAlign w:val="center"/>
          </w:tcPr>
          <w:p w14:paraId="5ADE78DB" w14:textId="0B0BA163" w:rsidR="00CC1E04" w:rsidRPr="00257089" w:rsidRDefault="00CC1E04" w:rsidP="00CC1E04">
            <w:pPr>
              <w:pStyle w:val="TAL"/>
              <w:keepNext w:val="0"/>
              <w:keepLines w:val="0"/>
            </w:pPr>
            <w:r>
              <w:t>C11.</w:t>
            </w:r>
            <w:r w:rsidRPr="00E83DCB">
              <w:t>3.2.11</w:t>
            </w:r>
          </w:p>
        </w:tc>
      </w:tr>
      <w:tr w:rsidR="00CC1E04" w:rsidRPr="00257089" w14:paraId="3A71F297" w14:textId="77777777" w:rsidTr="00A306B3">
        <w:trPr>
          <w:cantSplit/>
          <w:jc w:val="center"/>
        </w:trPr>
        <w:tc>
          <w:tcPr>
            <w:tcW w:w="562" w:type="dxa"/>
            <w:vAlign w:val="center"/>
          </w:tcPr>
          <w:p w14:paraId="60E956C5" w14:textId="5A695E75" w:rsidR="00CC1E04" w:rsidRDefault="00CC1E04" w:rsidP="00CC1E04">
            <w:pPr>
              <w:pStyle w:val="TAC"/>
              <w:keepNext w:val="0"/>
              <w:keepLines w:val="0"/>
            </w:pPr>
            <w:r>
              <w:lastRenderedPageBreak/>
              <w:t>79</w:t>
            </w:r>
          </w:p>
        </w:tc>
        <w:tc>
          <w:tcPr>
            <w:tcW w:w="2694" w:type="dxa"/>
            <w:vAlign w:val="center"/>
          </w:tcPr>
          <w:p w14:paraId="72B2A439" w14:textId="18B35080" w:rsidR="00CC1E04" w:rsidRPr="00BF76E0" w:rsidRDefault="00CC1E04" w:rsidP="00CC1E04">
            <w:pPr>
              <w:pStyle w:val="TAC"/>
              <w:keepNext w:val="0"/>
              <w:keepLines w:val="0"/>
              <w:jc w:val="left"/>
            </w:pPr>
            <w:r w:rsidRPr="00E83DCB">
              <w:t>11.3.2.12</w:t>
            </w:r>
            <w:r w:rsidRPr="00E83DCB">
              <w:tab/>
              <w:t>Execution of available actions</w:t>
            </w:r>
          </w:p>
        </w:tc>
        <w:tc>
          <w:tcPr>
            <w:tcW w:w="425" w:type="dxa"/>
            <w:vAlign w:val="center"/>
          </w:tcPr>
          <w:p w14:paraId="4A5304AF" w14:textId="77777777" w:rsidR="00CC1E04" w:rsidRDefault="00CC1E04" w:rsidP="00CC1E04">
            <w:pPr>
              <w:pStyle w:val="TAL"/>
              <w:keepNext w:val="0"/>
              <w:keepLines w:val="0"/>
              <w:jc w:val="center"/>
              <w:rPr>
                <w:b/>
              </w:rPr>
            </w:pPr>
          </w:p>
        </w:tc>
        <w:tc>
          <w:tcPr>
            <w:tcW w:w="425" w:type="dxa"/>
            <w:vAlign w:val="center"/>
          </w:tcPr>
          <w:p w14:paraId="6DE78FA7" w14:textId="322403E3" w:rsidR="00CC1E04" w:rsidRDefault="00CC1E04" w:rsidP="00CC1E04">
            <w:pPr>
              <w:pStyle w:val="TAL"/>
              <w:keepNext w:val="0"/>
              <w:keepLines w:val="0"/>
              <w:jc w:val="center"/>
              <w:rPr>
                <w:b/>
              </w:rPr>
            </w:pPr>
            <w:r>
              <w:sym w:font="Wingdings" w:char="F0FC"/>
            </w:r>
          </w:p>
        </w:tc>
        <w:tc>
          <w:tcPr>
            <w:tcW w:w="425" w:type="dxa"/>
            <w:vAlign w:val="center"/>
          </w:tcPr>
          <w:p w14:paraId="677EF0F4" w14:textId="77777777" w:rsidR="00CC1E04" w:rsidRDefault="00CC1E04" w:rsidP="00CC1E04">
            <w:pPr>
              <w:pStyle w:val="TAL"/>
              <w:keepNext w:val="0"/>
              <w:keepLines w:val="0"/>
              <w:jc w:val="center"/>
              <w:rPr>
                <w:b/>
              </w:rPr>
            </w:pPr>
          </w:p>
        </w:tc>
        <w:tc>
          <w:tcPr>
            <w:tcW w:w="426" w:type="dxa"/>
            <w:vAlign w:val="center"/>
          </w:tcPr>
          <w:p w14:paraId="0BEEA114" w14:textId="77777777" w:rsidR="00CC1E04" w:rsidRDefault="00CC1E04" w:rsidP="00CC1E04">
            <w:pPr>
              <w:pStyle w:val="TAL"/>
              <w:keepNext w:val="0"/>
              <w:keepLines w:val="0"/>
              <w:jc w:val="center"/>
              <w:rPr>
                <w:b/>
              </w:rPr>
            </w:pPr>
          </w:p>
        </w:tc>
        <w:tc>
          <w:tcPr>
            <w:tcW w:w="567" w:type="dxa"/>
            <w:vAlign w:val="center"/>
          </w:tcPr>
          <w:p w14:paraId="5CA626F9" w14:textId="2AB5D696" w:rsidR="00CC1E04" w:rsidRDefault="00CC1E04" w:rsidP="00CC1E04">
            <w:pPr>
              <w:pStyle w:val="TAC"/>
              <w:keepNext w:val="0"/>
              <w:keepLines w:val="0"/>
            </w:pPr>
            <w:r w:rsidRPr="000652C8">
              <w:t>U</w:t>
            </w:r>
          </w:p>
        </w:tc>
        <w:tc>
          <w:tcPr>
            <w:tcW w:w="3402" w:type="dxa"/>
            <w:vAlign w:val="center"/>
          </w:tcPr>
          <w:p w14:paraId="6D320CD3" w14:textId="77777777" w:rsidR="00CC1E04" w:rsidRPr="00257089" w:rsidRDefault="00CC1E04" w:rsidP="00CC1E04">
            <w:pPr>
              <w:pStyle w:val="TAL"/>
              <w:keepNext w:val="0"/>
              <w:keepLines w:val="0"/>
            </w:pPr>
          </w:p>
        </w:tc>
        <w:tc>
          <w:tcPr>
            <w:tcW w:w="1459" w:type="dxa"/>
            <w:gridSpan w:val="2"/>
            <w:vAlign w:val="center"/>
          </w:tcPr>
          <w:p w14:paraId="3422E9D9" w14:textId="1CF5F809" w:rsidR="00CC1E04" w:rsidRPr="00257089" w:rsidRDefault="00CC1E04" w:rsidP="00CC1E04">
            <w:pPr>
              <w:pStyle w:val="TAL"/>
              <w:keepNext w:val="0"/>
              <w:keepLines w:val="0"/>
            </w:pPr>
            <w:r>
              <w:t>C11.</w:t>
            </w:r>
            <w:r w:rsidRPr="00E83DCB">
              <w:t>3.2.12</w:t>
            </w:r>
          </w:p>
        </w:tc>
      </w:tr>
      <w:tr w:rsidR="00CC1E04" w:rsidRPr="00257089" w14:paraId="4747CAFC" w14:textId="77777777" w:rsidTr="00A306B3">
        <w:trPr>
          <w:cantSplit/>
          <w:jc w:val="center"/>
        </w:trPr>
        <w:tc>
          <w:tcPr>
            <w:tcW w:w="562" w:type="dxa"/>
            <w:vAlign w:val="center"/>
          </w:tcPr>
          <w:p w14:paraId="40744CA5" w14:textId="1759A0C6" w:rsidR="00CC1E04" w:rsidRDefault="00CC1E04" w:rsidP="00CC1E04">
            <w:pPr>
              <w:pStyle w:val="TAC"/>
              <w:keepNext w:val="0"/>
              <w:keepLines w:val="0"/>
            </w:pPr>
            <w:r>
              <w:t>80</w:t>
            </w:r>
          </w:p>
        </w:tc>
        <w:tc>
          <w:tcPr>
            <w:tcW w:w="2694" w:type="dxa"/>
            <w:vAlign w:val="center"/>
          </w:tcPr>
          <w:p w14:paraId="48AD1BD9" w14:textId="233925F2" w:rsidR="00CC1E04" w:rsidRPr="00BF76E0" w:rsidRDefault="00CC1E04" w:rsidP="00CC1E04">
            <w:pPr>
              <w:pStyle w:val="TAC"/>
              <w:keepNext w:val="0"/>
              <w:keepLines w:val="0"/>
              <w:jc w:val="left"/>
            </w:pPr>
            <w:r w:rsidRPr="00E83DCB">
              <w:t>11.3.2.13</w:t>
            </w:r>
            <w:r w:rsidRPr="00E83DCB">
              <w:tab/>
              <w:t>Tracking of focus and selection attributes</w:t>
            </w:r>
          </w:p>
        </w:tc>
        <w:tc>
          <w:tcPr>
            <w:tcW w:w="425" w:type="dxa"/>
            <w:vAlign w:val="center"/>
          </w:tcPr>
          <w:p w14:paraId="34123FBB" w14:textId="77777777" w:rsidR="00CC1E04" w:rsidRDefault="00CC1E04" w:rsidP="00CC1E04">
            <w:pPr>
              <w:pStyle w:val="TAL"/>
              <w:keepNext w:val="0"/>
              <w:keepLines w:val="0"/>
              <w:jc w:val="center"/>
              <w:rPr>
                <w:b/>
              </w:rPr>
            </w:pPr>
          </w:p>
        </w:tc>
        <w:tc>
          <w:tcPr>
            <w:tcW w:w="425" w:type="dxa"/>
            <w:vAlign w:val="center"/>
          </w:tcPr>
          <w:p w14:paraId="3B23B1FD" w14:textId="627182FD" w:rsidR="00CC1E04" w:rsidRDefault="00CC1E04" w:rsidP="00CC1E04">
            <w:pPr>
              <w:pStyle w:val="TAL"/>
              <w:keepNext w:val="0"/>
              <w:keepLines w:val="0"/>
              <w:jc w:val="center"/>
              <w:rPr>
                <w:b/>
              </w:rPr>
            </w:pPr>
            <w:r>
              <w:sym w:font="Wingdings" w:char="F0FC"/>
            </w:r>
          </w:p>
        </w:tc>
        <w:tc>
          <w:tcPr>
            <w:tcW w:w="425" w:type="dxa"/>
            <w:vAlign w:val="center"/>
          </w:tcPr>
          <w:p w14:paraId="63701492" w14:textId="77777777" w:rsidR="00CC1E04" w:rsidRDefault="00CC1E04" w:rsidP="00CC1E04">
            <w:pPr>
              <w:pStyle w:val="TAL"/>
              <w:keepNext w:val="0"/>
              <w:keepLines w:val="0"/>
              <w:jc w:val="center"/>
              <w:rPr>
                <w:b/>
              </w:rPr>
            </w:pPr>
          </w:p>
        </w:tc>
        <w:tc>
          <w:tcPr>
            <w:tcW w:w="426" w:type="dxa"/>
            <w:vAlign w:val="center"/>
          </w:tcPr>
          <w:p w14:paraId="5DD200D3" w14:textId="77777777" w:rsidR="00CC1E04" w:rsidRDefault="00CC1E04" w:rsidP="00CC1E04">
            <w:pPr>
              <w:pStyle w:val="TAL"/>
              <w:keepNext w:val="0"/>
              <w:keepLines w:val="0"/>
              <w:jc w:val="center"/>
              <w:rPr>
                <w:b/>
              </w:rPr>
            </w:pPr>
          </w:p>
        </w:tc>
        <w:tc>
          <w:tcPr>
            <w:tcW w:w="567" w:type="dxa"/>
            <w:vAlign w:val="center"/>
          </w:tcPr>
          <w:p w14:paraId="5C768C0C" w14:textId="37BB0817" w:rsidR="00CC1E04" w:rsidRDefault="00CC1E04" w:rsidP="00CC1E04">
            <w:pPr>
              <w:pStyle w:val="TAC"/>
              <w:keepNext w:val="0"/>
              <w:keepLines w:val="0"/>
            </w:pPr>
            <w:r w:rsidRPr="000652C8">
              <w:t>U</w:t>
            </w:r>
          </w:p>
        </w:tc>
        <w:tc>
          <w:tcPr>
            <w:tcW w:w="3402" w:type="dxa"/>
            <w:vAlign w:val="center"/>
          </w:tcPr>
          <w:p w14:paraId="4AE789B1" w14:textId="77777777" w:rsidR="00CC1E04" w:rsidRPr="00257089" w:rsidRDefault="00CC1E04" w:rsidP="00CC1E04">
            <w:pPr>
              <w:pStyle w:val="TAL"/>
              <w:keepNext w:val="0"/>
              <w:keepLines w:val="0"/>
            </w:pPr>
          </w:p>
        </w:tc>
        <w:tc>
          <w:tcPr>
            <w:tcW w:w="1459" w:type="dxa"/>
            <w:gridSpan w:val="2"/>
            <w:vAlign w:val="center"/>
          </w:tcPr>
          <w:p w14:paraId="2F9A2345" w14:textId="1D322E94" w:rsidR="00CC1E04" w:rsidRPr="00257089" w:rsidRDefault="00CC1E04" w:rsidP="00CC1E04">
            <w:pPr>
              <w:pStyle w:val="TAL"/>
              <w:keepNext w:val="0"/>
              <w:keepLines w:val="0"/>
            </w:pPr>
            <w:r>
              <w:t>C11.</w:t>
            </w:r>
            <w:r w:rsidRPr="00E83DCB">
              <w:t>3.2.13</w:t>
            </w:r>
          </w:p>
        </w:tc>
      </w:tr>
      <w:tr w:rsidR="00CC1E04" w:rsidRPr="00257089" w14:paraId="179D86E6" w14:textId="77777777" w:rsidTr="00A306B3">
        <w:trPr>
          <w:cantSplit/>
          <w:jc w:val="center"/>
        </w:trPr>
        <w:tc>
          <w:tcPr>
            <w:tcW w:w="562" w:type="dxa"/>
            <w:vAlign w:val="center"/>
          </w:tcPr>
          <w:p w14:paraId="2842F2E0" w14:textId="64797F7A" w:rsidR="00CC1E04" w:rsidRDefault="00CC1E04" w:rsidP="00CC1E04">
            <w:pPr>
              <w:pStyle w:val="TAC"/>
              <w:keepNext w:val="0"/>
              <w:keepLines w:val="0"/>
            </w:pPr>
            <w:r>
              <w:t>81</w:t>
            </w:r>
          </w:p>
        </w:tc>
        <w:tc>
          <w:tcPr>
            <w:tcW w:w="2694" w:type="dxa"/>
            <w:vAlign w:val="center"/>
          </w:tcPr>
          <w:p w14:paraId="2B6C403C" w14:textId="29319D89" w:rsidR="00CC1E04" w:rsidRPr="00BF76E0" w:rsidRDefault="00CC1E04" w:rsidP="00CC1E04">
            <w:pPr>
              <w:pStyle w:val="TAC"/>
              <w:keepNext w:val="0"/>
              <w:keepLines w:val="0"/>
              <w:jc w:val="left"/>
            </w:pPr>
            <w:r w:rsidRPr="00E83DCB">
              <w:t>11.3.2.14</w:t>
            </w:r>
            <w:r w:rsidRPr="00E83DCB">
              <w:tab/>
              <w:t>Modification of focus and selection attributes</w:t>
            </w:r>
          </w:p>
        </w:tc>
        <w:tc>
          <w:tcPr>
            <w:tcW w:w="425" w:type="dxa"/>
            <w:vAlign w:val="center"/>
          </w:tcPr>
          <w:p w14:paraId="72E914DC" w14:textId="77777777" w:rsidR="00CC1E04" w:rsidRDefault="00CC1E04" w:rsidP="00CC1E04">
            <w:pPr>
              <w:pStyle w:val="TAL"/>
              <w:keepNext w:val="0"/>
              <w:keepLines w:val="0"/>
              <w:jc w:val="center"/>
              <w:rPr>
                <w:b/>
              </w:rPr>
            </w:pPr>
          </w:p>
        </w:tc>
        <w:tc>
          <w:tcPr>
            <w:tcW w:w="425" w:type="dxa"/>
            <w:vAlign w:val="center"/>
          </w:tcPr>
          <w:p w14:paraId="72D23EAB" w14:textId="6F756C54" w:rsidR="00CC1E04" w:rsidRDefault="00CC1E04" w:rsidP="00CC1E04">
            <w:pPr>
              <w:pStyle w:val="TAL"/>
              <w:keepNext w:val="0"/>
              <w:keepLines w:val="0"/>
              <w:jc w:val="center"/>
              <w:rPr>
                <w:b/>
              </w:rPr>
            </w:pPr>
            <w:r>
              <w:sym w:font="Wingdings" w:char="F0FC"/>
            </w:r>
          </w:p>
        </w:tc>
        <w:tc>
          <w:tcPr>
            <w:tcW w:w="425" w:type="dxa"/>
            <w:vAlign w:val="center"/>
          </w:tcPr>
          <w:p w14:paraId="06BB24FB" w14:textId="77777777" w:rsidR="00CC1E04" w:rsidRDefault="00CC1E04" w:rsidP="00CC1E04">
            <w:pPr>
              <w:pStyle w:val="TAL"/>
              <w:keepNext w:val="0"/>
              <w:keepLines w:val="0"/>
              <w:jc w:val="center"/>
              <w:rPr>
                <w:b/>
              </w:rPr>
            </w:pPr>
          </w:p>
        </w:tc>
        <w:tc>
          <w:tcPr>
            <w:tcW w:w="426" w:type="dxa"/>
            <w:vAlign w:val="center"/>
          </w:tcPr>
          <w:p w14:paraId="5486523A" w14:textId="77777777" w:rsidR="00CC1E04" w:rsidRDefault="00CC1E04" w:rsidP="00CC1E04">
            <w:pPr>
              <w:pStyle w:val="TAL"/>
              <w:keepNext w:val="0"/>
              <w:keepLines w:val="0"/>
              <w:jc w:val="center"/>
              <w:rPr>
                <w:b/>
              </w:rPr>
            </w:pPr>
          </w:p>
        </w:tc>
        <w:tc>
          <w:tcPr>
            <w:tcW w:w="567" w:type="dxa"/>
            <w:vAlign w:val="center"/>
          </w:tcPr>
          <w:p w14:paraId="400D58E1" w14:textId="06C9D15F" w:rsidR="00CC1E04" w:rsidRDefault="00CC1E04" w:rsidP="00CC1E04">
            <w:pPr>
              <w:pStyle w:val="TAC"/>
              <w:keepNext w:val="0"/>
              <w:keepLines w:val="0"/>
            </w:pPr>
            <w:r w:rsidRPr="000652C8">
              <w:t>U</w:t>
            </w:r>
          </w:p>
        </w:tc>
        <w:tc>
          <w:tcPr>
            <w:tcW w:w="3402" w:type="dxa"/>
            <w:vAlign w:val="center"/>
          </w:tcPr>
          <w:p w14:paraId="5B179976" w14:textId="77777777" w:rsidR="00CC1E04" w:rsidRPr="00257089" w:rsidRDefault="00CC1E04" w:rsidP="00CC1E04">
            <w:pPr>
              <w:pStyle w:val="TAL"/>
              <w:keepNext w:val="0"/>
              <w:keepLines w:val="0"/>
            </w:pPr>
          </w:p>
        </w:tc>
        <w:tc>
          <w:tcPr>
            <w:tcW w:w="1459" w:type="dxa"/>
            <w:gridSpan w:val="2"/>
            <w:vAlign w:val="center"/>
          </w:tcPr>
          <w:p w14:paraId="33672905" w14:textId="0771F0EC" w:rsidR="00CC1E04" w:rsidRPr="00257089" w:rsidRDefault="00CC1E04" w:rsidP="00CC1E04">
            <w:pPr>
              <w:pStyle w:val="TAL"/>
              <w:keepNext w:val="0"/>
              <w:keepLines w:val="0"/>
            </w:pPr>
            <w:r>
              <w:t>C11.</w:t>
            </w:r>
            <w:r w:rsidRPr="00E83DCB">
              <w:t>3.2.14</w:t>
            </w:r>
          </w:p>
        </w:tc>
      </w:tr>
      <w:tr w:rsidR="00CC1E04" w:rsidRPr="00257089" w14:paraId="30FDC0A3" w14:textId="77777777" w:rsidTr="00A306B3">
        <w:trPr>
          <w:cantSplit/>
          <w:jc w:val="center"/>
        </w:trPr>
        <w:tc>
          <w:tcPr>
            <w:tcW w:w="562" w:type="dxa"/>
            <w:vAlign w:val="center"/>
          </w:tcPr>
          <w:p w14:paraId="114CF67B" w14:textId="241C6A53" w:rsidR="00CC1E04" w:rsidRDefault="00CC1E04" w:rsidP="00CC1E04">
            <w:pPr>
              <w:pStyle w:val="TAC"/>
              <w:keepNext w:val="0"/>
              <w:keepLines w:val="0"/>
            </w:pPr>
            <w:r>
              <w:t>82</w:t>
            </w:r>
          </w:p>
        </w:tc>
        <w:tc>
          <w:tcPr>
            <w:tcW w:w="2694" w:type="dxa"/>
            <w:vAlign w:val="center"/>
          </w:tcPr>
          <w:p w14:paraId="509886C1" w14:textId="3934452F" w:rsidR="00CC1E04" w:rsidRDefault="00CC1E04" w:rsidP="00CC1E04">
            <w:pPr>
              <w:pStyle w:val="TAC"/>
              <w:keepNext w:val="0"/>
              <w:keepLines w:val="0"/>
              <w:jc w:val="left"/>
            </w:pPr>
            <w:r w:rsidRPr="00E83DCB">
              <w:t>11.3.2.15</w:t>
            </w:r>
            <w:r w:rsidRPr="00E83DCB">
              <w:tab/>
              <w:t>Change notification</w:t>
            </w:r>
          </w:p>
        </w:tc>
        <w:tc>
          <w:tcPr>
            <w:tcW w:w="425" w:type="dxa"/>
            <w:vAlign w:val="center"/>
          </w:tcPr>
          <w:p w14:paraId="06766B31" w14:textId="77777777" w:rsidR="00CC1E04" w:rsidRDefault="00CC1E04" w:rsidP="00CC1E04">
            <w:pPr>
              <w:pStyle w:val="TAL"/>
              <w:keepNext w:val="0"/>
              <w:keepLines w:val="0"/>
              <w:jc w:val="center"/>
              <w:rPr>
                <w:b/>
              </w:rPr>
            </w:pPr>
          </w:p>
        </w:tc>
        <w:tc>
          <w:tcPr>
            <w:tcW w:w="425" w:type="dxa"/>
            <w:vAlign w:val="center"/>
          </w:tcPr>
          <w:p w14:paraId="07FAD873" w14:textId="254EDF70" w:rsidR="00CC1E04" w:rsidRDefault="00CC1E04" w:rsidP="00CC1E04">
            <w:pPr>
              <w:pStyle w:val="TAL"/>
              <w:keepNext w:val="0"/>
              <w:keepLines w:val="0"/>
              <w:jc w:val="center"/>
              <w:rPr>
                <w:b/>
              </w:rPr>
            </w:pPr>
            <w:r>
              <w:sym w:font="Wingdings" w:char="F0FC"/>
            </w:r>
          </w:p>
        </w:tc>
        <w:tc>
          <w:tcPr>
            <w:tcW w:w="425" w:type="dxa"/>
            <w:vAlign w:val="center"/>
          </w:tcPr>
          <w:p w14:paraId="3D4E563F" w14:textId="5DDE8A7A" w:rsidR="00CC1E04" w:rsidRDefault="00CC1E04" w:rsidP="00CC1E04">
            <w:pPr>
              <w:pStyle w:val="TAL"/>
              <w:keepNext w:val="0"/>
              <w:keepLines w:val="0"/>
              <w:jc w:val="center"/>
              <w:rPr>
                <w:b/>
              </w:rPr>
            </w:pPr>
            <w:r>
              <w:sym w:font="Wingdings" w:char="F0FC"/>
            </w:r>
          </w:p>
        </w:tc>
        <w:tc>
          <w:tcPr>
            <w:tcW w:w="426" w:type="dxa"/>
            <w:vAlign w:val="center"/>
          </w:tcPr>
          <w:p w14:paraId="014F77A5" w14:textId="77777777" w:rsidR="00CC1E04" w:rsidRDefault="00CC1E04" w:rsidP="00CC1E04">
            <w:pPr>
              <w:pStyle w:val="TAL"/>
              <w:keepNext w:val="0"/>
              <w:keepLines w:val="0"/>
              <w:jc w:val="center"/>
              <w:rPr>
                <w:b/>
              </w:rPr>
            </w:pPr>
          </w:p>
        </w:tc>
        <w:tc>
          <w:tcPr>
            <w:tcW w:w="567" w:type="dxa"/>
            <w:vAlign w:val="center"/>
          </w:tcPr>
          <w:p w14:paraId="60ADB6BA" w14:textId="3D734C67" w:rsidR="00CC1E04" w:rsidRDefault="00CC1E04" w:rsidP="00CC1E04">
            <w:pPr>
              <w:pStyle w:val="TAC"/>
              <w:keepNext w:val="0"/>
              <w:keepLines w:val="0"/>
            </w:pPr>
            <w:r w:rsidRPr="000652C8">
              <w:t>U</w:t>
            </w:r>
          </w:p>
        </w:tc>
        <w:tc>
          <w:tcPr>
            <w:tcW w:w="3402" w:type="dxa"/>
            <w:vAlign w:val="center"/>
          </w:tcPr>
          <w:p w14:paraId="0347E9D9" w14:textId="77777777" w:rsidR="00CC1E04" w:rsidRPr="00257089" w:rsidRDefault="00CC1E04" w:rsidP="00CC1E04">
            <w:pPr>
              <w:pStyle w:val="TAL"/>
              <w:keepNext w:val="0"/>
              <w:keepLines w:val="0"/>
            </w:pPr>
          </w:p>
        </w:tc>
        <w:tc>
          <w:tcPr>
            <w:tcW w:w="1459" w:type="dxa"/>
            <w:gridSpan w:val="2"/>
            <w:vAlign w:val="center"/>
          </w:tcPr>
          <w:p w14:paraId="78E2D477" w14:textId="0B46DC58" w:rsidR="00CC1E04" w:rsidRPr="00257089" w:rsidRDefault="00CC1E04" w:rsidP="00CC1E04">
            <w:pPr>
              <w:pStyle w:val="TAL"/>
              <w:keepNext w:val="0"/>
              <w:keepLines w:val="0"/>
            </w:pPr>
            <w:r>
              <w:t>C11.</w:t>
            </w:r>
            <w:r w:rsidRPr="00E83DCB">
              <w:t>3.2.15</w:t>
            </w:r>
          </w:p>
        </w:tc>
      </w:tr>
      <w:tr w:rsidR="00CC1E04" w:rsidRPr="00257089" w14:paraId="5C08EB54" w14:textId="77777777" w:rsidTr="00A306B3">
        <w:trPr>
          <w:cantSplit/>
          <w:jc w:val="center"/>
        </w:trPr>
        <w:tc>
          <w:tcPr>
            <w:tcW w:w="562" w:type="dxa"/>
            <w:vAlign w:val="center"/>
          </w:tcPr>
          <w:p w14:paraId="11D3EAE2" w14:textId="7127C76B" w:rsidR="00CC1E04" w:rsidRDefault="00CC1E04" w:rsidP="00CC1E04">
            <w:pPr>
              <w:pStyle w:val="TAC"/>
              <w:keepNext w:val="0"/>
              <w:keepLines w:val="0"/>
            </w:pPr>
            <w:r>
              <w:t>83</w:t>
            </w:r>
          </w:p>
        </w:tc>
        <w:tc>
          <w:tcPr>
            <w:tcW w:w="2694" w:type="dxa"/>
            <w:vAlign w:val="center"/>
          </w:tcPr>
          <w:p w14:paraId="09E6A663" w14:textId="387FD60A" w:rsidR="00CC1E04" w:rsidRPr="00E83DCB" w:rsidRDefault="00CC1E04" w:rsidP="00CC1E04">
            <w:pPr>
              <w:pStyle w:val="TAC"/>
              <w:keepNext w:val="0"/>
              <w:keepLines w:val="0"/>
              <w:jc w:val="left"/>
            </w:pPr>
            <w:r w:rsidRPr="00E83DCB">
              <w:t>11.3.2.16</w:t>
            </w:r>
            <w:r w:rsidRPr="00E83DCB">
              <w:tab/>
              <w:t>Modifications of states and properties</w:t>
            </w:r>
          </w:p>
        </w:tc>
        <w:tc>
          <w:tcPr>
            <w:tcW w:w="425" w:type="dxa"/>
            <w:vAlign w:val="center"/>
          </w:tcPr>
          <w:p w14:paraId="7089E5F9" w14:textId="77777777" w:rsidR="00CC1E04" w:rsidRDefault="00CC1E04" w:rsidP="00CC1E04">
            <w:pPr>
              <w:pStyle w:val="TAL"/>
              <w:keepNext w:val="0"/>
              <w:keepLines w:val="0"/>
              <w:jc w:val="center"/>
              <w:rPr>
                <w:b/>
              </w:rPr>
            </w:pPr>
          </w:p>
        </w:tc>
        <w:tc>
          <w:tcPr>
            <w:tcW w:w="425" w:type="dxa"/>
            <w:vAlign w:val="center"/>
          </w:tcPr>
          <w:p w14:paraId="754882A1" w14:textId="1B430EB5" w:rsidR="00CC1E04" w:rsidRDefault="00CC1E04" w:rsidP="00CC1E04">
            <w:pPr>
              <w:pStyle w:val="TAL"/>
              <w:keepNext w:val="0"/>
              <w:keepLines w:val="0"/>
              <w:jc w:val="center"/>
              <w:rPr>
                <w:b/>
              </w:rPr>
            </w:pPr>
            <w:r>
              <w:sym w:font="Wingdings" w:char="F0FC"/>
            </w:r>
          </w:p>
        </w:tc>
        <w:tc>
          <w:tcPr>
            <w:tcW w:w="425" w:type="dxa"/>
            <w:vAlign w:val="center"/>
          </w:tcPr>
          <w:p w14:paraId="79C86062" w14:textId="3F2913A0" w:rsidR="00CC1E04" w:rsidRDefault="00CC1E04" w:rsidP="00CC1E04">
            <w:pPr>
              <w:pStyle w:val="TAL"/>
              <w:keepNext w:val="0"/>
              <w:keepLines w:val="0"/>
              <w:jc w:val="center"/>
              <w:rPr>
                <w:b/>
              </w:rPr>
            </w:pPr>
          </w:p>
        </w:tc>
        <w:tc>
          <w:tcPr>
            <w:tcW w:w="426" w:type="dxa"/>
            <w:vAlign w:val="center"/>
          </w:tcPr>
          <w:p w14:paraId="17268039" w14:textId="77777777" w:rsidR="00CC1E04" w:rsidRDefault="00CC1E04" w:rsidP="00CC1E04">
            <w:pPr>
              <w:pStyle w:val="TAL"/>
              <w:keepNext w:val="0"/>
              <w:keepLines w:val="0"/>
              <w:jc w:val="center"/>
              <w:rPr>
                <w:b/>
              </w:rPr>
            </w:pPr>
          </w:p>
        </w:tc>
        <w:tc>
          <w:tcPr>
            <w:tcW w:w="567" w:type="dxa"/>
            <w:vAlign w:val="center"/>
          </w:tcPr>
          <w:p w14:paraId="3B11BE7C" w14:textId="7697FDC2" w:rsidR="00CC1E04" w:rsidRDefault="00CC1E04" w:rsidP="00CC1E04">
            <w:pPr>
              <w:pStyle w:val="TAC"/>
              <w:keepNext w:val="0"/>
              <w:keepLines w:val="0"/>
            </w:pPr>
            <w:r w:rsidRPr="000652C8">
              <w:t>U</w:t>
            </w:r>
          </w:p>
        </w:tc>
        <w:tc>
          <w:tcPr>
            <w:tcW w:w="3402" w:type="dxa"/>
            <w:vAlign w:val="center"/>
          </w:tcPr>
          <w:p w14:paraId="32C5623B" w14:textId="77777777" w:rsidR="00CC1E04" w:rsidRPr="00257089" w:rsidRDefault="00CC1E04" w:rsidP="00CC1E04">
            <w:pPr>
              <w:pStyle w:val="TAL"/>
              <w:keepNext w:val="0"/>
              <w:keepLines w:val="0"/>
            </w:pPr>
          </w:p>
        </w:tc>
        <w:tc>
          <w:tcPr>
            <w:tcW w:w="1459" w:type="dxa"/>
            <w:gridSpan w:val="2"/>
            <w:vAlign w:val="center"/>
          </w:tcPr>
          <w:p w14:paraId="59563A56" w14:textId="3FEEEAAC" w:rsidR="00CC1E04" w:rsidRPr="00257089" w:rsidRDefault="00CC1E04" w:rsidP="00CC1E04">
            <w:pPr>
              <w:pStyle w:val="TAL"/>
              <w:keepNext w:val="0"/>
              <w:keepLines w:val="0"/>
            </w:pPr>
            <w:r>
              <w:t>C11.</w:t>
            </w:r>
            <w:r w:rsidRPr="00E83DCB">
              <w:t>3.2.16</w:t>
            </w:r>
          </w:p>
        </w:tc>
      </w:tr>
      <w:tr w:rsidR="00CC1E04" w:rsidRPr="00257089" w14:paraId="31881423" w14:textId="77777777" w:rsidTr="00A306B3">
        <w:trPr>
          <w:cantSplit/>
          <w:jc w:val="center"/>
        </w:trPr>
        <w:tc>
          <w:tcPr>
            <w:tcW w:w="562" w:type="dxa"/>
            <w:vAlign w:val="center"/>
          </w:tcPr>
          <w:p w14:paraId="5D38D98B" w14:textId="1E1A48D6" w:rsidR="00CC1E04" w:rsidRDefault="00CC1E04" w:rsidP="00CC1E04">
            <w:pPr>
              <w:pStyle w:val="TAC"/>
              <w:keepNext w:val="0"/>
              <w:keepLines w:val="0"/>
            </w:pPr>
            <w:r>
              <w:t>84</w:t>
            </w:r>
          </w:p>
        </w:tc>
        <w:tc>
          <w:tcPr>
            <w:tcW w:w="2694" w:type="dxa"/>
            <w:vAlign w:val="center"/>
          </w:tcPr>
          <w:p w14:paraId="68FE9624" w14:textId="4BAD913D" w:rsidR="00CC1E04" w:rsidRPr="00E83DCB" w:rsidRDefault="00CC1E04" w:rsidP="00CC1E04">
            <w:pPr>
              <w:pStyle w:val="TAC"/>
              <w:keepNext w:val="0"/>
              <w:keepLines w:val="0"/>
              <w:jc w:val="left"/>
            </w:pPr>
            <w:r w:rsidRPr="00E83DCB">
              <w:t>11.3.2.17</w:t>
            </w:r>
            <w:r w:rsidRPr="00E83DCB">
              <w:tab/>
              <w:t>Modifications of values and text</w:t>
            </w:r>
          </w:p>
        </w:tc>
        <w:tc>
          <w:tcPr>
            <w:tcW w:w="425" w:type="dxa"/>
            <w:vAlign w:val="center"/>
          </w:tcPr>
          <w:p w14:paraId="09D2CB75" w14:textId="77777777" w:rsidR="00CC1E04" w:rsidRDefault="00CC1E04" w:rsidP="00CC1E04">
            <w:pPr>
              <w:pStyle w:val="TAL"/>
              <w:keepNext w:val="0"/>
              <w:keepLines w:val="0"/>
              <w:jc w:val="center"/>
              <w:rPr>
                <w:b/>
              </w:rPr>
            </w:pPr>
          </w:p>
        </w:tc>
        <w:tc>
          <w:tcPr>
            <w:tcW w:w="425" w:type="dxa"/>
            <w:vAlign w:val="center"/>
          </w:tcPr>
          <w:p w14:paraId="76D3FBF3" w14:textId="5CA9B94F" w:rsidR="00CC1E04" w:rsidRDefault="00CC1E04" w:rsidP="00CC1E04">
            <w:pPr>
              <w:pStyle w:val="TAL"/>
              <w:keepNext w:val="0"/>
              <w:keepLines w:val="0"/>
              <w:jc w:val="center"/>
              <w:rPr>
                <w:b/>
              </w:rPr>
            </w:pPr>
            <w:r>
              <w:sym w:font="Wingdings" w:char="F0FC"/>
            </w:r>
          </w:p>
        </w:tc>
        <w:tc>
          <w:tcPr>
            <w:tcW w:w="425" w:type="dxa"/>
            <w:vAlign w:val="center"/>
          </w:tcPr>
          <w:p w14:paraId="3D759F2D" w14:textId="77777777" w:rsidR="00CC1E04" w:rsidRDefault="00CC1E04" w:rsidP="00CC1E04">
            <w:pPr>
              <w:pStyle w:val="TAL"/>
              <w:keepNext w:val="0"/>
              <w:keepLines w:val="0"/>
              <w:jc w:val="center"/>
              <w:rPr>
                <w:b/>
              </w:rPr>
            </w:pPr>
          </w:p>
        </w:tc>
        <w:tc>
          <w:tcPr>
            <w:tcW w:w="426" w:type="dxa"/>
            <w:vAlign w:val="center"/>
          </w:tcPr>
          <w:p w14:paraId="64684B9A" w14:textId="77777777" w:rsidR="00CC1E04" w:rsidRDefault="00CC1E04" w:rsidP="00CC1E04">
            <w:pPr>
              <w:pStyle w:val="TAL"/>
              <w:keepNext w:val="0"/>
              <w:keepLines w:val="0"/>
              <w:jc w:val="center"/>
              <w:rPr>
                <w:b/>
              </w:rPr>
            </w:pPr>
          </w:p>
        </w:tc>
        <w:tc>
          <w:tcPr>
            <w:tcW w:w="567" w:type="dxa"/>
            <w:vAlign w:val="center"/>
          </w:tcPr>
          <w:p w14:paraId="10292D03" w14:textId="7636F7F8" w:rsidR="00CC1E04" w:rsidRDefault="00CC1E04" w:rsidP="00CC1E04">
            <w:pPr>
              <w:pStyle w:val="TAC"/>
              <w:keepNext w:val="0"/>
              <w:keepLines w:val="0"/>
            </w:pPr>
            <w:r w:rsidRPr="000652C8">
              <w:t>U</w:t>
            </w:r>
          </w:p>
        </w:tc>
        <w:tc>
          <w:tcPr>
            <w:tcW w:w="3402" w:type="dxa"/>
            <w:vAlign w:val="center"/>
          </w:tcPr>
          <w:p w14:paraId="16B08C4E" w14:textId="77777777" w:rsidR="00CC1E04" w:rsidRPr="00257089" w:rsidRDefault="00CC1E04" w:rsidP="00CC1E04">
            <w:pPr>
              <w:pStyle w:val="TAL"/>
              <w:keepNext w:val="0"/>
              <w:keepLines w:val="0"/>
            </w:pPr>
          </w:p>
        </w:tc>
        <w:tc>
          <w:tcPr>
            <w:tcW w:w="1459" w:type="dxa"/>
            <w:gridSpan w:val="2"/>
            <w:vAlign w:val="center"/>
          </w:tcPr>
          <w:p w14:paraId="0E03595E" w14:textId="35D3D0FE" w:rsidR="00CC1E04" w:rsidRPr="00257089" w:rsidRDefault="00CC1E04" w:rsidP="00CC1E04">
            <w:pPr>
              <w:pStyle w:val="TAL"/>
              <w:keepNext w:val="0"/>
              <w:keepLines w:val="0"/>
            </w:pPr>
            <w:r>
              <w:t>C11.</w:t>
            </w:r>
            <w:r w:rsidRPr="00E83DCB">
              <w:t>3.2.17</w:t>
            </w:r>
          </w:p>
        </w:tc>
      </w:tr>
      <w:tr w:rsidR="00CC1E04" w:rsidRPr="00257089" w14:paraId="01750D9B" w14:textId="77777777" w:rsidTr="00A306B3">
        <w:trPr>
          <w:cantSplit/>
          <w:jc w:val="center"/>
        </w:trPr>
        <w:tc>
          <w:tcPr>
            <w:tcW w:w="562" w:type="dxa"/>
            <w:vAlign w:val="center"/>
          </w:tcPr>
          <w:p w14:paraId="4C7943E7" w14:textId="7169020C" w:rsidR="00CC1E04" w:rsidRDefault="00CC1E04" w:rsidP="00CC1E04">
            <w:pPr>
              <w:pStyle w:val="TAC"/>
              <w:keepNext w:val="0"/>
              <w:keepLines w:val="0"/>
            </w:pPr>
            <w:r>
              <w:t>85</w:t>
            </w:r>
          </w:p>
        </w:tc>
        <w:tc>
          <w:tcPr>
            <w:tcW w:w="2694" w:type="dxa"/>
            <w:vAlign w:val="center"/>
          </w:tcPr>
          <w:p w14:paraId="632ECFCE" w14:textId="1A056955" w:rsidR="00CC1E04" w:rsidRPr="00E83DCB" w:rsidRDefault="00CC1E04" w:rsidP="00CC1E04">
            <w:pPr>
              <w:pStyle w:val="TAC"/>
              <w:keepNext w:val="0"/>
              <w:keepLines w:val="0"/>
              <w:jc w:val="left"/>
            </w:pPr>
            <w:r w:rsidRPr="00E83DCB">
              <w:t>11.4.2</w:t>
            </w:r>
            <w:r w:rsidRPr="00E83DCB">
              <w:tab/>
              <w:t>No disruption of accessibility features</w:t>
            </w:r>
          </w:p>
        </w:tc>
        <w:tc>
          <w:tcPr>
            <w:tcW w:w="425" w:type="dxa"/>
            <w:vAlign w:val="center"/>
          </w:tcPr>
          <w:p w14:paraId="15E6F857" w14:textId="5CA6992D" w:rsidR="00CC1E04" w:rsidRDefault="00CC1E04" w:rsidP="00CC1E04">
            <w:pPr>
              <w:pStyle w:val="TAL"/>
              <w:keepNext w:val="0"/>
              <w:keepLines w:val="0"/>
              <w:jc w:val="center"/>
              <w:rPr>
                <w:b/>
              </w:rPr>
            </w:pPr>
            <w:r>
              <w:sym w:font="Wingdings" w:char="F0FC"/>
            </w:r>
          </w:p>
        </w:tc>
        <w:tc>
          <w:tcPr>
            <w:tcW w:w="425" w:type="dxa"/>
            <w:vAlign w:val="center"/>
          </w:tcPr>
          <w:p w14:paraId="58D1E7AA" w14:textId="7E4F2F22" w:rsidR="00CC1E04" w:rsidRDefault="00CC1E04" w:rsidP="00CC1E04">
            <w:pPr>
              <w:pStyle w:val="TAL"/>
              <w:keepNext w:val="0"/>
              <w:keepLines w:val="0"/>
              <w:jc w:val="center"/>
              <w:rPr>
                <w:b/>
              </w:rPr>
            </w:pPr>
            <w:r>
              <w:sym w:font="Wingdings" w:char="F0FC"/>
            </w:r>
          </w:p>
        </w:tc>
        <w:tc>
          <w:tcPr>
            <w:tcW w:w="425" w:type="dxa"/>
            <w:vAlign w:val="center"/>
          </w:tcPr>
          <w:p w14:paraId="07B1383B" w14:textId="3ED018BF" w:rsidR="00CC1E04" w:rsidRDefault="00CC1E04" w:rsidP="00CC1E04">
            <w:pPr>
              <w:pStyle w:val="TAL"/>
              <w:keepNext w:val="0"/>
              <w:keepLines w:val="0"/>
              <w:jc w:val="center"/>
              <w:rPr>
                <w:b/>
              </w:rPr>
            </w:pPr>
            <w:r>
              <w:sym w:font="Wingdings" w:char="F0FC"/>
            </w:r>
          </w:p>
        </w:tc>
        <w:tc>
          <w:tcPr>
            <w:tcW w:w="426" w:type="dxa"/>
            <w:vAlign w:val="center"/>
          </w:tcPr>
          <w:p w14:paraId="34C6F03F" w14:textId="505238B8" w:rsidR="00CC1E04" w:rsidRDefault="00CC1E04" w:rsidP="00CC1E04">
            <w:pPr>
              <w:pStyle w:val="TAL"/>
              <w:keepNext w:val="0"/>
              <w:keepLines w:val="0"/>
              <w:jc w:val="center"/>
              <w:rPr>
                <w:b/>
              </w:rPr>
            </w:pPr>
            <w:r>
              <w:sym w:font="Wingdings" w:char="F0FC"/>
            </w:r>
          </w:p>
        </w:tc>
        <w:tc>
          <w:tcPr>
            <w:tcW w:w="567" w:type="dxa"/>
            <w:vAlign w:val="center"/>
          </w:tcPr>
          <w:p w14:paraId="4EFB7F4C" w14:textId="7D56C2CE" w:rsidR="00CC1E04" w:rsidRDefault="00CC1E04" w:rsidP="00CC1E04">
            <w:pPr>
              <w:pStyle w:val="TAC"/>
              <w:keepNext w:val="0"/>
              <w:keepLines w:val="0"/>
            </w:pPr>
            <w:r w:rsidRPr="000652C8">
              <w:t>U</w:t>
            </w:r>
          </w:p>
        </w:tc>
        <w:tc>
          <w:tcPr>
            <w:tcW w:w="3402" w:type="dxa"/>
            <w:vAlign w:val="center"/>
          </w:tcPr>
          <w:p w14:paraId="214F5B5B" w14:textId="77777777" w:rsidR="00CC1E04" w:rsidRPr="00257089" w:rsidRDefault="00CC1E04" w:rsidP="00CC1E04">
            <w:pPr>
              <w:pStyle w:val="TAL"/>
              <w:keepNext w:val="0"/>
              <w:keepLines w:val="0"/>
            </w:pPr>
          </w:p>
        </w:tc>
        <w:tc>
          <w:tcPr>
            <w:tcW w:w="1459" w:type="dxa"/>
            <w:gridSpan w:val="2"/>
            <w:vAlign w:val="center"/>
          </w:tcPr>
          <w:p w14:paraId="7C70763D" w14:textId="047C627C" w:rsidR="00CC1E04" w:rsidRPr="00257089" w:rsidRDefault="00CC1E04" w:rsidP="00CC1E04">
            <w:pPr>
              <w:pStyle w:val="TAL"/>
              <w:keepNext w:val="0"/>
              <w:keepLines w:val="0"/>
            </w:pPr>
            <w:r>
              <w:t>C11.</w:t>
            </w:r>
            <w:r w:rsidRPr="00E83DCB">
              <w:t>4.2</w:t>
            </w:r>
          </w:p>
        </w:tc>
      </w:tr>
      <w:tr w:rsidR="00CC1E04" w:rsidRPr="00257089" w14:paraId="2393C997" w14:textId="77777777" w:rsidTr="00A306B3">
        <w:trPr>
          <w:cantSplit/>
          <w:jc w:val="center"/>
        </w:trPr>
        <w:tc>
          <w:tcPr>
            <w:tcW w:w="562" w:type="dxa"/>
            <w:vAlign w:val="center"/>
          </w:tcPr>
          <w:p w14:paraId="0297A823" w14:textId="64806B10" w:rsidR="00CC1E04" w:rsidRDefault="00CC1E04" w:rsidP="00CC1E04">
            <w:pPr>
              <w:pStyle w:val="TAC"/>
              <w:keepNext w:val="0"/>
              <w:keepLines w:val="0"/>
            </w:pPr>
            <w:r>
              <w:t>86</w:t>
            </w:r>
          </w:p>
        </w:tc>
        <w:tc>
          <w:tcPr>
            <w:tcW w:w="2694" w:type="dxa"/>
            <w:vAlign w:val="center"/>
          </w:tcPr>
          <w:p w14:paraId="0F19FC5E" w14:textId="32DAD616" w:rsidR="00CC1E04" w:rsidRPr="00E83DCB" w:rsidRDefault="00CC1E04" w:rsidP="00CC1E04">
            <w:pPr>
              <w:pStyle w:val="TAC"/>
              <w:keepNext w:val="0"/>
              <w:keepLines w:val="0"/>
              <w:jc w:val="left"/>
            </w:pPr>
            <w:r w:rsidRPr="00E83DCB">
              <w:t>11.5</w:t>
            </w:r>
            <w:r w:rsidRPr="00E83DCB">
              <w:tab/>
              <w:t>User preferences</w:t>
            </w:r>
          </w:p>
        </w:tc>
        <w:tc>
          <w:tcPr>
            <w:tcW w:w="425" w:type="dxa"/>
            <w:vAlign w:val="center"/>
          </w:tcPr>
          <w:p w14:paraId="72F36338" w14:textId="1053D5D3" w:rsidR="00CC1E04" w:rsidRDefault="00CC1E04" w:rsidP="00CC1E04">
            <w:pPr>
              <w:pStyle w:val="TAL"/>
              <w:keepNext w:val="0"/>
              <w:keepLines w:val="0"/>
              <w:jc w:val="center"/>
              <w:rPr>
                <w:b/>
              </w:rPr>
            </w:pPr>
            <w:r>
              <w:sym w:font="Wingdings" w:char="F0FC"/>
            </w:r>
          </w:p>
        </w:tc>
        <w:tc>
          <w:tcPr>
            <w:tcW w:w="425" w:type="dxa"/>
            <w:vAlign w:val="center"/>
          </w:tcPr>
          <w:p w14:paraId="7E324E51" w14:textId="7B3EAC3B" w:rsidR="00CC1E04" w:rsidRDefault="00CC1E04" w:rsidP="00CC1E04">
            <w:pPr>
              <w:pStyle w:val="TAL"/>
              <w:keepNext w:val="0"/>
              <w:keepLines w:val="0"/>
              <w:jc w:val="center"/>
              <w:rPr>
                <w:b/>
              </w:rPr>
            </w:pPr>
            <w:r>
              <w:sym w:font="Wingdings" w:char="F0FC"/>
            </w:r>
          </w:p>
        </w:tc>
        <w:tc>
          <w:tcPr>
            <w:tcW w:w="425" w:type="dxa"/>
            <w:vAlign w:val="center"/>
          </w:tcPr>
          <w:p w14:paraId="6AF38278" w14:textId="2E62568F" w:rsidR="00CC1E04" w:rsidRDefault="00CC1E04" w:rsidP="00CC1E04">
            <w:pPr>
              <w:pStyle w:val="TAL"/>
              <w:keepNext w:val="0"/>
              <w:keepLines w:val="0"/>
              <w:jc w:val="center"/>
              <w:rPr>
                <w:b/>
              </w:rPr>
            </w:pPr>
            <w:r>
              <w:sym w:font="Wingdings" w:char="F0FC"/>
            </w:r>
          </w:p>
        </w:tc>
        <w:tc>
          <w:tcPr>
            <w:tcW w:w="426" w:type="dxa"/>
            <w:vAlign w:val="center"/>
          </w:tcPr>
          <w:p w14:paraId="1AE117FA" w14:textId="0D9F80FF" w:rsidR="00CC1E04" w:rsidRDefault="00CC1E04" w:rsidP="00CC1E04">
            <w:pPr>
              <w:pStyle w:val="TAL"/>
              <w:keepNext w:val="0"/>
              <w:keepLines w:val="0"/>
              <w:jc w:val="center"/>
              <w:rPr>
                <w:b/>
              </w:rPr>
            </w:pPr>
            <w:r>
              <w:sym w:font="Wingdings" w:char="F0FC"/>
            </w:r>
          </w:p>
        </w:tc>
        <w:tc>
          <w:tcPr>
            <w:tcW w:w="567" w:type="dxa"/>
            <w:vAlign w:val="center"/>
          </w:tcPr>
          <w:p w14:paraId="48619854" w14:textId="3B247055" w:rsidR="00CC1E04" w:rsidRDefault="00CC1E04" w:rsidP="00CC1E04">
            <w:pPr>
              <w:pStyle w:val="TAC"/>
              <w:keepNext w:val="0"/>
              <w:keepLines w:val="0"/>
            </w:pPr>
            <w:r w:rsidRPr="000652C8">
              <w:t>U</w:t>
            </w:r>
          </w:p>
        </w:tc>
        <w:tc>
          <w:tcPr>
            <w:tcW w:w="3402" w:type="dxa"/>
            <w:vAlign w:val="center"/>
          </w:tcPr>
          <w:p w14:paraId="631DA56E" w14:textId="77777777" w:rsidR="00CC1E04" w:rsidRPr="00257089" w:rsidRDefault="00CC1E04" w:rsidP="00CC1E04">
            <w:pPr>
              <w:pStyle w:val="TAL"/>
              <w:keepNext w:val="0"/>
              <w:keepLines w:val="0"/>
            </w:pPr>
          </w:p>
        </w:tc>
        <w:tc>
          <w:tcPr>
            <w:tcW w:w="1459" w:type="dxa"/>
            <w:gridSpan w:val="2"/>
            <w:vAlign w:val="center"/>
          </w:tcPr>
          <w:p w14:paraId="036061C7" w14:textId="7FF64178" w:rsidR="00CC1E04" w:rsidRPr="00257089" w:rsidRDefault="00CC1E04" w:rsidP="00CC1E04">
            <w:pPr>
              <w:pStyle w:val="TAL"/>
              <w:keepNext w:val="0"/>
              <w:keepLines w:val="0"/>
            </w:pPr>
            <w:r>
              <w:t>C11.</w:t>
            </w:r>
            <w:r w:rsidRPr="00E83DCB">
              <w:t>5</w:t>
            </w:r>
          </w:p>
        </w:tc>
      </w:tr>
      <w:tr w:rsidR="00CC1E04" w:rsidRPr="00257089" w14:paraId="1D5D8FF1" w14:textId="77777777" w:rsidTr="00A306B3">
        <w:trPr>
          <w:cantSplit/>
          <w:jc w:val="center"/>
        </w:trPr>
        <w:tc>
          <w:tcPr>
            <w:tcW w:w="562" w:type="dxa"/>
            <w:vAlign w:val="center"/>
          </w:tcPr>
          <w:p w14:paraId="77A96577" w14:textId="2D982373" w:rsidR="00CC1E04" w:rsidRDefault="00CC1E04" w:rsidP="00CC1E04">
            <w:pPr>
              <w:pStyle w:val="TAC"/>
              <w:keepNext w:val="0"/>
              <w:keepLines w:val="0"/>
            </w:pPr>
            <w:r>
              <w:t>87</w:t>
            </w:r>
          </w:p>
        </w:tc>
        <w:tc>
          <w:tcPr>
            <w:tcW w:w="2694" w:type="dxa"/>
            <w:vAlign w:val="center"/>
          </w:tcPr>
          <w:p w14:paraId="38A68E9A" w14:textId="253A9B92" w:rsidR="00CC1E04" w:rsidRPr="00E83DCB" w:rsidRDefault="00CC1E04" w:rsidP="00CC1E04">
            <w:pPr>
              <w:pStyle w:val="TAC"/>
              <w:keepNext w:val="0"/>
              <w:keepLines w:val="0"/>
              <w:jc w:val="left"/>
            </w:pPr>
            <w:r w:rsidRPr="002F55CA">
              <w:t>11.6.1</w:t>
            </w:r>
            <w:r w:rsidRPr="002F55CA">
              <w:tab/>
              <w:t>Content technology</w:t>
            </w:r>
          </w:p>
        </w:tc>
        <w:tc>
          <w:tcPr>
            <w:tcW w:w="425" w:type="dxa"/>
            <w:vAlign w:val="center"/>
          </w:tcPr>
          <w:p w14:paraId="68B973E6" w14:textId="546EF6FF" w:rsidR="00CC1E04" w:rsidRDefault="00CC1E04" w:rsidP="00CC1E04">
            <w:pPr>
              <w:pStyle w:val="TAL"/>
              <w:keepNext w:val="0"/>
              <w:keepLines w:val="0"/>
              <w:jc w:val="center"/>
              <w:rPr>
                <w:b/>
              </w:rPr>
            </w:pPr>
            <w:r>
              <w:sym w:font="Wingdings" w:char="F0FC"/>
            </w:r>
          </w:p>
        </w:tc>
        <w:tc>
          <w:tcPr>
            <w:tcW w:w="425" w:type="dxa"/>
            <w:vAlign w:val="center"/>
          </w:tcPr>
          <w:p w14:paraId="2DA0231C" w14:textId="40066F00" w:rsidR="00CC1E04" w:rsidRDefault="00CC1E04" w:rsidP="00CC1E04">
            <w:pPr>
              <w:pStyle w:val="TAL"/>
              <w:keepNext w:val="0"/>
              <w:keepLines w:val="0"/>
              <w:jc w:val="center"/>
              <w:rPr>
                <w:b/>
              </w:rPr>
            </w:pPr>
            <w:r>
              <w:sym w:font="Wingdings" w:char="F0FC"/>
            </w:r>
          </w:p>
        </w:tc>
        <w:tc>
          <w:tcPr>
            <w:tcW w:w="425" w:type="dxa"/>
            <w:vAlign w:val="center"/>
          </w:tcPr>
          <w:p w14:paraId="736FB9DE" w14:textId="51DD2F16" w:rsidR="00CC1E04" w:rsidRDefault="00CC1E04" w:rsidP="00CC1E04">
            <w:pPr>
              <w:pStyle w:val="TAL"/>
              <w:keepNext w:val="0"/>
              <w:keepLines w:val="0"/>
              <w:jc w:val="center"/>
              <w:rPr>
                <w:b/>
              </w:rPr>
            </w:pPr>
            <w:r>
              <w:sym w:font="Wingdings" w:char="F0FC"/>
            </w:r>
          </w:p>
        </w:tc>
        <w:tc>
          <w:tcPr>
            <w:tcW w:w="426" w:type="dxa"/>
            <w:vAlign w:val="center"/>
          </w:tcPr>
          <w:p w14:paraId="203A6B8B" w14:textId="2D6441E6" w:rsidR="00CC1E04" w:rsidRDefault="00CC1E04" w:rsidP="00CC1E04">
            <w:pPr>
              <w:pStyle w:val="TAL"/>
              <w:keepNext w:val="0"/>
              <w:keepLines w:val="0"/>
              <w:jc w:val="center"/>
              <w:rPr>
                <w:b/>
              </w:rPr>
            </w:pPr>
            <w:r>
              <w:sym w:font="Wingdings" w:char="F0FC"/>
            </w:r>
          </w:p>
        </w:tc>
        <w:tc>
          <w:tcPr>
            <w:tcW w:w="567" w:type="dxa"/>
            <w:vAlign w:val="center"/>
          </w:tcPr>
          <w:p w14:paraId="7C3C6A91" w14:textId="7A40E566" w:rsidR="00CC1E04" w:rsidRDefault="00CC1E04" w:rsidP="00CC1E04">
            <w:pPr>
              <w:pStyle w:val="TAC"/>
              <w:keepNext w:val="0"/>
              <w:keepLines w:val="0"/>
            </w:pPr>
            <w:r>
              <w:t>C</w:t>
            </w:r>
          </w:p>
        </w:tc>
        <w:tc>
          <w:tcPr>
            <w:tcW w:w="3402" w:type="dxa"/>
            <w:vAlign w:val="center"/>
          </w:tcPr>
          <w:p w14:paraId="34D129EC" w14:textId="26AD79E2" w:rsidR="00CC1E04" w:rsidRPr="00257089" w:rsidRDefault="00CC1E04" w:rsidP="00CC1E04">
            <w:pPr>
              <w:pStyle w:val="TAL"/>
              <w:keepNext w:val="0"/>
              <w:keepLines w:val="0"/>
            </w:pPr>
            <w:r>
              <w:t>Where ICT is an authoring tool</w:t>
            </w:r>
          </w:p>
        </w:tc>
        <w:tc>
          <w:tcPr>
            <w:tcW w:w="1459" w:type="dxa"/>
            <w:gridSpan w:val="2"/>
            <w:vAlign w:val="center"/>
          </w:tcPr>
          <w:p w14:paraId="57421647" w14:textId="6829A871" w:rsidR="00CC1E04" w:rsidRPr="00257089" w:rsidRDefault="00CC1E04" w:rsidP="00CC1E04">
            <w:pPr>
              <w:pStyle w:val="TAL"/>
              <w:keepNext w:val="0"/>
              <w:keepLines w:val="0"/>
            </w:pPr>
            <w:r>
              <w:t>C11.</w:t>
            </w:r>
            <w:r w:rsidRPr="002F55CA">
              <w:t>6.1</w:t>
            </w:r>
          </w:p>
        </w:tc>
      </w:tr>
      <w:tr w:rsidR="00CC1E04" w:rsidRPr="00257089" w14:paraId="291E8132" w14:textId="77777777" w:rsidTr="00A306B3">
        <w:trPr>
          <w:cantSplit/>
          <w:jc w:val="center"/>
        </w:trPr>
        <w:tc>
          <w:tcPr>
            <w:tcW w:w="562" w:type="dxa"/>
            <w:vAlign w:val="center"/>
          </w:tcPr>
          <w:p w14:paraId="2967C47A" w14:textId="4094B610" w:rsidR="00CC1E04" w:rsidRDefault="00CC1E04" w:rsidP="00CC1E04">
            <w:pPr>
              <w:pStyle w:val="TAC"/>
              <w:keepNext w:val="0"/>
              <w:keepLines w:val="0"/>
            </w:pPr>
            <w:r>
              <w:t>88</w:t>
            </w:r>
          </w:p>
        </w:tc>
        <w:tc>
          <w:tcPr>
            <w:tcW w:w="2694" w:type="dxa"/>
            <w:vAlign w:val="center"/>
          </w:tcPr>
          <w:p w14:paraId="0CE95171" w14:textId="212FF2FC" w:rsidR="00CC1E04" w:rsidRPr="00E83DCB" w:rsidRDefault="00CC1E04" w:rsidP="00CC1E04">
            <w:pPr>
              <w:pStyle w:val="TAC"/>
              <w:keepNext w:val="0"/>
              <w:keepLines w:val="0"/>
              <w:jc w:val="left"/>
            </w:pPr>
            <w:r w:rsidRPr="002F55CA">
              <w:t>11.6.2</w:t>
            </w:r>
            <w:r w:rsidRPr="002F55CA">
              <w:tab/>
              <w:t>Accessible content creation</w:t>
            </w:r>
          </w:p>
        </w:tc>
        <w:tc>
          <w:tcPr>
            <w:tcW w:w="425" w:type="dxa"/>
            <w:vAlign w:val="center"/>
          </w:tcPr>
          <w:p w14:paraId="6DE61CB6" w14:textId="478971A8" w:rsidR="00CC1E04" w:rsidRDefault="00CC1E04" w:rsidP="00CC1E04">
            <w:pPr>
              <w:pStyle w:val="TAL"/>
              <w:keepNext w:val="0"/>
              <w:keepLines w:val="0"/>
              <w:jc w:val="center"/>
              <w:rPr>
                <w:b/>
              </w:rPr>
            </w:pPr>
            <w:r>
              <w:sym w:font="Wingdings" w:char="F0FC"/>
            </w:r>
          </w:p>
        </w:tc>
        <w:tc>
          <w:tcPr>
            <w:tcW w:w="425" w:type="dxa"/>
            <w:vAlign w:val="center"/>
          </w:tcPr>
          <w:p w14:paraId="2FE868F4" w14:textId="7EDA1823" w:rsidR="00CC1E04" w:rsidRDefault="00CC1E04" w:rsidP="00CC1E04">
            <w:pPr>
              <w:pStyle w:val="TAL"/>
              <w:keepNext w:val="0"/>
              <w:keepLines w:val="0"/>
              <w:jc w:val="center"/>
              <w:rPr>
                <w:b/>
              </w:rPr>
            </w:pPr>
            <w:r>
              <w:sym w:font="Wingdings" w:char="F0FC"/>
            </w:r>
          </w:p>
        </w:tc>
        <w:tc>
          <w:tcPr>
            <w:tcW w:w="425" w:type="dxa"/>
            <w:vAlign w:val="center"/>
          </w:tcPr>
          <w:p w14:paraId="020F35C8" w14:textId="0FDCFC51" w:rsidR="00CC1E04" w:rsidRDefault="00CC1E04" w:rsidP="00CC1E04">
            <w:pPr>
              <w:pStyle w:val="TAL"/>
              <w:keepNext w:val="0"/>
              <w:keepLines w:val="0"/>
              <w:jc w:val="center"/>
              <w:rPr>
                <w:b/>
              </w:rPr>
            </w:pPr>
            <w:r>
              <w:sym w:font="Wingdings" w:char="F0FC"/>
            </w:r>
          </w:p>
        </w:tc>
        <w:tc>
          <w:tcPr>
            <w:tcW w:w="426" w:type="dxa"/>
            <w:vAlign w:val="center"/>
          </w:tcPr>
          <w:p w14:paraId="1C8EE4AB" w14:textId="2BC85DCF" w:rsidR="00CC1E04" w:rsidRDefault="00CC1E04" w:rsidP="00CC1E04">
            <w:pPr>
              <w:pStyle w:val="TAL"/>
              <w:keepNext w:val="0"/>
              <w:keepLines w:val="0"/>
              <w:jc w:val="center"/>
              <w:rPr>
                <w:b/>
              </w:rPr>
            </w:pPr>
            <w:r>
              <w:sym w:font="Wingdings" w:char="F0FC"/>
            </w:r>
          </w:p>
        </w:tc>
        <w:tc>
          <w:tcPr>
            <w:tcW w:w="567" w:type="dxa"/>
            <w:vAlign w:val="center"/>
          </w:tcPr>
          <w:p w14:paraId="30E731A4" w14:textId="40C39262" w:rsidR="00CC1E04" w:rsidRDefault="00CC1E04" w:rsidP="00CC1E04">
            <w:pPr>
              <w:pStyle w:val="TAC"/>
              <w:keepNext w:val="0"/>
              <w:keepLines w:val="0"/>
            </w:pPr>
            <w:r w:rsidRPr="00A1677C">
              <w:t>C</w:t>
            </w:r>
          </w:p>
        </w:tc>
        <w:tc>
          <w:tcPr>
            <w:tcW w:w="3402" w:type="dxa"/>
            <w:vAlign w:val="center"/>
          </w:tcPr>
          <w:p w14:paraId="30682FEE" w14:textId="29D39EAE" w:rsidR="00CC1E04" w:rsidRPr="00257089" w:rsidRDefault="00CC1E04" w:rsidP="00CC1E04">
            <w:pPr>
              <w:pStyle w:val="TAL"/>
              <w:keepNext w:val="0"/>
              <w:keepLines w:val="0"/>
            </w:pPr>
            <w:r w:rsidRPr="006E18E3">
              <w:t>Where ICT is an authoring tool</w:t>
            </w:r>
          </w:p>
        </w:tc>
        <w:tc>
          <w:tcPr>
            <w:tcW w:w="1459" w:type="dxa"/>
            <w:gridSpan w:val="2"/>
            <w:vAlign w:val="center"/>
          </w:tcPr>
          <w:p w14:paraId="28037EA6" w14:textId="367B5453" w:rsidR="00CC1E04" w:rsidRPr="00257089" w:rsidRDefault="00CC1E04" w:rsidP="00CC1E04">
            <w:pPr>
              <w:pStyle w:val="TAL"/>
              <w:keepNext w:val="0"/>
              <w:keepLines w:val="0"/>
            </w:pPr>
            <w:r>
              <w:t>C11.</w:t>
            </w:r>
            <w:r w:rsidRPr="002F55CA">
              <w:t>6.2</w:t>
            </w:r>
          </w:p>
        </w:tc>
      </w:tr>
      <w:tr w:rsidR="00CC1E04" w:rsidRPr="00257089" w14:paraId="47DA0EDD" w14:textId="77777777" w:rsidTr="00A306B3">
        <w:trPr>
          <w:cantSplit/>
          <w:jc w:val="center"/>
        </w:trPr>
        <w:tc>
          <w:tcPr>
            <w:tcW w:w="562" w:type="dxa"/>
            <w:vAlign w:val="center"/>
          </w:tcPr>
          <w:p w14:paraId="124F1B4E" w14:textId="24196200" w:rsidR="00CC1E04" w:rsidRDefault="00CC1E04" w:rsidP="00CC1E04">
            <w:pPr>
              <w:pStyle w:val="TAC"/>
              <w:keepNext w:val="0"/>
              <w:keepLines w:val="0"/>
            </w:pPr>
            <w:r>
              <w:t>89</w:t>
            </w:r>
          </w:p>
        </w:tc>
        <w:tc>
          <w:tcPr>
            <w:tcW w:w="2694" w:type="dxa"/>
            <w:vAlign w:val="center"/>
          </w:tcPr>
          <w:p w14:paraId="7FD74564" w14:textId="345EC932" w:rsidR="00CC1E04" w:rsidRPr="00E83DCB" w:rsidRDefault="00CC1E04" w:rsidP="00CC1E04">
            <w:pPr>
              <w:pStyle w:val="TAC"/>
              <w:keepNext w:val="0"/>
              <w:keepLines w:val="0"/>
              <w:jc w:val="left"/>
            </w:pPr>
            <w:r w:rsidRPr="002F55CA">
              <w:t>11.6.3</w:t>
            </w:r>
            <w:r w:rsidRPr="002F55CA">
              <w:tab/>
              <w:t>Preservation of accessibility information in transformations</w:t>
            </w:r>
          </w:p>
        </w:tc>
        <w:tc>
          <w:tcPr>
            <w:tcW w:w="425" w:type="dxa"/>
            <w:vAlign w:val="center"/>
          </w:tcPr>
          <w:p w14:paraId="008E072A" w14:textId="33596339" w:rsidR="00CC1E04" w:rsidRDefault="00CC1E04" w:rsidP="00CC1E04">
            <w:pPr>
              <w:pStyle w:val="TAL"/>
              <w:keepNext w:val="0"/>
              <w:keepLines w:val="0"/>
              <w:jc w:val="center"/>
              <w:rPr>
                <w:b/>
              </w:rPr>
            </w:pPr>
            <w:r>
              <w:sym w:font="Wingdings" w:char="F0FC"/>
            </w:r>
          </w:p>
        </w:tc>
        <w:tc>
          <w:tcPr>
            <w:tcW w:w="425" w:type="dxa"/>
            <w:vAlign w:val="center"/>
          </w:tcPr>
          <w:p w14:paraId="63B59738" w14:textId="0740564E" w:rsidR="00CC1E04" w:rsidRDefault="00CC1E04" w:rsidP="00CC1E04">
            <w:pPr>
              <w:pStyle w:val="TAL"/>
              <w:keepNext w:val="0"/>
              <w:keepLines w:val="0"/>
              <w:jc w:val="center"/>
              <w:rPr>
                <w:b/>
              </w:rPr>
            </w:pPr>
            <w:r>
              <w:sym w:font="Wingdings" w:char="F0FC"/>
            </w:r>
          </w:p>
        </w:tc>
        <w:tc>
          <w:tcPr>
            <w:tcW w:w="425" w:type="dxa"/>
            <w:vAlign w:val="center"/>
          </w:tcPr>
          <w:p w14:paraId="48772BB1" w14:textId="4A3BA495" w:rsidR="00CC1E04" w:rsidRDefault="00CC1E04" w:rsidP="00CC1E04">
            <w:pPr>
              <w:pStyle w:val="TAL"/>
              <w:keepNext w:val="0"/>
              <w:keepLines w:val="0"/>
              <w:jc w:val="center"/>
              <w:rPr>
                <w:b/>
              </w:rPr>
            </w:pPr>
            <w:r>
              <w:sym w:font="Wingdings" w:char="F0FC"/>
            </w:r>
          </w:p>
        </w:tc>
        <w:tc>
          <w:tcPr>
            <w:tcW w:w="426" w:type="dxa"/>
            <w:vAlign w:val="center"/>
          </w:tcPr>
          <w:p w14:paraId="1ED3FD45" w14:textId="6D25D572" w:rsidR="00CC1E04" w:rsidRDefault="00CC1E04" w:rsidP="00CC1E04">
            <w:pPr>
              <w:pStyle w:val="TAL"/>
              <w:keepNext w:val="0"/>
              <w:keepLines w:val="0"/>
              <w:jc w:val="center"/>
              <w:rPr>
                <w:b/>
              </w:rPr>
            </w:pPr>
            <w:r>
              <w:sym w:font="Wingdings" w:char="F0FC"/>
            </w:r>
          </w:p>
        </w:tc>
        <w:tc>
          <w:tcPr>
            <w:tcW w:w="567" w:type="dxa"/>
            <w:vAlign w:val="center"/>
          </w:tcPr>
          <w:p w14:paraId="45A7FCFC" w14:textId="5F7A7724" w:rsidR="00CC1E04" w:rsidRDefault="00CC1E04" w:rsidP="00CC1E04">
            <w:pPr>
              <w:pStyle w:val="TAC"/>
              <w:keepNext w:val="0"/>
              <w:keepLines w:val="0"/>
            </w:pPr>
            <w:r w:rsidRPr="00A1677C">
              <w:t>C</w:t>
            </w:r>
          </w:p>
        </w:tc>
        <w:tc>
          <w:tcPr>
            <w:tcW w:w="3402" w:type="dxa"/>
            <w:vAlign w:val="center"/>
          </w:tcPr>
          <w:p w14:paraId="58A11CDF" w14:textId="78397C50" w:rsidR="00CC1E04" w:rsidRPr="00257089" w:rsidRDefault="00CC1E04" w:rsidP="00CC1E04">
            <w:pPr>
              <w:pStyle w:val="TAL"/>
              <w:keepNext w:val="0"/>
              <w:keepLines w:val="0"/>
            </w:pPr>
            <w:r w:rsidRPr="006E18E3">
              <w:t>Where ICT is an authoring tool</w:t>
            </w:r>
          </w:p>
        </w:tc>
        <w:tc>
          <w:tcPr>
            <w:tcW w:w="1459" w:type="dxa"/>
            <w:gridSpan w:val="2"/>
            <w:vAlign w:val="center"/>
          </w:tcPr>
          <w:p w14:paraId="37DD823C" w14:textId="5062F9E7" w:rsidR="00CC1E04" w:rsidRPr="00257089" w:rsidRDefault="00CC1E04" w:rsidP="00CC1E04">
            <w:pPr>
              <w:pStyle w:val="TAL"/>
              <w:keepNext w:val="0"/>
              <w:keepLines w:val="0"/>
            </w:pPr>
            <w:r>
              <w:t>C11.</w:t>
            </w:r>
            <w:r w:rsidRPr="002F55CA">
              <w:t>6.3</w:t>
            </w:r>
          </w:p>
        </w:tc>
      </w:tr>
      <w:tr w:rsidR="00CC1E04" w:rsidRPr="00257089" w14:paraId="272E628B" w14:textId="77777777" w:rsidTr="00A306B3">
        <w:trPr>
          <w:cantSplit/>
          <w:jc w:val="center"/>
        </w:trPr>
        <w:tc>
          <w:tcPr>
            <w:tcW w:w="562" w:type="dxa"/>
            <w:vAlign w:val="center"/>
          </w:tcPr>
          <w:p w14:paraId="137910AD" w14:textId="7CD159D6" w:rsidR="00CC1E04" w:rsidRDefault="00CC1E04" w:rsidP="00CC1E04">
            <w:pPr>
              <w:pStyle w:val="TAC"/>
              <w:keepNext w:val="0"/>
              <w:keepLines w:val="0"/>
            </w:pPr>
            <w:r>
              <w:t>90</w:t>
            </w:r>
          </w:p>
        </w:tc>
        <w:tc>
          <w:tcPr>
            <w:tcW w:w="2694" w:type="dxa"/>
            <w:vAlign w:val="center"/>
          </w:tcPr>
          <w:p w14:paraId="26816EE7" w14:textId="001A020A" w:rsidR="00CC1E04" w:rsidRPr="00E83DCB" w:rsidRDefault="00CC1E04" w:rsidP="00CC1E04">
            <w:pPr>
              <w:pStyle w:val="TAC"/>
              <w:keepNext w:val="0"/>
              <w:keepLines w:val="0"/>
              <w:jc w:val="left"/>
            </w:pPr>
            <w:r w:rsidRPr="002F55CA">
              <w:t>11.6.4</w:t>
            </w:r>
            <w:r w:rsidRPr="002F55CA">
              <w:tab/>
              <w:t>Repair assistance</w:t>
            </w:r>
          </w:p>
        </w:tc>
        <w:tc>
          <w:tcPr>
            <w:tcW w:w="425" w:type="dxa"/>
            <w:vAlign w:val="center"/>
          </w:tcPr>
          <w:p w14:paraId="4E885448" w14:textId="00CCFB6D" w:rsidR="00CC1E04" w:rsidRDefault="00CC1E04" w:rsidP="00CC1E04">
            <w:pPr>
              <w:pStyle w:val="TAL"/>
              <w:keepNext w:val="0"/>
              <w:keepLines w:val="0"/>
              <w:jc w:val="center"/>
              <w:rPr>
                <w:b/>
              </w:rPr>
            </w:pPr>
            <w:r>
              <w:sym w:font="Wingdings" w:char="F0FC"/>
            </w:r>
          </w:p>
        </w:tc>
        <w:tc>
          <w:tcPr>
            <w:tcW w:w="425" w:type="dxa"/>
            <w:vAlign w:val="center"/>
          </w:tcPr>
          <w:p w14:paraId="5F16291E" w14:textId="52D62425" w:rsidR="00CC1E04" w:rsidRDefault="00CC1E04" w:rsidP="00CC1E04">
            <w:pPr>
              <w:pStyle w:val="TAL"/>
              <w:keepNext w:val="0"/>
              <w:keepLines w:val="0"/>
              <w:jc w:val="center"/>
              <w:rPr>
                <w:b/>
              </w:rPr>
            </w:pPr>
            <w:r>
              <w:sym w:font="Wingdings" w:char="F0FC"/>
            </w:r>
          </w:p>
        </w:tc>
        <w:tc>
          <w:tcPr>
            <w:tcW w:w="425" w:type="dxa"/>
            <w:vAlign w:val="center"/>
          </w:tcPr>
          <w:p w14:paraId="7034515E" w14:textId="7C357358" w:rsidR="00CC1E04" w:rsidRDefault="00CC1E04" w:rsidP="00CC1E04">
            <w:pPr>
              <w:pStyle w:val="TAL"/>
              <w:keepNext w:val="0"/>
              <w:keepLines w:val="0"/>
              <w:jc w:val="center"/>
              <w:rPr>
                <w:b/>
              </w:rPr>
            </w:pPr>
            <w:r>
              <w:sym w:font="Wingdings" w:char="F0FC"/>
            </w:r>
          </w:p>
        </w:tc>
        <w:tc>
          <w:tcPr>
            <w:tcW w:w="426" w:type="dxa"/>
            <w:vAlign w:val="center"/>
          </w:tcPr>
          <w:p w14:paraId="22226B73" w14:textId="2996FC91" w:rsidR="00CC1E04" w:rsidRDefault="00CC1E04" w:rsidP="00CC1E04">
            <w:pPr>
              <w:pStyle w:val="TAL"/>
              <w:keepNext w:val="0"/>
              <w:keepLines w:val="0"/>
              <w:jc w:val="center"/>
              <w:rPr>
                <w:b/>
              </w:rPr>
            </w:pPr>
            <w:r>
              <w:sym w:font="Wingdings" w:char="F0FC"/>
            </w:r>
          </w:p>
        </w:tc>
        <w:tc>
          <w:tcPr>
            <w:tcW w:w="567" w:type="dxa"/>
            <w:vAlign w:val="center"/>
          </w:tcPr>
          <w:p w14:paraId="1D80EEA0" w14:textId="20641B6C" w:rsidR="00CC1E04" w:rsidRDefault="00CC1E04" w:rsidP="00CC1E04">
            <w:pPr>
              <w:pStyle w:val="TAC"/>
              <w:keepNext w:val="0"/>
              <w:keepLines w:val="0"/>
            </w:pPr>
            <w:r w:rsidRPr="00A1677C">
              <w:t>C</w:t>
            </w:r>
          </w:p>
        </w:tc>
        <w:tc>
          <w:tcPr>
            <w:tcW w:w="3402" w:type="dxa"/>
            <w:vAlign w:val="center"/>
          </w:tcPr>
          <w:p w14:paraId="764F2D6A" w14:textId="3B7CC26B" w:rsidR="00CC1E04" w:rsidRPr="00257089" w:rsidRDefault="00CC1E04" w:rsidP="00CC1E04">
            <w:pPr>
              <w:pStyle w:val="TAL"/>
              <w:keepNext w:val="0"/>
              <w:keepLines w:val="0"/>
            </w:pPr>
            <w:r w:rsidRPr="006E18E3">
              <w:t>Where ICT is an authoring tool</w:t>
            </w:r>
          </w:p>
        </w:tc>
        <w:tc>
          <w:tcPr>
            <w:tcW w:w="1459" w:type="dxa"/>
            <w:gridSpan w:val="2"/>
            <w:vAlign w:val="center"/>
          </w:tcPr>
          <w:p w14:paraId="568E2BAD" w14:textId="3C3B67F3" w:rsidR="00CC1E04" w:rsidRPr="00257089" w:rsidRDefault="00CC1E04" w:rsidP="00CC1E04">
            <w:pPr>
              <w:pStyle w:val="TAL"/>
              <w:keepNext w:val="0"/>
              <w:keepLines w:val="0"/>
            </w:pPr>
            <w:r>
              <w:t>C11.</w:t>
            </w:r>
            <w:r w:rsidRPr="002F55CA">
              <w:t>6.4</w:t>
            </w:r>
          </w:p>
        </w:tc>
      </w:tr>
      <w:tr w:rsidR="00CC1E04" w:rsidRPr="00257089" w14:paraId="3B4475C4" w14:textId="77777777" w:rsidTr="00A306B3">
        <w:trPr>
          <w:cantSplit/>
          <w:jc w:val="center"/>
        </w:trPr>
        <w:tc>
          <w:tcPr>
            <w:tcW w:w="562" w:type="dxa"/>
            <w:vAlign w:val="center"/>
          </w:tcPr>
          <w:p w14:paraId="3987280B" w14:textId="06705DA8" w:rsidR="00CC1E04" w:rsidRDefault="00CC1E04" w:rsidP="00CC1E04">
            <w:pPr>
              <w:pStyle w:val="TAC"/>
              <w:keepNext w:val="0"/>
              <w:keepLines w:val="0"/>
            </w:pPr>
            <w:r>
              <w:t>91</w:t>
            </w:r>
          </w:p>
        </w:tc>
        <w:tc>
          <w:tcPr>
            <w:tcW w:w="2694" w:type="dxa"/>
            <w:vAlign w:val="center"/>
          </w:tcPr>
          <w:p w14:paraId="1117F4A8" w14:textId="4E0FB064" w:rsidR="00CC1E04" w:rsidRPr="00E83DCB" w:rsidRDefault="00CC1E04" w:rsidP="00CC1E04">
            <w:pPr>
              <w:pStyle w:val="TAC"/>
              <w:keepNext w:val="0"/>
              <w:keepLines w:val="0"/>
              <w:jc w:val="left"/>
            </w:pPr>
            <w:r w:rsidRPr="002F55CA">
              <w:t>11.6.5</w:t>
            </w:r>
            <w:r w:rsidRPr="002F55CA">
              <w:tab/>
              <w:t>Templates</w:t>
            </w:r>
          </w:p>
        </w:tc>
        <w:tc>
          <w:tcPr>
            <w:tcW w:w="425" w:type="dxa"/>
            <w:vAlign w:val="center"/>
          </w:tcPr>
          <w:p w14:paraId="5F118F85" w14:textId="4AEEC15F" w:rsidR="00CC1E04" w:rsidRDefault="00CC1E04" w:rsidP="00CC1E04">
            <w:pPr>
              <w:pStyle w:val="TAL"/>
              <w:keepNext w:val="0"/>
              <w:keepLines w:val="0"/>
              <w:jc w:val="center"/>
              <w:rPr>
                <w:b/>
              </w:rPr>
            </w:pPr>
            <w:r>
              <w:sym w:font="Wingdings" w:char="F0FC"/>
            </w:r>
          </w:p>
        </w:tc>
        <w:tc>
          <w:tcPr>
            <w:tcW w:w="425" w:type="dxa"/>
            <w:vAlign w:val="center"/>
          </w:tcPr>
          <w:p w14:paraId="3FBBCDE3" w14:textId="447D3992" w:rsidR="00CC1E04" w:rsidRDefault="00CC1E04" w:rsidP="00CC1E04">
            <w:pPr>
              <w:pStyle w:val="TAL"/>
              <w:keepNext w:val="0"/>
              <w:keepLines w:val="0"/>
              <w:jc w:val="center"/>
              <w:rPr>
                <w:b/>
              </w:rPr>
            </w:pPr>
            <w:r>
              <w:sym w:font="Wingdings" w:char="F0FC"/>
            </w:r>
          </w:p>
        </w:tc>
        <w:tc>
          <w:tcPr>
            <w:tcW w:w="425" w:type="dxa"/>
            <w:vAlign w:val="center"/>
          </w:tcPr>
          <w:p w14:paraId="22D65EE0" w14:textId="13166AA3" w:rsidR="00CC1E04" w:rsidRDefault="00CC1E04" w:rsidP="00CC1E04">
            <w:pPr>
              <w:pStyle w:val="TAL"/>
              <w:keepNext w:val="0"/>
              <w:keepLines w:val="0"/>
              <w:jc w:val="center"/>
              <w:rPr>
                <w:b/>
              </w:rPr>
            </w:pPr>
            <w:r>
              <w:sym w:font="Wingdings" w:char="F0FC"/>
            </w:r>
          </w:p>
        </w:tc>
        <w:tc>
          <w:tcPr>
            <w:tcW w:w="426" w:type="dxa"/>
            <w:vAlign w:val="center"/>
          </w:tcPr>
          <w:p w14:paraId="15026FF3" w14:textId="5E05A576" w:rsidR="00CC1E04" w:rsidRDefault="00CC1E04" w:rsidP="00CC1E04">
            <w:pPr>
              <w:pStyle w:val="TAL"/>
              <w:keepNext w:val="0"/>
              <w:keepLines w:val="0"/>
              <w:jc w:val="center"/>
              <w:rPr>
                <w:b/>
              </w:rPr>
            </w:pPr>
            <w:r>
              <w:sym w:font="Wingdings" w:char="F0FC"/>
            </w:r>
          </w:p>
        </w:tc>
        <w:tc>
          <w:tcPr>
            <w:tcW w:w="567" w:type="dxa"/>
            <w:vAlign w:val="center"/>
          </w:tcPr>
          <w:p w14:paraId="198D7613" w14:textId="19A98D31" w:rsidR="00CC1E04" w:rsidRDefault="00CC1E04" w:rsidP="00CC1E04">
            <w:pPr>
              <w:pStyle w:val="TAC"/>
              <w:keepNext w:val="0"/>
              <w:keepLines w:val="0"/>
            </w:pPr>
            <w:r w:rsidRPr="00A1677C">
              <w:t>C</w:t>
            </w:r>
          </w:p>
        </w:tc>
        <w:tc>
          <w:tcPr>
            <w:tcW w:w="3402" w:type="dxa"/>
            <w:vAlign w:val="center"/>
          </w:tcPr>
          <w:p w14:paraId="62F7849A" w14:textId="189A44CE" w:rsidR="00CC1E04" w:rsidRPr="00257089" w:rsidRDefault="00CC1E04" w:rsidP="00CC1E04">
            <w:pPr>
              <w:pStyle w:val="TAL"/>
              <w:keepNext w:val="0"/>
              <w:keepLines w:val="0"/>
            </w:pPr>
            <w:r w:rsidRPr="006E18E3">
              <w:t>Where ICT is an authoring tool</w:t>
            </w:r>
          </w:p>
        </w:tc>
        <w:tc>
          <w:tcPr>
            <w:tcW w:w="1459" w:type="dxa"/>
            <w:gridSpan w:val="2"/>
            <w:vAlign w:val="center"/>
          </w:tcPr>
          <w:p w14:paraId="4CA6EFA5" w14:textId="714E488F" w:rsidR="00CC1E04" w:rsidRPr="00257089" w:rsidRDefault="00CC1E04" w:rsidP="00CC1E04">
            <w:pPr>
              <w:pStyle w:val="TAL"/>
              <w:keepNext w:val="0"/>
              <w:keepLines w:val="0"/>
            </w:pPr>
            <w:r>
              <w:t>C11.</w:t>
            </w:r>
            <w:r w:rsidRPr="002F55CA">
              <w:t>6.5</w:t>
            </w:r>
          </w:p>
        </w:tc>
      </w:tr>
      <w:tr w:rsidR="00CC1E04" w:rsidRPr="00257089" w14:paraId="381ED419" w14:textId="77777777" w:rsidTr="00A306B3">
        <w:trPr>
          <w:cantSplit/>
          <w:jc w:val="center"/>
        </w:trPr>
        <w:tc>
          <w:tcPr>
            <w:tcW w:w="562" w:type="dxa"/>
            <w:vAlign w:val="center"/>
          </w:tcPr>
          <w:p w14:paraId="4C66BE76" w14:textId="1FC5B3B3" w:rsidR="00CC1E04" w:rsidRDefault="00CC1E04" w:rsidP="00CC1E04">
            <w:pPr>
              <w:pStyle w:val="TAC"/>
              <w:keepNext w:val="0"/>
              <w:keepLines w:val="0"/>
            </w:pPr>
            <w:r>
              <w:t>92</w:t>
            </w:r>
          </w:p>
        </w:tc>
        <w:tc>
          <w:tcPr>
            <w:tcW w:w="2694" w:type="dxa"/>
            <w:vAlign w:val="center"/>
          </w:tcPr>
          <w:p w14:paraId="1CA5A20A" w14:textId="634278DA" w:rsidR="00CC1E04" w:rsidRPr="00E83DCB" w:rsidRDefault="00CC1E04" w:rsidP="00CC1E04">
            <w:pPr>
              <w:pStyle w:val="TAC"/>
              <w:keepNext w:val="0"/>
              <w:keepLines w:val="0"/>
              <w:jc w:val="left"/>
            </w:pPr>
            <w:r w:rsidRPr="00E80C53">
              <w:t>12.1.1</w:t>
            </w:r>
            <w:r w:rsidRPr="00E80C53">
              <w:tab/>
              <w:t>Accessibility and compatibility features</w:t>
            </w:r>
          </w:p>
        </w:tc>
        <w:tc>
          <w:tcPr>
            <w:tcW w:w="425" w:type="dxa"/>
            <w:vAlign w:val="center"/>
          </w:tcPr>
          <w:p w14:paraId="19462610" w14:textId="08233A69" w:rsidR="00CC1E04" w:rsidRDefault="00CC1E04" w:rsidP="00CC1E04">
            <w:pPr>
              <w:pStyle w:val="TAL"/>
              <w:keepNext w:val="0"/>
              <w:keepLines w:val="0"/>
              <w:jc w:val="center"/>
              <w:rPr>
                <w:b/>
              </w:rPr>
            </w:pPr>
            <w:r>
              <w:sym w:font="Wingdings" w:char="F0FC"/>
            </w:r>
          </w:p>
        </w:tc>
        <w:tc>
          <w:tcPr>
            <w:tcW w:w="425" w:type="dxa"/>
            <w:vAlign w:val="center"/>
          </w:tcPr>
          <w:p w14:paraId="332EF1C8" w14:textId="4A84813F" w:rsidR="00CC1E04" w:rsidRDefault="00CC1E04" w:rsidP="00CC1E04">
            <w:pPr>
              <w:pStyle w:val="TAL"/>
              <w:keepNext w:val="0"/>
              <w:keepLines w:val="0"/>
              <w:jc w:val="center"/>
              <w:rPr>
                <w:b/>
              </w:rPr>
            </w:pPr>
            <w:r>
              <w:sym w:font="Wingdings" w:char="F0FC"/>
            </w:r>
          </w:p>
        </w:tc>
        <w:tc>
          <w:tcPr>
            <w:tcW w:w="425" w:type="dxa"/>
            <w:vAlign w:val="center"/>
          </w:tcPr>
          <w:p w14:paraId="2AFE4173" w14:textId="585F2314" w:rsidR="00CC1E04" w:rsidRDefault="00CC1E04" w:rsidP="00CC1E04">
            <w:pPr>
              <w:pStyle w:val="TAL"/>
              <w:keepNext w:val="0"/>
              <w:keepLines w:val="0"/>
              <w:jc w:val="center"/>
              <w:rPr>
                <w:b/>
              </w:rPr>
            </w:pPr>
            <w:r>
              <w:sym w:font="Wingdings" w:char="F0FC"/>
            </w:r>
          </w:p>
        </w:tc>
        <w:tc>
          <w:tcPr>
            <w:tcW w:w="426" w:type="dxa"/>
            <w:vAlign w:val="center"/>
          </w:tcPr>
          <w:p w14:paraId="7721B0AA" w14:textId="54D1A442" w:rsidR="00CC1E04" w:rsidRDefault="00CC1E04" w:rsidP="00CC1E04">
            <w:pPr>
              <w:pStyle w:val="TAL"/>
              <w:keepNext w:val="0"/>
              <w:keepLines w:val="0"/>
              <w:jc w:val="center"/>
              <w:rPr>
                <w:b/>
              </w:rPr>
            </w:pPr>
            <w:r>
              <w:sym w:font="Wingdings" w:char="F0FC"/>
            </w:r>
          </w:p>
        </w:tc>
        <w:tc>
          <w:tcPr>
            <w:tcW w:w="567" w:type="dxa"/>
            <w:vAlign w:val="center"/>
          </w:tcPr>
          <w:p w14:paraId="62836C6E" w14:textId="09976AB2" w:rsidR="00CC1E04" w:rsidRDefault="00CC1E04" w:rsidP="00CC1E04">
            <w:pPr>
              <w:pStyle w:val="TAC"/>
              <w:keepNext w:val="0"/>
              <w:keepLines w:val="0"/>
            </w:pPr>
            <w:r>
              <w:t>U</w:t>
            </w:r>
          </w:p>
        </w:tc>
        <w:tc>
          <w:tcPr>
            <w:tcW w:w="3402" w:type="dxa"/>
            <w:vAlign w:val="center"/>
          </w:tcPr>
          <w:p w14:paraId="66E3AFC5" w14:textId="5DE8A6D3" w:rsidR="00CC1E04" w:rsidRPr="00257089" w:rsidRDefault="00CC1E04" w:rsidP="00CC1E04">
            <w:pPr>
              <w:pStyle w:val="TAL"/>
              <w:keepNext w:val="0"/>
              <w:keepLines w:val="0"/>
            </w:pPr>
          </w:p>
        </w:tc>
        <w:tc>
          <w:tcPr>
            <w:tcW w:w="1459" w:type="dxa"/>
            <w:gridSpan w:val="2"/>
            <w:vAlign w:val="center"/>
          </w:tcPr>
          <w:p w14:paraId="47DB036A" w14:textId="10E4E5AA" w:rsidR="00CC1E04" w:rsidRPr="00257089" w:rsidRDefault="00CC1E04" w:rsidP="00CC1E04">
            <w:pPr>
              <w:pStyle w:val="TAL"/>
              <w:keepNext w:val="0"/>
              <w:keepLines w:val="0"/>
            </w:pPr>
            <w:r>
              <w:t>C12.1.1</w:t>
            </w:r>
          </w:p>
        </w:tc>
      </w:tr>
      <w:tr w:rsidR="00CC1E04" w:rsidRPr="00257089" w14:paraId="6795E7FF" w14:textId="77777777" w:rsidTr="00A306B3">
        <w:trPr>
          <w:cantSplit/>
          <w:jc w:val="center"/>
        </w:trPr>
        <w:tc>
          <w:tcPr>
            <w:tcW w:w="562" w:type="dxa"/>
            <w:vAlign w:val="center"/>
          </w:tcPr>
          <w:p w14:paraId="11BB8DB7" w14:textId="7E8BA04E" w:rsidR="00CC1E04" w:rsidRDefault="00CC1E04" w:rsidP="00CC1E04">
            <w:pPr>
              <w:pStyle w:val="TAC"/>
              <w:keepNext w:val="0"/>
              <w:keepLines w:val="0"/>
            </w:pPr>
            <w:r>
              <w:t>93</w:t>
            </w:r>
          </w:p>
        </w:tc>
        <w:tc>
          <w:tcPr>
            <w:tcW w:w="2694" w:type="dxa"/>
            <w:vAlign w:val="center"/>
          </w:tcPr>
          <w:p w14:paraId="633855A8" w14:textId="532E21FC" w:rsidR="00CC1E04" w:rsidRPr="008364B1" w:rsidRDefault="00CC1E04" w:rsidP="00CC1E04">
            <w:pPr>
              <w:pStyle w:val="TAC"/>
              <w:keepNext w:val="0"/>
              <w:keepLines w:val="0"/>
              <w:jc w:val="left"/>
            </w:pPr>
            <w:r w:rsidRPr="00E80C53">
              <w:t>12.1.2</w:t>
            </w:r>
            <w:r w:rsidRPr="00E80C53">
              <w:tab/>
              <w:t>Accessible documentation</w:t>
            </w:r>
          </w:p>
        </w:tc>
        <w:tc>
          <w:tcPr>
            <w:tcW w:w="425" w:type="dxa"/>
            <w:vAlign w:val="center"/>
          </w:tcPr>
          <w:p w14:paraId="033B065F" w14:textId="2BDA9524" w:rsidR="00CC1E04" w:rsidRDefault="00CC1E04" w:rsidP="00CC1E04">
            <w:pPr>
              <w:pStyle w:val="TAL"/>
              <w:keepNext w:val="0"/>
              <w:keepLines w:val="0"/>
              <w:jc w:val="center"/>
              <w:rPr>
                <w:b/>
              </w:rPr>
            </w:pPr>
            <w:r>
              <w:sym w:font="Wingdings" w:char="F0FC"/>
            </w:r>
          </w:p>
        </w:tc>
        <w:tc>
          <w:tcPr>
            <w:tcW w:w="425" w:type="dxa"/>
            <w:vAlign w:val="center"/>
          </w:tcPr>
          <w:p w14:paraId="0A70130D" w14:textId="7B9862B0" w:rsidR="00CC1E04" w:rsidRDefault="00CC1E04" w:rsidP="00CC1E04">
            <w:pPr>
              <w:pStyle w:val="TAL"/>
              <w:keepNext w:val="0"/>
              <w:keepLines w:val="0"/>
              <w:jc w:val="center"/>
            </w:pPr>
            <w:r>
              <w:sym w:font="Wingdings" w:char="F0FC"/>
            </w:r>
          </w:p>
        </w:tc>
        <w:tc>
          <w:tcPr>
            <w:tcW w:w="425" w:type="dxa"/>
            <w:vAlign w:val="center"/>
          </w:tcPr>
          <w:p w14:paraId="08979778" w14:textId="200EE743" w:rsidR="00CC1E04" w:rsidRDefault="00CC1E04" w:rsidP="00CC1E04">
            <w:pPr>
              <w:pStyle w:val="TAL"/>
              <w:keepNext w:val="0"/>
              <w:keepLines w:val="0"/>
              <w:jc w:val="center"/>
              <w:rPr>
                <w:b/>
              </w:rPr>
            </w:pPr>
            <w:r>
              <w:sym w:font="Wingdings" w:char="F0FC"/>
            </w:r>
          </w:p>
        </w:tc>
        <w:tc>
          <w:tcPr>
            <w:tcW w:w="426" w:type="dxa"/>
            <w:vAlign w:val="center"/>
          </w:tcPr>
          <w:p w14:paraId="3A9A947A" w14:textId="76CAA969" w:rsidR="00CC1E04" w:rsidRDefault="00CC1E04" w:rsidP="00CC1E04">
            <w:pPr>
              <w:pStyle w:val="TAL"/>
              <w:keepNext w:val="0"/>
              <w:keepLines w:val="0"/>
              <w:jc w:val="center"/>
              <w:rPr>
                <w:b/>
              </w:rPr>
            </w:pPr>
            <w:r>
              <w:sym w:font="Wingdings" w:char="F0FC"/>
            </w:r>
          </w:p>
        </w:tc>
        <w:tc>
          <w:tcPr>
            <w:tcW w:w="567" w:type="dxa"/>
            <w:vAlign w:val="center"/>
          </w:tcPr>
          <w:p w14:paraId="573ED840" w14:textId="57D22A90" w:rsidR="00CC1E04" w:rsidRDefault="00CC1E04" w:rsidP="00CC1E04">
            <w:pPr>
              <w:pStyle w:val="TAC"/>
              <w:keepNext w:val="0"/>
              <w:keepLines w:val="0"/>
            </w:pPr>
            <w:r>
              <w:t>U</w:t>
            </w:r>
          </w:p>
        </w:tc>
        <w:tc>
          <w:tcPr>
            <w:tcW w:w="3402" w:type="dxa"/>
            <w:vAlign w:val="center"/>
          </w:tcPr>
          <w:p w14:paraId="20FAF096" w14:textId="77777777" w:rsidR="00CC1E04" w:rsidRPr="008364B1" w:rsidRDefault="00CC1E04" w:rsidP="00CC1E04">
            <w:pPr>
              <w:pStyle w:val="TAL"/>
              <w:keepNext w:val="0"/>
              <w:keepLines w:val="0"/>
            </w:pPr>
          </w:p>
        </w:tc>
        <w:tc>
          <w:tcPr>
            <w:tcW w:w="1459" w:type="dxa"/>
            <w:gridSpan w:val="2"/>
            <w:vAlign w:val="center"/>
          </w:tcPr>
          <w:p w14:paraId="55EC5C18" w14:textId="34B7B53F" w:rsidR="00CC1E04" w:rsidRPr="00257089" w:rsidRDefault="00CC1E04" w:rsidP="00CC1E04">
            <w:pPr>
              <w:pStyle w:val="TAL"/>
              <w:keepNext w:val="0"/>
              <w:keepLines w:val="0"/>
            </w:pPr>
            <w:r>
              <w:t>C12.1.2</w:t>
            </w:r>
          </w:p>
        </w:tc>
      </w:tr>
      <w:tr w:rsidR="00CC1E04" w:rsidRPr="00257089" w14:paraId="0DFBDC8C" w14:textId="77777777" w:rsidTr="00A306B3">
        <w:trPr>
          <w:cantSplit/>
          <w:jc w:val="center"/>
        </w:trPr>
        <w:tc>
          <w:tcPr>
            <w:tcW w:w="562" w:type="dxa"/>
            <w:vAlign w:val="center"/>
          </w:tcPr>
          <w:p w14:paraId="7CF21553" w14:textId="4D91DF13" w:rsidR="00CC1E04" w:rsidRDefault="00CC1E04" w:rsidP="00CC1E04">
            <w:pPr>
              <w:pStyle w:val="TAC"/>
              <w:keepNext w:val="0"/>
              <w:keepLines w:val="0"/>
            </w:pPr>
            <w:r>
              <w:t>94</w:t>
            </w:r>
          </w:p>
        </w:tc>
        <w:tc>
          <w:tcPr>
            <w:tcW w:w="2694" w:type="dxa"/>
            <w:vAlign w:val="center"/>
          </w:tcPr>
          <w:p w14:paraId="6E28FC5F" w14:textId="06B1110D" w:rsidR="00CC1E04" w:rsidRPr="008364B1" w:rsidRDefault="00CC1E04" w:rsidP="00CC1E04">
            <w:pPr>
              <w:pStyle w:val="TAC"/>
              <w:keepNext w:val="0"/>
              <w:keepLines w:val="0"/>
              <w:jc w:val="left"/>
            </w:pPr>
            <w:r w:rsidRPr="00E80C53">
              <w:t>12.2.2</w:t>
            </w:r>
            <w:r w:rsidRPr="00E80C53">
              <w:tab/>
              <w:t>Information on accessibility and compatibility features</w:t>
            </w:r>
          </w:p>
        </w:tc>
        <w:tc>
          <w:tcPr>
            <w:tcW w:w="425" w:type="dxa"/>
            <w:vAlign w:val="center"/>
          </w:tcPr>
          <w:p w14:paraId="3566C605" w14:textId="51E7C70F" w:rsidR="00CC1E04" w:rsidRDefault="00CC1E04" w:rsidP="00CC1E04">
            <w:pPr>
              <w:pStyle w:val="TAL"/>
              <w:keepNext w:val="0"/>
              <w:keepLines w:val="0"/>
              <w:jc w:val="center"/>
              <w:rPr>
                <w:b/>
              </w:rPr>
            </w:pPr>
            <w:r>
              <w:sym w:font="Wingdings" w:char="F0FC"/>
            </w:r>
          </w:p>
        </w:tc>
        <w:tc>
          <w:tcPr>
            <w:tcW w:w="425" w:type="dxa"/>
            <w:vAlign w:val="center"/>
          </w:tcPr>
          <w:p w14:paraId="42C76AE2" w14:textId="43CC7226" w:rsidR="00CC1E04" w:rsidRDefault="00CC1E04" w:rsidP="00CC1E04">
            <w:pPr>
              <w:pStyle w:val="TAL"/>
              <w:keepNext w:val="0"/>
              <w:keepLines w:val="0"/>
              <w:jc w:val="center"/>
            </w:pPr>
            <w:r>
              <w:sym w:font="Wingdings" w:char="F0FC"/>
            </w:r>
          </w:p>
        </w:tc>
        <w:tc>
          <w:tcPr>
            <w:tcW w:w="425" w:type="dxa"/>
            <w:vAlign w:val="center"/>
          </w:tcPr>
          <w:p w14:paraId="775C3B5C" w14:textId="154404A2" w:rsidR="00CC1E04" w:rsidRDefault="00CC1E04" w:rsidP="00CC1E04">
            <w:pPr>
              <w:pStyle w:val="TAL"/>
              <w:keepNext w:val="0"/>
              <w:keepLines w:val="0"/>
              <w:jc w:val="center"/>
              <w:rPr>
                <w:b/>
              </w:rPr>
            </w:pPr>
            <w:r>
              <w:sym w:font="Wingdings" w:char="F0FC"/>
            </w:r>
          </w:p>
        </w:tc>
        <w:tc>
          <w:tcPr>
            <w:tcW w:w="426" w:type="dxa"/>
            <w:vAlign w:val="center"/>
          </w:tcPr>
          <w:p w14:paraId="285E41C4" w14:textId="6D7272BF" w:rsidR="00CC1E04" w:rsidRDefault="00CC1E04" w:rsidP="00CC1E04">
            <w:pPr>
              <w:pStyle w:val="TAL"/>
              <w:keepNext w:val="0"/>
              <w:keepLines w:val="0"/>
              <w:jc w:val="center"/>
              <w:rPr>
                <w:b/>
              </w:rPr>
            </w:pPr>
            <w:r>
              <w:sym w:font="Wingdings" w:char="F0FC"/>
            </w:r>
          </w:p>
        </w:tc>
        <w:tc>
          <w:tcPr>
            <w:tcW w:w="567" w:type="dxa"/>
            <w:vAlign w:val="center"/>
          </w:tcPr>
          <w:p w14:paraId="430DD418" w14:textId="5AA8F68E" w:rsidR="00CC1E04" w:rsidRDefault="00CC1E04" w:rsidP="00CC1E04">
            <w:pPr>
              <w:pStyle w:val="TAC"/>
              <w:keepNext w:val="0"/>
              <w:keepLines w:val="0"/>
            </w:pPr>
            <w:r>
              <w:t>U</w:t>
            </w:r>
          </w:p>
        </w:tc>
        <w:tc>
          <w:tcPr>
            <w:tcW w:w="3402" w:type="dxa"/>
            <w:vAlign w:val="center"/>
          </w:tcPr>
          <w:p w14:paraId="048E7909" w14:textId="77777777" w:rsidR="00CC1E04" w:rsidRPr="008364B1" w:rsidRDefault="00CC1E04" w:rsidP="00CC1E04">
            <w:pPr>
              <w:pStyle w:val="TAL"/>
              <w:keepNext w:val="0"/>
              <w:keepLines w:val="0"/>
            </w:pPr>
          </w:p>
        </w:tc>
        <w:tc>
          <w:tcPr>
            <w:tcW w:w="1459" w:type="dxa"/>
            <w:gridSpan w:val="2"/>
            <w:vAlign w:val="center"/>
          </w:tcPr>
          <w:p w14:paraId="68C5F95A" w14:textId="1F079874" w:rsidR="00CC1E04" w:rsidRPr="00257089" w:rsidRDefault="00CC1E04" w:rsidP="00CC1E04">
            <w:pPr>
              <w:pStyle w:val="TAL"/>
              <w:keepNext w:val="0"/>
              <w:keepLines w:val="0"/>
            </w:pPr>
            <w:r>
              <w:t>C12.2.2</w:t>
            </w:r>
          </w:p>
        </w:tc>
      </w:tr>
      <w:tr w:rsidR="00CC1E04" w:rsidRPr="00257089" w14:paraId="36C9433C" w14:textId="77777777" w:rsidTr="00A306B3">
        <w:trPr>
          <w:cantSplit/>
          <w:jc w:val="center"/>
        </w:trPr>
        <w:tc>
          <w:tcPr>
            <w:tcW w:w="562" w:type="dxa"/>
            <w:vAlign w:val="center"/>
          </w:tcPr>
          <w:p w14:paraId="12489B16" w14:textId="7027B6CA" w:rsidR="00CC1E04" w:rsidRDefault="00CC1E04" w:rsidP="00CC1E04">
            <w:pPr>
              <w:pStyle w:val="TAC"/>
              <w:keepNext w:val="0"/>
              <w:keepLines w:val="0"/>
            </w:pPr>
            <w:r>
              <w:t>95</w:t>
            </w:r>
          </w:p>
        </w:tc>
        <w:tc>
          <w:tcPr>
            <w:tcW w:w="2694" w:type="dxa"/>
            <w:vAlign w:val="center"/>
          </w:tcPr>
          <w:p w14:paraId="067265A0" w14:textId="01705F14" w:rsidR="00CC1E04" w:rsidRPr="008364B1" w:rsidRDefault="00CC1E04" w:rsidP="00CC1E04">
            <w:pPr>
              <w:pStyle w:val="TAC"/>
              <w:keepNext w:val="0"/>
              <w:keepLines w:val="0"/>
              <w:jc w:val="left"/>
            </w:pPr>
            <w:r w:rsidRPr="00E80C53">
              <w:t>12.2.3</w:t>
            </w:r>
            <w:r w:rsidRPr="00E80C53">
              <w:tab/>
              <w:t>Effective communication</w:t>
            </w:r>
          </w:p>
        </w:tc>
        <w:tc>
          <w:tcPr>
            <w:tcW w:w="425" w:type="dxa"/>
            <w:vAlign w:val="center"/>
          </w:tcPr>
          <w:p w14:paraId="6DB15B4D" w14:textId="4EFC39F0" w:rsidR="00CC1E04" w:rsidRDefault="00CC1E04" w:rsidP="00CC1E04">
            <w:pPr>
              <w:pStyle w:val="TAL"/>
              <w:keepNext w:val="0"/>
              <w:keepLines w:val="0"/>
              <w:jc w:val="center"/>
              <w:rPr>
                <w:b/>
              </w:rPr>
            </w:pPr>
            <w:r>
              <w:sym w:font="Wingdings" w:char="F0FC"/>
            </w:r>
          </w:p>
        </w:tc>
        <w:tc>
          <w:tcPr>
            <w:tcW w:w="425" w:type="dxa"/>
            <w:vAlign w:val="center"/>
          </w:tcPr>
          <w:p w14:paraId="4808914F" w14:textId="061F0281" w:rsidR="00CC1E04" w:rsidRDefault="00CC1E04" w:rsidP="00CC1E04">
            <w:pPr>
              <w:pStyle w:val="TAL"/>
              <w:keepNext w:val="0"/>
              <w:keepLines w:val="0"/>
              <w:jc w:val="center"/>
            </w:pPr>
          </w:p>
        </w:tc>
        <w:tc>
          <w:tcPr>
            <w:tcW w:w="425" w:type="dxa"/>
            <w:vAlign w:val="center"/>
          </w:tcPr>
          <w:p w14:paraId="0BBB52C1" w14:textId="3D478474" w:rsidR="00CC1E04" w:rsidRDefault="00CC1E04" w:rsidP="00CC1E04">
            <w:pPr>
              <w:pStyle w:val="TAL"/>
              <w:keepNext w:val="0"/>
              <w:keepLines w:val="0"/>
              <w:jc w:val="center"/>
              <w:rPr>
                <w:b/>
              </w:rPr>
            </w:pPr>
            <w:r>
              <w:sym w:font="Wingdings" w:char="F0FC"/>
            </w:r>
          </w:p>
        </w:tc>
        <w:tc>
          <w:tcPr>
            <w:tcW w:w="426" w:type="dxa"/>
            <w:vAlign w:val="center"/>
          </w:tcPr>
          <w:p w14:paraId="2C625B6E" w14:textId="730B4B5B" w:rsidR="00CC1E04" w:rsidRDefault="00CC1E04" w:rsidP="00CC1E04">
            <w:pPr>
              <w:pStyle w:val="TAL"/>
              <w:keepNext w:val="0"/>
              <w:keepLines w:val="0"/>
              <w:jc w:val="center"/>
              <w:rPr>
                <w:b/>
              </w:rPr>
            </w:pPr>
          </w:p>
        </w:tc>
        <w:tc>
          <w:tcPr>
            <w:tcW w:w="567" w:type="dxa"/>
            <w:vAlign w:val="center"/>
          </w:tcPr>
          <w:p w14:paraId="545A4FF8" w14:textId="7BB13A64" w:rsidR="00CC1E04" w:rsidRDefault="00CC1E04" w:rsidP="00CC1E04">
            <w:pPr>
              <w:pStyle w:val="TAC"/>
              <w:keepNext w:val="0"/>
              <w:keepLines w:val="0"/>
            </w:pPr>
            <w:r>
              <w:t>U</w:t>
            </w:r>
          </w:p>
        </w:tc>
        <w:tc>
          <w:tcPr>
            <w:tcW w:w="3402" w:type="dxa"/>
            <w:vAlign w:val="center"/>
          </w:tcPr>
          <w:p w14:paraId="27BAC219" w14:textId="77777777" w:rsidR="00CC1E04" w:rsidRPr="008364B1" w:rsidRDefault="00CC1E04" w:rsidP="00CC1E04">
            <w:pPr>
              <w:pStyle w:val="TAL"/>
              <w:keepNext w:val="0"/>
              <w:keepLines w:val="0"/>
            </w:pPr>
          </w:p>
        </w:tc>
        <w:tc>
          <w:tcPr>
            <w:tcW w:w="1459" w:type="dxa"/>
            <w:gridSpan w:val="2"/>
            <w:vAlign w:val="center"/>
          </w:tcPr>
          <w:p w14:paraId="42B50D3A" w14:textId="591A0FE1" w:rsidR="00CC1E04" w:rsidRPr="00257089" w:rsidRDefault="00CC1E04" w:rsidP="00CC1E04">
            <w:pPr>
              <w:pStyle w:val="TAL"/>
              <w:keepNext w:val="0"/>
              <w:keepLines w:val="0"/>
            </w:pPr>
            <w:r>
              <w:t>C12.2.3</w:t>
            </w:r>
          </w:p>
        </w:tc>
      </w:tr>
      <w:tr w:rsidR="00CC1E04" w:rsidRPr="00257089" w14:paraId="71FCB528" w14:textId="77777777" w:rsidTr="00A306B3">
        <w:trPr>
          <w:cantSplit/>
          <w:jc w:val="center"/>
        </w:trPr>
        <w:tc>
          <w:tcPr>
            <w:tcW w:w="562" w:type="dxa"/>
            <w:vAlign w:val="center"/>
          </w:tcPr>
          <w:p w14:paraId="6225347B" w14:textId="3E9C49E3" w:rsidR="00CC1E04" w:rsidRDefault="00CC1E04" w:rsidP="00CC1E04">
            <w:pPr>
              <w:pStyle w:val="TAC"/>
              <w:keepNext w:val="0"/>
              <w:keepLines w:val="0"/>
            </w:pPr>
            <w:r>
              <w:t>96</w:t>
            </w:r>
          </w:p>
        </w:tc>
        <w:tc>
          <w:tcPr>
            <w:tcW w:w="2694" w:type="dxa"/>
            <w:vAlign w:val="center"/>
          </w:tcPr>
          <w:p w14:paraId="485B2ACD" w14:textId="57E006D3" w:rsidR="00CC1E04" w:rsidRPr="008364B1" w:rsidRDefault="00CC1E04" w:rsidP="00CC1E04">
            <w:pPr>
              <w:pStyle w:val="TAC"/>
              <w:keepNext w:val="0"/>
              <w:keepLines w:val="0"/>
              <w:jc w:val="left"/>
            </w:pPr>
            <w:r w:rsidRPr="00E80C53">
              <w:t>12.2.4</w:t>
            </w:r>
            <w:r w:rsidRPr="00E80C53">
              <w:tab/>
              <w:t>Accessible documentation</w:t>
            </w:r>
          </w:p>
        </w:tc>
        <w:tc>
          <w:tcPr>
            <w:tcW w:w="425" w:type="dxa"/>
            <w:vAlign w:val="center"/>
          </w:tcPr>
          <w:p w14:paraId="6C85C553" w14:textId="4872AF8F" w:rsidR="00CC1E04" w:rsidRDefault="00CC1E04" w:rsidP="00CC1E04">
            <w:pPr>
              <w:pStyle w:val="TAL"/>
              <w:keepNext w:val="0"/>
              <w:keepLines w:val="0"/>
              <w:jc w:val="center"/>
              <w:rPr>
                <w:b/>
              </w:rPr>
            </w:pPr>
            <w:r>
              <w:sym w:font="Wingdings" w:char="F0FC"/>
            </w:r>
          </w:p>
        </w:tc>
        <w:tc>
          <w:tcPr>
            <w:tcW w:w="425" w:type="dxa"/>
            <w:vAlign w:val="center"/>
          </w:tcPr>
          <w:p w14:paraId="62EFEC99" w14:textId="72C5D1CB" w:rsidR="00CC1E04" w:rsidRDefault="00CC1E04" w:rsidP="00CC1E04">
            <w:pPr>
              <w:pStyle w:val="TAL"/>
              <w:keepNext w:val="0"/>
              <w:keepLines w:val="0"/>
              <w:jc w:val="center"/>
            </w:pPr>
            <w:r>
              <w:sym w:font="Wingdings" w:char="F0FC"/>
            </w:r>
          </w:p>
        </w:tc>
        <w:tc>
          <w:tcPr>
            <w:tcW w:w="425" w:type="dxa"/>
            <w:vAlign w:val="center"/>
          </w:tcPr>
          <w:p w14:paraId="295495B5" w14:textId="2A0E5893" w:rsidR="00CC1E04" w:rsidRDefault="00CC1E04" w:rsidP="00CC1E04">
            <w:pPr>
              <w:pStyle w:val="TAL"/>
              <w:keepNext w:val="0"/>
              <w:keepLines w:val="0"/>
              <w:jc w:val="center"/>
              <w:rPr>
                <w:b/>
              </w:rPr>
            </w:pPr>
            <w:r>
              <w:sym w:font="Wingdings" w:char="F0FC"/>
            </w:r>
          </w:p>
        </w:tc>
        <w:tc>
          <w:tcPr>
            <w:tcW w:w="426" w:type="dxa"/>
            <w:vAlign w:val="center"/>
          </w:tcPr>
          <w:p w14:paraId="2CFFF85A" w14:textId="0368D4C0" w:rsidR="00CC1E04" w:rsidRDefault="00CC1E04" w:rsidP="00CC1E04">
            <w:pPr>
              <w:pStyle w:val="TAL"/>
              <w:keepNext w:val="0"/>
              <w:keepLines w:val="0"/>
              <w:jc w:val="center"/>
              <w:rPr>
                <w:b/>
              </w:rPr>
            </w:pPr>
            <w:r>
              <w:sym w:font="Wingdings" w:char="F0FC"/>
            </w:r>
          </w:p>
        </w:tc>
        <w:tc>
          <w:tcPr>
            <w:tcW w:w="567" w:type="dxa"/>
            <w:vAlign w:val="center"/>
          </w:tcPr>
          <w:p w14:paraId="72E765FD" w14:textId="67B678F4" w:rsidR="00CC1E04" w:rsidRDefault="00CC1E04" w:rsidP="00CC1E04">
            <w:pPr>
              <w:pStyle w:val="TAC"/>
              <w:keepNext w:val="0"/>
              <w:keepLines w:val="0"/>
            </w:pPr>
            <w:r>
              <w:t>U</w:t>
            </w:r>
          </w:p>
        </w:tc>
        <w:tc>
          <w:tcPr>
            <w:tcW w:w="3402" w:type="dxa"/>
            <w:vAlign w:val="center"/>
          </w:tcPr>
          <w:p w14:paraId="32409E30" w14:textId="77777777" w:rsidR="00CC1E04" w:rsidRPr="008364B1" w:rsidRDefault="00CC1E04" w:rsidP="00CC1E04">
            <w:pPr>
              <w:pStyle w:val="TAL"/>
              <w:keepNext w:val="0"/>
              <w:keepLines w:val="0"/>
            </w:pPr>
          </w:p>
        </w:tc>
        <w:tc>
          <w:tcPr>
            <w:tcW w:w="1459" w:type="dxa"/>
            <w:gridSpan w:val="2"/>
            <w:vAlign w:val="center"/>
          </w:tcPr>
          <w:p w14:paraId="740153E7" w14:textId="5E4B131D" w:rsidR="00CC1E04" w:rsidRPr="00257089" w:rsidRDefault="00CC1E04" w:rsidP="00CC1E04">
            <w:pPr>
              <w:pStyle w:val="TAL"/>
              <w:keepNext w:val="0"/>
              <w:keepLines w:val="0"/>
            </w:pPr>
            <w:r>
              <w:t>C12.2.4.</w:t>
            </w:r>
          </w:p>
        </w:tc>
      </w:tr>
    </w:tbl>
    <w:p w14:paraId="0D67A3E4" w14:textId="77777777" w:rsidR="005D16F6" w:rsidRPr="00330104" w:rsidRDefault="005D16F6" w:rsidP="005D16F6">
      <w:pPr>
        <w:pStyle w:val="FL"/>
        <w:rPr>
          <w:highlight w:val="yellow"/>
        </w:rPr>
      </w:pPr>
    </w:p>
    <w:p w14:paraId="5C071D8B" w14:textId="77777777" w:rsidR="005D16F6" w:rsidRPr="00B63DD1" w:rsidRDefault="005D16F6" w:rsidP="005D16F6">
      <w:pPr>
        <w:rPr>
          <w:b/>
        </w:rPr>
      </w:pPr>
      <w:r>
        <w:rPr>
          <w:b/>
        </w:rPr>
        <w:t>K</w:t>
      </w:r>
      <w:r w:rsidRPr="00B63DD1">
        <w:rPr>
          <w:b/>
        </w:rPr>
        <w:t>ey to columns:</w:t>
      </w:r>
    </w:p>
    <w:p w14:paraId="180554C9" w14:textId="77777777" w:rsidR="005D16F6" w:rsidRPr="00B63DD1" w:rsidRDefault="005D16F6" w:rsidP="005D16F6">
      <w:pPr>
        <w:rPr>
          <w:b/>
        </w:rPr>
      </w:pPr>
      <w:r w:rsidRPr="00B63DD1">
        <w:rPr>
          <w:b/>
        </w:rPr>
        <w:t>Requirement:</w:t>
      </w:r>
    </w:p>
    <w:p w14:paraId="1F925D17" w14:textId="77777777" w:rsidR="005D16F6" w:rsidRPr="00221470" w:rsidRDefault="005D16F6" w:rsidP="005D16F6">
      <w:pPr>
        <w:pStyle w:val="EX"/>
      </w:pPr>
      <w:r w:rsidRPr="00B63DD1">
        <w:rPr>
          <w:b/>
        </w:rPr>
        <w:t>No</w:t>
      </w:r>
      <w:r w:rsidRPr="00221470">
        <w:tab/>
        <w:t>A unique identifier for one row of the table which may be used to identify a requirement.</w:t>
      </w:r>
    </w:p>
    <w:p w14:paraId="4D0A0C6D" w14:textId="77777777" w:rsidR="005D16F6" w:rsidRDefault="005D16F6" w:rsidP="005D16F6">
      <w:pPr>
        <w:pStyle w:val="EX"/>
      </w:pPr>
      <w:r w:rsidRPr="00B63DD1">
        <w:rPr>
          <w:b/>
        </w:rPr>
        <w:t>Description</w:t>
      </w:r>
      <w:r w:rsidRPr="00221470">
        <w:tab/>
        <w:t>A textual reference to the requirement.</w:t>
      </w:r>
    </w:p>
    <w:p w14:paraId="158B9FF8" w14:textId="77777777" w:rsidR="005D16F6" w:rsidRPr="00836213" w:rsidRDefault="005D16F6" w:rsidP="005D16F6">
      <w:pPr>
        <w:pStyle w:val="EX"/>
        <w:rPr>
          <w:b/>
        </w:rPr>
      </w:pPr>
      <w:r w:rsidRPr="00836213">
        <w:rPr>
          <w:b/>
        </w:rPr>
        <w:t>Essential requirements of Directive</w:t>
      </w:r>
    </w:p>
    <w:p w14:paraId="2884B5ED" w14:textId="77777777" w:rsidR="005D16F6" w:rsidRPr="00836213" w:rsidRDefault="005D16F6" w:rsidP="005D16F6">
      <w:pPr>
        <w:pStyle w:val="EX"/>
      </w:pPr>
      <w:r w:rsidRPr="00836213">
        <w:tab/>
        <w:t>Identification of article(s) defining the requirement in the Directive.</w:t>
      </w:r>
    </w:p>
    <w:p w14:paraId="06440DDB" w14:textId="77777777" w:rsidR="005D16F6" w:rsidRPr="00221470" w:rsidRDefault="005D16F6" w:rsidP="005D16F6">
      <w:pPr>
        <w:pStyle w:val="EX"/>
      </w:pPr>
      <w:r w:rsidRPr="00836213">
        <w:rPr>
          <w:b/>
        </w:rPr>
        <w:t>Clause(s) of the present document</w:t>
      </w:r>
    </w:p>
    <w:p w14:paraId="7BD44C58" w14:textId="77777777" w:rsidR="005D16F6" w:rsidRPr="00221470" w:rsidRDefault="005D16F6" w:rsidP="005D16F6">
      <w:pPr>
        <w:pStyle w:val="EX"/>
      </w:pPr>
      <w:r>
        <w:tab/>
      </w:r>
      <w:r w:rsidRPr="00221470">
        <w:t>Identification of clause(s) defining the requirement in the present document unless another document is referenced explicitly.</w:t>
      </w:r>
    </w:p>
    <w:p w14:paraId="1A81B83E" w14:textId="77777777" w:rsidR="005D16F6" w:rsidRPr="00221470" w:rsidRDefault="005D16F6" w:rsidP="005D16F6">
      <w:r w:rsidRPr="00B63DD1">
        <w:rPr>
          <w:b/>
        </w:rPr>
        <w:t>Requirement Conditionality</w:t>
      </w:r>
      <w:r w:rsidRPr="008F01EE">
        <w:rPr>
          <w:b/>
        </w:rPr>
        <w:t>:</w:t>
      </w:r>
    </w:p>
    <w:p w14:paraId="7D85E821" w14:textId="77777777" w:rsidR="005D16F6" w:rsidRPr="00221470" w:rsidRDefault="005D16F6" w:rsidP="005D16F6">
      <w:pPr>
        <w:pStyle w:val="EX"/>
      </w:pPr>
      <w:r w:rsidRPr="00B63DD1">
        <w:rPr>
          <w:b/>
        </w:rPr>
        <w:lastRenderedPageBreak/>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p>
    <w:p w14:paraId="15273061" w14:textId="77777777" w:rsidR="005D16F6" w:rsidRPr="00221470" w:rsidRDefault="005D16F6" w:rsidP="005D16F6">
      <w:pPr>
        <w:pStyle w:val="EX"/>
      </w:pPr>
      <w:r w:rsidRPr="00B63DD1">
        <w:rPr>
          <w:b/>
        </w:rPr>
        <w:t>Condition</w:t>
      </w:r>
      <w:r w:rsidRPr="00221470">
        <w:tab/>
        <w:t xml:space="preserve">Explains the conditions when the requirement </w:t>
      </w:r>
      <w:r>
        <w:t>is</w:t>
      </w:r>
      <w:r w:rsidRPr="00221470">
        <w:t xml:space="preserve"> or </w:t>
      </w:r>
      <w:r>
        <w:t>is</w:t>
      </w:r>
      <w:r w:rsidRPr="00221470">
        <w:t xml:space="preserve"> not applicable for a requirement which is classified "conditional".</w:t>
      </w:r>
    </w:p>
    <w:p w14:paraId="1B77AC6B" w14:textId="77777777" w:rsidR="005D16F6" w:rsidRDefault="005D16F6" w:rsidP="005D16F6">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591E3AAB" w14:textId="77777777" w:rsidR="005D16F6" w:rsidRPr="00BF76E0" w:rsidRDefault="005D16F6" w:rsidP="005D16F6">
      <w:r>
        <w:t>Other Union legislation may be applicable to the product(s) falling within the scope of the present document.</w:t>
      </w:r>
    </w:p>
    <w:p w14:paraId="1A3416B4" w14:textId="74CB4393" w:rsidR="0098090C" w:rsidRPr="00BF76E0" w:rsidRDefault="0098090C" w:rsidP="0028312E">
      <w:pPr>
        <w:pStyle w:val="Heading1"/>
        <w:pageBreakBefore/>
        <w:ind w:left="0" w:firstLine="0"/>
      </w:pPr>
      <w:bookmarkStart w:id="1484" w:name="_Toc372010276"/>
      <w:bookmarkStart w:id="1485" w:name="_Toc379382646"/>
      <w:bookmarkStart w:id="1486" w:name="_Toc379383346"/>
      <w:bookmarkStart w:id="1487" w:name="_Toc500347535"/>
      <w:bookmarkEnd w:id="1479"/>
      <w:bookmarkEnd w:id="1480"/>
      <w:bookmarkEnd w:id="1481"/>
      <w:r w:rsidRPr="00BF76E0">
        <w:lastRenderedPageBreak/>
        <w:t>Annex B (informative):</w:t>
      </w:r>
      <w:r w:rsidRPr="00BF76E0">
        <w:br/>
        <w:t>Relationship between requirements and functional performance statements</w:t>
      </w:r>
      <w:bookmarkEnd w:id="1484"/>
      <w:bookmarkEnd w:id="1485"/>
      <w:bookmarkEnd w:id="1486"/>
      <w:bookmarkEnd w:id="1487"/>
    </w:p>
    <w:p w14:paraId="5B57C7A3" w14:textId="77777777" w:rsidR="0098090C" w:rsidRPr="00BF76E0" w:rsidRDefault="0098090C" w:rsidP="005F5479">
      <w:pPr>
        <w:pStyle w:val="Heading2"/>
      </w:pPr>
      <w:bookmarkStart w:id="1488" w:name="_Toc372010277"/>
      <w:bookmarkStart w:id="1489" w:name="_Toc379382647"/>
      <w:bookmarkStart w:id="1490" w:name="_Toc379383347"/>
      <w:bookmarkStart w:id="1491" w:name="_Toc500347536"/>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1488"/>
      <w:bookmarkEnd w:id="1489"/>
      <w:bookmarkEnd w:id="1490"/>
      <w:bookmarkEnd w:id="1491"/>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commentRangeStart w:id="1492"/>
      <w:commentRangeStart w:id="1493"/>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commentRangeEnd w:id="1492"/>
      <w:r w:rsidR="00792F11">
        <w:rPr>
          <w:rStyle w:val="CommentReference"/>
          <w:rFonts w:ascii="Times New Roman" w:hAnsi="Times New Roman"/>
          <w:b w:val="0"/>
        </w:rPr>
        <w:commentReference w:id="1492"/>
      </w:r>
      <w:commentRangeEnd w:id="1493"/>
      <w:r w:rsidR="00BA5B13">
        <w:rPr>
          <w:rStyle w:val="CommentReference"/>
          <w:rFonts w:ascii="Times New Roman" w:hAnsi="Times New Roman"/>
          <w:b w:val="0"/>
        </w:rPr>
        <w:commentReference w:id="149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lastRenderedPageBreak/>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lastRenderedPageBreak/>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lastRenderedPageBreak/>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DA7CBD" w:rsidRPr="00BF76E0" w14:paraId="217EBA9E" w14:textId="77777777" w:rsidTr="00DA7CBD">
        <w:trPr>
          <w:cantSplit/>
          <w:jc w:val="center"/>
        </w:trPr>
        <w:tc>
          <w:tcPr>
            <w:tcW w:w="2539" w:type="dxa"/>
            <w:shd w:val="clear" w:color="auto" w:fill="auto"/>
            <w:vAlign w:val="center"/>
          </w:tcPr>
          <w:p w14:paraId="507BD53F" w14:textId="3702088F" w:rsidR="00DA7CBD" w:rsidRPr="00BF76E0" w:rsidRDefault="00DA7CBD" w:rsidP="00DA7CBD">
            <w:pPr>
              <w:spacing w:after="0"/>
              <w:rPr>
                <w:rFonts w:ascii="Arial" w:eastAsia="Calibri" w:hAnsi="Arial"/>
                <w:sz w:val="18"/>
              </w:rPr>
            </w:pPr>
            <w:r>
              <w:t>9</w:t>
            </w:r>
            <w:r w:rsidRPr="00BF76E0">
              <w:t>.2.</w:t>
            </w:r>
            <w:r>
              <w:t>39</w:t>
            </w:r>
            <w:r w:rsidRPr="00BF76E0">
              <w:tab/>
            </w:r>
            <w:r w:rsidR="00ED65B8">
              <w:t>Identify common purpose</w:t>
            </w:r>
          </w:p>
        </w:tc>
        <w:tc>
          <w:tcPr>
            <w:tcW w:w="617" w:type="dxa"/>
            <w:shd w:val="clear" w:color="auto" w:fill="auto"/>
            <w:vAlign w:val="center"/>
          </w:tcPr>
          <w:p w14:paraId="39B0ACDA" w14:textId="77777777" w:rsidR="00DA7CBD" w:rsidRPr="00BF76E0" w:rsidRDefault="00DA7CBD" w:rsidP="00DA7CBD">
            <w:pPr>
              <w:pStyle w:val="TAC"/>
              <w:rPr>
                <w:rFonts w:eastAsia="Calibri"/>
              </w:rPr>
            </w:pPr>
          </w:p>
        </w:tc>
        <w:tc>
          <w:tcPr>
            <w:tcW w:w="617" w:type="dxa"/>
            <w:shd w:val="clear" w:color="auto" w:fill="auto"/>
            <w:vAlign w:val="center"/>
          </w:tcPr>
          <w:p w14:paraId="49E3EE4D" w14:textId="77777777" w:rsidR="00DA7CBD" w:rsidRPr="00BF76E0" w:rsidRDefault="00DA7CBD" w:rsidP="00DA7CBD">
            <w:pPr>
              <w:pStyle w:val="TAC"/>
              <w:rPr>
                <w:rFonts w:eastAsia="Calibri"/>
              </w:rPr>
            </w:pPr>
          </w:p>
        </w:tc>
        <w:tc>
          <w:tcPr>
            <w:tcW w:w="617" w:type="dxa"/>
            <w:shd w:val="clear" w:color="auto" w:fill="auto"/>
            <w:vAlign w:val="center"/>
          </w:tcPr>
          <w:p w14:paraId="4839E846" w14:textId="77777777" w:rsidR="00DA7CBD" w:rsidRPr="00BF76E0" w:rsidRDefault="00DA7CBD" w:rsidP="00DA7CBD">
            <w:pPr>
              <w:pStyle w:val="TAC"/>
              <w:rPr>
                <w:rFonts w:eastAsia="Calibri"/>
              </w:rPr>
            </w:pPr>
          </w:p>
        </w:tc>
        <w:tc>
          <w:tcPr>
            <w:tcW w:w="617" w:type="dxa"/>
            <w:shd w:val="clear" w:color="auto" w:fill="auto"/>
            <w:vAlign w:val="center"/>
          </w:tcPr>
          <w:p w14:paraId="70909946" w14:textId="77777777" w:rsidR="00DA7CBD" w:rsidRPr="00BF76E0" w:rsidRDefault="00DA7CBD" w:rsidP="00DA7CBD">
            <w:pPr>
              <w:pStyle w:val="TAC"/>
              <w:rPr>
                <w:rFonts w:eastAsia="Calibri"/>
              </w:rPr>
            </w:pPr>
          </w:p>
        </w:tc>
        <w:tc>
          <w:tcPr>
            <w:tcW w:w="617" w:type="dxa"/>
            <w:shd w:val="clear" w:color="auto" w:fill="auto"/>
            <w:vAlign w:val="center"/>
          </w:tcPr>
          <w:p w14:paraId="7654F615" w14:textId="77777777" w:rsidR="00DA7CBD" w:rsidRPr="00BF76E0" w:rsidRDefault="00DA7CBD" w:rsidP="00DA7CBD">
            <w:pPr>
              <w:pStyle w:val="TAC"/>
              <w:rPr>
                <w:rFonts w:eastAsia="Calibri"/>
              </w:rPr>
            </w:pPr>
          </w:p>
        </w:tc>
        <w:tc>
          <w:tcPr>
            <w:tcW w:w="617" w:type="dxa"/>
            <w:shd w:val="clear" w:color="auto" w:fill="auto"/>
            <w:vAlign w:val="center"/>
          </w:tcPr>
          <w:p w14:paraId="347173F3" w14:textId="77777777" w:rsidR="00DA7CBD" w:rsidRPr="00BF76E0" w:rsidRDefault="00DA7CBD" w:rsidP="00DA7CBD">
            <w:pPr>
              <w:pStyle w:val="TAC"/>
              <w:rPr>
                <w:rFonts w:eastAsia="Calibri"/>
              </w:rPr>
            </w:pPr>
          </w:p>
        </w:tc>
        <w:tc>
          <w:tcPr>
            <w:tcW w:w="617" w:type="dxa"/>
            <w:shd w:val="clear" w:color="auto" w:fill="auto"/>
            <w:vAlign w:val="center"/>
          </w:tcPr>
          <w:p w14:paraId="7F79EF8A" w14:textId="77777777" w:rsidR="00DA7CBD" w:rsidRPr="00BF76E0" w:rsidRDefault="00DA7CBD" w:rsidP="00DA7CBD">
            <w:pPr>
              <w:pStyle w:val="TAC"/>
              <w:rPr>
                <w:rFonts w:eastAsia="Calibri"/>
              </w:rPr>
            </w:pPr>
          </w:p>
        </w:tc>
        <w:tc>
          <w:tcPr>
            <w:tcW w:w="617" w:type="dxa"/>
            <w:shd w:val="clear" w:color="auto" w:fill="auto"/>
            <w:vAlign w:val="center"/>
          </w:tcPr>
          <w:p w14:paraId="03E77F2B" w14:textId="77777777" w:rsidR="00DA7CBD" w:rsidRPr="00BF76E0" w:rsidRDefault="00DA7CBD" w:rsidP="00DA7CBD">
            <w:pPr>
              <w:pStyle w:val="TAC"/>
              <w:rPr>
                <w:rFonts w:eastAsia="Calibri"/>
              </w:rPr>
            </w:pPr>
          </w:p>
        </w:tc>
        <w:tc>
          <w:tcPr>
            <w:tcW w:w="617" w:type="dxa"/>
            <w:shd w:val="clear" w:color="auto" w:fill="auto"/>
            <w:vAlign w:val="center"/>
          </w:tcPr>
          <w:p w14:paraId="630635D0" w14:textId="77777777" w:rsidR="00DA7CBD" w:rsidRPr="00BF76E0" w:rsidRDefault="00DA7CBD" w:rsidP="00DA7CBD">
            <w:pPr>
              <w:pStyle w:val="TAC"/>
              <w:rPr>
                <w:rFonts w:eastAsia="Calibri"/>
              </w:rPr>
            </w:pPr>
          </w:p>
        </w:tc>
        <w:tc>
          <w:tcPr>
            <w:tcW w:w="717" w:type="dxa"/>
            <w:shd w:val="clear" w:color="auto" w:fill="auto"/>
            <w:vAlign w:val="center"/>
          </w:tcPr>
          <w:p w14:paraId="004B5850" w14:textId="77777777" w:rsidR="00DA7CBD" w:rsidRPr="00BF76E0" w:rsidRDefault="00DA7CBD" w:rsidP="00DA7CBD">
            <w:pPr>
              <w:pStyle w:val="TAC"/>
              <w:rPr>
                <w:rFonts w:eastAsia="Calibri"/>
              </w:rPr>
            </w:pPr>
          </w:p>
        </w:tc>
        <w:tc>
          <w:tcPr>
            <w:tcW w:w="797" w:type="dxa"/>
            <w:vAlign w:val="center"/>
          </w:tcPr>
          <w:p w14:paraId="6587B02E" w14:textId="77777777" w:rsidR="00DA7CBD" w:rsidRPr="00BF76E0" w:rsidRDefault="00DA7CBD" w:rsidP="00DA7CBD">
            <w:pPr>
              <w:pStyle w:val="TAC"/>
              <w:rPr>
                <w:rFonts w:eastAsia="Calibri"/>
              </w:rPr>
            </w:pPr>
          </w:p>
        </w:tc>
      </w:tr>
      <w:tr w:rsidR="00DA7CBD" w:rsidRPr="00BF76E0" w14:paraId="08E5845F" w14:textId="77777777" w:rsidTr="00DA7CBD">
        <w:trPr>
          <w:cantSplit/>
          <w:jc w:val="center"/>
        </w:trPr>
        <w:tc>
          <w:tcPr>
            <w:tcW w:w="2539" w:type="dxa"/>
            <w:shd w:val="clear" w:color="auto" w:fill="auto"/>
            <w:vAlign w:val="center"/>
          </w:tcPr>
          <w:p w14:paraId="481CFFEA" w14:textId="6011C96E" w:rsidR="00DA7CBD" w:rsidRPr="00BF76E0" w:rsidRDefault="00DA7CBD" w:rsidP="00DA7CBD">
            <w:pPr>
              <w:spacing w:after="0"/>
              <w:rPr>
                <w:rFonts w:ascii="Arial" w:eastAsia="Calibri" w:hAnsi="Arial"/>
                <w:sz w:val="18"/>
              </w:rPr>
            </w:pPr>
            <w:r>
              <w:t>9</w:t>
            </w:r>
            <w:r w:rsidRPr="00BF76E0">
              <w:t>.2.</w:t>
            </w:r>
            <w:r>
              <w:t>40</w:t>
            </w:r>
            <w:r w:rsidRPr="00BF76E0">
              <w:tab/>
            </w:r>
            <w:r w:rsidR="00ED65B8">
              <w:t>Reflow</w:t>
            </w:r>
          </w:p>
        </w:tc>
        <w:tc>
          <w:tcPr>
            <w:tcW w:w="617" w:type="dxa"/>
            <w:shd w:val="clear" w:color="auto" w:fill="auto"/>
            <w:vAlign w:val="center"/>
          </w:tcPr>
          <w:p w14:paraId="1B928C5A" w14:textId="77777777" w:rsidR="00DA7CBD" w:rsidRPr="00BF76E0" w:rsidRDefault="00DA7CBD" w:rsidP="00DA7CBD">
            <w:pPr>
              <w:pStyle w:val="TAC"/>
              <w:rPr>
                <w:rFonts w:eastAsia="Calibri"/>
              </w:rPr>
            </w:pPr>
          </w:p>
        </w:tc>
        <w:tc>
          <w:tcPr>
            <w:tcW w:w="617" w:type="dxa"/>
            <w:shd w:val="clear" w:color="auto" w:fill="auto"/>
            <w:vAlign w:val="center"/>
          </w:tcPr>
          <w:p w14:paraId="601F1217" w14:textId="77777777" w:rsidR="00DA7CBD" w:rsidRPr="00BF76E0" w:rsidRDefault="00DA7CBD" w:rsidP="00DA7CBD">
            <w:pPr>
              <w:pStyle w:val="TAC"/>
              <w:rPr>
                <w:rFonts w:eastAsia="Calibri"/>
              </w:rPr>
            </w:pPr>
          </w:p>
        </w:tc>
        <w:tc>
          <w:tcPr>
            <w:tcW w:w="617" w:type="dxa"/>
            <w:shd w:val="clear" w:color="auto" w:fill="auto"/>
            <w:vAlign w:val="center"/>
          </w:tcPr>
          <w:p w14:paraId="2305DB71" w14:textId="77777777" w:rsidR="00DA7CBD" w:rsidRPr="00BF76E0" w:rsidRDefault="00DA7CBD" w:rsidP="00DA7CBD">
            <w:pPr>
              <w:pStyle w:val="TAC"/>
              <w:rPr>
                <w:rFonts w:eastAsia="Calibri"/>
              </w:rPr>
            </w:pPr>
          </w:p>
        </w:tc>
        <w:tc>
          <w:tcPr>
            <w:tcW w:w="617" w:type="dxa"/>
            <w:shd w:val="clear" w:color="auto" w:fill="auto"/>
            <w:vAlign w:val="center"/>
          </w:tcPr>
          <w:p w14:paraId="32C044C9" w14:textId="77777777" w:rsidR="00DA7CBD" w:rsidRPr="00BF76E0" w:rsidRDefault="00DA7CBD" w:rsidP="00DA7CBD">
            <w:pPr>
              <w:pStyle w:val="TAC"/>
              <w:rPr>
                <w:rFonts w:eastAsia="Calibri"/>
              </w:rPr>
            </w:pPr>
          </w:p>
        </w:tc>
        <w:tc>
          <w:tcPr>
            <w:tcW w:w="617" w:type="dxa"/>
            <w:shd w:val="clear" w:color="auto" w:fill="auto"/>
            <w:vAlign w:val="center"/>
          </w:tcPr>
          <w:p w14:paraId="151B987B" w14:textId="77777777" w:rsidR="00DA7CBD" w:rsidRPr="00BF76E0" w:rsidRDefault="00DA7CBD" w:rsidP="00DA7CBD">
            <w:pPr>
              <w:pStyle w:val="TAC"/>
              <w:rPr>
                <w:rFonts w:eastAsia="Calibri"/>
              </w:rPr>
            </w:pPr>
          </w:p>
        </w:tc>
        <w:tc>
          <w:tcPr>
            <w:tcW w:w="617" w:type="dxa"/>
            <w:shd w:val="clear" w:color="auto" w:fill="auto"/>
            <w:vAlign w:val="center"/>
          </w:tcPr>
          <w:p w14:paraId="5EB568C5" w14:textId="77777777" w:rsidR="00DA7CBD" w:rsidRPr="00BF76E0" w:rsidRDefault="00DA7CBD" w:rsidP="00DA7CBD">
            <w:pPr>
              <w:pStyle w:val="TAC"/>
              <w:rPr>
                <w:rFonts w:eastAsia="Calibri"/>
              </w:rPr>
            </w:pPr>
          </w:p>
        </w:tc>
        <w:tc>
          <w:tcPr>
            <w:tcW w:w="617" w:type="dxa"/>
            <w:shd w:val="clear" w:color="auto" w:fill="auto"/>
            <w:vAlign w:val="center"/>
          </w:tcPr>
          <w:p w14:paraId="70812F58" w14:textId="77777777" w:rsidR="00DA7CBD" w:rsidRPr="00BF76E0" w:rsidRDefault="00DA7CBD" w:rsidP="00DA7CBD">
            <w:pPr>
              <w:pStyle w:val="TAC"/>
              <w:rPr>
                <w:rFonts w:eastAsia="Calibri"/>
              </w:rPr>
            </w:pPr>
          </w:p>
        </w:tc>
        <w:tc>
          <w:tcPr>
            <w:tcW w:w="617" w:type="dxa"/>
            <w:shd w:val="clear" w:color="auto" w:fill="auto"/>
            <w:vAlign w:val="center"/>
          </w:tcPr>
          <w:p w14:paraId="270244BF" w14:textId="77777777" w:rsidR="00DA7CBD" w:rsidRPr="00BF76E0" w:rsidRDefault="00DA7CBD" w:rsidP="00DA7CBD">
            <w:pPr>
              <w:pStyle w:val="TAC"/>
              <w:rPr>
                <w:rFonts w:eastAsia="Calibri"/>
              </w:rPr>
            </w:pPr>
          </w:p>
        </w:tc>
        <w:tc>
          <w:tcPr>
            <w:tcW w:w="617" w:type="dxa"/>
            <w:shd w:val="clear" w:color="auto" w:fill="auto"/>
            <w:vAlign w:val="center"/>
          </w:tcPr>
          <w:p w14:paraId="1D141DF1" w14:textId="77777777" w:rsidR="00DA7CBD" w:rsidRPr="00BF76E0" w:rsidRDefault="00DA7CBD" w:rsidP="00DA7CBD">
            <w:pPr>
              <w:pStyle w:val="TAC"/>
              <w:rPr>
                <w:rFonts w:eastAsia="Calibri"/>
              </w:rPr>
            </w:pPr>
          </w:p>
        </w:tc>
        <w:tc>
          <w:tcPr>
            <w:tcW w:w="717" w:type="dxa"/>
            <w:shd w:val="clear" w:color="auto" w:fill="auto"/>
            <w:vAlign w:val="center"/>
          </w:tcPr>
          <w:p w14:paraId="27CD7620" w14:textId="77777777" w:rsidR="00DA7CBD" w:rsidRPr="00BF76E0" w:rsidRDefault="00DA7CBD" w:rsidP="00DA7CBD">
            <w:pPr>
              <w:pStyle w:val="TAC"/>
              <w:rPr>
                <w:rFonts w:eastAsia="Calibri"/>
              </w:rPr>
            </w:pPr>
          </w:p>
        </w:tc>
        <w:tc>
          <w:tcPr>
            <w:tcW w:w="797" w:type="dxa"/>
            <w:vAlign w:val="center"/>
          </w:tcPr>
          <w:p w14:paraId="10397FB9" w14:textId="77777777" w:rsidR="00DA7CBD" w:rsidRPr="00BF76E0" w:rsidRDefault="00DA7CBD" w:rsidP="00DA7CBD">
            <w:pPr>
              <w:pStyle w:val="TAC"/>
              <w:rPr>
                <w:rFonts w:eastAsia="Calibri"/>
              </w:rPr>
            </w:pPr>
          </w:p>
        </w:tc>
      </w:tr>
      <w:tr w:rsidR="00DA7CBD" w:rsidRPr="00BF76E0" w14:paraId="5262E5F9" w14:textId="77777777" w:rsidTr="00DA7CBD">
        <w:trPr>
          <w:cantSplit/>
          <w:jc w:val="center"/>
        </w:trPr>
        <w:tc>
          <w:tcPr>
            <w:tcW w:w="2539" w:type="dxa"/>
            <w:shd w:val="clear" w:color="auto" w:fill="auto"/>
            <w:vAlign w:val="center"/>
          </w:tcPr>
          <w:p w14:paraId="6813F1C6" w14:textId="72FAD580" w:rsidR="00DA7CBD" w:rsidRPr="00BF76E0" w:rsidRDefault="00DA7CBD" w:rsidP="00DA7CBD">
            <w:pPr>
              <w:spacing w:after="0"/>
              <w:rPr>
                <w:rFonts w:ascii="Arial" w:eastAsia="Calibri" w:hAnsi="Arial"/>
                <w:sz w:val="18"/>
              </w:rPr>
            </w:pPr>
            <w:r>
              <w:t>9</w:t>
            </w:r>
            <w:r w:rsidRPr="00BF76E0">
              <w:t>.2.</w:t>
            </w:r>
            <w:r>
              <w:t>41</w:t>
            </w:r>
            <w:r w:rsidRPr="00BF76E0">
              <w:tab/>
            </w:r>
            <w:r w:rsidRPr="00D33B24">
              <w:t xml:space="preserve">Graphics </w:t>
            </w:r>
            <w:r>
              <w:t>c</w:t>
            </w:r>
            <w:r w:rsidRPr="00D33B24">
              <w:t>ontrast</w:t>
            </w:r>
          </w:p>
        </w:tc>
        <w:tc>
          <w:tcPr>
            <w:tcW w:w="617" w:type="dxa"/>
            <w:shd w:val="clear" w:color="auto" w:fill="auto"/>
            <w:vAlign w:val="center"/>
          </w:tcPr>
          <w:p w14:paraId="602F1AC9" w14:textId="77777777" w:rsidR="00DA7CBD" w:rsidRPr="00BF76E0" w:rsidRDefault="00DA7CBD" w:rsidP="00DA7CBD">
            <w:pPr>
              <w:pStyle w:val="TAC"/>
              <w:rPr>
                <w:rFonts w:eastAsia="Calibri"/>
              </w:rPr>
            </w:pPr>
          </w:p>
        </w:tc>
        <w:tc>
          <w:tcPr>
            <w:tcW w:w="617" w:type="dxa"/>
            <w:shd w:val="clear" w:color="auto" w:fill="auto"/>
            <w:vAlign w:val="center"/>
          </w:tcPr>
          <w:p w14:paraId="0A237367" w14:textId="77777777" w:rsidR="00DA7CBD" w:rsidRPr="00BF76E0" w:rsidRDefault="00DA7CBD" w:rsidP="00DA7CBD">
            <w:pPr>
              <w:pStyle w:val="TAC"/>
              <w:rPr>
                <w:rFonts w:eastAsia="Calibri"/>
              </w:rPr>
            </w:pPr>
          </w:p>
        </w:tc>
        <w:tc>
          <w:tcPr>
            <w:tcW w:w="617" w:type="dxa"/>
            <w:shd w:val="clear" w:color="auto" w:fill="auto"/>
            <w:vAlign w:val="center"/>
          </w:tcPr>
          <w:p w14:paraId="0D0EFCDB" w14:textId="77777777" w:rsidR="00DA7CBD" w:rsidRPr="00BF76E0" w:rsidRDefault="00DA7CBD" w:rsidP="00DA7CBD">
            <w:pPr>
              <w:pStyle w:val="TAC"/>
              <w:rPr>
                <w:rFonts w:eastAsia="Calibri"/>
              </w:rPr>
            </w:pPr>
          </w:p>
        </w:tc>
        <w:tc>
          <w:tcPr>
            <w:tcW w:w="617" w:type="dxa"/>
            <w:shd w:val="clear" w:color="auto" w:fill="auto"/>
            <w:vAlign w:val="center"/>
          </w:tcPr>
          <w:p w14:paraId="13070726" w14:textId="77777777" w:rsidR="00DA7CBD" w:rsidRPr="00BF76E0" w:rsidRDefault="00DA7CBD" w:rsidP="00DA7CBD">
            <w:pPr>
              <w:pStyle w:val="TAC"/>
              <w:rPr>
                <w:rFonts w:eastAsia="Calibri"/>
              </w:rPr>
            </w:pPr>
          </w:p>
        </w:tc>
        <w:tc>
          <w:tcPr>
            <w:tcW w:w="617" w:type="dxa"/>
            <w:shd w:val="clear" w:color="auto" w:fill="auto"/>
            <w:vAlign w:val="center"/>
          </w:tcPr>
          <w:p w14:paraId="0FA9E904" w14:textId="77777777" w:rsidR="00DA7CBD" w:rsidRPr="00BF76E0" w:rsidRDefault="00DA7CBD" w:rsidP="00DA7CBD">
            <w:pPr>
              <w:pStyle w:val="TAC"/>
              <w:rPr>
                <w:rFonts w:eastAsia="Calibri"/>
              </w:rPr>
            </w:pPr>
          </w:p>
        </w:tc>
        <w:tc>
          <w:tcPr>
            <w:tcW w:w="617" w:type="dxa"/>
            <w:shd w:val="clear" w:color="auto" w:fill="auto"/>
            <w:vAlign w:val="center"/>
          </w:tcPr>
          <w:p w14:paraId="045CF860" w14:textId="77777777" w:rsidR="00DA7CBD" w:rsidRPr="00BF76E0" w:rsidRDefault="00DA7CBD" w:rsidP="00DA7CBD">
            <w:pPr>
              <w:pStyle w:val="TAC"/>
              <w:rPr>
                <w:rFonts w:eastAsia="Calibri"/>
              </w:rPr>
            </w:pPr>
          </w:p>
        </w:tc>
        <w:tc>
          <w:tcPr>
            <w:tcW w:w="617" w:type="dxa"/>
            <w:shd w:val="clear" w:color="auto" w:fill="auto"/>
            <w:vAlign w:val="center"/>
          </w:tcPr>
          <w:p w14:paraId="7DB13E02" w14:textId="77777777" w:rsidR="00DA7CBD" w:rsidRPr="00BF76E0" w:rsidRDefault="00DA7CBD" w:rsidP="00DA7CBD">
            <w:pPr>
              <w:pStyle w:val="TAC"/>
              <w:rPr>
                <w:rFonts w:eastAsia="Calibri"/>
              </w:rPr>
            </w:pPr>
          </w:p>
        </w:tc>
        <w:tc>
          <w:tcPr>
            <w:tcW w:w="617" w:type="dxa"/>
            <w:shd w:val="clear" w:color="auto" w:fill="auto"/>
            <w:vAlign w:val="center"/>
          </w:tcPr>
          <w:p w14:paraId="13A4C957" w14:textId="77777777" w:rsidR="00DA7CBD" w:rsidRPr="00BF76E0" w:rsidRDefault="00DA7CBD" w:rsidP="00DA7CBD">
            <w:pPr>
              <w:pStyle w:val="TAC"/>
              <w:rPr>
                <w:rFonts w:eastAsia="Calibri"/>
              </w:rPr>
            </w:pPr>
          </w:p>
        </w:tc>
        <w:tc>
          <w:tcPr>
            <w:tcW w:w="617" w:type="dxa"/>
            <w:shd w:val="clear" w:color="auto" w:fill="auto"/>
            <w:vAlign w:val="center"/>
          </w:tcPr>
          <w:p w14:paraId="33CCD6C3" w14:textId="77777777" w:rsidR="00DA7CBD" w:rsidRPr="00BF76E0" w:rsidRDefault="00DA7CBD" w:rsidP="00DA7CBD">
            <w:pPr>
              <w:pStyle w:val="TAC"/>
              <w:rPr>
                <w:rFonts w:eastAsia="Calibri"/>
              </w:rPr>
            </w:pPr>
          </w:p>
        </w:tc>
        <w:tc>
          <w:tcPr>
            <w:tcW w:w="717" w:type="dxa"/>
            <w:shd w:val="clear" w:color="auto" w:fill="auto"/>
            <w:vAlign w:val="center"/>
          </w:tcPr>
          <w:p w14:paraId="5457CD9B" w14:textId="77777777" w:rsidR="00DA7CBD" w:rsidRPr="00BF76E0" w:rsidRDefault="00DA7CBD" w:rsidP="00DA7CBD">
            <w:pPr>
              <w:pStyle w:val="TAC"/>
              <w:rPr>
                <w:rFonts w:eastAsia="Calibri"/>
              </w:rPr>
            </w:pPr>
          </w:p>
        </w:tc>
        <w:tc>
          <w:tcPr>
            <w:tcW w:w="797" w:type="dxa"/>
            <w:vAlign w:val="center"/>
          </w:tcPr>
          <w:p w14:paraId="47779A2F" w14:textId="77777777" w:rsidR="00DA7CBD" w:rsidRPr="00BF76E0" w:rsidRDefault="00DA7CBD" w:rsidP="00DA7CBD">
            <w:pPr>
              <w:pStyle w:val="TAC"/>
              <w:rPr>
                <w:rFonts w:eastAsia="Calibri"/>
              </w:rPr>
            </w:pPr>
          </w:p>
        </w:tc>
      </w:tr>
      <w:tr w:rsidR="00DA7CBD" w:rsidRPr="00BF76E0" w14:paraId="65C3C4EB" w14:textId="77777777" w:rsidTr="00DA7CBD">
        <w:trPr>
          <w:cantSplit/>
          <w:jc w:val="center"/>
        </w:trPr>
        <w:tc>
          <w:tcPr>
            <w:tcW w:w="2539" w:type="dxa"/>
            <w:shd w:val="clear" w:color="auto" w:fill="auto"/>
            <w:vAlign w:val="center"/>
          </w:tcPr>
          <w:p w14:paraId="371D66B0" w14:textId="38E9F387" w:rsidR="00DA7CBD" w:rsidRPr="00BF76E0" w:rsidRDefault="00DA7CBD" w:rsidP="00DA7CBD">
            <w:pPr>
              <w:spacing w:after="0"/>
              <w:rPr>
                <w:rFonts w:ascii="Arial" w:eastAsia="Calibri" w:hAnsi="Arial"/>
                <w:sz w:val="18"/>
              </w:rPr>
            </w:pPr>
            <w:r>
              <w:t>9</w:t>
            </w:r>
            <w:r w:rsidRPr="00BF76E0">
              <w:t>.2.</w:t>
            </w:r>
            <w:r>
              <w:t>42</w:t>
            </w:r>
            <w:r w:rsidRPr="00BF76E0">
              <w:tab/>
            </w:r>
            <w:r w:rsidR="008E4D0C">
              <w:t>Text spacing</w:t>
            </w:r>
          </w:p>
        </w:tc>
        <w:tc>
          <w:tcPr>
            <w:tcW w:w="617" w:type="dxa"/>
            <w:shd w:val="clear" w:color="auto" w:fill="auto"/>
            <w:vAlign w:val="center"/>
          </w:tcPr>
          <w:p w14:paraId="7DF9309F" w14:textId="77777777" w:rsidR="00DA7CBD" w:rsidRPr="00BF76E0" w:rsidRDefault="00DA7CBD" w:rsidP="00DA7CBD">
            <w:pPr>
              <w:pStyle w:val="TAC"/>
              <w:rPr>
                <w:rFonts w:eastAsia="Calibri"/>
              </w:rPr>
            </w:pPr>
          </w:p>
        </w:tc>
        <w:tc>
          <w:tcPr>
            <w:tcW w:w="617" w:type="dxa"/>
            <w:shd w:val="clear" w:color="auto" w:fill="auto"/>
            <w:vAlign w:val="center"/>
          </w:tcPr>
          <w:p w14:paraId="5BCB36ED" w14:textId="77777777" w:rsidR="00DA7CBD" w:rsidRPr="00BF76E0" w:rsidRDefault="00DA7CBD" w:rsidP="00DA7CBD">
            <w:pPr>
              <w:pStyle w:val="TAC"/>
              <w:rPr>
                <w:rFonts w:eastAsia="Calibri"/>
              </w:rPr>
            </w:pPr>
          </w:p>
        </w:tc>
        <w:tc>
          <w:tcPr>
            <w:tcW w:w="617" w:type="dxa"/>
            <w:shd w:val="clear" w:color="auto" w:fill="auto"/>
            <w:vAlign w:val="center"/>
          </w:tcPr>
          <w:p w14:paraId="1E0702FB" w14:textId="77777777" w:rsidR="00DA7CBD" w:rsidRPr="00BF76E0" w:rsidRDefault="00DA7CBD" w:rsidP="00DA7CBD">
            <w:pPr>
              <w:pStyle w:val="TAC"/>
              <w:rPr>
                <w:rFonts w:eastAsia="Calibri"/>
              </w:rPr>
            </w:pPr>
          </w:p>
        </w:tc>
        <w:tc>
          <w:tcPr>
            <w:tcW w:w="617" w:type="dxa"/>
            <w:shd w:val="clear" w:color="auto" w:fill="auto"/>
            <w:vAlign w:val="center"/>
          </w:tcPr>
          <w:p w14:paraId="0E0A2BB5" w14:textId="77777777" w:rsidR="00DA7CBD" w:rsidRPr="00BF76E0" w:rsidRDefault="00DA7CBD" w:rsidP="00DA7CBD">
            <w:pPr>
              <w:pStyle w:val="TAC"/>
              <w:rPr>
                <w:rFonts w:eastAsia="Calibri"/>
              </w:rPr>
            </w:pPr>
          </w:p>
        </w:tc>
        <w:tc>
          <w:tcPr>
            <w:tcW w:w="617" w:type="dxa"/>
            <w:shd w:val="clear" w:color="auto" w:fill="auto"/>
            <w:vAlign w:val="center"/>
          </w:tcPr>
          <w:p w14:paraId="373B6E09" w14:textId="77777777" w:rsidR="00DA7CBD" w:rsidRPr="00BF76E0" w:rsidRDefault="00DA7CBD" w:rsidP="00DA7CBD">
            <w:pPr>
              <w:pStyle w:val="TAC"/>
              <w:rPr>
                <w:rFonts w:eastAsia="Calibri"/>
              </w:rPr>
            </w:pPr>
          </w:p>
        </w:tc>
        <w:tc>
          <w:tcPr>
            <w:tcW w:w="617" w:type="dxa"/>
            <w:shd w:val="clear" w:color="auto" w:fill="auto"/>
            <w:vAlign w:val="center"/>
          </w:tcPr>
          <w:p w14:paraId="7DF91A58" w14:textId="77777777" w:rsidR="00DA7CBD" w:rsidRPr="00BF76E0" w:rsidRDefault="00DA7CBD" w:rsidP="00DA7CBD">
            <w:pPr>
              <w:pStyle w:val="TAC"/>
              <w:rPr>
                <w:rFonts w:eastAsia="Calibri"/>
              </w:rPr>
            </w:pPr>
          </w:p>
        </w:tc>
        <w:tc>
          <w:tcPr>
            <w:tcW w:w="617" w:type="dxa"/>
            <w:shd w:val="clear" w:color="auto" w:fill="auto"/>
            <w:vAlign w:val="center"/>
          </w:tcPr>
          <w:p w14:paraId="5874A252" w14:textId="77777777" w:rsidR="00DA7CBD" w:rsidRPr="00BF76E0" w:rsidRDefault="00DA7CBD" w:rsidP="00DA7CBD">
            <w:pPr>
              <w:pStyle w:val="TAC"/>
              <w:rPr>
                <w:rFonts w:eastAsia="Calibri"/>
              </w:rPr>
            </w:pPr>
          </w:p>
        </w:tc>
        <w:tc>
          <w:tcPr>
            <w:tcW w:w="617" w:type="dxa"/>
            <w:shd w:val="clear" w:color="auto" w:fill="auto"/>
            <w:vAlign w:val="center"/>
          </w:tcPr>
          <w:p w14:paraId="0D84037A" w14:textId="77777777" w:rsidR="00DA7CBD" w:rsidRPr="00BF76E0" w:rsidRDefault="00DA7CBD" w:rsidP="00DA7CBD">
            <w:pPr>
              <w:pStyle w:val="TAC"/>
              <w:rPr>
                <w:rFonts w:eastAsia="Calibri"/>
              </w:rPr>
            </w:pPr>
          </w:p>
        </w:tc>
        <w:tc>
          <w:tcPr>
            <w:tcW w:w="617" w:type="dxa"/>
            <w:shd w:val="clear" w:color="auto" w:fill="auto"/>
            <w:vAlign w:val="center"/>
          </w:tcPr>
          <w:p w14:paraId="1C861113" w14:textId="77777777" w:rsidR="00DA7CBD" w:rsidRPr="00BF76E0" w:rsidRDefault="00DA7CBD" w:rsidP="00DA7CBD">
            <w:pPr>
              <w:pStyle w:val="TAC"/>
              <w:rPr>
                <w:rFonts w:eastAsia="Calibri"/>
              </w:rPr>
            </w:pPr>
          </w:p>
        </w:tc>
        <w:tc>
          <w:tcPr>
            <w:tcW w:w="717" w:type="dxa"/>
            <w:shd w:val="clear" w:color="auto" w:fill="auto"/>
            <w:vAlign w:val="center"/>
          </w:tcPr>
          <w:p w14:paraId="5E49D0C1" w14:textId="77777777" w:rsidR="00DA7CBD" w:rsidRPr="00BF76E0" w:rsidRDefault="00DA7CBD" w:rsidP="00DA7CBD">
            <w:pPr>
              <w:pStyle w:val="TAC"/>
              <w:rPr>
                <w:rFonts w:eastAsia="Calibri"/>
              </w:rPr>
            </w:pPr>
          </w:p>
        </w:tc>
        <w:tc>
          <w:tcPr>
            <w:tcW w:w="797" w:type="dxa"/>
            <w:vAlign w:val="center"/>
          </w:tcPr>
          <w:p w14:paraId="50DA678F" w14:textId="77777777" w:rsidR="00DA7CBD" w:rsidRPr="00BF76E0" w:rsidRDefault="00DA7CBD" w:rsidP="00DA7CBD">
            <w:pPr>
              <w:pStyle w:val="TAC"/>
              <w:rPr>
                <w:rFonts w:eastAsia="Calibri"/>
              </w:rPr>
            </w:pPr>
          </w:p>
        </w:tc>
      </w:tr>
      <w:tr w:rsidR="00DA7CBD" w:rsidRPr="00BF76E0" w14:paraId="67C33987" w14:textId="77777777" w:rsidTr="00DA7CBD">
        <w:trPr>
          <w:cantSplit/>
          <w:jc w:val="center"/>
        </w:trPr>
        <w:tc>
          <w:tcPr>
            <w:tcW w:w="2539" w:type="dxa"/>
            <w:shd w:val="clear" w:color="auto" w:fill="auto"/>
            <w:vAlign w:val="center"/>
          </w:tcPr>
          <w:p w14:paraId="226661C3" w14:textId="19723118" w:rsidR="00DA7CBD" w:rsidRPr="00BF76E0" w:rsidRDefault="00DA7CBD" w:rsidP="00DA7CBD">
            <w:pPr>
              <w:spacing w:after="0"/>
              <w:rPr>
                <w:rFonts w:ascii="Arial" w:eastAsia="Calibri" w:hAnsi="Arial"/>
                <w:sz w:val="18"/>
              </w:rPr>
            </w:pPr>
            <w:r>
              <w:t>9</w:t>
            </w:r>
            <w:r w:rsidRPr="00BB14AF">
              <w:t>.2.43</w:t>
            </w:r>
            <w:r w:rsidRPr="00BB14AF">
              <w:tab/>
              <w:t>Content on hover or focus</w:t>
            </w:r>
          </w:p>
        </w:tc>
        <w:tc>
          <w:tcPr>
            <w:tcW w:w="617" w:type="dxa"/>
            <w:shd w:val="clear" w:color="auto" w:fill="auto"/>
            <w:vAlign w:val="center"/>
          </w:tcPr>
          <w:p w14:paraId="4CC12904" w14:textId="77777777" w:rsidR="00DA7CBD" w:rsidRPr="00BF76E0" w:rsidRDefault="00DA7CBD" w:rsidP="00DA7CBD">
            <w:pPr>
              <w:pStyle w:val="TAC"/>
              <w:rPr>
                <w:rFonts w:eastAsia="Calibri"/>
              </w:rPr>
            </w:pPr>
          </w:p>
        </w:tc>
        <w:tc>
          <w:tcPr>
            <w:tcW w:w="617" w:type="dxa"/>
            <w:shd w:val="clear" w:color="auto" w:fill="auto"/>
            <w:vAlign w:val="center"/>
          </w:tcPr>
          <w:p w14:paraId="294F5A9E" w14:textId="77777777" w:rsidR="00DA7CBD" w:rsidRPr="00BF76E0" w:rsidRDefault="00DA7CBD" w:rsidP="00DA7CBD">
            <w:pPr>
              <w:pStyle w:val="TAC"/>
              <w:rPr>
                <w:rFonts w:eastAsia="Calibri"/>
              </w:rPr>
            </w:pPr>
          </w:p>
        </w:tc>
        <w:tc>
          <w:tcPr>
            <w:tcW w:w="617" w:type="dxa"/>
            <w:shd w:val="clear" w:color="auto" w:fill="auto"/>
            <w:vAlign w:val="center"/>
          </w:tcPr>
          <w:p w14:paraId="645422E8" w14:textId="77777777" w:rsidR="00DA7CBD" w:rsidRPr="00BF76E0" w:rsidRDefault="00DA7CBD" w:rsidP="00DA7CBD">
            <w:pPr>
              <w:pStyle w:val="TAC"/>
              <w:rPr>
                <w:rFonts w:eastAsia="Calibri"/>
              </w:rPr>
            </w:pPr>
          </w:p>
        </w:tc>
        <w:tc>
          <w:tcPr>
            <w:tcW w:w="617" w:type="dxa"/>
            <w:shd w:val="clear" w:color="auto" w:fill="auto"/>
            <w:vAlign w:val="center"/>
          </w:tcPr>
          <w:p w14:paraId="0ACC1160" w14:textId="77777777" w:rsidR="00DA7CBD" w:rsidRPr="00BF76E0" w:rsidRDefault="00DA7CBD" w:rsidP="00DA7CBD">
            <w:pPr>
              <w:pStyle w:val="TAC"/>
              <w:rPr>
                <w:rFonts w:eastAsia="Calibri"/>
              </w:rPr>
            </w:pPr>
          </w:p>
        </w:tc>
        <w:tc>
          <w:tcPr>
            <w:tcW w:w="617" w:type="dxa"/>
            <w:shd w:val="clear" w:color="auto" w:fill="auto"/>
            <w:vAlign w:val="center"/>
          </w:tcPr>
          <w:p w14:paraId="51C3435A" w14:textId="77777777" w:rsidR="00DA7CBD" w:rsidRPr="00BF76E0" w:rsidRDefault="00DA7CBD" w:rsidP="00DA7CBD">
            <w:pPr>
              <w:pStyle w:val="TAC"/>
              <w:rPr>
                <w:rFonts w:eastAsia="Calibri"/>
              </w:rPr>
            </w:pPr>
          </w:p>
        </w:tc>
        <w:tc>
          <w:tcPr>
            <w:tcW w:w="617" w:type="dxa"/>
            <w:shd w:val="clear" w:color="auto" w:fill="auto"/>
            <w:vAlign w:val="center"/>
          </w:tcPr>
          <w:p w14:paraId="4AFBA55E" w14:textId="77777777" w:rsidR="00DA7CBD" w:rsidRPr="00BF76E0" w:rsidRDefault="00DA7CBD" w:rsidP="00DA7CBD">
            <w:pPr>
              <w:pStyle w:val="TAC"/>
              <w:rPr>
                <w:rFonts w:eastAsia="Calibri"/>
              </w:rPr>
            </w:pPr>
          </w:p>
        </w:tc>
        <w:tc>
          <w:tcPr>
            <w:tcW w:w="617" w:type="dxa"/>
            <w:shd w:val="clear" w:color="auto" w:fill="auto"/>
            <w:vAlign w:val="center"/>
          </w:tcPr>
          <w:p w14:paraId="3303E08A" w14:textId="77777777" w:rsidR="00DA7CBD" w:rsidRPr="00BF76E0" w:rsidRDefault="00DA7CBD" w:rsidP="00DA7CBD">
            <w:pPr>
              <w:pStyle w:val="TAC"/>
              <w:rPr>
                <w:rFonts w:eastAsia="Calibri"/>
              </w:rPr>
            </w:pPr>
          </w:p>
        </w:tc>
        <w:tc>
          <w:tcPr>
            <w:tcW w:w="617" w:type="dxa"/>
            <w:shd w:val="clear" w:color="auto" w:fill="auto"/>
            <w:vAlign w:val="center"/>
          </w:tcPr>
          <w:p w14:paraId="36C9DC5C" w14:textId="77777777" w:rsidR="00DA7CBD" w:rsidRPr="00BF76E0" w:rsidRDefault="00DA7CBD" w:rsidP="00DA7CBD">
            <w:pPr>
              <w:pStyle w:val="TAC"/>
              <w:rPr>
                <w:rFonts w:eastAsia="Calibri"/>
              </w:rPr>
            </w:pPr>
          </w:p>
        </w:tc>
        <w:tc>
          <w:tcPr>
            <w:tcW w:w="617" w:type="dxa"/>
            <w:shd w:val="clear" w:color="auto" w:fill="auto"/>
            <w:vAlign w:val="center"/>
          </w:tcPr>
          <w:p w14:paraId="7917812C" w14:textId="77777777" w:rsidR="00DA7CBD" w:rsidRPr="00BF76E0" w:rsidRDefault="00DA7CBD" w:rsidP="00DA7CBD">
            <w:pPr>
              <w:pStyle w:val="TAC"/>
              <w:rPr>
                <w:rFonts w:eastAsia="Calibri"/>
              </w:rPr>
            </w:pPr>
          </w:p>
        </w:tc>
        <w:tc>
          <w:tcPr>
            <w:tcW w:w="717" w:type="dxa"/>
            <w:shd w:val="clear" w:color="auto" w:fill="auto"/>
            <w:vAlign w:val="center"/>
          </w:tcPr>
          <w:p w14:paraId="15C36754" w14:textId="77777777" w:rsidR="00DA7CBD" w:rsidRPr="00BF76E0" w:rsidRDefault="00DA7CBD" w:rsidP="00DA7CBD">
            <w:pPr>
              <w:pStyle w:val="TAC"/>
              <w:rPr>
                <w:rFonts w:eastAsia="Calibri"/>
              </w:rPr>
            </w:pPr>
          </w:p>
        </w:tc>
        <w:tc>
          <w:tcPr>
            <w:tcW w:w="797" w:type="dxa"/>
            <w:vAlign w:val="center"/>
          </w:tcPr>
          <w:p w14:paraId="045FBC30" w14:textId="77777777" w:rsidR="00DA7CBD" w:rsidRPr="00BF76E0" w:rsidRDefault="00DA7CBD" w:rsidP="00DA7CBD">
            <w:pPr>
              <w:pStyle w:val="TAC"/>
              <w:rPr>
                <w:rFonts w:eastAsia="Calibri"/>
              </w:rPr>
            </w:pPr>
          </w:p>
        </w:tc>
      </w:tr>
      <w:tr w:rsidR="00DA7CBD" w:rsidRPr="00BF76E0" w14:paraId="35F63A78" w14:textId="77777777" w:rsidTr="00DA7CBD">
        <w:trPr>
          <w:cantSplit/>
          <w:jc w:val="center"/>
        </w:trPr>
        <w:tc>
          <w:tcPr>
            <w:tcW w:w="2539" w:type="dxa"/>
            <w:shd w:val="clear" w:color="auto" w:fill="auto"/>
            <w:vAlign w:val="center"/>
          </w:tcPr>
          <w:p w14:paraId="4782E3CF" w14:textId="4CD22C27" w:rsidR="00DA7CBD" w:rsidRPr="00BF76E0" w:rsidRDefault="00DA7CBD" w:rsidP="00DA7CBD">
            <w:pPr>
              <w:spacing w:after="0"/>
              <w:rPr>
                <w:rFonts w:ascii="Arial" w:eastAsia="Calibri" w:hAnsi="Arial"/>
                <w:sz w:val="18"/>
              </w:rPr>
            </w:pPr>
            <w:r>
              <w:t>9</w:t>
            </w:r>
            <w:r w:rsidRPr="00BF76E0">
              <w:t>.2.</w:t>
            </w:r>
            <w:r>
              <w:t>44</w:t>
            </w:r>
            <w:r w:rsidRPr="00BF76E0">
              <w:tab/>
            </w:r>
            <w:r>
              <w:t>Accessible authentication</w:t>
            </w:r>
          </w:p>
        </w:tc>
        <w:tc>
          <w:tcPr>
            <w:tcW w:w="617" w:type="dxa"/>
            <w:shd w:val="clear" w:color="auto" w:fill="auto"/>
            <w:vAlign w:val="center"/>
          </w:tcPr>
          <w:p w14:paraId="036A4808" w14:textId="77777777" w:rsidR="00DA7CBD" w:rsidRPr="00BF76E0" w:rsidRDefault="00DA7CBD" w:rsidP="00DA7CBD">
            <w:pPr>
              <w:pStyle w:val="TAC"/>
              <w:rPr>
                <w:rFonts w:eastAsia="Calibri"/>
              </w:rPr>
            </w:pPr>
          </w:p>
        </w:tc>
        <w:tc>
          <w:tcPr>
            <w:tcW w:w="617" w:type="dxa"/>
            <w:shd w:val="clear" w:color="auto" w:fill="auto"/>
            <w:vAlign w:val="center"/>
          </w:tcPr>
          <w:p w14:paraId="1F5A077E" w14:textId="77777777" w:rsidR="00DA7CBD" w:rsidRPr="00BF76E0" w:rsidRDefault="00DA7CBD" w:rsidP="00DA7CBD">
            <w:pPr>
              <w:pStyle w:val="TAC"/>
              <w:rPr>
                <w:rFonts w:eastAsia="Calibri"/>
              </w:rPr>
            </w:pPr>
          </w:p>
        </w:tc>
        <w:tc>
          <w:tcPr>
            <w:tcW w:w="617" w:type="dxa"/>
            <w:shd w:val="clear" w:color="auto" w:fill="auto"/>
            <w:vAlign w:val="center"/>
          </w:tcPr>
          <w:p w14:paraId="5BDE232C" w14:textId="77777777" w:rsidR="00DA7CBD" w:rsidRPr="00BF76E0" w:rsidRDefault="00DA7CBD" w:rsidP="00DA7CBD">
            <w:pPr>
              <w:pStyle w:val="TAC"/>
              <w:rPr>
                <w:rFonts w:eastAsia="Calibri"/>
              </w:rPr>
            </w:pPr>
          </w:p>
        </w:tc>
        <w:tc>
          <w:tcPr>
            <w:tcW w:w="617" w:type="dxa"/>
            <w:shd w:val="clear" w:color="auto" w:fill="auto"/>
            <w:vAlign w:val="center"/>
          </w:tcPr>
          <w:p w14:paraId="73F823E0" w14:textId="77777777" w:rsidR="00DA7CBD" w:rsidRPr="00BF76E0" w:rsidRDefault="00DA7CBD" w:rsidP="00DA7CBD">
            <w:pPr>
              <w:pStyle w:val="TAC"/>
              <w:rPr>
                <w:rFonts w:eastAsia="Calibri"/>
              </w:rPr>
            </w:pPr>
          </w:p>
        </w:tc>
        <w:tc>
          <w:tcPr>
            <w:tcW w:w="617" w:type="dxa"/>
            <w:shd w:val="clear" w:color="auto" w:fill="auto"/>
            <w:vAlign w:val="center"/>
          </w:tcPr>
          <w:p w14:paraId="118540DD" w14:textId="77777777" w:rsidR="00DA7CBD" w:rsidRPr="00BF76E0" w:rsidRDefault="00DA7CBD" w:rsidP="00DA7CBD">
            <w:pPr>
              <w:pStyle w:val="TAC"/>
              <w:rPr>
                <w:rFonts w:eastAsia="Calibri"/>
              </w:rPr>
            </w:pPr>
          </w:p>
        </w:tc>
        <w:tc>
          <w:tcPr>
            <w:tcW w:w="617" w:type="dxa"/>
            <w:shd w:val="clear" w:color="auto" w:fill="auto"/>
            <w:vAlign w:val="center"/>
          </w:tcPr>
          <w:p w14:paraId="401614C2" w14:textId="77777777" w:rsidR="00DA7CBD" w:rsidRPr="00BF76E0" w:rsidRDefault="00DA7CBD" w:rsidP="00DA7CBD">
            <w:pPr>
              <w:pStyle w:val="TAC"/>
              <w:rPr>
                <w:rFonts w:eastAsia="Calibri"/>
              </w:rPr>
            </w:pPr>
          </w:p>
        </w:tc>
        <w:tc>
          <w:tcPr>
            <w:tcW w:w="617" w:type="dxa"/>
            <w:shd w:val="clear" w:color="auto" w:fill="auto"/>
            <w:vAlign w:val="center"/>
          </w:tcPr>
          <w:p w14:paraId="2A273257" w14:textId="77777777" w:rsidR="00DA7CBD" w:rsidRPr="00BF76E0" w:rsidRDefault="00DA7CBD" w:rsidP="00DA7CBD">
            <w:pPr>
              <w:pStyle w:val="TAC"/>
              <w:rPr>
                <w:rFonts w:eastAsia="Calibri"/>
              </w:rPr>
            </w:pPr>
          </w:p>
        </w:tc>
        <w:tc>
          <w:tcPr>
            <w:tcW w:w="617" w:type="dxa"/>
            <w:shd w:val="clear" w:color="auto" w:fill="auto"/>
            <w:vAlign w:val="center"/>
          </w:tcPr>
          <w:p w14:paraId="3CC3019B" w14:textId="77777777" w:rsidR="00DA7CBD" w:rsidRPr="00BF76E0" w:rsidRDefault="00DA7CBD" w:rsidP="00DA7CBD">
            <w:pPr>
              <w:pStyle w:val="TAC"/>
              <w:rPr>
                <w:rFonts w:eastAsia="Calibri"/>
              </w:rPr>
            </w:pPr>
          </w:p>
        </w:tc>
        <w:tc>
          <w:tcPr>
            <w:tcW w:w="617" w:type="dxa"/>
            <w:shd w:val="clear" w:color="auto" w:fill="auto"/>
            <w:vAlign w:val="center"/>
          </w:tcPr>
          <w:p w14:paraId="20217486" w14:textId="77777777" w:rsidR="00DA7CBD" w:rsidRPr="00BF76E0" w:rsidRDefault="00DA7CBD" w:rsidP="00DA7CBD">
            <w:pPr>
              <w:pStyle w:val="TAC"/>
              <w:rPr>
                <w:rFonts w:eastAsia="Calibri"/>
              </w:rPr>
            </w:pPr>
          </w:p>
        </w:tc>
        <w:tc>
          <w:tcPr>
            <w:tcW w:w="717" w:type="dxa"/>
            <w:shd w:val="clear" w:color="auto" w:fill="auto"/>
            <w:vAlign w:val="center"/>
          </w:tcPr>
          <w:p w14:paraId="3E7FEAA8" w14:textId="77777777" w:rsidR="00DA7CBD" w:rsidRPr="00BF76E0" w:rsidRDefault="00DA7CBD" w:rsidP="00DA7CBD">
            <w:pPr>
              <w:pStyle w:val="TAC"/>
              <w:rPr>
                <w:rFonts w:eastAsia="Calibri"/>
              </w:rPr>
            </w:pPr>
          </w:p>
        </w:tc>
        <w:tc>
          <w:tcPr>
            <w:tcW w:w="797" w:type="dxa"/>
            <w:vAlign w:val="center"/>
          </w:tcPr>
          <w:p w14:paraId="4C5A0ECA" w14:textId="77777777" w:rsidR="00DA7CBD" w:rsidRPr="00BF76E0" w:rsidRDefault="00DA7CBD" w:rsidP="00DA7CBD">
            <w:pPr>
              <w:pStyle w:val="TAC"/>
              <w:rPr>
                <w:rFonts w:eastAsia="Calibri"/>
              </w:rPr>
            </w:pPr>
          </w:p>
        </w:tc>
      </w:tr>
      <w:tr w:rsidR="00DA7CBD" w:rsidRPr="00BF76E0" w14:paraId="00B5520D" w14:textId="77777777" w:rsidTr="00DA7CBD">
        <w:trPr>
          <w:cantSplit/>
          <w:jc w:val="center"/>
        </w:trPr>
        <w:tc>
          <w:tcPr>
            <w:tcW w:w="2539" w:type="dxa"/>
            <w:shd w:val="clear" w:color="auto" w:fill="auto"/>
            <w:vAlign w:val="center"/>
          </w:tcPr>
          <w:p w14:paraId="422DD454" w14:textId="1142FD42" w:rsidR="00DA7CBD" w:rsidRPr="00BF76E0" w:rsidRDefault="00DA7CBD" w:rsidP="00DA7CBD">
            <w:pPr>
              <w:spacing w:after="0"/>
              <w:rPr>
                <w:rFonts w:ascii="Arial" w:eastAsia="Calibri" w:hAnsi="Arial"/>
                <w:sz w:val="18"/>
              </w:rPr>
            </w:pPr>
            <w:r>
              <w:t>9</w:t>
            </w:r>
            <w:r w:rsidRPr="00BF76E0">
              <w:t>.2.</w:t>
            </w:r>
            <w:r>
              <w:t>45</w:t>
            </w:r>
            <w:r w:rsidRPr="00BF76E0">
              <w:tab/>
            </w:r>
            <w:r>
              <w:t>Interruptions</w:t>
            </w:r>
            <w:r w:rsidR="008E4D0C">
              <w:t xml:space="preserve"> (minimum)</w:t>
            </w:r>
          </w:p>
        </w:tc>
        <w:tc>
          <w:tcPr>
            <w:tcW w:w="617" w:type="dxa"/>
            <w:shd w:val="clear" w:color="auto" w:fill="auto"/>
            <w:vAlign w:val="center"/>
          </w:tcPr>
          <w:p w14:paraId="73375FF9" w14:textId="77777777" w:rsidR="00DA7CBD" w:rsidRPr="00BF76E0" w:rsidRDefault="00DA7CBD" w:rsidP="00DA7CBD">
            <w:pPr>
              <w:pStyle w:val="TAC"/>
              <w:rPr>
                <w:rFonts w:eastAsia="Calibri"/>
              </w:rPr>
            </w:pPr>
          </w:p>
        </w:tc>
        <w:tc>
          <w:tcPr>
            <w:tcW w:w="617" w:type="dxa"/>
            <w:shd w:val="clear" w:color="auto" w:fill="auto"/>
            <w:vAlign w:val="center"/>
          </w:tcPr>
          <w:p w14:paraId="2E69BBE9" w14:textId="77777777" w:rsidR="00DA7CBD" w:rsidRPr="00BF76E0" w:rsidRDefault="00DA7CBD" w:rsidP="00DA7CBD">
            <w:pPr>
              <w:pStyle w:val="TAC"/>
              <w:rPr>
                <w:rFonts w:eastAsia="Calibri"/>
              </w:rPr>
            </w:pPr>
          </w:p>
        </w:tc>
        <w:tc>
          <w:tcPr>
            <w:tcW w:w="617" w:type="dxa"/>
            <w:shd w:val="clear" w:color="auto" w:fill="auto"/>
            <w:vAlign w:val="center"/>
          </w:tcPr>
          <w:p w14:paraId="295A9537" w14:textId="77777777" w:rsidR="00DA7CBD" w:rsidRPr="00BF76E0" w:rsidRDefault="00DA7CBD" w:rsidP="00DA7CBD">
            <w:pPr>
              <w:pStyle w:val="TAC"/>
              <w:rPr>
                <w:rFonts w:eastAsia="Calibri"/>
              </w:rPr>
            </w:pPr>
          </w:p>
        </w:tc>
        <w:tc>
          <w:tcPr>
            <w:tcW w:w="617" w:type="dxa"/>
            <w:shd w:val="clear" w:color="auto" w:fill="auto"/>
            <w:vAlign w:val="center"/>
          </w:tcPr>
          <w:p w14:paraId="131B21F8" w14:textId="77777777" w:rsidR="00DA7CBD" w:rsidRPr="00BF76E0" w:rsidRDefault="00DA7CBD" w:rsidP="00DA7CBD">
            <w:pPr>
              <w:pStyle w:val="TAC"/>
              <w:rPr>
                <w:rFonts w:eastAsia="Calibri"/>
              </w:rPr>
            </w:pPr>
          </w:p>
        </w:tc>
        <w:tc>
          <w:tcPr>
            <w:tcW w:w="617" w:type="dxa"/>
            <w:shd w:val="clear" w:color="auto" w:fill="auto"/>
            <w:vAlign w:val="center"/>
          </w:tcPr>
          <w:p w14:paraId="12F2E969" w14:textId="77777777" w:rsidR="00DA7CBD" w:rsidRPr="00BF76E0" w:rsidRDefault="00DA7CBD" w:rsidP="00DA7CBD">
            <w:pPr>
              <w:pStyle w:val="TAC"/>
              <w:rPr>
                <w:rFonts w:eastAsia="Calibri"/>
              </w:rPr>
            </w:pPr>
          </w:p>
        </w:tc>
        <w:tc>
          <w:tcPr>
            <w:tcW w:w="617" w:type="dxa"/>
            <w:shd w:val="clear" w:color="auto" w:fill="auto"/>
            <w:vAlign w:val="center"/>
          </w:tcPr>
          <w:p w14:paraId="0BF10B1C" w14:textId="77777777" w:rsidR="00DA7CBD" w:rsidRPr="00BF76E0" w:rsidRDefault="00DA7CBD" w:rsidP="00DA7CBD">
            <w:pPr>
              <w:pStyle w:val="TAC"/>
              <w:rPr>
                <w:rFonts w:eastAsia="Calibri"/>
              </w:rPr>
            </w:pPr>
          </w:p>
        </w:tc>
        <w:tc>
          <w:tcPr>
            <w:tcW w:w="617" w:type="dxa"/>
            <w:shd w:val="clear" w:color="auto" w:fill="auto"/>
            <w:vAlign w:val="center"/>
          </w:tcPr>
          <w:p w14:paraId="3943D9DC" w14:textId="77777777" w:rsidR="00DA7CBD" w:rsidRPr="00BF76E0" w:rsidRDefault="00DA7CBD" w:rsidP="00DA7CBD">
            <w:pPr>
              <w:pStyle w:val="TAC"/>
              <w:rPr>
                <w:rFonts w:eastAsia="Calibri"/>
              </w:rPr>
            </w:pPr>
          </w:p>
        </w:tc>
        <w:tc>
          <w:tcPr>
            <w:tcW w:w="617" w:type="dxa"/>
            <w:shd w:val="clear" w:color="auto" w:fill="auto"/>
            <w:vAlign w:val="center"/>
          </w:tcPr>
          <w:p w14:paraId="7B099899" w14:textId="77777777" w:rsidR="00DA7CBD" w:rsidRPr="00BF76E0" w:rsidRDefault="00DA7CBD" w:rsidP="00DA7CBD">
            <w:pPr>
              <w:pStyle w:val="TAC"/>
              <w:rPr>
                <w:rFonts w:eastAsia="Calibri"/>
              </w:rPr>
            </w:pPr>
          </w:p>
        </w:tc>
        <w:tc>
          <w:tcPr>
            <w:tcW w:w="617" w:type="dxa"/>
            <w:shd w:val="clear" w:color="auto" w:fill="auto"/>
            <w:vAlign w:val="center"/>
          </w:tcPr>
          <w:p w14:paraId="3A3010F4" w14:textId="77777777" w:rsidR="00DA7CBD" w:rsidRPr="00BF76E0" w:rsidRDefault="00DA7CBD" w:rsidP="00DA7CBD">
            <w:pPr>
              <w:pStyle w:val="TAC"/>
              <w:rPr>
                <w:rFonts w:eastAsia="Calibri"/>
              </w:rPr>
            </w:pPr>
          </w:p>
        </w:tc>
        <w:tc>
          <w:tcPr>
            <w:tcW w:w="717" w:type="dxa"/>
            <w:shd w:val="clear" w:color="auto" w:fill="auto"/>
            <w:vAlign w:val="center"/>
          </w:tcPr>
          <w:p w14:paraId="610745B8" w14:textId="77777777" w:rsidR="00DA7CBD" w:rsidRPr="00BF76E0" w:rsidRDefault="00DA7CBD" w:rsidP="00DA7CBD">
            <w:pPr>
              <w:pStyle w:val="TAC"/>
              <w:rPr>
                <w:rFonts w:eastAsia="Calibri"/>
              </w:rPr>
            </w:pPr>
          </w:p>
        </w:tc>
        <w:tc>
          <w:tcPr>
            <w:tcW w:w="797" w:type="dxa"/>
            <w:vAlign w:val="center"/>
          </w:tcPr>
          <w:p w14:paraId="6F0A7EF4" w14:textId="77777777" w:rsidR="00DA7CBD" w:rsidRPr="00BF76E0" w:rsidRDefault="00DA7CBD" w:rsidP="00DA7CBD">
            <w:pPr>
              <w:pStyle w:val="TAC"/>
              <w:rPr>
                <w:rFonts w:eastAsia="Calibri"/>
              </w:rPr>
            </w:pPr>
          </w:p>
        </w:tc>
      </w:tr>
      <w:tr w:rsidR="00DA7CBD" w:rsidRPr="00BF76E0" w14:paraId="17534558" w14:textId="77777777" w:rsidTr="00DA7CBD">
        <w:trPr>
          <w:cantSplit/>
          <w:jc w:val="center"/>
        </w:trPr>
        <w:tc>
          <w:tcPr>
            <w:tcW w:w="2539" w:type="dxa"/>
            <w:shd w:val="clear" w:color="auto" w:fill="auto"/>
            <w:vAlign w:val="center"/>
          </w:tcPr>
          <w:p w14:paraId="42F36FCA" w14:textId="0548E579" w:rsidR="00DA7CBD" w:rsidRPr="00BF76E0" w:rsidRDefault="00DA7CBD" w:rsidP="00DA7CBD">
            <w:pPr>
              <w:spacing w:after="0"/>
              <w:rPr>
                <w:rFonts w:ascii="Arial" w:eastAsia="Calibri" w:hAnsi="Arial"/>
                <w:sz w:val="18"/>
              </w:rPr>
            </w:pPr>
            <w:r>
              <w:t>9</w:t>
            </w:r>
            <w:r w:rsidRPr="00BF76E0">
              <w:t>.2.</w:t>
            </w:r>
            <w:r>
              <w:t>46</w:t>
            </w:r>
            <w:r w:rsidRPr="00BF76E0">
              <w:tab/>
            </w:r>
            <w:r>
              <w:t>Character key shortcuts</w:t>
            </w:r>
          </w:p>
        </w:tc>
        <w:tc>
          <w:tcPr>
            <w:tcW w:w="617" w:type="dxa"/>
            <w:shd w:val="clear" w:color="auto" w:fill="auto"/>
            <w:vAlign w:val="center"/>
          </w:tcPr>
          <w:p w14:paraId="10147F7D" w14:textId="77777777" w:rsidR="00DA7CBD" w:rsidRPr="00BF76E0" w:rsidRDefault="00DA7CBD" w:rsidP="00DA7CBD">
            <w:pPr>
              <w:pStyle w:val="TAC"/>
              <w:rPr>
                <w:rFonts w:eastAsia="Calibri"/>
              </w:rPr>
            </w:pPr>
          </w:p>
        </w:tc>
        <w:tc>
          <w:tcPr>
            <w:tcW w:w="617" w:type="dxa"/>
            <w:shd w:val="clear" w:color="auto" w:fill="auto"/>
            <w:vAlign w:val="center"/>
          </w:tcPr>
          <w:p w14:paraId="7D6B8F7C" w14:textId="77777777" w:rsidR="00DA7CBD" w:rsidRPr="00BF76E0" w:rsidRDefault="00DA7CBD" w:rsidP="00DA7CBD">
            <w:pPr>
              <w:pStyle w:val="TAC"/>
              <w:rPr>
                <w:rFonts w:eastAsia="Calibri"/>
              </w:rPr>
            </w:pPr>
          </w:p>
        </w:tc>
        <w:tc>
          <w:tcPr>
            <w:tcW w:w="617" w:type="dxa"/>
            <w:shd w:val="clear" w:color="auto" w:fill="auto"/>
            <w:vAlign w:val="center"/>
          </w:tcPr>
          <w:p w14:paraId="226C8747" w14:textId="77777777" w:rsidR="00DA7CBD" w:rsidRPr="00BF76E0" w:rsidRDefault="00DA7CBD" w:rsidP="00DA7CBD">
            <w:pPr>
              <w:pStyle w:val="TAC"/>
              <w:rPr>
                <w:rFonts w:eastAsia="Calibri"/>
              </w:rPr>
            </w:pPr>
          </w:p>
        </w:tc>
        <w:tc>
          <w:tcPr>
            <w:tcW w:w="617" w:type="dxa"/>
            <w:shd w:val="clear" w:color="auto" w:fill="auto"/>
            <w:vAlign w:val="center"/>
          </w:tcPr>
          <w:p w14:paraId="388E72C1" w14:textId="77777777" w:rsidR="00DA7CBD" w:rsidRPr="00BF76E0" w:rsidRDefault="00DA7CBD" w:rsidP="00DA7CBD">
            <w:pPr>
              <w:pStyle w:val="TAC"/>
              <w:rPr>
                <w:rFonts w:eastAsia="Calibri"/>
              </w:rPr>
            </w:pPr>
          </w:p>
        </w:tc>
        <w:tc>
          <w:tcPr>
            <w:tcW w:w="617" w:type="dxa"/>
            <w:shd w:val="clear" w:color="auto" w:fill="auto"/>
            <w:vAlign w:val="center"/>
          </w:tcPr>
          <w:p w14:paraId="4BD52649" w14:textId="77777777" w:rsidR="00DA7CBD" w:rsidRPr="00BF76E0" w:rsidRDefault="00DA7CBD" w:rsidP="00DA7CBD">
            <w:pPr>
              <w:pStyle w:val="TAC"/>
              <w:rPr>
                <w:rFonts w:eastAsia="Calibri"/>
              </w:rPr>
            </w:pPr>
          </w:p>
        </w:tc>
        <w:tc>
          <w:tcPr>
            <w:tcW w:w="617" w:type="dxa"/>
            <w:shd w:val="clear" w:color="auto" w:fill="auto"/>
            <w:vAlign w:val="center"/>
          </w:tcPr>
          <w:p w14:paraId="4B2AA5FF" w14:textId="77777777" w:rsidR="00DA7CBD" w:rsidRPr="00BF76E0" w:rsidRDefault="00DA7CBD" w:rsidP="00DA7CBD">
            <w:pPr>
              <w:pStyle w:val="TAC"/>
              <w:rPr>
                <w:rFonts w:eastAsia="Calibri"/>
              </w:rPr>
            </w:pPr>
          </w:p>
        </w:tc>
        <w:tc>
          <w:tcPr>
            <w:tcW w:w="617" w:type="dxa"/>
            <w:shd w:val="clear" w:color="auto" w:fill="auto"/>
            <w:vAlign w:val="center"/>
          </w:tcPr>
          <w:p w14:paraId="3E2EFB8F" w14:textId="77777777" w:rsidR="00DA7CBD" w:rsidRPr="00BF76E0" w:rsidRDefault="00DA7CBD" w:rsidP="00DA7CBD">
            <w:pPr>
              <w:pStyle w:val="TAC"/>
              <w:rPr>
                <w:rFonts w:eastAsia="Calibri"/>
              </w:rPr>
            </w:pPr>
          </w:p>
        </w:tc>
        <w:tc>
          <w:tcPr>
            <w:tcW w:w="617" w:type="dxa"/>
            <w:shd w:val="clear" w:color="auto" w:fill="auto"/>
            <w:vAlign w:val="center"/>
          </w:tcPr>
          <w:p w14:paraId="2B756136" w14:textId="77777777" w:rsidR="00DA7CBD" w:rsidRPr="00BF76E0" w:rsidRDefault="00DA7CBD" w:rsidP="00DA7CBD">
            <w:pPr>
              <w:pStyle w:val="TAC"/>
              <w:rPr>
                <w:rFonts w:eastAsia="Calibri"/>
              </w:rPr>
            </w:pPr>
          </w:p>
        </w:tc>
        <w:tc>
          <w:tcPr>
            <w:tcW w:w="617" w:type="dxa"/>
            <w:shd w:val="clear" w:color="auto" w:fill="auto"/>
            <w:vAlign w:val="center"/>
          </w:tcPr>
          <w:p w14:paraId="511F1A4D" w14:textId="77777777" w:rsidR="00DA7CBD" w:rsidRPr="00BF76E0" w:rsidRDefault="00DA7CBD" w:rsidP="00DA7CBD">
            <w:pPr>
              <w:pStyle w:val="TAC"/>
              <w:rPr>
                <w:rFonts w:eastAsia="Calibri"/>
              </w:rPr>
            </w:pPr>
          </w:p>
        </w:tc>
        <w:tc>
          <w:tcPr>
            <w:tcW w:w="717" w:type="dxa"/>
            <w:shd w:val="clear" w:color="auto" w:fill="auto"/>
            <w:vAlign w:val="center"/>
          </w:tcPr>
          <w:p w14:paraId="3140D2F7" w14:textId="77777777" w:rsidR="00DA7CBD" w:rsidRPr="00BF76E0" w:rsidRDefault="00DA7CBD" w:rsidP="00DA7CBD">
            <w:pPr>
              <w:pStyle w:val="TAC"/>
              <w:rPr>
                <w:rFonts w:eastAsia="Calibri"/>
              </w:rPr>
            </w:pPr>
          </w:p>
        </w:tc>
        <w:tc>
          <w:tcPr>
            <w:tcW w:w="797" w:type="dxa"/>
            <w:vAlign w:val="center"/>
          </w:tcPr>
          <w:p w14:paraId="1EEA2327" w14:textId="77777777" w:rsidR="00DA7CBD" w:rsidRPr="00BF76E0" w:rsidRDefault="00DA7CBD" w:rsidP="00DA7CBD">
            <w:pPr>
              <w:pStyle w:val="TAC"/>
              <w:rPr>
                <w:rFonts w:eastAsia="Calibri"/>
              </w:rPr>
            </w:pPr>
          </w:p>
        </w:tc>
      </w:tr>
      <w:tr w:rsidR="00DA7CBD" w:rsidRPr="00BF76E0" w14:paraId="0B2AEA25" w14:textId="77777777" w:rsidTr="00DA7CBD">
        <w:trPr>
          <w:cantSplit/>
          <w:jc w:val="center"/>
        </w:trPr>
        <w:tc>
          <w:tcPr>
            <w:tcW w:w="2539" w:type="dxa"/>
            <w:shd w:val="clear" w:color="auto" w:fill="auto"/>
            <w:vAlign w:val="center"/>
          </w:tcPr>
          <w:p w14:paraId="35E8B754" w14:textId="58980CE0" w:rsidR="00DA7CBD" w:rsidRPr="00BF76E0" w:rsidRDefault="00DA7CBD" w:rsidP="00DA7CBD">
            <w:pPr>
              <w:spacing w:after="0"/>
              <w:rPr>
                <w:rFonts w:ascii="Arial" w:eastAsia="Calibri" w:hAnsi="Arial"/>
                <w:sz w:val="18"/>
              </w:rPr>
            </w:pPr>
            <w:r>
              <w:t>9</w:t>
            </w:r>
            <w:r w:rsidRPr="00BF76E0">
              <w:t>.2.</w:t>
            </w:r>
            <w:r>
              <w:t>47</w:t>
            </w:r>
            <w:r w:rsidRPr="00BF76E0">
              <w:tab/>
            </w:r>
            <w:r>
              <w:t>Label in name</w:t>
            </w:r>
          </w:p>
        </w:tc>
        <w:tc>
          <w:tcPr>
            <w:tcW w:w="617" w:type="dxa"/>
            <w:shd w:val="clear" w:color="auto" w:fill="auto"/>
            <w:vAlign w:val="center"/>
          </w:tcPr>
          <w:p w14:paraId="3BCDE968" w14:textId="77777777" w:rsidR="00DA7CBD" w:rsidRPr="00BF76E0" w:rsidRDefault="00DA7CBD" w:rsidP="00DA7CBD">
            <w:pPr>
              <w:pStyle w:val="TAC"/>
              <w:rPr>
                <w:rFonts w:eastAsia="Calibri"/>
              </w:rPr>
            </w:pPr>
          </w:p>
        </w:tc>
        <w:tc>
          <w:tcPr>
            <w:tcW w:w="617" w:type="dxa"/>
            <w:shd w:val="clear" w:color="auto" w:fill="auto"/>
            <w:vAlign w:val="center"/>
          </w:tcPr>
          <w:p w14:paraId="65801717" w14:textId="77777777" w:rsidR="00DA7CBD" w:rsidRPr="00BF76E0" w:rsidRDefault="00DA7CBD" w:rsidP="00DA7CBD">
            <w:pPr>
              <w:pStyle w:val="TAC"/>
              <w:rPr>
                <w:rFonts w:eastAsia="Calibri"/>
              </w:rPr>
            </w:pPr>
          </w:p>
        </w:tc>
        <w:tc>
          <w:tcPr>
            <w:tcW w:w="617" w:type="dxa"/>
            <w:shd w:val="clear" w:color="auto" w:fill="auto"/>
            <w:vAlign w:val="center"/>
          </w:tcPr>
          <w:p w14:paraId="7E02C52A" w14:textId="77777777" w:rsidR="00DA7CBD" w:rsidRPr="00BF76E0" w:rsidRDefault="00DA7CBD" w:rsidP="00DA7CBD">
            <w:pPr>
              <w:pStyle w:val="TAC"/>
              <w:rPr>
                <w:rFonts w:eastAsia="Calibri"/>
              </w:rPr>
            </w:pPr>
          </w:p>
        </w:tc>
        <w:tc>
          <w:tcPr>
            <w:tcW w:w="617" w:type="dxa"/>
            <w:shd w:val="clear" w:color="auto" w:fill="auto"/>
            <w:vAlign w:val="center"/>
          </w:tcPr>
          <w:p w14:paraId="4B52C71B" w14:textId="77777777" w:rsidR="00DA7CBD" w:rsidRPr="00BF76E0" w:rsidRDefault="00DA7CBD" w:rsidP="00DA7CBD">
            <w:pPr>
              <w:pStyle w:val="TAC"/>
              <w:rPr>
                <w:rFonts w:eastAsia="Calibri"/>
              </w:rPr>
            </w:pPr>
          </w:p>
        </w:tc>
        <w:tc>
          <w:tcPr>
            <w:tcW w:w="617" w:type="dxa"/>
            <w:shd w:val="clear" w:color="auto" w:fill="auto"/>
            <w:vAlign w:val="center"/>
          </w:tcPr>
          <w:p w14:paraId="41AD318C" w14:textId="77777777" w:rsidR="00DA7CBD" w:rsidRPr="00BF76E0" w:rsidRDefault="00DA7CBD" w:rsidP="00DA7CBD">
            <w:pPr>
              <w:pStyle w:val="TAC"/>
              <w:rPr>
                <w:rFonts w:eastAsia="Calibri"/>
              </w:rPr>
            </w:pPr>
          </w:p>
        </w:tc>
        <w:tc>
          <w:tcPr>
            <w:tcW w:w="617" w:type="dxa"/>
            <w:shd w:val="clear" w:color="auto" w:fill="auto"/>
            <w:vAlign w:val="center"/>
          </w:tcPr>
          <w:p w14:paraId="2C52A06D" w14:textId="77777777" w:rsidR="00DA7CBD" w:rsidRPr="00BF76E0" w:rsidRDefault="00DA7CBD" w:rsidP="00DA7CBD">
            <w:pPr>
              <w:pStyle w:val="TAC"/>
              <w:rPr>
                <w:rFonts w:eastAsia="Calibri"/>
              </w:rPr>
            </w:pPr>
          </w:p>
        </w:tc>
        <w:tc>
          <w:tcPr>
            <w:tcW w:w="617" w:type="dxa"/>
            <w:shd w:val="clear" w:color="auto" w:fill="auto"/>
            <w:vAlign w:val="center"/>
          </w:tcPr>
          <w:p w14:paraId="78E143E5" w14:textId="77777777" w:rsidR="00DA7CBD" w:rsidRPr="00BF76E0" w:rsidRDefault="00DA7CBD" w:rsidP="00DA7CBD">
            <w:pPr>
              <w:pStyle w:val="TAC"/>
              <w:rPr>
                <w:rFonts w:eastAsia="Calibri"/>
              </w:rPr>
            </w:pPr>
          </w:p>
        </w:tc>
        <w:tc>
          <w:tcPr>
            <w:tcW w:w="617" w:type="dxa"/>
            <w:shd w:val="clear" w:color="auto" w:fill="auto"/>
            <w:vAlign w:val="center"/>
          </w:tcPr>
          <w:p w14:paraId="74F6A146" w14:textId="77777777" w:rsidR="00DA7CBD" w:rsidRPr="00BF76E0" w:rsidRDefault="00DA7CBD" w:rsidP="00DA7CBD">
            <w:pPr>
              <w:pStyle w:val="TAC"/>
              <w:rPr>
                <w:rFonts w:eastAsia="Calibri"/>
              </w:rPr>
            </w:pPr>
          </w:p>
        </w:tc>
        <w:tc>
          <w:tcPr>
            <w:tcW w:w="617" w:type="dxa"/>
            <w:shd w:val="clear" w:color="auto" w:fill="auto"/>
            <w:vAlign w:val="center"/>
          </w:tcPr>
          <w:p w14:paraId="3495E8A6" w14:textId="77777777" w:rsidR="00DA7CBD" w:rsidRPr="00BF76E0" w:rsidRDefault="00DA7CBD" w:rsidP="00DA7CBD">
            <w:pPr>
              <w:pStyle w:val="TAC"/>
              <w:rPr>
                <w:rFonts w:eastAsia="Calibri"/>
              </w:rPr>
            </w:pPr>
          </w:p>
        </w:tc>
        <w:tc>
          <w:tcPr>
            <w:tcW w:w="717" w:type="dxa"/>
            <w:shd w:val="clear" w:color="auto" w:fill="auto"/>
            <w:vAlign w:val="center"/>
          </w:tcPr>
          <w:p w14:paraId="760B09A2" w14:textId="77777777" w:rsidR="00DA7CBD" w:rsidRPr="00BF76E0" w:rsidRDefault="00DA7CBD" w:rsidP="00DA7CBD">
            <w:pPr>
              <w:pStyle w:val="TAC"/>
              <w:rPr>
                <w:rFonts w:eastAsia="Calibri"/>
              </w:rPr>
            </w:pPr>
          </w:p>
        </w:tc>
        <w:tc>
          <w:tcPr>
            <w:tcW w:w="797" w:type="dxa"/>
            <w:vAlign w:val="center"/>
          </w:tcPr>
          <w:p w14:paraId="207D8A2F" w14:textId="77777777" w:rsidR="00DA7CBD" w:rsidRPr="00BF76E0" w:rsidRDefault="00DA7CBD" w:rsidP="00DA7CBD">
            <w:pPr>
              <w:pStyle w:val="TAC"/>
              <w:rPr>
                <w:rFonts w:eastAsia="Calibri"/>
              </w:rPr>
            </w:pPr>
          </w:p>
        </w:tc>
      </w:tr>
      <w:tr w:rsidR="00DA7CBD" w:rsidRPr="00BF76E0" w14:paraId="1C3C1FFC" w14:textId="77777777" w:rsidTr="00DA7CBD">
        <w:trPr>
          <w:cantSplit/>
          <w:jc w:val="center"/>
        </w:trPr>
        <w:tc>
          <w:tcPr>
            <w:tcW w:w="2539" w:type="dxa"/>
            <w:shd w:val="clear" w:color="auto" w:fill="auto"/>
            <w:vAlign w:val="center"/>
          </w:tcPr>
          <w:p w14:paraId="796CF1D4" w14:textId="5C32D6DF" w:rsidR="00DA7CBD" w:rsidRPr="00BF76E0" w:rsidRDefault="00DA7CBD" w:rsidP="00DA7CBD">
            <w:pPr>
              <w:spacing w:after="0"/>
              <w:rPr>
                <w:rFonts w:ascii="Arial" w:eastAsia="Calibri" w:hAnsi="Arial"/>
                <w:sz w:val="18"/>
              </w:rPr>
            </w:pPr>
            <w:r>
              <w:lastRenderedPageBreak/>
              <w:t>9</w:t>
            </w:r>
            <w:r w:rsidRPr="00BF76E0">
              <w:t>.2.</w:t>
            </w:r>
            <w:r>
              <w:t>48</w:t>
            </w:r>
            <w:r w:rsidRPr="00BF76E0">
              <w:tab/>
            </w:r>
            <w:r w:rsidRPr="00D33B24">
              <w:t xml:space="preserve">Pointer </w:t>
            </w:r>
            <w:r>
              <w:t>g</w:t>
            </w:r>
            <w:r w:rsidRPr="00D33B24">
              <w:t>estures</w:t>
            </w:r>
          </w:p>
        </w:tc>
        <w:tc>
          <w:tcPr>
            <w:tcW w:w="617" w:type="dxa"/>
            <w:shd w:val="clear" w:color="auto" w:fill="auto"/>
            <w:vAlign w:val="center"/>
          </w:tcPr>
          <w:p w14:paraId="63865836" w14:textId="77777777" w:rsidR="00DA7CBD" w:rsidRPr="00BF76E0" w:rsidRDefault="00DA7CBD" w:rsidP="00DA7CBD">
            <w:pPr>
              <w:pStyle w:val="TAC"/>
              <w:rPr>
                <w:rFonts w:eastAsia="Calibri"/>
              </w:rPr>
            </w:pPr>
          </w:p>
        </w:tc>
        <w:tc>
          <w:tcPr>
            <w:tcW w:w="617" w:type="dxa"/>
            <w:shd w:val="clear" w:color="auto" w:fill="auto"/>
            <w:vAlign w:val="center"/>
          </w:tcPr>
          <w:p w14:paraId="33F2F5BF" w14:textId="77777777" w:rsidR="00DA7CBD" w:rsidRPr="00BF76E0" w:rsidRDefault="00DA7CBD" w:rsidP="00DA7CBD">
            <w:pPr>
              <w:pStyle w:val="TAC"/>
              <w:rPr>
                <w:rFonts w:eastAsia="Calibri"/>
              </w:rPr>
            </w:pPr>
          </w:p>
        </w:tc>
        <w:tc>
          <w:tcPr>
            <w:tcW w:w="617" w:type="dxa"/>
            <w:shd w:val="clear" w:color="auto" w:fill="auto"/>
            <w:vAlign w:val="center"/>
          </w:tcPr>
          <w:p w14:paraId="0ACA69F8" w14:textId="77777777" w:rsidR="00DA7CBD" w:rsidRPr="00BF76E0" w:rsidRDefault="00DA7CBD" w:rsidP="00DA7CBD">
            <w:pPr>
              <w:pStyle w:val="TAC"/>
              <w:rPr>
                <w:rFonts w:eastAsia="Calibri"/>
              </w:rPr>
            </w:pPr>
          </w:p>
        </w:tc>
        <w:tc>
          <w:tcPr>
            <w:tcW w:w="617" w:type="dxa"/>
            <w:shd w:val="clear" w:color="auto" w:fill="auto"/>
            <w:vAlign w:val="center"/>
          </w:tcPr>
          <w:p w14:paraId="125010CF" w14:textId="77777777" w:rsidR="00DA7CBD" w:rsidRPr="00BF76E0" w:rsidRDefault="00DA7CBD" w:rsidP="00DA7CBD">
            <w:pPr>
              <w:pStyle w:val="TAC"/>
              <w:rPr>
                <w:rFonts w:eastAsia="Calibri"/>
              </w:rPr>
            </w:pPr>
          </w:p>
        </w:tc>
        <w:tc>
          <w:tcPr>
            <w:tcW w:w="617" w:type="dxa"/>
            <w:shd w:val="clear" w:color="auto" w:fill="auto"/>
            <w:vAlign w:val="center"/>
          </w:tcPr>
          <w:p w14:paraId="24A19424" w14:textId="77777777" w:rsidR="00DA7CBD" w:rsidRPr="00BF76E0" w:rsidRDefault="00DA7CBD" w:rsidP="00DA7CBD">
            <w:pPr>
              <w:pStyle w:val="TAC"/>
              <w:rPr>
                <w:rFonts w:eastAsia="Calibri"/>
              </w:rPr>
            </w:pPr>
          </w:p>
        </w:tc>
        <w:tc>
          <w:tcPr>
            <w:tcW w:w="617" w:type="dxa"/>
            <w:shd w:val="clear" w:color="auto" w:fill="auto"/>
            <w:vAlign w:val="center"/>
          </w:tcPr>
          <w:p w14:paraId="65BCF2BB" w14:textId="77777777" w:rsidR="00DA7CBD" w:rsidRPr="00BF76E0" w:rsidRDefault="00DA7CBD" w:rsidP="00DA7CBD">
            <w:pPr>
              <w:pStyle w:val="TAC"/>
              <w:rPr>
                <w:rFonts w:eastAsia="Calibri"/>
              </w:rPr>
            </w:pPr>
          </w:p>
        </w:tc>
        <w:tc>
          <w:tcPr>
            <w:tcW w:w="617" w:type="dxa"/>
            <w:shd w:val="clear" w:color="auto" w:fill="auto"/>
            <w:vAlign w:val="center"/>
          </w:tcPr>
          <w:p w14:paraId="1CB8DEFB" w14:textId="77777777" w:rsidR="00DA7CBD" w:rsidRPr="00BF76E0" w:rsidRDefault="00DA7CBD" w:rsidP="00DA7CBD">
            <w:pPr>
              <w:pStyle w:val="TAC"/>
              <w:rPr>
                <w:rFonts w:eastAsia="Calibri"/>
              </w:rPr>
            </w:pPr>
          </w:p>
        </w:tc>
        <w:tc>
          <w:tcPr>
            <w:tcW w:w="617" w:type="dxa"/>
            <w:shd w:val="clear" w:color="auto" w:fill="auto"/>
            <w:vAlign w:val="center"/>
          </w:tcPr>
          <w:p w14:paraId="7B4EFE00" w14:textId="77777777" w:rsidR="00DA7CBD" w:rsidRPr="00BF76E0" w:rsidRDefault="00DA7CBD" w:rsidP="00DA7CBD">
            <w:pPr>
              <w:pStyle w:val="TAC"/>
              <w:rPr>
                <w:rFonts w:eastAsia="Calibri"/>
              </w:rPr>
            </w:pPr>
          </w:p>
        </w:tc>
        <w:tc>
          <w:tcPr>
            <w:tcW w:w="617" w:type="dxa"/>
            <w:shd w:val="clear" w:color="auto" w:fill="auto"/>
            <w:vAlign w:val="center"/>
          </w:tcPr>
          <w:p w14:paraId="20733665" w14:textId="77777777" w:rsidR="00DA7CBD" w:rsidRPr="00BF76E0" w:rsidRDefault="00DA7CBD" w:rsidP="00DA7CBD">
            <w:pPr>
              <w:pStyle w:val="TAC"/>
              <w:rPr>
                <w:rFonts w:eastAsia="Calibri"/>
              </w:rPr>
            </w:pPr>
          </w:p>
        </w:tc>
        <w:tc>
          <w:tcPr>
            <w:tcW w:w="717" w:type="dxa"/>
            <w:shd w:val="clear" w:color="auto" w:fill="auto"/>
            <w:vAlign w:val="center"/>
          </w:tcPr>
          <w:p w14:paraId="7EFA85D9" w14:textId="77777777" w:rsidR="00DA7CBD" w:rsidRPr="00BF76E0" w:rsidRDefault="00DA7CBD" w:rsidP="00DA7CBD">
            <w:pPr>
              <w:pStyle w:val="TAC"/>
              <w:rPr>
                <w:rFonts w:eastAsia="Calibri"/>
              </w:rPr>
            </w:pPr>
          </w:p>
        </w:tc>
        <w:tc>
          <w:tcPr>
            <w:tcW w:w="797" w:type="dxa"/>
            <w:vAlign w:val="center"/>
          </w:tcPr>
          <w:p w14:paraId="6BEDC8C5" w14:textId="77777777" w:rsidR="00DA7CBD" w:rsidRPr="00BF76E0" w:rsidRDefault="00DA7CBD" w:rsidP="00DA7CBD">
            <w:pPr>
              <w:pStyle w:val="TAC"/>
              <w:rPr>
                <w:rFonts w:eastAsia="Calibri"/>
              </w:rPr>
            </w:pPr>
          </w:p>
        </w:tc>
      </w:tr>
      <w:tr w:rsidR="00DA7CBD" w:rsidRPr="00BF76E0" w14:paraId="2BAB4DE0" w14:textId="77777777" w:rsidTr="00DA7CBD">
        <w:trPr>
          <w:cantSplit/>
          <w:jc w:val="center"/>
        </w:trPr>
        <w:tc>
          <w:tcPr>
            <w:tcW w:w="2539" w:type="dxa"/>
            <w:shd w:val="clear" w:color="auto" w:fill="auto"/>
            <w:vAlign w:val="center"/>
          </w:tcPr>
          <w:p w14:paraId="0AA9CF84" w14:textId="079690C5" w:rsidR="00DA7CBD" w:rsidRPr="00BF76E0" w:rsidRDefault="00DA7CBD" w:rsidP="00DA7CBD">
            <w:pPr>
              <w:spacing w:after="0"/>
              <w:rPr>
                <w:rFonts w:ascii="Arial" w:eastAsia="Calibri" w:hAnsi="Arial"/>
                <w:sz w:val="18"/>
              </w:rPr>
            </w:pPr>
            <w:r>
              <w:t>9</w:t>
            </w:r>
            <w:r w:rsidRPr="00BF76E0">
              <w:t>.2.</w:t>
            </w:r>
            <w:r>
              <w:t>49</w:t>
            </w:r>
            <w:r w:rsidRPr="00BF76E0">
              <w:tab/>
            </w:r>
            <w:r w:rsidR="008E4D0C">
              <w:t>Pointer cancellation</w:t>
            </w:r>
          </w:p>
        </w:tc>
        <w:tc>
          <w:tcPr>
            <w:tcW w:w="617" w:type="dxa"/>
            <w:shd w:val="clear" w:color="auto" w:fill="auto"/>
            <w:vAlign w:val="center"/>
          </w:tcPr>
          <w:p w14:paraId="2F8AAEE1" w14:textId="77777777" w:rsidR="00DA7CBD" w:rsidRPr="00BF76E0" w:rsidRDefault="00DA7CBD" w:rsidP="00DA7CBD">
            <w:pPr>
              <w:pStyle w:val="TAC"/>
              <w:rPr>
                <w:rFonts w:eastAsia="Calibri"/>
              </w:rPr>
            </w:pPr>
          </w:p>
        </w:tc>
        <w:tc>
          <w:tcPr>
            <w:tcW w:w="617" w:type="dxa"/>
            <w:shd w:val="clear" w:color="auto" w:fill="auto"/>
            <w:vAlign w:val="center"/>
          </w:tcPr>
          <w:p w14:paraId="7663C2DB" w14:textId="77777777" w:rsidR="00DA7CBD" w:rsidRPr="00BF76E0" w:rsidRDefault="00DA7CBD" w:rsidP="00DA7CBD">
            <w:pPr>
              <w:pStyle w:val="TAC"/>
              <w:rPr>
                <w:rFonts w:eastAsia="Calibri"/>
              </w:rPr>
            </w:pPr>
          </w:p>
        </w:tc>
        <w:tc>
          <w:tcPr>
            <w:tcW w:w="617" w:type="dxa"/>
            <w:shd w:val="clear" w:color="auto" w:fill="auto"/>
            <w:vAlign w:val="center"/>
          </w:tcPr>
          <w:p w14:paraId="6C373295" w14:textId="77777777" w:rsidR="00DA7CBD" w:rsidRPr="00BF76E0" w:rsidRDefault="00DA7CBD" w:rsidP="00DA7CBD">
            <w:pPr>
              <w:pStyle w:val="TAC"/>
              <w:rPr>
                <w:rFonts w:eastAsia="Calibri"/>
              </w:rPr>
            </w:pPr>
          </w:p>
        </w:tc>
        <w:tc>
          <w:tcPr>
            <w:tcW w:w="617" w:type="dxa"/>
            <w:shd w:val="clear" w:color="auto" w:fill="auto"/>
            <w:vAlign w:val="center"/>
          </w:tcPr>
          <w:p w14:paraId="1C9C750B" w14:textId="77777777" w:rsidR="00DA7CBD" w:rsidRPr="00BF76E0" w:rsidRDefault="00DA7CBD" w:rsidP="00DA7CBD">
            <w:pPr>
              <w:pStyle w:val="TAC"/>
              <w:rPr>
                <w:rFonts w:eastAsia="Calibri"/>
              </w:rPr>
            </w:pPr>
          </w:p>
        </w:tc>
        <w:tc>
          <w:tcPr>
            <w:tcW w:w="617" w:type="dxa"/>
            <w:shd w:val="clear" w:color="auto" w:fill="auto"/>
            <w:vAlign w:val="center"/>
          </w:tcPr>
          <w:p w14:paraId="3942E4AA" w14:textId="77777777" w:rsidR="00DA7CBD" w:rsidRPr="00BF76E0" w:rsidRDefault="00DA7CBD" w:rsidP="00DA7CBD">
            <w:pPr>
              <w:pStyle w:val="TAC"/>
              <w:rPr>
                <w:rFonts w:eastAsia="Calibri"/>
              </w:rPr>
            </w:pPr>
          </w:p>
        </w:tc>
        <w:tc>
          <w:tcPr>
            <w:tcW w:w="617" w:type="dxa"/>
            <w:shd w:val="clear" w:color="auto" w:fill="auto"/>
            <w:vAlign w:val="center"/>
          </w:tcPr>
          <w:p w14:paraId="564B140A" w14:textId="77777777" w:rsidR="00DA7CBD" w:rsidRPr="00BF76E0" w:rsidRDefault="00DA7CBD" w:rsidP="00DA7CBD">
            <w:pPr>
              <w:pStyle w:val="TAC"/>
              <w:rPr>
                <w:rFonts w:eastAsia="Calibri"/>
              </w:rPr>
            </w:pPr>
          </w:p>
        </w:tc>
        <w:tc>
          <w:tcPr>
            <w:tcW w:w="617" w:type="dxa"/>
            <w:shd w:val="clear" w:color="auto" w:fill="auto"/>
            <w:vAlign w:val="center"/>
          </w:tcPr>
          <w:p w14:paraId="194CAC03" w14:textId="77777777" w:rsidR="00DA7CBD" w:rsidRPr="00BF76E0" w:rsidRDefault="00DA7CBD" w:rsidP="00DA7CBD">
            <w:pPr>
              <w:pStyle w:val="TAC"/>
              <w:rPr>
                <w:rFonts w:eastAsia="Calibri"/>
              </w:rPr>
            </w:pPr>
          </w:p>
        </w:tc>
        <w:tc>
          <w:tcPr>
            <w:tcW w:w="617" w:type="dxa"/>
            <w:shd w:val="clear" w:color="auto" w:fill="auto"/>
            <w:vAlign w:val="center"/>
          </w:tcPr>
          <w:p w14:paraId="2D6FA38B" w14:textId="77777777" w:rsidR="00DA7CBD" w:rsidRPr="00BF76E0" w:rsidRDefault="00DA7CBD" w:rsidP="00DA7CBD">
            <w:pPr>
              <w:pStyle w:val="TAC"/>
              <w:rPr>
                <w:rFonts w:eastAsia="Calibri"/>
              </w:rPr>
            </w:pPr>
          </w:p>
        </w:tc>
        <w:tc>
          <w:tcPr>
            <w:tcW w:w="617" w:type="dxa"/>
            <w:shd w:val="clear" w:color="auto" w:fill="auto"/>
            <w:vAlign w:val="center"/>
          </w:tcPr>
          <w:p w14:paraId="2EE1C4AB" w14:textId="77777777" w:rsidR="00DA7CBD" w:rsidRPr="00BF76E0" w:rsidRDefault="00DA7CBD" w:rsidP="00DA7CBD">
            <w:pPr>
              <w:pStyle w:val="TAC"/>
              <w:rPr>
                <w:rFonts w:eastAsia="Calibri"/>
              </w:rPr>
            </w:pPr>
          </w:p>
        </w:tc>
        <w:tc>
          <w:tcPr>
            <w:tcW w:w="717" w:type="dxa"/>
            <w:shd w:val="clear" w:color="auto" w:fill="auto"/>
            <w:vAlign w:val="center"/>
          </w:tcPr>
          <w:p w14:paraId="26429E4D" w14:textId="77777777" w:rsidR="00DA7CBD" w:rsidRPr="00BF76E0" w:rsidRDefault="00DA7CBD" w:rsidP="00DA7CBD">
            <w:pPr>
              <w:pStyle w:val="TAC"/>
              <w:rPr>
                <w:rFonts w:eastAsia="Calibri"/>
              </w:rPr>
            </w:pPr>
          </w:p>
        </w:tc>
        <w:tc>
          <w:tcPr>
            <w:tcW w:w="797" w:type="dxa"/>
            <w:vAlign w:val="center"/>
          </w:tcPr>
          <w:p w14:paraId="64BFC311" w14:textId="77777777" w:rsidR="00DA7CBD" w:rsidRPr="00BF76E0" w:rsidRDefault="00DA7CBD" w:rsidP="00DA7CBD">
            <w:pPr>
              <w:pStyle w:val="TAC"/>
              <w:rPr>
                <w:rFonts w:eastAsia="Calibri"/>
              </w:rPr>
            </w:pPr>
          </w:p>
        </w:tc>
      </w:tr>
      <w:tr w:rsidR="00DA7CBD" w:rsidRPr="00BF76E0" w14:paraId="584BA2A3" w14:textId="77777777" w:rsidTr="00DA7CBD">
        <w:trPr>
          <w:cantSplit/>
          <w:jc w:val="center"/>
        </w:trPr>
        <w:tc>
          <w:tcPr>
            <w:tcW w:w="2539" w:type="dxa"/>
            <w:shd w:val="clear" w:color="auto" w:fill="auto"/>
            <w:vAlign w:val="center"/>
          </w:tcPr>
          <w:p w14:paraId="06393B71" w14:textId="734C0534" w:rsidR="00DA7CBD" w:rsidRPr="00BF76E0" w:rsidRDefault="00DA7CBD" w:rsidP="00DA7CBD">
            <w:pPr>
              <w:spacing w:after="0"/>
              <w:rPr>
                <w:rFonts w:ascii="Arial" w:eastAsia="Calibri" w:hAnsi="Arial"/>
                <w:sz w:val="18"/>
              </w:rPr>
            </w:pPr>
            <w:r>
              <w:t>9</w:t>
            </w:r>
            <w:r w:rsidRPr="00BF76E0">
              <w:t>.2.</w:t>
            </w:r>
            <w:r>
              <w:t>50</w:t>
            </w:r>
            <w:r w:rsidRPr="00BF76E0">
              <w:tab/>
            </w:r>
            <w:r w:rsidRPr="002A6233">
              <w:t xml:space="preserve">Target </w:t>
            </w:r>
            <w:r>
              <w:t>s</w:t>
            </w:r>
            <w:r w:rsidRPr="002A6233">
              <w:t>ize</w:t>
            </w:r>
          </w:p>
        </w:tc>
        <w:tc>
          <w:tcPr>
            <w:tcW w:w="617" w:type="dxa"/>
            <w:shd w:val="clear" w:color="auto" w:fill="auto"/>
            <w:vAlign w:val="center"/>
          </w:tcPr>
          <w:p w14:paraId="5CAA1BA4" w14:textId="77777777" w:rsidR="00DA7CBD" w:rsidRPr="00BF76E0" w:rsidRDefault="00DA7CBD" w:rsidP="00DA7CBD">
            <w:pPr>
              <w:pStyle w:val="TAC"/>
              <w:rPr>
                <w:rFonts w:eastAsia="Calibri"/>
              </w:rPr>
            </w:pPr>
          </w:p>
        </w:tc>
        <w:tc>
          <w:tcPr>
            <w:tcW w:w="617" w:type="dxa"/>
            <w:shd w:val="clear" w:color="auto" w:fill="auto"/>
            <w:vAlign w:val="center"/>
          </w:tcPr>
          <w:p w14:paraId="04F34842" w14:textId="77777777" w:rsidR="00DA7CBD" w:rsidRPr="00BF76E0" w:rsidRDefault="00DA7CBD" w:rsidP="00DA7CBD">
            <w:pPr>
              <w:pStyle w:val="TAC"/>
              <w:rPr>
                <w:rFonts w:eastAsia="Calibri"/>
              </w:rPr>
            </w:pPr>
          </w:p>
        </w:tc>
        <w:tc>
          <w:tcPr>
            <w:tcW w:w="617" w:type="dxa"/>
            <w:shd w:val="clear" w:color="auto" w:fill="auto"/>
            <w:vAlign w:val="center"/>
          </w:tcPr>
          <w:p w14:paraId="0427D21D" w14:textId="77777777" w:rsidR="00DA7CBD" w:rsidRPr="00BF76E0" w:rsidRDefault="00DA7CBD" w:rsidP="00DA7CBD">
            <w:pPr>
              <w:pStyle w:val="TAC"/>
              <w:rPr>
                <w:rFonts w:eastAsia="Calibri"/>
              </w:rPr>
            </w:pPr>
          </w:p>
        </w:tc>
        <w:tc>
          <w:tcPr>
            <w:tcW w:w="617" w:type="dxa"/>
            <w:shd w:val="clear" w:color="auto" w:fill="auto"/>
            <w:vAlign w:val="center"/>
          </w:tcPr>
          <w:p w14:paraId="06B4569D" w14:textId="77777777" w:rsidR="00DA7CBD" w:rsidRPr="00BF76E0" w:rsidRDefault="00DA7CBD" w:rsidP="00DA7CBD">
            <w:pPr>
              <w:pStyle w:val="TAC"/>
              <w:rPr>
                <w:rFonts w:eastAsia="Calibri"/>
              </w:rPr>
            </w:pPr>
          </w:p>
        </w:tc>
        <w:tc>
          <w:tcPr>
            <w:tcW w:w="617" w:type="dxa"/>
            <w:shd w:val="clear" w:color="auto" w:fill="auto"/>
            <w:vAlign w:val="center"/>
          </w:tcPr>
          <w:p w14:paraId="4F6B81BA" w14:textId="77777777" w:rsidR="00DA7CBD" w:rsidRPr="00BF76E0" w:rsidRDefault="00DA7CBD" w:rsidP="00DA7CBD">
            <w:pPr>
              <w:pStyle w:val="TAC"/>
              <w:rPr>
                <w:rFonts w:eastAsia="Calibri"/>
              </w:rPr>
            </w:pPr>
          </w:p>
        </w:tc>
        <w:tc>
          <w:tcPr>
            <w:tcW w:w="617" w:type="dxa"/>
            <w:shd w:val="clear" w:color="auto" w:fill="auto"/>
            <w:vAlign w:val="center"/>
          </w:tcPr>
          <w:p w14:paraId="6A5C9B5A" w14:textId="77777777" w:rsidR="00DA7CBD" w:rsidRPr="00BF76E0" w:rsidRDefault="00DA7CBD" w:rsidP="00DA7CBD">
            <w:pPr>
              <w:pStyle w:val="TAC"/>
              <w:rPr>
                <w:rFonts w:eastAsia="Calibri"/>
              </w:rPr>
            </w:pPr>
          </w:p>
        </w:tc>
        <w:tc>
          <w:tcPr>
            <w:tcW w:w="617" w:type="dxa"/>
            <w:shd w:val="clear" w:color="auto" w:fill="auto"/>
            <w:vAlign w:val="center"/>
          </w:tcPr>
          <w:p w14:paraId="7DC0C347" w14:textId="77777777" w:rsidR="00DA7CBD" w:rsidRPr="00BF76E0" w:rsidRDefault="00DA7CBD" w:rsidP="00DA7CBD">
            <w:pPr>
              <w:pStyle w:val="TAC"/>
              <w:rPr>
                <w:rFonts w:eastAsia="Calibri"/>
              </w:rPr>
            </w:pPr>
          </w:p>
        </w:tc>
        <w:tc>
          <w:tcPr>
            <w:tcW w:w="617" w:type="dxa"/>
            <w:shd w:val="clear" w:color="auto" w:fill="auto"/>
            <w:vAlign w:val="center"/>
          </w:tcPr>
          <w:p w14:paraId="67107719" w14:textId="77777777" w:rsidR="00DA7CBD" w:rsidRPr="00BF76E0" w:rsidRDefault="00DA7CBD" w:rsidP="00DA7CBD">
            <w:pPr>
              <w:pStyle w:val="TAC"/>
              <w:rPr>
                <w:rFonts w:eastAsia="Calibri"/>
              </w:rPr>
            </w:pPr>
          </w:p>
        </w:tc>
        <w:tc>
          <w:tcPr>
            <w:tcW w:w="617" w:type="dxa"/>
            <w:shd w:val="clear" w:color="auto" w:fill="auto"/>
            <w:vAlign w:val="center"/>
          </w:tcPr>
          <w:p w14:paraId="7DB5E11B" w14:textId="77777777" w:rsidR="00DA7CBD" w:rsidRPr="00BF76E0" w:rsidRDefault="00DA7CBD" w:rsidP="00DA7CBD">
            <w:pPr>
              <w:pStyle w:val="TAC"/>
              <w:rPr>
                <w:rFonts w:eastAsia="Calibri"/>
              </w:rPr>
            </w:pPr>
          </w:p>
        </w:tc>
        <w:tc>
          <w:tcPr>
            <w:tcW w:w="717" w:type="dxa"/>
            <w:shd w:val="clear" w:color="auto" w:fill="auto"/>
            <w:vAlign w:val="center"/>
          </w:tcPr>
          <w:p w14:paraId="4589BFA5" w14:textId="77777777" w:rsidR="00DA7CBD" w:rsidRPr="00BF76E0" w:rsidRDefault="00DA7CBD" w:rsidP="00DA7CBD">
            <w:pPr>
              <w:pStyle w:val="TAC"/>
              <w:rPr>
                <w:rFonts w:eastAsia="Calibri"/>
              </w:rPr>
            </w:pPr>
          </w:p>
        </w:tc>
        <w:tc>
          <w:tcPr>
            <w:tcW w:w="797" w:type="dxa"/>
            <w:vAlign w:val="center"/>
          </w:tcPr>
          <w:p w14:paraId="5089FA14" w14:textId="77777777" w:rsidR="00DA7CBD" w:rsidRPr="00BF76E0" w:rsidRDefault="00DA7CBD" w:rsidP="00DA7CBD">
            <w:pPr>
              <w:pStyle w:val="TAC"/>
              <w:rPr>
                <w:rFonts w:eastAsia="Calibri"/>
              </w:rPr>
            </w:pPr>
          </w:p>
        </w:tc>
      </w:tr>
      <w:tr w:rsidR="00DA7CBD" w:rsidRPr="00BF76E0" w14:paraId="534D6A3D" w14:textId="77777777" w:rsidTr="00DA7CBD">
        <w:trPr>
          <w:cantSplit/>
          <w:jc w:val="center"/>
        </w:trPr>
        <w:tc>
          <w:tcPr>
            <w:tcW w:w="2539" w:type="dxa"/>
            <w:shd w:val="clear" w:color="auto" w:fill="auto"/>
            <w:vAlign w:val="center"/>
          </w:tcPr>
          <w:p w14:paraId="0C1375D5" w14:textId="5FE78993" w:rsidR="00DA7CBD" w:rsidRPr="00BF76E0" w:rsidRDefault="00DA7CBD" w:rsidP="00DA7CBD">
            <w:pPr>
              <w:spacing w:after="0"/>
              <w:rPr>
                <w:rFonts w:ascii="Arial" w:eastAsia="Calibri" w:hAnsi="Arial"/>
                <w:sz w:val="18"/>
              </w:rPr>
            </w:pPr>
            <w:r>
              <w:t>9</w:t>
            </w:r>
            <w:r w:rsidRPr="00BF76E0">
              <w:t>.2.</w:t>
            </w:r>
            <w:r>
              <w:t>51</w:t>
            </w:r>
            <w:r w:rsidRPr="00BF76E0">
              <w:tab/>
            </w:r>
            <w:r w:rsidR="008E4D0C">
              <w:t>Motion actuation</w:t>
            </w:r>
          </w:p>
        </w:tc>
        <w:tc>
          <w:tcPr>
            <w:tcW w:w="617" w:type="dxa"/>
            <w:shd w:val="clear" w:color="auto" w:fill="auto"/>
            <w:vAlign w:val="center"/>
          </w:tcPr>
          <w:p w14:paraId="619C3415" w14:textId="77777777" w:rsidR="00DA7CBD" w:rsidRPr="00BF76E0" w:rsidRDefault="00DA7CBD" w:rsidP="00DA7CBD">
            <w:pPr>
              <w:pStyle w:val="TAC"/>
              <w:rPr>
                <w:rFonts w:eastAsia="Calibri"/>
              </w:rPr>
            </w:pPr>
          </w:p>
        </w:tc>
        <w:tc>
          <w:tcPr>
            <w:tcW w:w="617" w:type="dxa"/>
            <w:shd w:val="clear" w:color="auto" w:fill="auto"/>
            <w:vAlign w:val="center"/>
          </w:tcPr>
          <w:p w14:paraId="40870350" w14:textId="77777777" w:rsidR="00DA7CBD" w:rsidRPr="00BF76E0" w:rsidRDefault="00DA7CBD" w:rsidP="00DA7CBD">
            <w:pPr>
              <w:pStyle w:val="TAC"/>
              <w:rPr>
                <w:rFonts w:eastAsia="Calibri"/>
              </w:rPr>
            </w:pPr>
          </w:p>
        </w:tc>
        <w:tc>
          <w:tcPr>
            <w:tcW w:w="617" w:type="dxa"/>
            <w:shd w:val="clear" w:color="auto" w:fill="auto"/>
            <w:vAlign w:val="center"/>
          </w:tcPr>
          <w:p w14:paraId="1696ED4E" w14:textId="77777777" w:rsidR="00DA7CBD" w:rsidRPr="00BF76E0" w:rsidRDefault="00DA7CBD" w:rsidP="00DA7CBD">
            <w:pPr>
              <w:pStyle w:val="TAC"/>
              <w:rPr>
                <w:rFonts w:eastAsia="Calibri"/>
              </w:rPr>
            </w:pPr>
          </w:p>
        </w:tc>
        <w:tc>
          <w:tcPr>
            <w:tcW w:w="617" w:type="dxa"/>
            <w:shd w:val="clear" w:color="auto" w:fill="auto"/>
            <w:vAlign w:val="center"/>
          </w:tcPr>
          <w:p w14:paraId="371A89A0" w14:textId="77777777" w:rsidR="00DA7CBD" w:rsidRPr="00BF76E0" w:rsidRDefault="00DA7CBD" w:rsidP="00DA7CBD">
            <w:pPr>
              <w:pStyle w:val="TAC"/>
              <w:rPr>
                <w:rFonts w:eastAsia="Calibri"/>
              </w:rPr>
            </w:pPr>
          </w:p>
        </w:tc>
        <w:tc>
          <w:tcPr>
            <w:tcW w:w="617" w:type="dxa"/>
            <w:shd w:val="clear" w:color="auto" w:fill="auto"/>
            <w:vAlign w:val="center"/>
          </w:tcPr>
          <w:p w14:paraId="101E931F" w14:textId="77777777" w:rsidR="00DA7CBD" w:rsidRPr="00BF76E0" w:rsidRDefault="00DA7CBD" w:rsidP="00DA7CBD">
            <w:pPr>
              <w:pStyle w:val="TAC"/>
              <w:rPr>
                <w:rFonts w:eastAsia="Calibri"/>
              </w:rPr>
            </w:pPr>
          </w:p>
        </w:tc>
        <w:tc>
          <w:tcPr>
            <w:tcW w:w="617" w:type="dxa"/>
            <w:shd w:val="clear" w:color="auto" w:fill="auto"/>
            <w:vAlign w:val="center"/>
          </w:tcPr>
          <w:p w14:paraId="7FFED77C" w14:textId="77777777" w:rsidR="00DA7CBD" w:rsidRPr="00BF76E0" w:rsidRDefault="00DA7CBD" w:rsidP="00DA7CBD">
            <w:pPr>
              <w:pStyle w:val="TAC"/>
              <w:rPr>
                <w:rFonts w:eastAsia="Calibri"/>
              </w:rPr>
            </w:pPr>
          </w:p>
        </w:tc>
        <w:tc>
          <w:tcPr>
            <w:tcW w:w="617" w:type="dxa"/>
            <w:shd w:val="clear" w:color="auto" w:fill="auto"/>
            <w:vAlign w:val="center"/>
          </w:tcPr>
          <w:p w14:paraId="6E9DBE55" w14:textId="77777777" w:rsidR="00DA7CBD" w:rsidRPr="00BF76E0" w:rsidRDefault="00DA7CBD" w:rsidP="00DA7CBD">
            <w:pPr>
              <w:pStyle w:val="TAC"/>
              <w:rPr>
                <w:rFonts w:eastAsia="Calibri"/>
              </w:rPr>
            </w:pPr>
          </w:p>
        </w:tc>
        <w:tc>
          <w:tcPr>
            <w:tcW w:w="617" w:type="dxa"/>
            <w:shd w:val="clear" w:color="auto" w:fill="auto"/>
            <w:vAlign w:val="center"/>
          </w:tcPr>
          <w:p w14:paraId="349BC0AF" w14:textId="77777777" w:rsidR="00DA7CBD" w:rsidRPr="00BF76E0" w:rsidRDefault="00DA7CBD" w:rsidP="00DA7CBD">
            <w:pPr>
              <w:pStyle w:val="TAC"/>
              <w:rPr>
                <w:rFonts w:eastAsia="Calibri"/>
              </w:rPr>
            </w:pPr>
          </w:p>
        </w:tc>
        <w:tc>
          <w:tcPr>
            <w:tcW w:w="617" w:type="dxa"/>
            <w:shd w:val="clear" w:color="auto" w:fill="auto"/>
            <w:vAlign w:val="center"/>
          </w:tcPr>
          <w:p w14:paraId="563BD283" w14:textId="77777777" w:rsidR="00DA7CBD" w:rsidRPr="00BF76E0" w:rsidRDefault="00DA7CBD" w:rsidP="00DA7CBD">
            <w:pPr>
              <w:pStyle w:val="TAC"/>
              <w:rPr>
                <w:rFonts w:eastAsia="Calibri"/>
              </w:rPr>
            </w:pPr>
          </w:p>
        </w:tc>
        <w:tc>
          <w:tcPr>
            <w:tcW w:w="717" w:type="dxa"/>
            <w:shd w:val="clear" w:color="auto" w:fill="auto"/>
            <w:vAlign w:val="center"/>
          </w:tcPr>
          <w:p w14:paraId="5007DCBB" w14:textId="77777777" w:rsidR="00DA7CBD" w:rsidRPr="00BF76E0" w:rsidRDefault="00DA7CBD" w:rsidP="00DA7CBD">
            <w:pPr>
              <w:pStyle w:val="TAC"/>
              <w:rPr>
                <w:rFonts w:eastAsia="Calibri"/>
              </w:rPr>
            </w:pPr>
          </w:p>
        </w:tc>
        <w:tc>
          <w:tcPr>
            <w:tcW w:w="797" w:type="dxa"/>
            <w:vAlign w:val="center"/>
          </w:tcPr>
          <w:p w14:paraId="58ABD669" w14:textId="77777777" w:rsidR="00DA7CBD" w:rsidRPr="00BF76E0" w:rsidRDefault="00DA7CBD" w:rsidP="00DA7CBD">
            <w:pPr>
              <w:pStyle w:val="TAC"/>
              <w:rPr>
                <w:rFonts w:eastAsia="Calibri"/>
              </w:rPr>
            </w:pPr>
          </w:p>
        </w:tc>
      </w:tr>
      <w:tr w:rsidR="00DA7CBD" w:rsidRPr="00BF76E0" w14:paraId="290C4A40" w14:textId="77777777" w:rsidTr="00DA7CBD">
        <w:trPr>
          <w:cantSplit/>
          <w:jc w:val="center"/>
        </w:trPr>
        <w:tc>
          <w:tcPr>
            <w:tcW w:w="2539" w:type="dxa"/>
            <w:shd w:val="clear" w:color="auto" w:fill="auto"/>
            <w:vAlign w:val="center"/>
          </w:tcPr>
          <w:p w14:paraId="32638D77" w14:textId="7C8C463C" w:rsidR="00DA7CBD" w:rsidRPr="00BF76E0" w:rsidRDefault="00DA7CBD" w:rsidP="00DA7CBD">
            <w:pPr>
              <w:spacing w:after="0"/>
              <w:rPr>
                <w:rFonts w:ascii="Arial" w:eastAsia="Calibri" w:hAnsi="Arial"/>
                <w:sz w:val="18"/>
              </w:rPr>
            </w:pPr>
            <w:commentRangeStart w:id="1494"/>
            <w:r>
              <w:t>9</w:t>
            </w:r>
            <w:r w:rsidRPr="00BF76E0">
              <w:t>.2.</w:t>
            </w:r>
            <w:r>
              <w:t>52</w:t>
            </w:r>
            <w:r w:rsidRPr="00BF76E0">
              <w:tab/>
            </w:r>
            <w:r w:rsidRPr="00D33B24">
              <w:t>Orientation</w:t>
            </w:r>
            <w:commentRangeEnd w:id="1494"/>
            <w:r>
              <w:rPr>
                <w:rStyle w:val="CommentReference"/>
              </w:rPr>
              <w:commentReference w:id="1494"/>
            </w:r>
          </w:p>
        </w:tc>
        <w:tc>
          <w:tcPr>
            <w:tcW w:w="617" w:type="dxa"/>
            <w:shd w:val="clear" w:color="auto" w:fill="auto"/>
            <w:vAlign w:val="center"/>
          </w:tcPr>
          <w:p w14:paraId="3036D723" w14:textId="77777777" w:rsidR="00DA7CBD" w:rsidRPr="00BF76E0" w:rsidRDefault="00DA7CBD" w:rsidP="00DA7CBD">
            <w:pPr>
              <w:pStyle w:val="TAC"/>
              <w:rPr>
                <w:rFonts w:eastAsia="Calibri"/>
              </w:rPr>
            </w:pPr>
          </w:p>
        </w:tc>
        <w:tc>
          <w:tcPr>
            <w:tcW w:w="617" w:type="dxa"/>
            <w:shd w:val="clear" w:color="auto" w:fill="auto"/>
            <w:vAlign w:val="center"/>
          </w:tcPr>
          <w:p w14:paraId="42E82970" w14:textId="77777777" w:rsidR="00DA7CBD" w:rsidRPr="00BF76E0" w:rsidRDefault="00DA7CBD" w:rsidP="00DA7CBD">
            <w:pPr>
              <w:pStyle w:val="TAC"/>
              <w:rPr>
                <w:rFonts w:eastAsia="Calibri"/>
              </w:rPr>
            </w:pPr>
          </w:p>
        </w:tc>
        <w:tc>
          <w:tcPr>
            <w:tcW w:w="617" w:type="dxa"/>
            <w:shd w:val="clear" w:color="auto" w:fill="auto"/>
            <w:vAlign w:val="center"/>
          </w:tcPr>
          <w:p w14:paraId="5F8A91B7" w14:textId="77777777" w:rsidR="00DA7CBD" w:rsidRPr="00BF76E0" w:rsidRDefault="00DA7CBD" w:rsidP="00DA7CBD">
            <w:pPr>
              <w:pStyle w:val="TAC"/>
              <w:rPr>
                <w:rFonts w:eastAsia="Calibri"/>
              </w:rPr>
            </w:pPr>
          </w:p>
        </w:tc>
        <w:tc>
          <w:tcPr>
            <w:tcW w:w="617" w:type="dxa"/>
            <w:shd w:val="clear" w:color="auto" w:fill="auto"/>
            <w:vAlign w:val="center"/>
          </w:tcPr>
          <w:p w14:paraId="62050620" w14:textId="77777777" w:rsidR="00DA7CBD" w:rsidRPr="00BF76E0" w:rsidRDefault="00DA7CBD" w:rsidP="00DA7CBD">
            <w:pPr>
              <w:pStyle w:val="TAC"/>
              <w:rPr>
                <w:rFonts w:eastAsia="Calibri"/>
              </w:rPr>
            </w:pPr>
          </w:p>
        </w:tc>
        <w:tc>
          <w:tcPr>
            <w:tcW w:w="617" w:type="dxa"/>
            <w:shd w:val="clear" w:color="auto" w:fill="auto"/>
            <w:vAlign w:val="center"/>
          </w:tcPr>
          <w:p w14:paraId="75C8E1FF" w14:textId="77777777" w:rsidR="00DA7CBD" w:rsidRPr="00BF76E0" w:rsidRDefault="00DA7CBD" w:rsidP="00DA7CBD">
            <w:pPr>
              <w:pStyle w:val="TAC"/>
              <w:rPr>
                <w:rFonts w:eastAsia="Calibri"/>
              </w:rPr>
            </w:pPr>
          </w:p>
        </w:tc>
        <w:tc>
          <w:tcPr>
            <w:tcW w:w="617" w:type="dxa"/>
            <w:shd w:val="clear" w:color="auto" w:fill="auto"/>
            <w:vAlign w:val="center"/>
          </w:tcPr>
          <w:p w14:paraId="3692F4D0" w14:textId="77777777" w:rsidR="00DA7CBD" w:rsidRPr="00BF76E0" w:rsidRDefault="00DA7CBD" w:rsidP="00DA7CBD">
            <w:pPr>
              <w:pStyle w:val="TAC"/>
              <w:rPr>
                <w:rFonts w:eastAsia="Calibri"/>
              </w:rPr>
            </w:pPr>
          </w:p>
        </w:tc>
        <w:tc>
          <w:tcPr>
            <w:tcW w:w="617" w:type="dxa"/>
            <w:shd w:val="clear" w:color="auto" w:fill="auto"/>
            <w:vAlign w:val="center"/>
          </w:tcPr>
          <w:p w14:paraId="3EC6AF19" w14:textId="77777777" w:rsidR="00DA7CBD" w:rsidRPr="00BF76E0" w:rsidRDefault="00DA7CBD" w:rsidP="00DA7CBD">
            <w:pPr>
              <w:pStyle w:val="TAC"/>
              <w:rPr>
                <w:rFonts w:eastAsia="Calibri"/>
              </w:rPr>
            </w:pPr>
          </w:p>
        </w:tc>
        <w:tc>
          <w:tcPr>
            <w:tcW w:w="617" w:type="dxa"/>
            <w:shd w:val="clear" w:color="auto" w:fill="auto"/>
            <w:vAlign w:val="center"/>
          </w:tcPr>
          <w:p w14:paraId="67381C42" w14:textId="77777777" w:rsidR="00DA7CBD" w:rsidRPr="00BF76E0" w:rsidRDefault="00DA7CBD" w:rsidP="00DA7CBD">
            <w:pPr>
              <w:pStyle w:val="TAC"/>
              <w:rPr>
                <w:rFonts w:eastAsia="Calibri"/>
              </w:rPr>
            </w:pPr>
          </w:p>
        </w:tc>
        <w:tc>
          <w:tcPr>
            <w:tcW w:w="617" w:type="dxa"/>
            <w:shd w:val="clear" w:color="auto" w:fill="auto"/>
            <w:vAlign w:val="center"/>
          </w:tcPr>
          <w:p w14:paraId="6EA1096F" w14:textId="77777777" w:rsidR="00DA7CBD" w:rsidRPr="00BF76E0" w:rsidRDefault="00DA7CBD" w:rsidP="00DA7CBD">
            <w:pPr>
              <w:pStyle w:val="TAC"/>
              <w:rPr>
                <w:rFonts w:eastAsia="Calibri"/>
              </w:rPr>
            </w:pPr>
          </w:p>
        </w:tc>
        <w:tc>
          <w:tcPr>
            <w:tcW w:w="717" w:type="dxa"/>
            <w:shd w:val="clear" w:color="auto" w:fill="auto"/>
            <w:vAlign w:val="center"/>
          </w:tcPr>
          <w:p w14:paraId="32F3D206" w14:textId="77777777" w:rsidR="00DA7CBD" w:rsidRPr="00BF76E0" w:rsidRDefault="00DA7CBD" w:rsidP="00DA7CBD">
            <w:pPr>
              <w:pStyle w:val="TAC"/>
              <w:rPr>
                <w:rFonts w:eastAsia="Calibri"/>
              </w:rPr>
            </w:pPr>
          </w:p>
        </w:tc>
        <w:tc>
          <w:tcPr>
            <w:tcW w:w="797" w:type="dxa"/>
            <w:vAlign w:val="center"/>
          </w:tcPr>
          <w:p w14:paraId="4ECCFCD5" w14:textId="77777777" w:rsidR="00DA7CBD" w:rsidRPr="00BF76E0" w:rsidRDefault="00DA7CBD" w:rsidP="00DA7CBD">
            <w:pPr>
              <w:pStyle w:val="TAC"/>
              <w:rPr>
                <w:rFonts w:eastAsia="Calibri"/>
              </w:rPr>
            </w:pPr>
          </w:p>
        </w:tc>
      </w:tr>
      <w:tr w:rsidR="00DA7CBD" w:rsidRPr="00BF76E0" w14:paraId="1F5AD29D" w14:textId="77777777" w:rsidTr="00874A03">
        <w:trPr>
          <w:cantSplit/>
          <w:jc w:val="center"/>
        </w:trPr>
        <w:tc>
          <w:tcPr>
            <w:tcW w:w="2539" w:type="dxa"/>
            <w:shd w:val="clear" w:color="auto" w:fill="auto"/>
          </w:tcPr>
          <w:p w14:paraId="6A84398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19D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1B51D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2C7A9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FF9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422889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DFEEC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D889B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6D15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A3AF85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355D861" w14:textId="77777777" w:rsidR="00DA7CBD" w:rsidRPr="00BF76E0" w:rsidDel="00CC4931" w:rsidRDefault="00DA7CBD" w:rsidP="00DA7CBD">
            <w:pPr>
              <w:pStyle w:val="TAC"/>
              <w:rPr>
                <w:rFonts w:eastAsia="Calibri"/>
              </w:rPr>
            </w:pPr>
            <w:r w:rsidRPr="00BF76E0">
              <w:rPr>
                <w:rFonts w:eastAsia="Calibri"/>
              </w:rPr>
              <w:t>S</w:t>
            </w:r>
          </w:p>
        </w:tc>
      </w:tr>
      <w:tr w:rsidR="00DA7CBD" w:rsidRPr="00BF76E0" w14:paraId="6500C628" w14:textId="77777777" w:rsidTr="00874A03">
        <w:trPr>
          <w:cantSplit/>
          <w:jc w:val="center"/>
        </w:trPr>
        <w:tc>
          <w:tcPr>
            <w:tcW w:w="2539" w:type="dxa"/>
            <w:shd w:val="clear" w:color="auto" w:fill="auto"/>
          </w:tcPr>
          <w:p w14:paraId="7A4E8E8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 Audio-only and video-only (pre-recorded)</w:t>
            </w:r>
          </w:p>
        </w:tc>
        <w:tc>
          <w:tcPr>
            <w:tcW w:w="617" w:type="dxa"/>
            <w:shd w:val="clear" w:color="auto" w:fill="auto"/>
            <w:vAlign w:val="center"/>
          </w:tcPr>
          <w:p w14:paraId="32BF95E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E7BC1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72725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3CFEE3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F39B7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A0D18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929D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5AA7A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26A7E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E04CECB"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97E1538"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E2D513A" w14:textId="77777777" w:rsidTr="00874A03">
        <w:trPr>
          <w:cantSplit/>
          <w:jc w:val="center"/>
        </w:trPr>
        <w:tc>
          <w:tcPr>
            <w:tcW w:w="2539" w:type="dxa"/>
            <w:shd w:val="clear" w:color="auto" w:fill="auto"/>
          </w:tcPr>
          <w:p w14:paraId="69BECAF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(pre-recorded)</w:t>
            </w:r>
          </w:p>
        </w:tc>
        <w:tc>
          <w:tcPr>
            <w:tcW w:w="617" w:type="dxa"/>
            <w:shd w:val="clear" w:color="auto" w:fill="auto"/>
            <w:vAlign w:val="center"/>
          </w:tcPr>
          <w:p w14:paraId="577C544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BAABC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5D6FD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97CCC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97504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EE60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09F8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8F6FD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C2521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AD30A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D3A3C6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C0F5B4F" w14:textId="77777777" w:rsidTr="00874A03">
        <w:trPr>
          <w:cantSplit/>
          <w:jc w:val="center"/>
        </w:trPr>
        <w:tc>
          <w:tcPr>
            <w:tcW w:w="2539" w:type="dxa"/>
            <w:shd w:val="clear" w:color="auto" w:fill="auto"/>
          </w:tcPr>
          <w:p w14:paraId="5B921548" w14:textId="77777777" w:rsidR="00DA7CBD" w:rsidRPr="00BF76E0" w:rsidRDefault="00DA7CBD" w:rsidP="00DA7CBD">
            <w:pPr>
              <w:spacing w:after="0"/>
              <w:rPr>
                <w:rFonts w:ascii="Arial" w:eastAsia="Calibri" w:hAnsi="Arial"/>
                <w:sz w:val="18"/>
              </w:rPr>
            </w:pPr>
            <w:r>
              <w:rPr>
                <w:rFonts w:ascii="Arial" w:eastAsia="Calibri" w:hAnsi="Arial"/>
                <w:sz w:val="18"/>
              </w:rPr>
              <w:t>10.</w:t>
            </w:r>
            <w:r w:rsidRPr="00BF76E0">
              <w:rPr>
                <w:rFonts w:ascii="Arial" w:eastAsia="Calibri" w:hAnsi="Arial"/>
                <w:sz w:val="18"/>
              </w:rPr>
              <w:t xml:space="preserve">2.4 Audio description </w:t>
            </w:r>
            <w:r w:rsidRPr="0033092B">
              <w:rPr>
                <w:rFonts w:ascii="Arial" w:eastAsia="Calibri" w:hAnsi="Arial"/>
                <w:sz w:val="18"/>
              </w:rPr>
              <w:t>or</w:t>
            </w:r>
            <w:r w:rsidRPr="00BF76E0">
              <w:rPr>
                <w:rFonts w:ascii="Arial" w:eastAsia="Calibri" w:hAnsi="Arial"/>
                <w:sz w:val="18"/>
              </w:rPr>
              <w:t xml:space="preserve"> media alternative</w:t>
            </w:r>
            <w:r w:rsidRPr="00BF76E0">
              <w:rPr>
                <w:rFonts w:ascii="Arial" w:eastAsia="Calibri" w:hAnsi="Arial"/>
                <w:sz w:val="18"/>
              </w:rPr>
              <w:br/>
              <w:t>(pre-recorded)</w:t>
            </w:r>
          </w:p>
        </w:tc>
        <w:tc>
          <w:tcPr>
            <w:tcW w:w="617" w:type="dxa"/>
            <w:shd w:val="clear" w:color="auto" w:fill="auto"/>
            <w:vAlign w:val="center"/>
          </w:tcPr>
          <w:p w14:paraId="0E4744B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233CD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5E1548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748B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22DE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BB0D7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8FFF48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54D3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4A997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EEA5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543909C"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E85EB2B" w14:textId="77777777" w:rsidTr="00874A03">
        <w:trPr>
          <w:cantSplit/>
          <w:jc w:val="center"/>
        </w:trPr>
        <w:tc>
          <w:tcPr>
            <w:tcW w:w="2539" w:type="dxa"/>
            <w:shd w:val="clear" w:color="auto" w:fill="auto"/>
          </w:tcPr>
          <w:p w14:paraId="442EA6BD"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10.2.5 Captions (live)</w:t>
            </w:r>
          </w:p>
        </w:tc>
        <w:tc>
          <w:tcPr>
            <w:tcW w:w="617" w:type="dxa"/>
            <w:shd w:val="clear" w:color="auto" w:fill="auto"/>
            <w:vAlign w:val="center"/>
          </w:tcPr>
          <w:p w14:paraId="4CBF6D9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DCE86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3CD162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D8BD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1DB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6E169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9CE4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F04AE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6753D7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AC463CF"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B35EB0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E58CF0B" w14:textId="77777777" w:rsidTr="00874A03">
        <w:trPr>
          <w:cantSplit/>
          <w:jc w:val="center"/>
        </w:trPr>
        <w:tc>
          <w:tcPr>
            <w:tcW w:w="2539" w:type="dxa"/>
            <w:shd w:val="clear" w:color="auto" w:fill="auto"/>
          </w:tcPr>
          <w:p w14:paraId="629BADF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10.2.6 Audio description</w:t>
            </w:r>
            <w:r>
              <w:rPr>
                <w:rFonts w:ascii="Arial" w:eastAsia="Calibri" w:hAnsi="Arial"/>
                <w:sz w:val="18"/>
              </w:rPr>
              <w:br/>
            </w:r>
            <w:r w:rsidRPr="00BF76E0">
              <w:rPr>
                <w:rFonts w:ascii="Arial" w:eastAsia="Calibri" w:hAnsi="Arial"/>
                <w:sz w:val="18"/>
              </w:rPr>
              <w:t>(pre-recorded)</w:t>
            </w:r>
          </w:p>
        </w:tc>
        <w:tc>
          <w:tcPr>
            <w:tcW w:w="617" w:type="dxa"/>
            <w:shd w:val="clear" w:color="auto" w:fill="auto"/>
            <w:vAlign w:val="center"/>
          </w:tcPr>
          <w:p w14:paraId="096E5C7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9DDF26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02A879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477D6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A1B4D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7A3EC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2CAC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49B5B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CD18A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336A897"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2EE630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EA1B6AD" w14:textId="77777777" w:rsidTr="00874A03">
        <w:trPr>
          <w:cantSplit/>
          <w:jc w:val="center"/>
        </w:trPr>
        <w:tc>
          <w:tcPr>
            <w:tcW w:w="2539" w:type="dxa"/>
            <w:shd w:val="clear" w:color="auto" w:fill="auto"/>
          </w:tcPr>
          <w:p w14:paraId="000B9CE3"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10.2.7 Info and relationships</w:t>
            </w:r>
          </w:p>
        </w:tc>
        <w:tc>
          <w:tcPr>
            <w:tcW w:w="617" w:type="dxa"/>
            <w:shd w:val="clear" w:color="auto" w:fill="auto"/>
            <w:vAlign w:val="center"/>
          </w:tcPr>
          <w:p w14:paraId="588E6A4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A913B3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09A28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0E41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E0A7E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96B3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6085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4DDBA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94CDFE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370D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4C17F86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1F02D85" w14:textId="77777777" w:rsidTr="00874A03">
        <w:trPr>
          <w:cantSplit/>
          <w:jc w:val="center"/>
        </w:trPr>
        <w:tc>
          <w:tcPr>
            <w:tcW w:w="2539" w:type="dxa"/>
            <w:shd w:val="clear" w:color="auto" w:fill="auto"/>
          </w:tcPr>
          <w:p w14:paraId="2CE9DF38"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10.2.8 Meaningful sequence</w:t>
            </w:r>
          </w:p>
        </w:tc>
        <w:tc>
          <w:tcPr>
            <w:tcW w:w="617" w:type="dxa"/>
            <w:shd w:val="clear" w:color="auto" w:fill="auto"/>
            <w:vAlign w:val="center"/>
          </w:tcPr>
          <w:p w14:paraId="23252F0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48AD90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DB554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06D687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4CD7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FE92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3CD0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10F9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D4A801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E219C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A8EC38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FB63C3" w14:textId="77777777" w:rsidTr="00874A03">
        <w:trPr>
          <w:cantSplit/>
          <w:jc w:val="center"/>
        </w:trPr>
        <w:tc>
          <w:tcPr>
            <w:tcW w:w="2539" w:type="dxa"/>
            <w:shd w:val="clear" w:color="auto" w:fill="auto"/>
          </w:tcPr>
          <w:p w14:paraId="360F1D7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10.2.9 Sensory characteristics</w:t>
            </w:r>
          </w:p>
        </w:tc>
        <w:tc>
          <w:tcPr>
            <w:tcW w:w="617" w:type="dxa"/>
            <w:shd w:val="clear" w:color="auto" w:fill="auto"/>
            <w:vAlign w:val="center"/>
          </w:tcPr>
          <w:p w14:paraId="7CEAF38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C8DD8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8BCC7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D3C3F4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B54389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90CFD9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6924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8627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D721E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C3CD2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475459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7DE10B01" w14:textId="77777777" w:rsidTr="00874A03">
        <w:trPr>
          <w:cantSplit/>
          <w:jc w:val="center"/>
        </w:trPr>
        <w:tc>
          <w:tcPr>
            <w:tcW w:w="2539" w:type="dxa"/>
            <w:shd w:val="clear" w:color="auto" w:fill="auto"/>
          </w:tcPr>
          <w:p w14:paraId="742EE24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10.2.10 Use of colour</w:t>
            </w:r>
          </w:p>
        </w:tc>
        <w:tc>
          <w:tcPr>
            <w:tcW w:w="617" w:type="dxa"/>
            <w:shd w:val="clear" w:color="auto" w:fill="auto"/>
            <w:vAlign w:val="center"/>
          </w:tcPr>
          <w:p w14:paraId="45AB2DE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30D0A0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6459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5E5B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2A3A4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0B88F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0935D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6B61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277A677"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339DC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1DC085F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A15B34B" w14:textId="77777777" w:rsidTr="00874A03">
        <w:trPr>
          <w:cantSplit/>
          <w:jc w:val="center"/>
        </w:trPr>
        <w:tc>
          <w:tcPr>
            <w:tcW w:w="2539" w:type="dxa"/>
            <w:shd w:val="clear" w:color="auto" w:fill="auto"/>
          </w:tcPr>
          <w:p w14:paraId="3D702C3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10.2.11 Audio control</w:t>
            </w:r>
          </w:p>
        </w:tc>
        <w:tc>
          <w:tcPr>
            <w:tcW w:w="617" w:type="dxa"/>
            <w:shd w:val="clear" w:color="auto" w:fill="auto"/>
            <w:vAlign w:val="center"/>
          </w:tcPr>
          <w:p w14:paraId="135DD1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147E8F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C2217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8B3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E07AE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4D851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9AE1F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7F9A09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93DAC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93D47DC"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EFA798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5B557660" w14:textId="77777777" w:rsidTr="00874A03">
        <w:trPr>
          <w:cantSplit/>
          <w:jc w:val="center"/>
        </w:trPr>
        <w:tc>
          <w:tcPr>
            <w:tcW w:w="2539" w:type="dxa"/>
            <w:shd w:val="clear" w:color="auto" w:fill="auto"/>
          </w:tcPr>
          <w:p w14:paraId="3D8C305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10.2.12 Contrast (minimum)</w:t>
            </w:r>
          </w:p>
        </w:tc>
        <w:tc>
          <w:tcPr>
            <w:tcW w:w="617" w:type="dxa"/>
            <w:shd w:val="clear" w:color="auto" w:fill="auto"/>
            <w:vAlign w:val="center"/>
          </w:tcPr>
          <w:p w14:paraId="4628641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9557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4973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FEB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97BC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2BDE0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F18A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5001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442F60"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0DA5AC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3DA5E03"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8620626" w14:textId="77777777" w:rsidTr="00874A03">
        <w:trPr>
          <w:cantSplit/>
          <w:jc w:val="center"/>
        </w:trPr>
        <w:tc>
          <w:tcPr>
            <w:tcW w:w="2539" w:type="dxa"/>
            <w:shd w:val="clear" w:color="auto" w:fill="auto"/>
          </w:tcPr>
          <w:p w14:paraId="78AB202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2D3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7FE77D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284892E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33978C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DBF6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9669B6"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06257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7D37BF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7473892"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2523FB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291CE2" w14:textId="77777777" w:rsidTr="00874A03">
        <w:trPr>
          <w:cantSplit/>
          <w:jc w:val="center"/>
        </w:trPr>
        <w:tc>
          <w:tcPr>
            <w:tcW w:w="2539" w:type="dxa"/>
            <w:shd w:val="clear" w:color="auto" w:fill="auto"/>
          </w:tcPr>
          <w:p w14:paraId="5392B70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10.2.14 Images of text</w:t>
            </w:r>
          </w:p>
        </w:tc>
        <w:tc>
          <w:tcPr>
            <w:tcW w:w="617" w:type="dxa"/>
            <w:shd w:val="clear" w:color="auto" w:fill="auto"/>
            <w:vAlign w:val="center"/>
          </w:tcPr>
          <w:p w14:paraId="3E843C2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041E8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314C9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F75FDB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941F5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82306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86DDC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5AF7859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CCF1A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609B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6449C3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B8F7623" w14:textId="77777777" w:rsidTr="00874A03">
        <w:trPr>
          <w:cantSplit/>
          <w:jc w:val="center"/>
        </w:trPr>
        <w:tc>
          <w:tcPr>
            <w:tcW w:w="2539" w:type="dxa"/>
            <w:shd w:val="clear" w:color="auto" w:fill="auto"/>
          </w:tcPr>
          <w:p w14:paraId="7145C11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6E61B0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A728E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D894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CFBFD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FEEA5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87068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B72CF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81FD36"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DBC5A1"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9397021" w14:textId="77777777" w:rsidR="00DA7CBD" w:rsidRPr="00BF76E0" w:rsidRDefault="00DA7CBD" w:rsidP="00DA7CBD">
            <w:pPr>
              <w:pStyle w:val="TAC"/>
              <w:rPr>
                <w:rFonts w:eastAsia="Calibri"/>
              </w:rPr>
            </w:pPr>
            <w:r w:rsidRPr="00BF76E0">
              <w:rPr>
                <w:rFonts w:eastAsia="Calibri"/>
              </w:rPr>
              <w:t>-</w:t>
            </w:r>
          </w:p>
        </w:tc>
      </w:tr>
      <w:tr w:rsidR="00DA7CBD" w:rsidRPr="00BF76E0" w14:paraId="0179223D" w14:textId="77777777" w:rsidTr="00874A03">
        <w:trPr>
          <w:cantSplit/>
          <w:jc w:val="center"/>
        </w:trPr>
        <w:tc>
          <w:tcPr>
            <w:tcW w:w="2539" w:type="dxa"/>
            <w:shd w:val="clear" w:color="auto" w:fill="auto"/>
          </w:tcPr>
          <w:p w14:paraId="69B3CF8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10.2.16 No keyboard trap</w:t>
            </w:r>
          </w:p>
        </w:tc>
        <w:tc>
          <w:tcPr>
            <w:tcW w:w="617" w:type="dxa"/>
            <w:shd w:val="clear" w:color="auto" w:fill="auto"/>
            <w:vAlign w:val="center"/>
          </w:tcPr>
          <w:p w14:paraId="322CDA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CC77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80AC2B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DD6B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70341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8AD587"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42E9C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2FCE6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0F273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460D109"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31400E80" w14:textId="77777777" w:rsidR="00DA7CBD" w:rsidRPr="00BF76E0" w:rsidRDefault="00DA7CBD" w:rsidP="00DA7CBD">
            <w:pPr>
              <w:pStyle w:val="TAC"/>
              <w:rPr>
                <w:rFonts w:eastAsia="Calibri"/>
              </w:rPr>
            </w:pPr>
            <w:r w:rsidRPr="00BF76E0">
              <w:rPr>
                <w:rFonts w:eastAsia="Calibri"/>
              </w:rPr>
              <w:t>-</w:t>
            </w:r>
          </w:p>
        </w:tc>
      </w:tr>
      <w:tr w:rsidR="00DA7CBD" w:rsidRPr="00BF76E0" w14:paraId="477935BB" w14:textId="77777777" w:rsidTr="00874A03">
        <w:trPr>
          <w:cantSplit/>
          <w:jc w:val="center"/>
        </w:trPr>
        <w:tc>
          <w:tcPr>
            <w:tcW w:w="2539" w:type="dxa"/>
            <w:shd w:val="clear" w:color="auto" w:fill="auto"/>
          </w:tcPr>
          <w:p w14:paraId="1F233A8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10.2.17 Timing adjustable</w:t>
            </w:r>
          </w:p>
        </w:tc>
        <w:tc>
          <w:tcPr>
            <w:tcW w:w="617" w:type="dxa"/>
            <w:shd w:val="clear" w:color="auto" w:fill="auto"/>
            <w:vAlign w:val="center"/>
          </w:tcPr>
          <w:p w14:paraId="258A1C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742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3010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E504F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FB3DD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37FFBA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E534D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729F94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4CB6F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A14E9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2F4D671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F016775" w14:textId="77777777" w:rsidTr="00874A03">
        <w:trPr>
          <w:cantSplit/>
          <w:jc w:val="center"/>
        </w:trPr>
        <w:tc>
          <w:tcPr>
            <w:tcW w:w="2539" w:type="dxa"/>
            <w:shd w:val="clear" w:color="auto" w:fill="auto"/>
          </w:tcPr>
          <w:p w14:paraId="100F1875"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10.2.18 Pause, stop, hide</w:t>
            </w:r>
          </w:p>
        </w:tc>
        <w:tc>
          <w:tcPr>
            <w:tcW w:w="617" w:type="dxa"/>
            <w:shd w:val="clear" w:color="auto" w:fill="auto"/>
            <w:vAlign w:val="center"/>
          </w:tcPr>
          <w:p w14:paraId="2E2A0BF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E198C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52EC8F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EE0586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FABB1B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8CCCA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381DD2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0D173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40D68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773A7D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3AFA4A4E"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117088" w14:textId="77777777" w:rsidTr="00874A03">
        <w:trPr>
          <w:cantSplit/>
          <w:jc w:val="center"/>
        </w:trPr>
        <w:tc>
          <w:tcPr>
            <w:tcW w:w="2539" w:type="dxa"/>
            <w:shd w:val="clear" w:color="auto" w:fill="auto"/>
          </w:tcPr>
          <w:p w14:paraId="63EAB42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3E0EA61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06C3B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EBA3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89AF9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20DEE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1461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0FE37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3A28C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DFC78E8" w14:textId="77777777" w:rsidR="00DA7CBD" w:rsidRPr="00BF76E0" w:rsidRDefault="00DA7CBD" w:rsidP="00DA7CBD">
            <w:pPr>
              <w:pStyle w:val="TAC"/>
              <w:rPr>
                <w:rFonts w:eastAsia="Calibri"/>
              </w:rPr>
            </w:pPr>
            <w:r w:rsidRPr="00BF76E0">
              <w:rPr>
                <w:rFonts w:eastAsia="Calibri"/>
              </w:rPr>
              <w:t>P</w:t>
            </w:r>
          </w:p>
        </w:tc>
        <w:tc>
          <w:tcPr>
            <w:tcW w:w="717" w:type="dxa"/>
            <w:shd w:val="clear" w:color="auto" w:fill="auto"/>
            <w:vAlign w:val="center"/>
          </w:tcPr>
          <w:p w14:paraId="19B73A05"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5398E36" w14:textId="77777777" w:rsidR="00DA7CBD" w:rsidRPr="00BF76E0" w:rsidRDefault="00DA7CBD" w:rsidP="00DA7CBD">
            <w:pPr>
              <w:pStyle w:val="TAC"/>
              <w:rPr>
                <w:rFonts w:eastAsia="Calibri"/>
              </w:rPr>
            </w:pPr>
            <w:r w:rsidRPr="00BF76E0">
              <w:rPr>
                <w:rFonts w:eastAsia="Calibri"/>
              </w:rPr>
              <w:t>-</w:t>
            </w:r>
          </w:p>
        </w:tc>
      </w:tr>
      <w:tr w:rsidR="00DA7CBD" w:rsidRPr="00BF76E0" w14:paraId="6F32D654" w14:textId="77777777" w:rsidTr="00372830">
        <w:trPr>
          <w:cantSplit/>
          <w:jc w:val="center"/>
        </w:trPr>
        <w:tc>
          <w:tcPr>
            <w:tcW w:w="2539" w:type="dxa"/>
            <w:shd w:val="clear" w:color="auto" w:fill="auto"/>
          </w:tcPr>
          <w:p w14:paraId="3416CCC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48F6A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D0289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5A4E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93A36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F0B289"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2FDFEE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52787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7F84F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F1C132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318885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491BBD2" w14:textId="77777777" w:rsidTr="00372830">
        <w:trPr>
          <w:cantSplit/>
          <w:jc w:val="center"/>
        </w:trPr>
        <w:tc>
          <w:tcPr>
            <w:tcW w:w="2539" w:type="dxa"/>
            <w:shd w:val="clear" w:color="auto" w:fill="auto"/>
          </w:tcPr>
          <w:p w14:paraId="0C55503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29F7C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A134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AE570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E4E8C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6571BF"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6CC9717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712F4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3D2EC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F384270"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C599AB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C4D4CB5" w14:textId="77777777" w:rsidTr="00372830">
        <w:trPr>
          <w:cantSplit/>
          <w:jc w:val="center"/>
        </w:trPr>
        <w:tc>
          <w:tcPr>
            <w:tcW w:w="2539" w:type="dxa"/>
            <w:shd w:val="clear" w:color="auto" w:fill="auto"/>
          </w:tcPr>
          <w:p w14:paraId="55DF307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0C3390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C70BC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F4DD9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BE5E13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CFDE261"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2E2968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B68DF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71286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0F27D1EF"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5AD817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7F1685C" w14:textId="77777777" w:rsidTr="00372830">
        <w:trPr>
          <w:cantSplit/>
          <w:jc w:val="center"/>
        </w:trPr>
        <w:tc>
          <w:tcPr>
            <w:tcW w:w="2539" w:type="dxa"/>
            <w:shd w:val="clear" w:color="auto" w:fill="auto"/>
          </w:tcPr>
          <w:p w14:paraId="6C84B3B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B5C613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20A22D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9E7843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1C84AA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E5FC74"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12E90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8260D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C949C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E2144D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D5BDB1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9113388" w14:textId="77777777" w:rsidTr="00372830">
        <w:trPr>
          <w:cantSplit/>
          <w:jc w:val="center"/>
        </w:trPr>
        <w:tc>
          <w:tcPr>
            <w:tcW w:w="2539" w:type="dxa"/>
            <w:shd w:val="clear" w:color="auto" w:fill="auto"/>
          </w:tcPr>
          <w:p w14:paraId="733D6B2F"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F4D1A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1C3B9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52667E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4D6D83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54090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BEA3CE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42E9BE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205CD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3966F1B"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6D31583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07A1495" w14:textId="77777777" w:rsidTr="00372830">
        <w:trPr>
          <w:cantSplit/>
          <w:jc w:val="center"/>
        </w:trPr>
        <w:tc>
          <w:tcPr>
            <w:tcW w:w="2539" w:type="dxa"/>
            <w:shd w:val="clear" w:color="auto" w:fill="auto"/>
          </w:tcPr>
          <w:p w14:paraId="43F2B941"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D6F075"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3D3A67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748D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1A2B08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95C1E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DF83E8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784323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81C8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1BB8D7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32EAB9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A84C69D" w14:textId="77777777" w:rsidTr="00372830">
        <w:trPr>
          <w:cantSplit/>
          <w:jc w:val="center"/>
        </w:trPr>
        <w:tc>
          <w:tcPr>
            <w:tcW w:w="2539" w:type="dxa"/>
            <w:shd w:val="clear" w:color="auto" w:fill="auto"/>
          </w:tcPr>
          <w:p w14:paraId="36743F3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10.2.28 Language of parts</w:t>
            </w:r>
          </w:p>
        </w:tc>
        <w:tc>
          <w:tcPr>
            <w:tcW w:w="617" w:type="dxa"/>
            <w:shd w:val="clear" w:color="auto" w:fill="auto"/>
            <w:vAlign w:val="center"/>
          </w:tcPr>
          <w:p w14:paraId="24AB00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8189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6151C2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E6955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2FCA7F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C380E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434C1C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FBFC5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0C5CD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1535A28"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5B6A28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BB00FF5" w14:textId="77777777" w:rsidTr="00372830">
        <w:trPr>
          <w:cantSplit/>
          <w:jc w:val="center"/>
        </w:trPr>
        <w:tc>
          <w:tcPr>
            <w:tcW w:w="2539" w:type="dxa"/>
            <w:shd w:val="clear" w:color="auto" w:fill="auto"/>
          </w:tcPr>
          <w:p w14:paraId="02C46522"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10.2.29 On focus</w:t>
            </w:r>
          </w:p>
        </w:tc>
        <w:tc>
          <w:tcPr>
            <w:tcW w:w="617" w:type="dxa"/>
            <w:shd w:val="clear" w:color="auto" w:fill="auto"/>
            <w:vAlign w:val="center"/>
          </w:tcPr>
          <w:p w14:paraId="436872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02B44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CAE93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6128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5A16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0BD83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73AA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056358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5080A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964F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40B6B0F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95CA2D1" w14:textId="77777777" w:rsidTr="00372830">
        <w:trPr>
          <w:cantSplit/>
          <w:jc w:val="center"/>
        </w:trPr>
        <w:tc>
          <w:tcPr>
            <w:tcW w:w="2539" w:type="dxa"/>
            <w:shd w:val="clear" w:color="auto" w:fill="auto"/>
          </w:tcPr>
          <w:p w14:paraId="6C60F92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10.2.30 On input</w:t>
            </w:r>
          </w:p>
        </w:tc>
        <w:tc>
          <w:tcPr>
            <w:tcW w:w="617" w:type="dxa"/>
            <w:shd w:val="clear" w:color="auto" w:fill="auto"/>
            <w:vAlign w:val="center"/>
          </w:tcPr>
          <w:p w14:paraId="5F4239A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A9E32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27D21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582762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FC148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D69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CB9D11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97B24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9F33D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B94CE72"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6C0B13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5D8F7F" w14:textId="77777777" w:rsidTr="00372830">
        <w:trPr>
          <w:cantSplit/>
          <w:jc w:val="center"/>
        </w:trPr>
        <w:tc>
          <w:tcPr>
            <w:tcW w:w="2539" w:type="dxa"/>
            <w:shd w:val="clear" w:color="auto" w:fill="auto"/>
          </w:tcPr>
          <w:p w14:paraId="31DEF91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F1E03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486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D0BB26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C8F02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B1682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FF64AA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9BE83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628CC04"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627923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7211CE0" w14:textId="77777777" w:rsidR="00DA7CBD" w:rsidRPr="00BF76E0" w:rsidRDefault="00DA7CBD" w:rsidP="00DA7CBD">
            <w:pPr>
              <w:pStyle w:val="TAC"/>
              <w:rPr>
                <w:rFonts w:eastAsia="Calibri"/>
              </w:rPr>
            </w:pPr>
            <w:r w:rsidRPr="00BF76E0">
              <w:rPr>
                <w:rFonts w:eastAsia="Calibri"/>
              </w:rPr>
              <w:t>-</w:t>
            </w:r>
          </w:p>
        </w:tc>
      </w:tr>
      <w:tr w:rsidR="00DA7CBD" w:rsidRPr="00BF76E0" w14:paraId="54632C8E" w14:textId="77777777" w:rsidTr="00372830">
        <w:trPr>
          <w:cantSplit/>
          <w:jc w:val="center"/>
        </w:trPr>
        <w:tc>
          <w:tcPr>
            <w:tcW w:w="2539" w:type="dxa"/>
            <w:shd w:val="clear" w:color="auto" w:fill="auto"/>
          </w:tcPr>
          <w:p w14:paraId="1C56D7F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4C4E2C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03D3C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4A6B8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A0D2C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7909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C63B80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896F8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2CADCB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816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DAB6C37" w14:textId="77777777" w:rsidR="00DA7CBD" w:rsidRPr="00BF76E0" w:rsidRDefault="00DA7CBD" w:rsidP="00DA7CBD">
            <w:pPr>
              <w:pStyle w:val="TAC"/>
              <w:rPr>
                <w:rFonts w:eastAsia="Calibri"/>
              </w:rPr>
            </w:pPr>
            <w:r w:rsidRPr="00BF76E0">
              <w:rPr>
                <w:rFonts w:eastAsia="Calibri"/>
              </w:rPr>
              <w:t>-</w:t>
            </w:r>
          </w:p>
        </w:tc>
      </w:tr>
      <w:tr w:rsidR="00DA7CBD" w:rsidRPr="00BF76E0" w14:paraId="3BEA2FAA" w14:textId="77777777" w:rsidTr="00372830">
        <w:trPr>
          <w:cantSplit/>
          <w:jc w:val="center"/>
        </w:trPr>
        <w:tc>
          <w:tcPr>
            <w:tcW w:w="2539" w:type="dxa"/>
            <w:shd w:val="clear" w:color="auto" w:fill="auto"/>
          </w:tcPr>
          <w:p w14:paraId="7BB134B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37BC48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E2F45A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903D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8DD71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19F3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9C6DA1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CA9E35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83A73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1B3F48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FB8B451" w14:textId="77777777" w:rsidR="00DA7CBD" w:rsidRPr="00BF76E0" w:rsidRDefault="00DA7CBD" w:rsidP="00DA7CBD">
            <w:pPr>
              <w:pStyle w:val="TAC"/>
              <w:rPr>
                <w:rFonts w:eastAsia="Calibri"/>
              </w:rPr>
            </w:pPr>
            <w:r w:rsidRPr="00BF76E0">
              <w:rPr>
                <w:rFonts w:eastAsia="Calibri"/>
              </w:rPr>
              <w:t>-</w:t>
            </w:r>
          </w:p>
        </w:tc>
      </w:tr>
      <w:tr w:rsidR="00DA7CBD" w:rsidRPr="00BF76E0" w14:paraId="6358DB56" w14:textId="77777777" w:rsidTr="00372830">
        <w:trPr>
          <w:cantSplit/>
          <w:jc w:val="center"/>
        </w:trPr>
        <w:tc>
          <w:tcPr>
            <w:tcW w:w="2539" w:type="dxa"/>
            <w:shd w:val="clear" w:color="auto" w:fill="auto"/>
          </w:tcPr>
          <w:p w14:paraId="223354F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172DBB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E6324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8CECF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56BC18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1EB62C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3962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A7A47A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1C9463"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7559F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808C420" w14:textId="77777777" w:rsidR="00DA7CBD" w:rsidRPr="00BF76E0" w:rsidRDefault="00DA7CBD" w:rsidP="00DA7CBD">
            <w:pPr>
              <w:pStyle w:val="TAC"/>
              <w:rPr>
                <w:rFonts w:eastAsia="Calibri"/>
              </w:rPr>
            </w:pPr>
            <w:r w:rsidRPr="00BF76E0">
              <w:rPr>
                <w:rFonts w:eastAsia="Calibri"/>
              </w:rPr>
              <w:t>-</w:t>
            </w:r>
          </w:p>
        </w:tc>
      </w:tr>
      <w:tr w:rsidR="00DA7CBD" w:rsidRPr="00BF76E0" w14:paraId="1EB809F4" w14:textId="77777777" w:rsidTr="00372830">
        <w:trPr>
          <w:cantSplit/>
          <w:jc w:val="center"/>
        </w:trPr>
        <w:tc>
          <w:tcPr>
            <w:tcW w:w="2539" w:type="dxa"/>
            <w:shd w:val="clear" w:color="auto" w:fill="auto"/>
          </w:tcPr>
          <w:p w14:paraId="62E358A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5747F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371C21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2F34D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0AB8B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A5DA04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4D961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732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C22C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63FD77C"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A3A6EC3" w14:textId="77777777" w:rsidR="00DA7CBD" w:rsidRPr="00BF76E0" w:rsidRDefault="00DA7CBD" w:rsidP="00DA7CBD">
            <w:pPr>
              <w:pStyle w:val="TAC"/>
              <w:rPr>
                <w:rFonts w:eastAsia="Calibri"/>
              </w:rPr>
            </w:pPr>
            <w:r w:rsidRPr="00BF76E0">
              <w:rPr>
                <w:rFonts w:eastAsia="Calibri"/>
              </w:rPr>
              <w:t>-</w:t>
            </w:r>
          </w:p>
        </w:tc>
      </w:tr>
      <w:tr w:rsidR="00DA7CBD" w:rsidRPr="00BF76E0" w14:paraId="665C1DD1" w14:textId="77777777" w:rsidTr="00372830">
        <w:trPr>
          <w:cantSplit/>
          <w:jc w:val="center"/>
        </w:trPr>
        <w:tc>
          <w:tcPr>
            <w:tcW w:w="2539" w:type="dxa"/>
            <w:shd w:val="clear" w:color="auto" w:fill="auto"/>
          </w:tcPr>
          <w:p w14:paraId="1562AAB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08AA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D7FB40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2A378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A003F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C3F13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0AB64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800C5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B5C4A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84707DF"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805ECDA" w14:textId="77777777" w:rsidR="00DA7CBD" w:rsidRPr="00BF76E0" w:rsidRDefault="00DA7CBD" w:rsidP="00DA7CBD">
            <w:pPr>
              <w:pStyle w:val="TAC"/>
              <w:rPr>
                <w:rFonts w:eastAsia="Calibri"/>
              </w:rPr>
            </w:pPr>
            <w:r w:rsidRPr="00BF76E0">
              <w:rPr>
                <w:rFonts w:eastAsia="Calibri"/>
              </w:rPr>
              <w:t>-</w:t>
            </w:r>
          </w:p>
        </w:tc>
      </w:tr>
      <w:tr w:rsidR="00DA7CBD" w:rsidRPr="00BF76E0" w14:paraId="708BBC29" w14:textId="77777777" w:rsidTr="00372830">
        <w:trPr>
          <w:cantSplit/>
          <w:jc w:val="center"/>
        </w:trPr>
        <w:tc>
          <w:tcPr>
            <w:tcW w:w="2539" w:type="dxa"/>
            <w:shd w:val="clear" w:color="auto" w:fill="auto"/>
          </w:tcPr>
          <w:p w14:paraId="35A4C998" w14:textId="187B1A3B" w:rsidR="00DA7CBD" w:rsidRPr="00BF76E0" w:rsidRDefault="00703E73" w:rsidP="00DA7CBD">
            <w:pPr>
              <w:spacing w:after="0"/>
              <w:rPr>
                <w:rFonts w:ascii="Arial" w:eastAsia="Calibri" w:hAnsi="Arial"/>
                <w:sz w:val="18"/>
              </w:rPr>
            </w:pPr>
            <w:r w:rsidRPr="00703E73">
              <w:rPr>
                <w:rFonts w:ascii="Arial" w:eastAsia="Calibri" w:hAnsi="Arial"/>
                <w:sz w:val="18"/>
              </w:rPr>
              <w:t>10.2.39</w:t>
            </w:r>
            <w:r w:rsidRPr="00703E73">
              <w:rPr>
                <w:rFonts w:ascii="Arial" w:eastAsia="Calibri" w:hAnsi="Arial"/>
                <w:sz w:val="18"/>
              </w:rPr>
              <w:tab/>
              <w:t>Caption positioning</w:t>
            </w:r>
          </w:p>
        </w:tc>
        <w:tc>
          <w:tcPr>
            <w:tcW w:w="617" w:type="dxa"/>
            <w:shd w:val="clear" w:color="auto" w:fill="auto"/>
            <w:vAlign w:val="center"/>
          </w:tcPr>
          <w:p w14:paraId="0DD6A3AA" w14:textId="77777777" w:rsidR="00DA7CBD" w:rsidRPr="00BF76E0" w:rsidRDefault="00DA7CBD" w:rsidP="00DA7CBD">
            <w:pPr>
              <w:pStyle w:val="TAC"/>
              <w:rPr>
                <w:rFonts w:eastAsia="Calibri"/>
              </w:rPr>
            </w:pPr>
          </w:p>
        </w:tc>
        <w:tc>
          <w:tcPr>
            <w:tcW w:w="617" w:type="dxa"/>
            <w:shd w:val="clear" w:color="auto" w:fill="auto"/>
            <w:vAlign w:val="center"/>
          </w:tcPr>
          <w:p w14:paraId="7E516342" w14:textId="77777777" w:rsidR="00DA7CBD" w:rsidRPr="00BF76E0" w:rsidRDefault="00DA7CBD" w:rsidP="00DA7CBD">
            <w:pPr>
              <w:pStyle w:val="TAC"/>
              <w:rPr>
                <w:rFonts w:eastAsia="Calibri"/>
              </w:rPr>
            </w:pPr>
          </w:p>
        </w:tc>
        <w:tc>
          <w:tcPr>
            <w:tcW w:w="617" w:type="dxa"/>
            <w:shd w:val="clear" w:color="auto" w:fill="auto"/>
            <w:vAlign w:val="center"/>
          </w:tcPr>
          <w:p w14:paraId="1359C527" w14:textId="77777777" w:rsidR="00DA7CBD" w:rsidRPr="00BF76E0" w:rsidRDefault="00DA7CBD" w:rsidP="00DA7CBD">
            <w:pPr>
              <w:pStyle w:val="TAC"/>
              <w:rPr>
                <w:rFonts w:eastAsia="Calibri"/>
              </w:rPr>
            </w:pPr>
          </w:p>
        </w:tc>
        <w:tc>
          <w:tcPr>
            <w:tcW w:w="617" w:type="dxa"/>
            <w:shd w:val="clear" w:color="auto" w:fill="auto"/>
            <w:vAlign w:val="center"/>
          </w:tcPr>
          <w:p w14:paraId="75ED2B7A" w14:textId="77777777" w:rsidR="00DA7CBD" w:rsidRPr="00BF76E0" w:rsidRDefault="00DA7CBD" w:rsidP="00DA7CBD">
            <w:pPr>
              <w:pStyle w:val="TAC"/>
              <w:rPr>
                <w:rFonts w:eastAsia="Calibri"/>
              </w:rPr>
            </w:pPr>
          </w:p>
        </w:tc>
        <w:tc>
          <w:tcPr>
            <w:tcW w:w="617" w:type="dxa"/>
            <w:shd w:val="clear" w:color="auto" w:fill="auto"/>
            <w:vAlign w:val="center"/>
          </w:tcPr>
          <w:p w14:paraId="26A9DE02" w14:textId="77777777" w:rsidR="00DA7CBD" w:rsidRPr="00BF76E0" w:rsidRDefault="00DA7CBD" w:rsidP="00DA7CBD">
            <w:pPr>
              <w:pStyle w:val="TAC"/>
              <w:rPr>
                <w:rFonts w:eastAsia="Calibri"/>
              </w:rPr>
            </w:pPr>
          </w:p>
        </w:tc>
        <w:tc>
          <w:tcPr>
            <w:tcW w:w="617" w:type="dxa"/>
            <w:shd w:val="clear" w:color="auto" w:fill="auto"/>
            <w:vAlign w:val="center"/>
          </w:tcPr>
          <w:p w14:paraId="5DB6C1C6" w14:textId="77777777" w:rsidR="00DA7CBD" w:rsidRPr="00BF76E0" w:rsidRDefault="00DA7CBD" w:rsidP="00DA7CBD">
            <w:pPr>
              <w:pStyle w:val="TAC"/>
              <w:rPr>
                <w:rFonts w:eastAsia="Calibri"/>
              </w:rPr>
            </w:pPr>
          </w:p>
        </w:tc>
        <w:tc>
          <w:tcPr>
            <w:tcW w:w="617" w:type="dxa"/>
            <w:shd w:val="clear" w:color="auto" w:fill="auto"/>
            <w:vAlign w:val="center"/>
          </w:tcPr>
          <w:p w14:paraId="4734BAF8" w14:textId="77777777" w:rsidR="00DA7CBD" w:rsidRPr="00BF76E0" w:rsidRDefault="00DA7CBD" w:rsidP="00DA7CBD">
            <w:pPr>
              <w:pStyle w:val="TAC"/>
              <w:rPr>
                <w:rFonts w:eastAsia="Calibri"/>
              </w:rPr>
            </w:pPr>
          </w:p>
        </w:tc>
        <w:tc>
          <w:tcPr>
            <w:tcW w:w="617" w:type="dxa"/>
            <w:shd w:val="clear" w:color="auto" w:fill="auto"/>
            <w:vAlign w:val="center"/>
          </w:tcPr>
          <w:p w14:paraId="4CF5A777" w14:textId="77777777" w:rsidR="00DA7CBD" w:rsidRPr="00BF76E0" w:rsidRDefault="00DA7CBD" w:rsidP="00DA7CBD">
            <w:pPr>
              <w:pStyle w:val="TAC"/>
              <w:rPr>
                <w:rFonts w:eastAsia="Calibri"/>
              </w:rPr>
            </w:pPr>
          </w:p>
        </w:tc>
        <w:tc>
          <w:tcPr>
            <w:tcW w:w="617" w:type="dxa"/>
            <w:shd w:val="clear" w:color="auto" w:fill="auto"/>
            <w:vAlign w:val="center"/>
          </w:tcPr>
          <w:p w14:paraId="0726653D" w14:textId="77777777" w:rsidR="00DA7CBD" w:rsidRPr="00BF76E0" w:rsidRDefault="00DA7CBD" w:rsidP="00DA7CBD">
            <w:pPr>
              <w:pStyle w:val="TAC"/>
              <w:rPr>
                <w:rFonts w:eastAsia="Calibri"/>
              </w:rPr>
            </w:pPr>
          </w:p>
        </w:tc>
        <w:tc>
          <w:tcPr>
            <w:tcW w:w="717" w:type="dxa"/>
            <w:shd w:val="clear" w:color="auto" w:fill="auto"/>
            <w:vAlign w:val="center"/>
          </w:tcPr>
          <w:p w14:paraId="670682F0" w14:textId="77777777" w:rsidR="00DA7CBD" w:rsidRPr="00BF76E0" w:rsidRDefault="00DA7CBD" w:rsidP="00DA7CBD">
            <w:pPr>
              <w:pStyle w:val="TAC"/>
              <w:rPr>
                <w:rFonts w:eastAsia="Calibri"/>
              </w:rPr>
            </w:pPr>
          </w:p>
        </w:tc>
        <w:tc>
          <w:tcPr>
            <w:tcW w:w="797" w:type="dxa"/>
            <w:vAlign w:val="center"/>
          </w:tcPr>
          <w:p w14:paraId="7FDA30B6" w14:textId="77777777" w:rsidR="00DA7CBD" w:rsidRPr="00BF76E0" w:rsidRDefault="00DA7CBD" w:rsidP="00DA7CBD">
            <w:pPr>
              <w:pStyle w:val="TAC"/>
              <w:rPr>
                <w:rFonts w:eastAsia="Calibri"/>
              </w:rPr>
            </w:pPr>
          </w:p>
        </w:tc>
      </w:tr>
      <w:tr w:rsidR="00DA7CBD" w:rsidRPr="00BF76E0" w14:paraId="679460B5" w14:textId="77777777" w:rsidTr="00372830">
        <w:trPr>
          <w:cantSplit/>
          <w:jc w:val="center"/>
        </w:trPr>
        <w:tc>
          <w:tcPr>
            <w:tcW w:w="2539" w:type="dxa"/>
            <w:shd w:val="clear" w:color="auto" w:fill="auto"/>
          </w:tcPr>
          <w:p w14:paraId="3BBE6F73" w14:textId="1B8A0749" w:rsidR="00DA7CBD" w:rsidRPr="00BF76E0" w:rsidRDefault="00703E73" w:rsidP="00DA7CBD">
            <w:pPr>
              <w:spacing w:after="0"/>
              <w:rPr>
                <w:rFonts w:ascii="Arial" w:eastAsia="Calibri" w:hAnsi="Arial"/>
                <w:sz w:val="18"/>
              </w:rPr>
            </w:pPr>
            <w:r w:rsidRPr="00703E73">
              <w:rPr>
                <w:rFonts w:ascii="Arial" w:eastAsia="Calibri" w:hAnsi="Arial"/>
                <w:sz w:val="18"/>
              </w:rPr>
              <w:t>10.2.40</w:t>
            </w:r>
            <w:r w:rsidRPr="00703E73">
              <w:rPr>
                <w:rFonts w:ascii="Arial" w:eastAsia="Calibri" w:hAnsi="Arial"/>
                <w:sz w:val="18"/>
              </w:rPr>
              <w:tab/>
              <w:t>Audio description timing</w:t>
            </w:r>
          </w:p>
        </w:tc>
        <w:tc>
          <w:tcPr>
            <w:tcW w:w="617" w:type="dxa"/>
            <w:shd w:val="clear" w:color="auto" w:fill="auto"/>
            <w:vAlign w:val="center"/>
          </w:tcPr>
          <w:p w14:paraId="13C660AD" w14:textId="77777777" w:rsidR="00DA7CBD" w:rsidRPr="00BF76E0" w:rsidRDefault="00DA7CBD" w:rsidP="00DA7CBD">
            <w:pPr>
              <w:pStyle w:val="TAC"/>
              <w:rPr>
                <w:rFonts w:eastAsia="Calibri"/>
              </w:rPr>
            </w:pPr>
          </w:p>
        </w:tc>
        <w:tc>
          <w:tcPr>
            <w:tcW w:w="617" w:type="dxa"/>
            <w:shd w:val="clear" w:color="auto" w:fill="auto"/>
            <w:vAlign w:val="center"/>
          </w:tcPr>
          <w:p w14:paraId="3C7794C8" w14:textId="77777777" w:rsidR="00DA7CBD" w:rsidRPr="00BF76E0" w:rsidRDefault="00DA7CBD" w:rsidP="00DA7CBD">
            <w:pPr>
              <w:pStyle w:val="TAC"/>
              <w:rPr>
                <w:rFonts w:eastAsia="Calibri"/>
              </w:rPr>
            </w:pPr>
          </w:p>
        </w:tc>
        <w:tc>
          <w:tcPr>
            <w:tcW w:w="617" w:type="dxa"/>
            <w:shd w:val="clear" w:color="auto" w:fill="auto"/>
            <w:vAlign w:val="center"/>
          </w:tcPr>
          <w:p w14:paraId="52937E84" w14:textId="77777777" w:rsidR="00DA7CBD" w:rsidRPr="00BF76E0" w:rsidRDefault="00DA7CBD" w:rsidP="00DA7CBD">
            <w:pPr>
              <w:pStyle w:val="TAC"/>
              <w:rPr>
                <w:rFonts w:eastAsia="Calibri"/>
              </w:rPr>
            </w:pPr>
          </w:p>
        </w:tc>
        <w:tc>
          <w:tcPr>
            <w:tcW w:w="617" w:type="dxa"/>
            <w:shd w:val="clear" w:color="auto" w:fill="auto"/>
            <w:vAlign w:val="center"/>
          </w:tcPr>
          <w:p w14:paraId="7F698130" w14:textId="77777777" w:rsidR="00DA7CBD" w:rsidRPr="00BF76E0" w:rsidRDefault="00DA7CBD" w:rsidP="00DA7CBD">
            <w:pPr>
              <w:pStyle w:val="TAC"/>
              <w:rPr>
                <w:rFonts w:eastAsia="Calibri"/>
              </w:rPr>
            </w:pPr>
          </w:p>
        </w:tc>
        <w:tc>
          <w:tcPr>
            <w:tcW w:w="617" w:type="dxa"/>
            <w:shd w:val="clear" w:color="auto" w:fill="auto"/>
            <w:vAlign w:val="center"/>
          </w:tcPr>
          <w:p w14:paraId="0D8E1C94" w14:textId="77777777" w:rsidR="00DA7CBD" w:rsidRPr="00BF76E0" w:rsidRDefault="00DA7CBD" w:rsidP="00DA7CBD">
            <w:pPr>
              <w:pStyle w:val="TAC"/>
              <w:rPr>
                <w:rFonts w:eastAsia="Calibri"/>
              </w:rPr>
            </w:pPr>
          </w:p>
        </w:tc>
        <w:tc>
          <w:tcPr>
            <w:tcW w:w="617" w:type="dxa"/>
            <w:shd w:val="clear" w:color="auto" w:fill="auto"/>
            <w:vAlign w:val="center"/>
          </w:tcPr>
          <w:p w14:paraId="1FEB2346" w14:textId="77777777" w:rsidR="00DA7CBD" w:rsidRPr="00BF76E0" w:rsidRDefault="00DA7CBD" w:rsidP="00DA7CBD">
            <w:pPr>
              <w:pStyle w:val="TAC"/>
              <w:rPr>
                <w:rFonts w:eastAsia="Calibri"/>
              </w:rPr>
            </w:pPr>
          </w:p>
        </w:tc>
        <w:tc>
          <w:tcPr>
            <w:tcW w:w="617" w:type="dxa"/>
            <w:shd w:val="clear" w:color="auto" w:fill="auto"/>
            <w:vAlign w:val="center"/>
          </w:tcPr>
          <w:p w14:paraId="1AB4EF2D" w14:textId="77777777" w:rsidR="00DA7CBD" w:rsidRPr="00BF76E0" w:rsidRDefault="00DA7CBD" w:rsidP="00DA7CBD">
            <w:pPr>
              <w:pStyle w:val="TAC"/>
              <w:rPr>
                <w:rFonts w:eastAsia="Calibri"/>
              </w:rPr>
            </w:pPr>
          </w:p>
        </w:tc>
        <w:tc>
          <w:tcPr>
            <w:tcW w:w="617" w:type="dxa"/>
            <w:shd w:val="clear" w:color="auto" w:fill="auto"/>
            <w:vAlign w:val="center"/>
          </w:tcPr>
          <w:p w14:paraId="2A485469" w14:textId="77777777" w:rsidR="00DA7CBD" w:rsidRPr="00BF76E0" w:rsidRDefault="00DA7CBD" w:rsidP="00DA7CBD">
            <w:pPr>
              <w:pStyle w:val="TAC"/>
              <w:rPr>
                <w:rFonts w:eastAsia="Calibri"/>
              </w:rPr>
            </w:pPr>
          </w:p>
        </w:tc>
        <w:tc>
          <w:tcPr>
            <w:tcW w:w="617" w:type="dxa"/>
            <w:shd w:val="clear" w:color="auto" w:fill="auto"/>
            <w:vAlign w:val="center"/>
          </w:tcPr>
          <w:p w14:paraId="33DB096D" w14:textId="77777777" w:rsidR="00DA7CBD" w:rsidRPr="00BF76E0" w:rsidRDefault="00DA7CBD" w:rsidP="00DA7CBD">
            <w:pPr>
              <w:pStyle w:val="TAC"/>
              <w:rPr>
                <w:rFonts w:eastAsia="Calibri"/>
              </w:rPr>
            </w:pPr>
          </w:p>
        </w:tc>
        <w:tc>
          <w:tcPr>
            <w:tcW w:w="717" w:type="dxa"/>
            <w:shd w:val="clear" w:color="auto" w:fill="auto"/>
            <w:vAlign w:val="center"/>
          </w:tcPr>
          <w:p w14:paraId="750566CC" w14:textId="77777777" w:rsidR="00DA7CBD" w:rsidRPr="00BF76E0" w:rsidRDefault="00DA7CBD" w:rsidP="00DA7CBD">
            <w:pPr>
              <w:pStyle w:val="TAC"/>
              <w:rPr>
                <w:rFonts w:eastAsia="Calibri"/>
              </w:rPr>
            </w:pPr>
          </w:p>
        </w:tc>
        <w:tc>
          <w:tcPr>
            <w:tcW w:w="797" w:type="dxa"/>
            <w:vAlign w:val="center"/>
          </w:tcPr>
          <w:p w14:paraId="6B4595E5" w14:textId="77777777" w:rsidR="00DA7CBD" w:rsidRPr="00BF76E0" w:rsidRDefault="00DA7CBD" w:rsidP="00DA7CBD">
            <w:pPr>
              <w:pStyle w:val="TAC"/>
              <w:rPr>
                <w:rFonts w:eastAsia="Calibri"/>
              </w:rPr>
            </w:pPr>
          </w:p>
        </w:tc>
      </w:tr>
      <w:tr w:rsidR="00703E73" w:rsidRPr="00BF76E0" w14:paraId="3DF87AC7" w14:textId="77777777" w:rsidTr="00010F79">
        <w:trPr>
          <w:cantSplit/>
          <w:jc w:val="center"/>
        </w:trPr>
        <w:tc>
          <w:tcPr>
            <w:tcW w:w="2539" w:type="dxa"/>
            <w:shd w:val="clear" w:color="auto" w:fill="auto"/>
            <w:vAlign w:val="center"/>
          </w:tcPr>
          <w:p w14:paraId="59B711CA" w14:textId="772C51B7" w:rsidR="00703E73" w:rsidRPr="00BF76E0" w:rsidRDefault="00703E73" w:rsidP="00010F79">
            <w:pPr>
              <w:spacing w:after="0"/>
              <w:rPr>
                <w:rFonts w:ascii="Arial" w:eastAsia="Calibri" w:hAnsi="Arial"/>
                <w:sz w:val="18"/>
              </w:rPr>
            </w:pPr>
            <w:r>
              <w:t>10.</w:t>
            </w:r>
            <w:r w:rsidRPr="00BF76E0">
              <w:t>2.</w:t>
            </w:r>
            <w:r>
              <w:t>41</w:t>
            </w:r>
            <w:r w:rsidRPr="00BF76E0">
              <w:tab/>
            </w:r>
            <w:r w:rsidR="008E4D0C">
              <w:t>Identify common purpose</w:t>
            </w:r>
          </w:p>
        </w:tc>
        <w:tc>
          <w:tcPr>
            <w:tcW w:w="617" w:type="dxa"/>
            <w:shd w:val="clear" w:color="auto" w:fill="auto"/>
            <w:vAlign w:val="center"/>
          </w:tcPr>
          <w:p w14:paraId="5F32653F" w14:textId="77777777" w:rsidR="00703E73" w:rsidRPr="00BF76E0" w:rsidRDefault="00703E73" w:rsidP="00010F79">
            <w:pPr>
              <w:pStyle w:val="TAC"/>
              <w:rPr>
                <w:rFonts w:eastAsia="Calibri"/>
              </w:rPr>
            </w:pPr>
          </w:p>
        </w:tc>
        <w:tc>
          <w:tcPr>
            <w:tcW w:w="617" w:type="dxa"/>
            <w:shd w:val="clear" w:color="auto" w:fill="auto"/>
            <w:vAlign w:val="center"/>
          </w:tcPr>
          <w:p w14:paraId="2B630D30" w14:textId="77777777" w:rsidR="00703E73" w:rsidRPr="00BF76E0" w:rsidRDefault="00703E73" w:rsidP="00010F79">
            <w:pPr>
              <w:pStyle w:val="TAC"/>
              <w:rPr>
                <w:rFonts w:eastAsia="Calibri"/>
              </w:rPr>
            </w:pPr>
          </w:p>
        </w:tc>
        <w:tc>
          <w:tcPr>
            <w:tcW w:w="617" w:type="dxa"/>
            <w:shd w:val="clear" w:color="auto" w:fill="auto"/>
            <w:vAlign w:val="center"/>
          </w:tcPr>
          <w:p w14:paraId="11FDA21D" w14:textId="77777777" w:rsidR="00703E73" w:rsidRPr="00BF76E0" w:rsidRDefault="00703E73" w:rsidP="00010F79">
            <w:pPr>
              <w:pStyle w:val="TAC"/>
              <w:rPr>
                <w:rFonts w:eastAsia="Calibri"/>
              </w:rPr>
            </w:pPr>
          </w:p>
        </w:tc>
        <w:tc>
          <w:tcPr>
            <w:tcW w:w="617" w:type="dxa"/>
            <w:shd w:val="clear" w:color="auto" w:fill="auto"/>
            <w:vAlign w:val="center"/>
          </w:tcPr>
          <w:p w14:paraId="4A40E470" w14:textId="77777777" w:rsidR="00703E73" w:rsidRPr="00BF76E0" w:rsidRDefault="00703E73" w:rsidP="00010F79">
            <w:pPr>
              <w:pStyle w:val="TAC"/>
              <w:rPr>
                <w:rFonts w:eastAsia="Calibri"/>
              </w:rPr>
            </w:pPr>
          </w:p>
        </w:tc>
        <w:tc>
          <w:tcPr>
            <w:tcW w:w="617" w:type="dxa"/>
            <w:shd w:val="clear" w:color="auto" w:fill="auto"/>
            <w:vAlign w:val="center"/>
          </w:tcPr>
          <w:p w14:paraId="3688757A" w14:textId="77777777" w:rsidR="00703E73" w:rsidRPr="00BF76E0" w:rsidRDefault="00703E73" w:rsidP="00010F79">
            <w:pPr>
              <w:pStyle w:val="TAC"/>
              <w:rPr>
                <w:rFonts w:eastAsia="Calibri"/>
              </w:rPr>
            </w:pPr>
          </w:p>
        </w:tc>
        <w:tc>
          <w:tcPr>
            <w:tcW w:w="617" w:type="dxa"/>
            <w:shd w:val="clear" w:color="auto" w:fill="auto"/>
            <w:vAlign w:val="center"/>
          </w:tcPr>
          <w:p w14:paraId="2C0FAC87" w14:textId="77777777" w:rsidR="00703E73" w:rsidRPr="00BF76E0" w:rsidRDefault="00703E73" w:rsidP="00010F79">
            <w:pPr>
              <w:pStyle w:val="TAC"/>
              <w:rPr>
                <w:rFonts w:eastAsia="Calibri"/>
              </w:rPr>
            </w:pPr>
          </w:p>
        </w:tc>
        <w:tc>
          <w:tcPr>
            <w:tcW w:w="617" w:type="dxa"/>
            <w:shd w:val="clear" w:color="auto" w:fill="auto"/>
            <w:vAlign w:val="center"/>
          </w:tcPr>
          <w:p w14:paraId="705A7D66" w14:textId="77777777" w:rsidR="00703E73" w:rsidRPr="00BF76E0" w:rsidRDefault="00703E73" w:rsidP="00010F79">
            <w:pPr>
              <w:pStyle w:val="TAC"/>
              <w:rPr>
                <w:rFonts w:eastAsia="Calibri"/>
              </w:rPr>
            </w:pPr>
          </w:p>
        </w:tc>
        <w:tc>
          <w:tcPr>
            <w:tcW w:w="617" w:type="dxa"/>
            <w:shd w:val="clear" w:color="auto" w:fill="auto"/>
            <w:vAlign w:val="center"/>
          </w:tcPr>
          <w:p w14:paraId="5A89A166" w14:textId="77777777" w:rsidR="00703E73" w:rsidRPr="00BF76E0" w:rsidRDefault="00703E73" w:rsidP="00010F79">
            <w:pPr>
              <w:pStyle w:val="TAC"/>
              <w:rPr>
                <w:rFonts w:eastAsia="Calibri"/>
              </w:rPr>
            </w:pPr>
          </w:p>
        </w:tc>
        <w:tc>
          <w:tcPr>
            <w:tcW w:w="617" w:type="dxa"/>
            <w:shd w:val="clear" w:color="auto" w:fill="auto"/>
            <w:vAlign w:val="center"/>
          </w:tcPr>
          <w:p w14:paraId="6D019CE5" w14:textId="77777777" w:rsidR="00703E73" w:rsidRPr="00BF76E0" w:rsidRDefault="00703E73" w:rsidP="00010F79">
            <w:pPr>
              <w:pStyle w:val="TAC"/>
              <w:rPr>
                <w:rFonts w:eastAsia="Calibri"/>
              </w:rPr>
            </w:pPr>
          </w:p>
        </w:tc>
        <w:tc>
          <w:tcPr>
            <w:tcW w:w="717" w:type="dxa"/>
            <w:shd w:val="clear" w:color="auto" w:fill="auto"/>
            <w:vAlign w:val="center"/>
          </w:tcPr>
          <w:p w14:paraId="71ECEB09" w14:textId="77777777" w:rsidR="00703E73" w:rsidRPr="00BF76E0" w:rsidRDefault="00703E73" w:rsidP="00010F79">
            <w:pPr>
              <w:pStyle w:val="TAC"/>
              <w:rPr>
                <w:rFonts w:eastAsia="Calibri"/>
              </w:rPr>
            </w:pPr>
          </w:p>
        </w:tc>
        <w:tc>
          <w:tcPr>
            <w:tcW w:w="797" w:type="dxa"/>
            <w:vAlign w:val="center"/>
          </w:tcPr>
          <w:p w14:paraId="29019D33" w14:textId="77777777" w:rsidR="00703E73" w:rsidRPr="00BF76E0" w:rsidRDefault="00703E73" w:rsidP="00010F79">
            <w:pPr>
              <w:pStyle w:val="TAC"/>
              <w:rPr>
                <w:rFonts w:eastAsia="Calibri"/>
              </w:rPr>
            </w:pPr>
          </w:p>
        </w:tc>
      </w:tr>
      <w:tr w:rsidR="00703E73" w:rsidRPr="00BF76E0" w14:paraId="7A5AF0F5" w14:textId="77777777" w:rsidTr="00010F79">
        <w:trPr>
          <w:cantSplit/>
          <w:jc w:val="center"/>
        </w:trPr>
        <w:tc>
          <w:tcPr>
            <w:tcW w:w="2539" w:type="dxa"/>
            <w:shd w:val="clear" w:color="auto" w:fill="auto"/>
            <w:vAlign w:val="center"/>
          </w:tcPr>
          <w:p w14:paraId="008B088D" w14:textId="79C39D59" w:rsidR="00703E73" w:rsidRPr="00BF76E0" w:rsidRDefault="00703E73" w:rsidP="00010F79">
            <w:pPr>
              <w:spacing w:after="0"/>
              <w:rPr>
                <w:rFonts w:ascii="Arial" w:eastAsia="Calibri" w:hAnsi="Arial"/>
                <w:sz w:val="18"/>
              </w:rPr>
            </w:pPr>
            <w:r>
              <w:t>10.</w:t>
            </w:r>
            <w:r w:rsidRPr="00BF76E0">
              <w:t>2.</w:t>
            </w:r>
            <w:r>
              <w:t>42</w:t>
            </w:r>
            <w:r w:rsidRPr="00BF76E0">
              <w:tab/>
            </w:r>
            <w:r w:rsidR="008E4D0C">
              <w:t>Reflow</w:t>
            </w:r>
          </w:p>
        </w:tc>
        <w:tc>
          <w:tcPr>
            <w:tcW w:w="617" w:type="dxa"/>
            <w:shd w:val="clear" w:color="auto" w:fill="auto"/>
            <w:vAlign w:val="center"/>
          </w:tcPr>
          <w:p w14:paraId="70D3BE0B" w14:textId="77777777" w:rsidR="00703E73" w:rsidRPr="00BF76E0" w:rsidRDefault="00703E73" w:rsidP="00010F79">
            <w:pPr>
              <w:pStyle w:val="TAC"/>
              <w:rPr>
                <w:rFonts w:eastAsia="Calibri"/>
              </w:rPr>
            </w:pPr>
          </w:p>
        </w:tc>
        <w:tc>
          <w:tcPr>
            <w:tcW w:w="617" w:type="dxa"/>
            <w:shd w:val="clear" w:color="auto" w:fill="auto"/>
            <w:vAlign w:val="center"/>
          </w:tcPr>
          <w:p w14:paraId="062EAE60" w14:textId="77777777" w:rsidR="00703E73" w:rsidRPr="00BF76E0" w:rsidRDefault="00703E73" w:rsidP="00010F79">
            <w:pPr>
              <w:pStyle w:val="TAC"/>
              <w:rPr>
                <w:rFonts w:eastAsia="Calibri"/>
              </w:rPr>
            </w:pPr>
          </w:p>
        </w:tc>
        <w:tc>
          <w:tcPr>
            <w:tcW w:w="617" w:type="dxa"/>
            <w:shd w:val="clear" w:color="auto" w:fill="auto"/>
            <w:vAlign w:val="center"/>
          </w:tcPr>
          <w:p w14:paraId="47E459FD" w14:textId="77777777" w:rsidR="00703E73" w:rsidRPr="00BF76E0" w:rsidRDefault="00703E73" w:rsidP="00010F79">
            <w:pPr>
              <w:pStyle w:val="TAC"/>
              <w:rPr>
                <w:rFonts w:eastAsia="Calibri"/>
              </w:rPr>
            </w:pPr>
          </w:p>
        </w:tc>
        <w:tc>
          <w:tcPr>
            <w:tcW w:w="617" w:type="dxa"/>
            <w:shd w:val="clear" w:color="auto" w:fill="auto"/>
            <w:vAlign w:val="center"/>
          </w:tcPr>
          <w:p w14:paraId="1E5D12D5" w14:textId="77777777" w:rsidR="00703E73" w:rsidRPr="00BF76E0" w:rsidRDefault="00703E73" w:rsidP="00010F79">
            <w:pPr>
              <w:pStyle w:val="TAC"/>
              <w:rPr>
                <w:rFonts w:eastAsia="Calibri"/>
              </w:rPr>
            </w:pPr>
          </w:p>
        </w:tc>
        <w:tc>
          <w:tcPr>
            <w:tcW w:w="617" w:type="dxa"/>
            <w:shd w:val="clear" w:color="auto" w:fill="auto"/>
            <w:vAlign w:val="center"/>
          </w:tcPr>
          <w:p w14:paraId="73A839A3" w14:textId="77777777" w:rsidR="00703E73" w:rsidRPr="00BF76E0" w:rsidRDefault="00703E73" w:rsidP="00010F79">
            <w:pPr>
              <w:pStyle w:val="TAC"/>
              <w:rPr>
                <w:rFonts w:eastAsia="Calibri"/>
              </w:rPr>
            </w:pPr>
          </w:p>
        </w:tc>
        <w:tc>
          <w:tcPr>
            <w:tcW w:w="617" w:type="dxa"/>
            <w:shd w:val="clear" w:color="auto" w:fill="auto"/>
            <w:vAlign w:val="center"/>
          </w:tcPr>
          <w:p w14:paraId="17B80E44" w14:textId="77777777" w:rsidR="00703E73" w:rsidRPr="00BF76E0" w:rsidRDefault="00703E73" w:rsidP="00010F79">
            <w:pPr>
              <w:pStyle w:val="TAC"/>
              <w:rPr>
                <w:rFonts w:eastAsia="Calibri"/>
              </w:rPr>
            </w:pPr>
          </w:p>
        </w:tc>
        <w:tc>
          <w:tcPr>
            <w:tcW w:w="617" w:type="dxa"/>
            <w:shd w:val="clear" w:color="auto" w:fill="auto"/>
            <w:vAlign w:val="center"/>
          </w:tcPr>
          <w:p w14:paraId="0B07F77C" w14:textId="77777777" w:rsidR="00703E73" w:rsidRPr="00BF76E0" w:rsidRDefault="00703E73" w:rsidP="00010F79">
            <w:pPr>
              <w:pStyle w:val="TAC"/>
              <w:rPr>
                <w:rFonts w:eastAsia="Calibri"/>
              </w:rPr>
            </w:pPr>
          </w:p>
        </w:tc>
        <w:tc>
          <w:tcPr>
            <w:tcW w:w="617" w:type="dxa"/>
            <w:shd w:val="clear" w:color="auto" w:fill="auto"/>
            <w:vAlign w:val="center"/>
          </w:tcPr>
          <w:p w14:paraId="4BAE0D0A" w14:textId="77777777" w:rsidR="00703E73" w:rsidRPr="00BF76E0" w:rsidRDefault="00703E73" w:rsidP="00010F79">
            <w:pPr>
              <w:pStyle w:val="TAC"/>
              <w:rPr>
                <w:rFonts w:eastAsia="Calibri"/>
              </w:rPr>
            </w:pPr>
          </w:p>
        </w:tc>
        <w:tc>
          <w:tcPr>
            <w:tcW w:w="617" w:type="dxa"/>
            <w:shd w:val="clear" w:color="auto" w:fill="auto"/>
            <w:vAlign w:val="center"/>
          </w:tcPr>
          <w:p w14:paraId="6F370CED" w14:textId="77777777" w:rsidR="00703E73" w:rsidRPr="00BF76E0" w:rsidRDefault="00703E73" w:rsidP="00010F79">
            <w:pPr>
              <w:pStyle w:val="TAC"/>
              <w:rPr>
                <w:rFonts w:eastAsia="Calibri"/>
              </w:rPr>
            </w:pPr>
          </w:p>
        </w:tc>
        <w:tc>
          <w:tcPr>
            <w:tcW w:w="717" w:type="dxa"/>
            <w:shd w:val="clear" w:color="auto" w:fill="auto"/>
            <w:vAlign w:val="center"/>
          </w:tcPr>
          <w:p w14:paraId="2DF7C733" w14:textId="77777777" w:rsidR="00703E73" w:rsidRPr="00BF76E0" w:rsidRDefault="00703E73" w:rsidP="00010F79">
            <w:pPr>
              <w:pStyle w:val="TAC"/>
              <w:rPr>
                <w:rFonts w:eastAsia="Calibri"/>
              </w:rPr>
            </w:pPr>
          </w:p>
        </w:tc>
        <w:tc>
          <w:tcPr>
            <w:tcW w:w="797" w:type="dxa"/>
            <w:vAlign w:val="center"/>
          </w:tcPr>
          <w:p w14:paraId="15A1C6F9" w14:textId="77777777" w:rsidR="00703E73" w:rsidRPr="00BF76E0" w:rsidRDefault="00703E73" w:rsidP="00010F79">
            <w:pPr>
              <w:pStyle w:val="TAC"/>
              <w:rPr>
                <w:rFonts w:eastAsia="Calibri"/>
              </w:rPr>
            </w:pPr>
          </w:p>
        </w:tc>
      </w:tr>
      <w:tr w:rsidR="00703E73" w:rsidRPr="00BF76E0" w14:paraId="2EF851DF" w14:textId="77777777" w:rsidTr="00010F79">
        <w:trPr>
          <w:cantSplit/>
          <w:jc w:val="center"/>
        </w:trPr>
        <w:tc>
          <w:tcPr>
            <w:tcW w:w="2539" w:type="dxa"/>
            <w:shd w:val="clear" w:color="auto" w:fill="auto"/>
            <w:vAlign w:val="center"/>
          </w:tcPr>
          <w:p w14:paraId="0DDAD12E" w14:textId="57F5AECF" w:rsidR="00703E73" w:rsidRPr="00BF76E0" w:rsidRDefault="00703E73" w:rsidP="00010F79">
            <w:pPr>
              <w:spacing w:after="0"/>
              <w:rPr>
                <w:rFonts w:ascii="Arial" w:eastAsia="Calibri" w:hAnsi="Arial"/>
                <w:sz w:val="18"/>
              </w:rPr>
            </w:pPr>
            <w:r>
              <w:t>10.</w:t>
            </w:r>
            <w:r w:rsidRPr="00BF76E0">
              <w:t>2.</w:t>
            </w:r>
            <w:r>
              <w:t>42</w:t>
            </w:r>
            <w:r w:rsidRPr="00BF76E0">
              <w:tab/>
            </w:r>
            <w:r w:rsidRPr="00D33B24">
              <w:t xml:space="preserve">Graphics </w:t>
            </w:r>
            <w:r>
              <w:t>c</w:t>
            </w:r>
            <w:r w:rsidRPr="00D33B24">
              <w:t>ontrast</w:t>
            </w:r>
          </w:p>
        </w:tc>
        <w:tc>
          <w:tcPr>
            <w:tcW w:w="617" w:type="dxa"/>
            <w:shd w:val="clear" w:color="auto" w:fill="auto"/>
            <w:vAlign w:val="center"/>
          </w:tcPr>
          <w:p w14:paraId="1E979406" w14:textId="77777777" w:rsidR="00703E73" w:rsidRPr="00BF76E0" w:rsidRDefault="00703E73" w:rsidP="00010F79">
            <w:pPr>
              <w:pStyle w:val="TAC"/>
              <w:rPr>
                <w:rFonts w:eastAsia="Calibri"/>
              </w:rPr>
            </w:pPr>
          </w:p>
        </w:tc>
        <w:tc>
          <w:tcPr>
            <w:tcW w:w="617" w:type="dxa"/>
            <w:shd w:val="clear" w:color="auto" w:fill="auto"/>
            <w:vAlign w:val="center"/>
          </w:tcPr>
          <w:p w14:paraId="38167A81" w14:textId="77777777" w:rsidR="00703E73" w:rsidRPr="00BF76E0" w:rsidRDefault="00703E73" w:rsidP="00010F79">
            <w:pPr>
              <w:pStyle w:val="TAC"/>
              <w:rPr>
                <w:rFonts w:eastAsia="Calibri"/>
              </w:rPr>
            </w:pPr>
          </w:p>
        </w:tc>
        <w:tc>
          <w:tcPr>
            <w:tcW w:w="617" w:type="dxa"/>
            <w:shd w:val="clear" w:color="auto" w:fill="auto"/>
            <w:vAlign w:val="center"/>
          </w:tcPr>
          <w:p w14:paraId="516675E9" w14:textId="77777777" w:rsidR="00703E73" w:rsidRPr="00BF76E0" w:rsidRDefault="00703E73" w:rsidP="00010F79">
            <w:pPr>
              <w:pStyle w:val="TAC"/>
              <w:rPr>
                <w:rFonts w:eastAsia="Calibri"/>
              </w:rPr>
            </w:pPr>
          </w:p>
        </w:tc>
        <w:tc>
          <w:tcPr>
            <w:tcW w:w="617" w:type="dxa"/>
            <w:shd w:val="clear" w:color="auto" w:fill="auto"/>
            <w:vAlign w:val="center"/>
          </w:tcPr>
          <w:p w14:paraId="62C65DAF" w14:textId="77777777" w:rsidR="00703E73" w:rsidRPr="00BF76E0" w:rsidRDefault="00703E73" w:rsidP="00010F79">
            <w:pPr>
              <w:pStyle w:val="TAC"/>
              <w:rPr>
                <w:rFonts w:eastAsia="Calibri"/>
              </w:rPr>
            </w:pPr>
          </w:p>
        </w:tc>
        <w:tc>
          <w:tcPr>
            <w:tcW w:w="617" w:type="dxa"/>
            <w:shd w:val="clear" w:color="auto" w:fill="auto"/>
            <w:vAlign w:val="center"/>
          </w:tcPr>
          <w:p w14:paraId="6F04EDF2" w14:textId="77777777" w:rsidR="00703E73" w:rsidRPr="00BF76E0" w:rsidRDefault="00703E73" w:rsidP="00010F79">
            <w:pPr>
              <w:pStyle w:val="TAC"/>
              <w:rPr>
                <w:rFonts w:eastAsia="Calibri"/>
              </w:rPr>
            </w:pPr>
          </w:p>
        </w:tc>
        <w:tc>
          <w:tcPr>
            <w:tcW w:w="617" w:type="dxa"/>
            <w:shd w:val="clear" w:color="auto" w:fill="auto"/>
            <w:vAlign w:val="center"/>
          </w:tcPr>
          <w:p w14:paraId="2B2941EB" w14:textId="77777777" w:rsidR="00703E73" w:rsidRPr="00BF76E0" w:rsidRDefault="00703E73" w:rsidP="00010F79">
            <w:pPr>
              <w:pStyle w:val="TAC"/>
              <w:rPr>
                <w:rFonts w:eastAsia="Calibri"/>
              </w:rPr>
            </w:pPr>
          </w:p>
        </w:tc>
        <w:tc>
          <w:tcPr>
            <w:tcW w:w="617" w:type="dxa"/>
            <w:shd w:val="clear" w:color="auto" w:fill="auto"/>
            <w:vAlign w:val="center"/>
          </w:tcPr>
          <w:p w14:paraId="68D2A883" w14:textId="77777777" w:rsidR="00703E73" w:rsidRPr="00BF76E0" w:rsidRDefault="00703E73" w:rsidP="00010F79">
            <w:pPr>
              <w:pStyle w:val="TAC"/>
              <w:rPr>
                <w:rFonts w:eastAsia="Calibri"/>
              </w:rPr>
            </w:pPr>
          </w:p>
        </w:tc>
        <w:tc>
          <w:tcPr>
            <w:tcW w:w="617" w:type="dxa"/>
            <w:shd w:val="clear" w:color="auto" w:fill="auto"/>
            <w:vAlign w:val="center"/>
          </w:tcPr>
          <w:p w14:paraId="7497A91D" w14:textId="77777777" w:rsidR="00703E73" w:rsidRPr="00BF76E0" w:rsidRDefault="00703E73" w:rsidP="00010F79">
            <w:pPr>
              <w:pStyle w:val="TAC"/>
              <w:rPr>
                <w:rFonts w:eastAsia="Calibri"/>
              </w:rPr>
            </w:pPr>
          </w:p>
        </w:tc>
        <w:tc>
          <w:tcPr>
            <w:tcW w:w="617" w:type="dxa"/>
            <w:shd w:val="clear" w:color="auto" w:fill="auto"/>
            <w:vAlign w:val="center"/>
          </w:tcPr>
          <w:p w14:paraId="793FC394" w14:textId="77777777" w:rsidR="00703E73" w:rsidRPr="00BF76E0" w:rsidRDefault="00703E73" w:rsidP="00010F79">
            <w:pPr>
              <w:pStyle w:val="TAC"/>
              <w:rPr>
                <w:rFonts w:eastAsia="Calibri"/>
              </w:rPr>
            </w:pPr>
          </w:p>
        </w:tc>
        <w:tc>
          <w:tcPr>
            <w:tcW w:w="717" w:type="dxa"/>
            <w:shd w:val="clear" w:color="auto" w:fill="auto"/>
            <w:vAlign w:val="center"/>
          </w:tcPr>
          <w:p w14:paraId="1E3F0352" w14:textId="77777777" w:rsidR="00703E73" w:rsidRPr="00BF76E0" w:rsidRDefault="00703E73" w:rsidP="00010F79">
            <w:pPr>
              <w:pStyle w:val="TAC"/>
              <w:rPr>
                <w:rFonts w:eastAsia="Calibri"/>
              </w:rPr>
            </w:pPr>
          </w:p>
        </w:tc>
        <w:tc>
          <w:tcPr>
            <w:tcW w:w="797" w:type="dxa"/>
            <w:vAlign w:val="center"/>
          </w:tcPr>
          <w:p w14:paraId="726F32AF" w14:textId="77777777" w:rsidR="00703E73" w:rsidRPr="00BF76E0" w:rsidRDefault="00703E73" w:rsidP="00010F79">
            <w:pPr>
              <w:pStyle w:val="TAC"/>
              <w:rPr>
                <w:rFonts w:eastAsia="Calibri"/>
              </w:rPr>
            </w:pPr>
          </w:p>
        </w:tc>
      </w:tr>
      <w:tr w:rsidR="00703E73" w:rsidRPr="00BF76E0" w14:paraId="3B3F18F7" w14:textId="77777777" w:rsidTr="00010F79">
        <w:trPr>
          <w:cantSplit/>
          <w:jc w:val="center"/>
        </w:trPr>
        <w:tc>
          <w:tcPr>
            <w:tcW w:w="2539" w:type="dxa"/>
            <w:shd w:val="clear" w:color="auto" w:fill="auto"/>
            <w:vAlign w:val="center"/>
          </w:tcPr>
          <w:p w14:paraId="076999E1" w14:textId="62E5441E" w:rsidR="00703E73" w:rsidRPr="00BF76E0" w:rsidRDefault="00703E73" w:rsidP="00010F79">
            <w:pPr>
              <w:spacing w:after="0"/>
              <w:rPr>
                <w:rFonts w:ascii="Arial" w:eastAsia="Calibri" w:hAnsi="Arial"/>
                <w:sz w:val="18"/>
              </w:rPr>
            </w:pPr>
            <w:r>
              <w:t>10.</w:t>
            </w:r>
            <w:r w:rsidRPr="00BF76E0">
              <w:t>2.</w:t>
            </w:r>
            <w:r>
              <w:t>44</w:t>
            </w:r>
            <w:r w:rsidRPr="00BF76E0">
              <w:tab/>
            </w:r>
            <w:r w:rsidR="008E4D0C">
              <w:t>Text spacing</w:t>
            </w:r>
          </w:p>
        </w:tc>
        <w:tc>
          <w:tcPr>
            <w:tcW w:w="617" w:type="dxa"/>
            <w:shd w:val="clear" w:color="auto" w:fill="auto"/>
            <w:vAlign w:val="center"/>
          </w:tcPr>
          <w:p w14:paraId="7940F340" w14:textId="77777777" w:rsidR="00703E73" w:rsidRPr="00BF76E0" w:rsidRDefault="00703E73" w:rsidP="00010F79">
            <w:pPr>
              <w:pStyle w:val="TAC"/>
              <w:rPr>
                <w:rFonts w:eastAsia="Calibri"/>
              </w:rPr>
            </w:pPr>
          </w:p>
        </w:tc>
        <w:tc>
          <w:tcPr>
            <w:tcW w:w="617" w:type="dxa"/>
            <w:shd w:val="clear" w:color="auto" w:fill="auto"/>
            <w:vAlign w:val="center"/>
          </w:tcPr>
          <w:p w14:paraId="4BC0C606" w14:textId="77777777" w:rsidR="00703E73" w:rsidRPr="00BF76E0" w:rsidRDefault="00703E73" w:rsidP="00010F79">
            <w:pPr>
              <w:pStyle w:val="TAC"/>
              <w:rPr>
                <w:rFonts w:eastAsia="Calibri"/>
              </w:rPr>
            </w:pPr>
          </w:p>
        </w:tc>
        <w:tc>
          <w:tcPr>
            <w:tcW w:w="617" w:type="dxa"/>
            <w:shd w:val="clear" w:color="auto" w:fill="auto"/>
            <w:vAlign w:val="center"/>
          </w:tcPr>
          <w:p w14:paraId="3D79C40C" w14:textId="77777777" w:rsidR="00703E73" w:rsidRPr="00BF76E0" w:rsidRDefault="00703E73" w:rsidP="00010F79">
            <w:pPr>
              <w:pStyle w:val="TAC"/>
              <w:rPr>
                <w:rFonts w:eastAsia="Calibri"/>
              </w:rPr>
            </w:pPr>
          </w:p>
        </w:tc>
        <w:tc>
          <w:tcPr>
            <w:tcW w:w="617" w:type="dxa"/>
            <w:shd w:val="clear" w:color="auto" w:fill="auto"/>
            <w:vAlign w:val="center"/>
          </w:tcPr>
          <w:p w14:paraId="0362E178" w14:textId="77777777" w:rsidR="00703E73" w:rsidRPr="00BF76E0" w:rsidRDefault="00703E73" w:rsidP="00010F79">
            <w:pPr>
              <w:pStyle w:val="TAC"/>
              <w:rPr>
                <w:rFonts w:eastAsia="Calibri"/>
              </w:rPr>
            </w:pPr>
          </w:p>
        </w:tc>
        <w:tc>
          <w:tcPr>
            <w:tcW w:w="617" w:type="dxa"/>
            <w:shd w:val="clear" w:color="auto" w:fill="auto"/>
            <w:vAlign w:val="center"/>
          </w:tcPr>
          <w:p w14:paraId="03707BA9" w14:textId="77777777" w:rsidR="00703E73" w:rsidRPr="00BF76E0" w:rsidRDefault="00703E73" w:rsidP="00010F79">
            <w:pPr>
              <w:pStyle w:val="TAC"/>
              <w:rPr>
                <w:rFonts w:eastAsia="Calibri"/>
              </w:rPr>
            </w:pPr>
          </w:p>
        </w:tc>
        <w:tc>
          <w:tcPr>
            <w:tcW w:w="617" w:type="dxa"/>
            <w:shd w:val="clear" w:color="auto" w:fill="auto"/>
            <w:vAlign w:val="center"/>
          </w:tcPr>
          <w:p w14:paraId="0D44A551" w14:textId="77777777" w:rsidR="00703E73" w:rsidRPr="00BF76E0" w:rsidRDefault="00703E73" w:rsidP="00010F79">
            <w:pPr>
              <w:pStyle w:val="TAC"/>
              <w:rPr>
                <w:rFonts w:eastAsia="Calibri"/>
              </w:rPr>
            </w:pPr>
          </w:p>
        </w:tc>
        <w:tc>
          <w:tcPr>
            <w:tcW w:w="617" w:type="dxa"/>
            <w:shd w:val="clear" w:color="auto" w:fill="auto"/>
            <w:vAlign w:val="center"/>
          </w:tcPr>
          <w:p w14:paraId="1D86BA44" w14:textId="77777777" w:rsidR="00703E73" w:rsidRPr="00BF76E0" w:rsidRDefault="00703E73" w:rsidP="00010F79">
            <w:pPr>
              <w:pStyle w:val="TAC"/>
              <w:rPr>
                <w:rFonts w:eastAsia="Calibri"/>
              </w:rPr>
            </w:pPr>
          </w:p>
        </w:tc>
        <w:tc>
          <w:tcPr>
            <w:tcW w:w="617" w:type="dxa"/>
            <w:shd w:val="clear" w:color="auto" w:fill="auto"/>
            <w:vAlign w:val="center"/>
          </w:tcPr>
          <w:p w14:paraId="54A49220" w14:textId="77777777" w:rsidR="00703E73" w:rsidRPr="00BF76E0" w:rsidRDefault="00703E73" w:rsidP="00010F79">
            <w:pPr>
              <w:pStyle w:val="TAC"/>
              <w:rPr>
                <w:rFonts w:eastAsia="Calibri"/>
              </w:rPr>
            </w:pPr>
          </w:p>
        </w:tc>
        <w:tc>
          <w:tcPr>
            <w:tcW w:w="617" w:type="dxa"/>
            <w:shd w:val="clear" w:color="auto" w:fill="auto"/>
            <w:vAlign w:val="center"/>
          </w:tcPr>
          <w:p w14:paraId="4886C425" w14:textId="77777777" w:rsidR="00703E73" w:rsidRPr="00BF76E0" w:rsidRDefault="00703E73" w:rsidP="00010F79">
            <w:pPr>
              <w:pStyle w:val="TAC"/>
              <w:rPr>
                <w:rFonts w:eastAsia="Calibri"/>
              </w:rPr>
            </w:pPr>
          </w:p>
        </w:tc>
        <w:tc>
          <w:tcPr>
            <w:tcW w:w="717" w:type="dxa"/>
            <w:shd w:val="clear" w:color="auto" w:fill="auto"/>
            <w:vAlign w:val="center"/>
          </w:tcPr>
          <w:p w14:paraId="751F9635" w14:textId="77777777" w:rsidR="00703E73" w:rsidRPr="00BF76E0" w:rsidRDefault="00703E73" w:rsidP="00010F79">
            <w:pPr>
              <w:pStyle w:val="TAC"/>
              <w:rPr>
                <w:rFonts w:eastAsia="Calibri"/>
              </w:rPr>
            </w:pPr>
          </w:p>
        </w:tc>
        <w:tc>
          <w:tcPr>
            <w:tcW w:w="797" w:type="dxa"/>
            <w:vAlign w:val="center"/>
          </w:tcPr>
          <w:p w14:paraId="57D25621" w14:textId="77777777" w:rsidR="00703E73" w:rsidRPr="00BF76E0" w:rsidRDefault="00703E73" w:rsidP="00010F79">
            <w:pPr>
              <w:pStyle w:val="TAC"/>
              <w:rPr>
                <w:rFonts w:eastAsia="Calibri"/>
              </w:rPr>
            </w:pPr>
          </w:p>
        </w:tc>
      </w:tr>
      <w:tr w:rsidR="00703E73" w:rsidRPr="00BF76E0" w14:paraId="26ACD13B" w14:textId="77777777" w:rsidTr="00010F79">
        <w:trPr>
          <w:cantSplit/>
          <w:jc w:val="center"/>
        </w:trPr>
        <w:tc>
          <w:tcPr>
            <w:tcW w:w="2539" w:type="dxa"/>
            <w:shd w:val="clear" w:color="auto" w:fill="auto"/>
            <w:vAlign w:val="center"/>
          </w:tcPr>
          <w:p w14:paraId="7EAD818F" w14:textId="74278517" w:rsidR="00703E73" w:rsidRPr="00BF76E0" w:rsidRDefault="00703E73" w:rsidP="00010F79">
            <w:pPr>
              <w:spacing w:after="0"/>
              <w:rPr>
                <w:rFonts w:ascii="Arial" w:eastAsia="Calibri" w:hAnsi="Arial"/>
                <w:sz w:val="18"/>
              </w:rPr>
            </w:pPr>
            <w:r>
              <w:t>10.2.45</w:t>
            </w:r>
            <w:r w:rsidRPr="00BB14AF">
              <w:tab/>
              <w:t>Content on hover or focus</w:t>
            </w:r>
          </w:p>
        </w:tc>
        <w:tc>
          <w:tcPr>
            <w:tcW w:w="617" w:type="dxa"/>
            <w:shd w:val="clear" w:color="auto" w:fill="auto"/>
            <w:vAlign w:val="center"/>
          </w:tcPr>
          <w:p w14:paraId="6150563D" w14:textId="77777777" w:rsidR="00703E73" w:rsidRPr="00BF76E0" w:rsidRDefault="00703E73" w:rsidP="00010F79">
            <w:pPr>
              <w:pStyle w:val="TAC"/>
              <w:rPr>
                <w:rFonts w:eastAsia="Calibri"/>
              </w:rPr>
            </w:pPr>
          </w:p>
        </w:tc>
        <w:tc>
          <w:tcPr>
            <w:tcW w:w="617" w:type="dxa"/>
            <w:shd w:val="clear" w:color="auto" w:fill="auto"/>
            <w:vAlign w:val="center"/>
          </w:tcPr>
          <w:p w14:paraId="620955C6" w14:textId="77777777" w:rsidR="00703E73" w:rsidRPr="00BF76E0" w:rsidRDefault="00703E73" w:rsidP="00010F79">
            <w:pPr>
              <w:pStyle w:val="TAC"/>
              <w:rPr>
                <w:rFonts w:eastAsia="Calibri"/>
              </w:rPr>
            </w:pPr>
          </w:p>
        </w:tc>
        <w:tc>
          <w:tcPr>
            <w:tcW w:w="617" w:type="dxa"/>
            <w:shd w:val="clear" w:color="auto" w:fill="auto"/>
            <w:vAlign w:val="center"/>
          </w:tcPr>
          <w:p w14:paraId="1B2C7130" w14:textId="77777777" w:rsidR="00703E73" w:rsidRPr="00BF76E0" w:rsidRDefault="00703E73" w:rsidP="00010F79">
            <w:pPr>
              <w:pStyle w:val="TAC"/>
              <w:rPr>
                <w:rFonts w:eastAsia="Calibri"/>
              </w:rPr>
            </w:pPr>
          </w:p>
        </w:tc>
        <w:tc>
          <w:tcPr>
            <w:tcW w:w="617" w:type="dxa"/>
            <w:shd w:val="clear" w:color="auto" w:fill="auto"/>
            <w:vAlign w:val="center"/>
          </w:tcPr>
          <w:p w14:paraId="12FEF344" w14:textId="77777777" w:rsidR="00703E73" w:rsidRPr="00BF76E0" w:rsidRDefault="00703E73" w:rsidP="00010F79">
            <w:pPr>
              <w:pStyle w:val="TAC"/>
              <w:rPr>
                <w:rFonts w:eastAsia="Calibri"/>
              </w:rPr>
            </w:pPr>
          </w:p>
        </w:tc>
        <w:tc>
          <w:tcPr>
            <w:tcW w:w="617" w:type="dxa"/>
            <w:shd w:val="clear" w:color="auto" w:fill="auto"/>
            <w:vAlign w:val="center"/>
          </w:tcPr>
          <w:p w14:paraId="59C72D5A" w14:textId="77777777" w:rsidR="00703E73" w:rsidRPr="00BF76E0" w:rsidRDefault="00703E73" w:rsidP="00010F79">
            <w:pPr>
              <w:pStyle w:val="TAC"/>
              <w:rPr>
                <w:rFonts w:eastAsia="Calibri"/>
              </w:rPr>
            </w:pPr>
          </w:p>
        </w:tc>
        <w:tc>
          <w:tcPr>
            <w:tcW w:w="617" w:type="dxa"/>
            <w:shd w:val="clear" w:color="auto" w:fill="auto"/>
            <w:vAlign w:val="center"/>
          </w:tcPr>
          <w:p w14:paraId="4923B1A2" w14:textId="77777777" w:rsidR="00703E73" w:rsidRPr="00BF76E0" w:rsidRDefault="00703E73" w:rsidP="00010F79">
            <w:pPr>
              <w:pStyle w:val="TAC"/>
              <w:rPr>
                <w:rFonts w:eastAsia="Calibri"/>
              </w:rPr>
            </w:pPr>
          </w:p>
        </w:tc>
        <w:tc>
          <w:tcPr>
            <w:tcW w:w="617" w:type="dxa"/>
            <w:shd w:val="clear" w:color="auto" w:fill="auto"/>
            <w:vAlign w:val="center"/>
          </w:tcPr>
          <w:p w14:paraId="796268D1" w14:textId="77777777" w:rsidR="00703E73" w:rsidRPr="00BF76E0" w:rsidRDefault="00703E73" w:rsidP="00010F79">
            <w:pPr>
              <w:pStyle w:val="TAC"/>
              <w:rPr>
                <w:rFonts w:eastAsia="Calibri"/>
              </w:rPr>
            </w:pPr>
          </w:p>
        </w:tc>
        <w:tc>
          <w:tcPr>
            <w:tcW w:w="617" w:type="dxa"/>
            <w:shd w:val="clear" w:color="auto" w:fill="auto"/>
            <w:vAlign w:val="center"/>
          </w:tcPr>
          <w:p w14:paraId="4F5C1961" w14:textId="77777777" w:rsidR="00703E73" w:rsidRPr="00BF76E0" w:rsidRDefault="00703E73" w:rsidP="00010F79">
            <w:pPr>
              <w:pStyle w:val="TAC"/>
              <w:rPr>
                <w:rFonts w:eastAsia="Calibri"/>
              </w:rPr>
            </w:pPr>
          </w:p>
        </w:tc>
        <w:tc>
          <w:tcPr>
            <w:tcW w:w="617" w:type="dxa"/>
            <w:shd w:val="clear" w:color="auto" w:fill="auto"/>
            <w:vAlign w:val="center"/>
          </w:tcPr>
          <w:p w14:paraId="1B467708" w14:textId="77777777" w:rsidR="00703E73" w:rsidRPr="00BF76E0" w:rsidRDefault="00703E73" w:rsidP="00010F79">
            <w:pPr>
              <w:pStyle w:val="TAC"/>
              <w:rPr>
                <w:rFonts w:eastAsia="Calibri"/>
              </w:rPr>
            </w:pPr>
          </w:p>
        </w:tc>
        <w:tc>
          <w:tcPr>
            <w:tcW w:w="717" w:type="dxa"/>
            <w:shd w:val="clear" w:color="auto" w:fill="auto"/>
            <w:vAlign w:val="center"/>
          </w:tcPr>
          <w:p w14:paraId="79512ABF" w14:textId="77777777" w:rsidR="00703E73" w:rsidRPr="00BF76E0" w:rsidRDefault="00703E73" w:rsidP="00010F79">
            <w:pPr>
              <w:pStyle w:val="TAC"/>
              <w:rPr>
                <w:rFonts w:eastAsia="Calibri"/>
              </w:rPr>
            </w:pPr>
          </w:p>
        </w:tc>
        <w:tc>
          <w:tcPr>
            <w:tcW w:w="797" w:type="dxa"/>
            <w:vAlign w:val="center"/>
          </w:tcPr>
          <w:p w14:paraId="39E1CE1C" w14:textId="77777777" w:rsidR="00703E73" w:rsidRPr="00BF76E0" w:rsidRDefault="00703E73" w:rsidP="00010F79">
            <w:pPr>
              <w:pStyle w:val="TAC"/>
              <w:rPr>
                <w:rFonts w:eastAsia="Calibri"/>
              </w:rPr>
            </w:pPr>
          </w:p>
        </w:tc>
      </w:tr>
      <w:tr w:rsidR="00703E73" w:rsidRPr="00BF76E0" w14:paraId="0393A3CF" w14:textId="77777777" w:rsidTr="00010F79">
        <w:trPr>
          <w:cantSplit/>
          <w:jc w:val="center"/>
        </w:trPr>
        <w:tc>
          <w:tcPr>
            <w:tcW w:w="2539" w:type="dxa"/>
            <w:shd w:val="clear" w:color="auto" w:fill="auto"/>
            <w:vAlign w:val="center"/>
          </w:tcPr>
          <w:p w14:paraId="4EE37BBB" w14:textId="7458467D" w:rsidR="00703E73" w:rsidRPr="00BF76E0" w:rsidRDefault="00703E73" w:rsidP="00010F79">
            <w:pPr>
              <w:spacing w:after="0"/>
              <w:rPr>
                <w:rFonts w:ascii="Arial" w:eastAsia="Calibri" w:hAnsi="Arial"/>
                <w:sz w:val="18"/>
              </w:rPr>
            </w:pPr>
            <w:r>
              <w:t>10.</w:t>
            </w:r>
            <w:r w:rsidRPr="00BF76E0">
              <w:t>2.</w:t>
            </w:r>
            <w:r>
              <w:t>46</w:t>
            </w:r>
            <w:r w:rsidRPr="00BF76E0">
              <w:tab/>
            </w:r>
            <w:r>
              <w:t>Accessible authentication</w:t>
            </w:r>
          </w:p>
        </w:tc>
        <w:tc>
          <w:tcPr>
            <w:tcW w:w="617" w:type="dxa"/>
            <w:shd w:val="clear" w:color="auto" w:fill="auto"/>
            <w:vAlign w:val="center"/>
          </w:tcPr>
          <w:p w14:paraId="080E90B9" w14:textId="77777777" w:rsidR="00703E73" w:rsidRPr="00BF76E0" w:rsidRDefault="00703E73" w:rsidP="00010F79">
            <w:pPr>
              <w:pStyle w:val="TAC"/>
              <w:rPr>
                <w:rFonts w:eastAsia="Calibri"/>
              </w:rPr>
            </w:pPr>
          </w:p>
        </w:tc>
        <w:tc>
          <w:tcPr>
            <w:tcW w:w="617" w:type="dxa"/>
            <w:shd w:val="clear" w:color="auto" w:fill="auto"/>
            <w:vAlign w:val="center"/>
          </w:tcPr>
          <w:p w14:paraId="31D2D03E" w14:textId="77777777" w:rsidR="00703E73" w:rsidRPr="00BF76E0" w:rsidRDefault="00703E73" w:rsidP="00010F79">
            <w:pPr>
              <w:pStyle w:val="TAC"/>
              <w:rPr>
                <w:rFonts w:eastAsia="Calibri"/>
              </w:rPr>
            </w:pPr>
          </w:p>
        </w:tc>
        <w:tc>
          <w:tcPr>
            <w:tcW w:w="617" w:type="dxa"/>
            <w:shd w:val="clear" w:color="auto" w:fill="auto"/>
            <w:vAlign w:val="center"/>
          </w:tcPr>
          <w:p w14:paraId="7F8B957D" w14:textId="77777777" w:rsidR="00703E73" w:rsidRPr="00BF76E0" w:rsidRDefault="00703E73" w:rsidP="00010F79">
            <w:pPr>
              <w:pStyle w:val="TAC"/>
              <w:rPr>
                <w:rFonts w:eastAsia="Calibri"/>
              </w:rPr>
            </w:pPr>
          </w:p>
        </w:tc>
        <w:tc>
          <w:tcPr>
            <w:tcW w:w="617" w:type="dxa"/>
            <w:shd w:val="clear" w:color="auto" w:fill="auto"/>
            <w:vAlign w:val="center"/>
          </w:tcPr>
          <w:p w14:paraId="28F2DABE" w14:textId="77777777" w:rsidR="00703E73" w:rsidRPr="00BF76E0" w:rsidRDefault="00703E73" w:rsidP="00010F79">
            <w:pPr>
              <w:pStyle w:val="TAC"/>
              <w:rPr>
                <w:rFonts w:eastAsia="Calibri"/>
              </w:rPr>
            </w:pPr>
          </w:p>
        </w:tc>
        <w:tc>
          <w:tcPr>
            <w:tcW w:w="617" w:type="dxa"/>
            <w:shd w:val="clear" w:color="auto" w:fill="auto"/>
            <w:vAlign w:val="center"/>
          </w:tcPr>
          <w:p w14:paraId="07BE6818" w14:textId="77777777" w:rsidR="00703E73" w:rsidRPr="00BF76E0" w:rsidRDefault="00703E73" w:rsidP="00010F79">
            <w:pPr>
              <w:pStyle w:val="TAC"/>
              <w:rPr>
                <w:rFonts w:eastAsia="Calibri"/>
              </w:rPr>
            </w:pPr>
          </w:p>
        </w:tc>
        <w:tc>
          <w:tcPr>
            <w:tcW w:w="617" w:type="dxa"/>
            <w:shd w:val="clear" w:color="auto" w:fill="auto"/>
            <w:vAlign w:val="center"/>
          </w:tcPr>
          <w:p w14:paraId="2EAC159F" w14:textId="77777777" w:rsidR="00703E73" w:rsidRPr="00BF76E0" w:rsidRDefault="00703E73" w:rsidP="00010F79">
            <w:pPr>
              <w:pStyle w:val="TAC"/>
              <w:rPr>
                <w:rFonts w:eastAsia="Calibri"/>
              </w:rPr>
            </w:pPr>
          </w:p>
        </w:tc>
        <w:tc>
          <w:tcPr>
            <w:tcW w:w="617" w:type="dxa"/>
            <w:shd w:val="clear" w:color="auto" w:fill="auto"/>
            <w:vAlign w:val="center"/>
          </w:tcPr>
          <w:p w14:paraId="1AC63162" w14:textId="77777777" w:rsidR="00703E73" w:rsidRPr="00BF76E0" w:rsidRDefault="00703E73" w:rsidP="00010F79">
            <w:pPr>
              <w:pStyle w:val="TAC"/>
              <w:rPr>
                <w:rFonts w:eastAsia="Calibri"/>
              </w:rPr>
            </w:pPr>
          </w:p>
        </w:tc>
        <w:tc>
          <w:tcPr>
            <w:tcW w:w="617" w:type="dxa"/>
            <w:shd w:val="clear" w:color="auto" w:fill="auto"/>
            <w:vAlign w:val="center"/>
          </w:tcPr>
          <w:p w14:paraId="40612E0E" w14:textId="77777777" w:rsidR="00703E73" w:rsidRPr="00BF76E0" w:rsidRDefault="00703E73" w:rsidP="00010F79">
            <w:pPr>
              <w:pStyle w:val="TAC"/>
              <w:rPr>
                <w:rFonts w:eastAsia="Calibri"/>
              </w:rPr>
            </w:pPr>
          </w:p>
        </w:tc>
        <w:tc>
          <w:tcPr>
            <w:tcW w:w="617" w:type="dxa"/>
            <w:shd w:val="clear" w:color="auto" w:fill="auto"/>
            <w:vAlign w:val="center"/>
          </w:tcPr>
          <w:p w14:paraId="6B30A46D" w14:textId="77777777" w:rsidR="00703E73" w:rsidRPr="00BF76E0" w:rsidRDefault="00703E73" w:rsidP="00010F79">
            <w:pPr>
              <w:pStyle w:val="TAC"/>
              <w:rPr>
                <w:rFonts w:eastAsia="Calibri"/>
              </w:rPr>
            </w:pPr>
          </w:p>
        </w:tc>
        <w:tc>
          <w:tcPr>
            <w:tcW w:w="717" w:type="dxa"/>
            <w:shd w:val="clear" w:color="auto" w:fill="auto"/>
            <w:vAlign w:val="center"/>
          </w:tcPr>
          <w:p w14:paraId="4420E587" w14:textId="77777777" w:rsidR="00703E73" w:rsidRPr="00BF76E0" w:rsidRDefault="00703E73" w:rsidP="00010F79">
            <w:pPr>
              <w:pStyle w:val="TAC"/>
              <w:rPr>
                <w:rFonts w:eastAsia="Calibri"/>
              </w:rPr>
            </w:pPr>
          </w:p>
        </w:tc>
        <w:tc>
          <w:tcPr>
            <w:tcW w:w="797" w:type="dxa"/>
            <w:vAlign w:val="center"/>
          </w:tcPr>
          <w:p w14:paraId="3D1256AB" w14:textId="77777777" w:rsidR="00703E73" w:rsidRPr="00BF76E0" w:rsidRDefault="00703E73" w:rsidP="00010F79">
            <w:pPr>
              <w:pStyle w:val="TAC"/>
              <w:rPr>
                <w:rFonts w:eastAsia="Calibri"/>
              </w:rPr>
            </w:pPr>
          </w:p>
        </w:tc>
      </w:tr>
      <w:tr w:rsidR="00703E73" w:rsidRPr="00BF76E0" w14:paraId="46F332CC" w14:textId="77777777" w:rsidTr="00010F79">
        <w:trPr>
          <w:cantSplit/>
          <w:jc w:val="center"/>
        </w:trPr>
        <w:tc>
          <w:tcPr>
            <w:tcW w:w="2539" w:type="dxa"/>
            <w:shd w:val="clear" w:color="auto" w:fill="auto"/>
            <w:vAlign w:val="center"/>
          </w:tcPr>
          <w:p w14:paraId="51FFECD4" w14:textId="50A0F464" w:rsidR="00703E73" w:rsidRPr="00BF76E0" w:rsidRDefault="00703E73" w:rsidP="00010F79">
            <w:pPr>
              <w:spacing w:after="0"/>
              <w:rPr>
                <w:rFonts w:ascii="Arial" w:eastAsia="Calibri" w:hAnsi="Arial"/>
                <w:sz w:val="18"/>
              </w:rPr>
            </w:pPr>
            <w:r>
              <w:lastRenderedPageBreak/>
              <w:t>10.</w:t>
            </w:r>
            <w:r w:rsidRPr="00BF76E0">
              <w:t>2.</w:t>
            </w:r>
            <w:r>
              <w:t>47</w:t>
            </w:r>
            <w:r w:rsidRPr="00BF76E0">
              <w:tab/>
            </w:r>
            <w:r>
              <w:t>Interruptions</w:t>
            </w:r>
            <w:r w:rsidR="008E4D0C">
              <w:t xml:space="preserve"> (minimum)</w:t>
            </w:r>
          </w:p>
        </w:tc>
        <w:tc>
          <w:tcPr>
            <w:tcW w:w="617" w:type="dxa"/>
            <w:shd w:val="clear" w:color="auto" w:fill="auto"/>
            <w:vAlign w:val="center"/>
          </w:tcPr>
          <w:p w14:paraId="622D566F" w14:textId="77777777" w:rsidR="00703E73" w:rsidRPr="00BF76E0" w:rsidRDefault="00703E73" w:rsidP="00010F79">
            <w:pPr>
              <w:pStyle w:val="TAC"/>
              <w:rPr>
                <w:rFonts w:eastAsia="Calibri"/>
              </w:rPr>
            </w:pPr>
          </w:p>
        </w:tc>
        <w:tc>
          <w:tcPr>
            <w:tcW w:w="617" w:type="dxa"/>
            <w:shd w:val="clear" w:color="auto" w:fill="auto"/>
            <w:vAlign w:val="center"/>
          </w:tcPr>
          <w:p w14:paraId="0059BCDD" w14:textId="77777777" w:rsidR="00703E73" w:rsidRPr="00BF76E0" w:rsidRDefault="00703E73" w:rsidP="00010F79">
            <w:pPr>
              <w:pStyle w:val="TAC"/>
              <w:rPr>
                <w:rFonts w:eastAsia="Calibri"/>
              </w:rPr>
            </w:pPr>
          </w:p>
        </w:tc>
        <w:tc>
          <w:tcPr>
            <w:tcW w:w="617" w:type="dxa"/>
            <w:shd w:val="clear" w:color="auto" w:fill="auto"/>
            <w:vAlign w:val="center"/>
          </w:tcPr>
          <w:p w14:paraId="0DAF2A47" w14:textId="77777777" w:rsidR="00703E73" w:rsidRPr="00BF76E0" w:rsidRDefault="00703E73" w:rsidP="00010F79">
            <w:pPr>
              <w:pStyle w:val="TAC"/>
              <w:rPr>
                <w:rFonts w:eastAsia="Calibri"/>
              </w:rPr>
            </w:pPr>
          </w:p>
        </w:tc>
        <w:tc>
          <w:tcPr>
            <w:tcW w:w="617" w:type="dxa"/>
            <w:shd w:val="clear" w:color="auto" w:fill="auto"/>
            <w:vAlign w:val="center"/>
          </w:tcPr>
          <w:p w14:paraId="13F59DEB" w14:textId="77777777" w:rsidR="00703E73" w:rsidRPr="00BF76E0" w:rsidRDefault="00703E73" w:rsidP="00010F79">
            <w:pPr>
              <w:pStyle w:val="TAC"/>
              <w:rPr>
                <w:rFonts w:eastAsia="Calibri"/>
              </w:rPr>
            </w:pPr>
          </w:p>
        </w:tc>
        <w:tc>
          <w:tcPr>
            <w:tcW w:w="617" w:type="dxa"/>
            <w:shd w:val="clear" w:color="auto" w:fill="auto"/>
            <w:vAlign w:val="center"/>
          </w:tcPr>
          <w:p w14:paraId="50B80416" w14:textId="77777777" w:rsidR="00703E73" w:rsidRPr="00BF76E0" w:rsidRDefault="00703E73" w:rsidP="00010F79">
            <w:pPr>
              <w:pStyle w:val="TAC"/>
              <w:rPr>
                <w:rFonts w:eastAsia="Calibri"/>
              </w:rPr>
            </w:pPr>
          </w:p>
        </w:tc>
        <w:tc>
          <w:tcPr>
            <w:tcW w:w="617" w:type="dxa"/>
            <w:shd w:val="clear" w:color="auto" w:fill="auto"/>
            <w:vAlign w:val="center"/>
          </w:tcPr>
          <w:p w14:paraId="3E81A979" w14:textId="77777777" w:rsidR="00703E73" w:rsidRPr="00BF76E0" w:rsidRDefault="00703E73" w:rsidP="00010F79">
            <w:pPr>
              <w:pStyle w:val="TAC"/>
              <w:rPr>
                <w:rFonts w:eastAsia="Calibri"/>
              </w:rPr>
            </w:pPr>
          </w:p>
        </w:tc>
        <w:tc>
          <w:tcPr>
            <w:tcW w:w="617" w:type="dxa"/>
            <w:shd w:val="clear" w:color="auto" w:fill="auto"/>
            <w:vAlign w:val="center"/>
          </w:tcPr>
          <w:p w14:paraId="0F4F5F13" w14:textId="77777777" w:rsidR="00703E73" w:rsidRPr="00BF76E0" w:rsidRDefault="00703E73" w:rsidP="00010F79">
            <w:pPr>
              <w:pStyle w:val="TAC"/>
              <w:rPr>
                <w:rFonts w:eastAsia="Calibri"/>
              </w:rPr>
            </w:pPr>
          </w:p>
        </w:tc>
        <w:tc>
          <w:tcPr>
            <w:tcW w:w="617" w:type="dxa"/>
            <w:shd w:val="clear" w:color="auto" w:fill="auto"/>
            <w:vAlign w:val="center"/>
          </w:tcPr>
          <w:p w14:paraId="72FF26C1" w14:textId="77777777" w:rsidR="00703E73" w:rsidRPr="00BF76E0" w:rsidRDefault="00703E73" w:rsidP="00010F79">
            <w:pPr>
              <w:pStyle w:val="TAC"/>
              <w:rPr>
                <w:rFonts w:eastAsia="Calibri"/>
              </w:rPr>
            </w:pPr>
          </w:p>
        </w:tc>
        <w:tc>
          <w:tcPr>
            <w:tcW w:w="617" w:type="dxa"/>
            <w:shd w:val="clear" w:color="auto" w:fill="auto"/>
            <w:vAlign w:val="center"/>
          </w:tcPr>
          <w:p w14:paraId="417EA590" w14:textId="77777777" w:rsidR="00703E73" w:rsidRPr="00BF76E0" w:rsidRDefault="00703E73" w:rsidP="00010F79">
            <w:pPr>
              <w:pStyle w:val="TAC"/>
              <w:rPr>
                <w:rFonts w:eastAsia="Calibri"/>
              </w:rPr>
            </w:pPr>
          </w:p>
        </w:tc>
        <w:tc>
          <w:tcPr>
            <w:tcW w:w="717" w:type="dxa"/>
            <w:shd w:val="clear" w:color="auto" w:fill="auto"/>
            <w:vAlign w:val="center"/>
          </w:tcPr>
          <w:p w14:paraId="32A24B12" w14:textId="77777777" w:rsidR="00703E73" w:rsidRPr="00BF76E0" w:rsidRDefault="00703E73" w:rsidP="00010F79">
            <w:pPr>
              <w:pStyle w:val="TAC"/>
              <w:rPr>
                <w:rFonts w:eastAsia="Calibri"/>
              </w:rPr>
            </w:pPr>
          </w:p>
        </w:tc>
        <w:tc>
          <w:tcPr>
            <w:tcW w:w="797" w:type="dxa"/>
            <w:vAlign w:val="center"/>
          </w:tcPr>
          <w:p w14:paraId="1726CF81" w14:textId="77777777" w:rsidR="00703E73" w:rsidRPr="00BF76E0" w:rsidRDefault="00703E73" w:rsidP="00010F79">
            <w:pPr>
              <w:pStyle w:val="TAC"/>
              <w:rPr>
                <w:rFonts w:eastAsia="Calibri"/>
              </w:rPr>
            </w:pPr>
          </w:p>
        </w:tc>
      </w:tr>
      <w:tr w:rsidR="00703E73" w:rsidRPr="00BF76E0" w14:paraId="652D787C" w14:textId="77777777" w:rsidTr="00010F79">
        <w:trPr>
          <w:cantSplit/>
          <w:jc w:val="center"/>
        </w:trPr>
        <w:tc>
          <w:tcPr>
            <w:tcW w:w="2539" w:type="dxa"/>
            <w:shd w:val="clear" w:color="auto" w:fill="auto"/>
            <w:vAlign w:val="center"/>
          </w:tcPr>
          <w:p w14:paraId="7AF09904" w14:textId="0B4F7091" w:rsidR="00703E73" w:rsidRPr="00BF76E0" w:rsidRDefault="00703E73" w:rsidP="00010F79">
            <w:pPr>
              <w:spacing w:after="0"/>
              <w:rPr>
                <w:rFonts w:ascii="Arial" w:eastAsia="Calibri" w:hAnsi="Arial"/>
                <w:sz w:val="18"/>
              </w:rPr>
            </w:pPr>
            <w:r>
              <w:t>10.</w:t>
            </w:r>
            <w:r w:rsidRPr="00BF76E0">
              <w:t>2.</w:t>
            </w:r>
            <w:r>
              <w:t>48</w:t>
            </w:r>
            <w:r w:rsidRPr="00BF76E0">
              <w:tab/>
            </w:r>
            <w:r>
              <w:t>Character key shortcuts</w:t>
            </w:r>
          </w:p>
        </w:tc>
        <w:tc>
          <w:tcPr>
            <w:tcW w:w="617" w:type="dxa"/>
            <w:shd w:val="clear" w:color="auto" w:fill="auto"/>
            <w:vAlign w:val="center"/>
          </w:tcPr>
          <w:p w14:paraId="7B2B37A5" w14:textId="77777777" w:rsidR="00703E73" w:rsidRPr="00BF76E0" w:rsidRDefault="00703E73" w:rsidP="00010F79">
            <w:pPr>
              <w:pStyle w:val="TAC"/>
              <w:rPr>
                <w:rFonts w:eastAsia="Calibri"/>
              </w:rPr>
            </w:pPr>
          </w:p>
        </w:tc>
        <w:tc>
          <w:tcPr>
            <w:tcW w:w="617" w:type="dxa"/>
            <w:shd w:val="clear" w:color="auto" w:fill="auto"/>
            <w:vAlign w:val="center"/>
          </w:tcPr>
          <w:p w14:paraId="4402A542" w14:textId="77777777" w:rsidR="00703E73" w:rsidRPr="00BF76E0" w:rsidRDefault="00703E73" w:rsidP="00010F79">
            <w:pPr>
              <w:pStyle w:val="TAC"/>
              <w:rPr>
                <w:rFonts w:eastAsia="Calibri"/>
              </w:rPr>
            </w:pPr>
          </w:p>
        </w:tc>
        <w:tc>
          <w:tcPr>
            <w:tcW w:w="617" w:type="dxa"/>
            <w:shd w:val="clear" w:color="auto" w:fill="auto"/>
            <w:vAlign w:val="center"/>
          </w:tcPr>
          <w:p w14:paraId="348AB99B" w14:textId="77777777" w:rsidR="00703E73" w:rsidRPr="00BF76E0" w:rsidRDefault="00703E73" w:rsidP="00010F79">
            <w:pPr>
              <w:pStyle w:val="TAC"/>
              <w:rPr>
                <w:rFonts w:eastAsia="Calibri"/>
              </w:rPr>
            </w:pPr>
          </w:p>
        </w:tc>
        <w:tc>
          <w:tcPr>
            <w:tcW w:w="617" w:type="dxa"/>
            <w:shd w:val="clear" w:color="auto" w:fill="auto"/>
            <w:vAlign w:val="center"/>
          </w:tcPr>
          <w:p w14:paraId="48FF46F9" w14:textId="77777777" w:rsidR="00703E73" w:rsidRPr="00BF76E0" w:rsidRDefault="00703E73" w:rsidP="00010F79">
            <w:pPr>
              <w:pStyle w:val="TAC"/>
              <w:rPr>
                <w:rFonts w:eastAsia="Calibri"/>
              </w:rPr>
            </w:pPr>
          </w:p>
        </w:tc>
        <w:tc>
          <w:tcPr>
            <w:tcW w:w="617" w:type="dxa"/>
            <w:shd w:val="clear" w:color="auto" w:fill="auto"/>
            <w:vAlign w:val="center"/>
          </w:tcPr>
          <w:p w14:paraId="0452AC3B" w14:textId="77777777" w:rsidR="00703E73" w:rsidRPr="00BF76E0" w:rsidRDefault="00703E73" w:rsidP="00010F79">
            <w:pPr>
              <w:pStyle w:val="TAC"/>
              <w:rPr>
                <w:rFonts w:eastAsia="Calibri"/>
              </w:rPr>
            </w:pPr>
          </w:p>
        </w:tc>
        <w:tc>
          <w:tcPr>
            <w:tcW w:w="617" w:type="dxa"/>
            <w:shd w:val="clear" w:color="auto" w:fill="auto"/>
            <w:vAlign w:val="center"/>
          </w:tcPr>
          <w:p w14:paraId="72A60AE1" w14:textId="77777777" w:rsidR="00703E73" w:rsidRPr="00BF76E0" w:rsidRDefault="00703E73" w:rsidP="00010F79">
            <w:pPr>
              <w:pStyle w:val="TAC"/>
              <w:rPr>
                <w:rFonts w:eastAsia="Calibri"/>
              </w:rPr>
            </w:pPr>
          </w:p>
        </w:tc>
        <w:tc>
          <w:tcPr>
            <w:tcW w:w="617" w:type="dxa"/>
            <w:shd w:val="clear" w:color="auto" w:fill="auto"/>
            <w:vAlign w:val="center"/>
          </w:tcPr>
          <w:p w14:paraId="66FC4376" w14:textId="77777777" w:rsidR="00703E73" w:rsidRPr="00BF76E0" w:rsidRDefault="00703E73" w:rsidP="00010F79">
            <w:pPr>
              <w:pStyle w:val="TAC"/>
              <w:rPr>
                <w:rFonts w:eastAsia="Calibri"/>
              </w:rPr>
            </w:pPr>
          </w:p>
        </w:tc>
        <w:tc>
          <w:tcPr>
            <w:tcW w:w="617" w:type="dxa"/>
            <w:shd w:val="clear" w:color="auto" w:fill="auto"/>
            <w:vAlign w:val="center"/>
          </w:tcPr>
          <w:p w14:paraId="76B4EB18" w14:textId="77777777" w:rsidR="00703E73" w:rsidRPr="00BF76E0" w:rsidRDefault="00703E73" w:rsidP="00010F79">
            <w:pPr>
              <w:pStyle w:val="TAC"/>
              <w:rPr>
                <w:rFonts w:eastAsia="Calibri"/>
              </w:rPr>
            </w:pPr>
          </w:p>
        </w:tc>
        <w:tc>
          <w:tcPr>
            <w:tcW w:w="617" w:type="dxa"/>
            <w:shd w:val="clear" w:color="auto" w:fill="auto"/>
            <w:vAlign w:val="center"/>
          </w:tcPr>
          <w:p w14:paraId="15ABE0C5" w14:textId="77777777" w:rsidR="00703E73" w:rsidRPr="00BF76E0" w:rsidRDefault="00703E73" w:rsidP="00010F79">
            <w:pPr>
              <w:pStyle w:val="TAC"/>
              <w:rPr>
                <w:rFonts w:eastAsia="Calibri"/>
              </w:rPr>
            </w:pPr>
          </w:p>
        </w:tc>
        <w:tc>
          <w:tcPr>
            <w:tcW w:w="717" w:type="dxa"/>
            <w:shd w:val="clear" w:color="auto" w:fill="auto"/>
            <w:vAlign w:val="center"/>
          </w:tcPr>
          <w:p w14:paraId="7DDAB284" w14:textId="77777777" w:rsidR="00703E73" w:rsidRPr="00BF76E0" w:rsidRDefault="00703E73" w:rsidP="00010F79">
            <w:pPr>
              <w:pStyle w:val="TAC"/>
              <w:rPr>
                <w:rFonts w:eastAsia="Calibri"/>
              </w:rPr>
            </w:pPr>
          </w:p>
        </w:tc>
        <w:tc>
          <w:tcPr>
            <w:tcW w:w="797" w:type="dxa"/>
            <w:vAlign w:val="center"/>
          </w:tcPr>
          <w:p w14:paraId="49FF60B2" w14:textId="77777777" w:rsidR="00703E73" w:rsidRPr="00BF76E0" w:rsidRDefault="00703E73" w:rsidP="00010F79">
            <w:pPr>
              <w:pStyle w:val="TAC"/>
              <w:rPr>
                <w:rFonts w:eastAsia="Calibri"/>
              </w:rPr>
            </w:pPr>
          </w:p>
        </w:tc>
      </w:tr>
      <w:tr w:rsidR="00703E73" w:rsidRPr="00BF76E0" w14:paraId="52C302AF" w14:textId="77777777" w:rsidTr="00010F79">
        <w:trPr>
          <w:cantSplit/>
          <w:jc w:val="center"/>
        </w:trPr>
        <w:tc>
          <w:tcPr>
            <w:tcW w:w="2539" w:type="dxa"/>
            <w:shd w:val="clear" w:color="auto" w:fill="auto"/>
            <w:vAlign w:val="center"/>
          </w:tcPr>
          <w:p w14:paraId="1C741580" w14:textId="2A78EA06" w:rsidR="00703E73" w:rsidRPr="00BF76E0" w:rsidRDefault="00703E73" w:rsidP="00010F79">
            <w:pPr>
              <w:spacing w:after="0"/>
              <w:rPr>
                <w:rFonts w:ascii="Arial" w:eastAsia="Calibri" w:hAnsi="Arial"/>
                <w:sz w:val="18"/>
              </w:rPr>
            </w:pPr>
            <w:r>
              <w:t>10.</w:t>
            </w:r>
            <w:r w:rsidRPr="00BF76E0">
              <w:t>2.</w:t>
            </w:r>
            <w:r>
              <w:t>49</w:t>
            </w:r>
            <w:r w:rsidRPr="00BF76E0">
              <w:tab/>
            </w:r>
            <w:r>
              <w:t>Label in name</w:t>
            </w:r>
          </w:p>
        </w:tc>
        <w:tc>
          <w:tcPr>
            <w:tcW w:w="617" w:type="dxa"/>
            <w:shd w:val="clear" w:color="auto" w:fill="auto"/>
            <w:vAlign w:val="center"/>
          </w:tcPr>
          <w:p w14:paraId="2C698AEB" w14:textId="77777777" w:rsidR="00703E73" w:rsidRPr="00BF76E0" w:rsidRDefault="00703E73" w:rsidP="00010F79">
            <w:pPr>
              <w:pStyle w:val="TAC"/>
              <w:rPr>
                <w:rFonts w:eastAsia="Calibri"/>
              </w:rPr>
            </w:pPr>
          </w:p>
        </w:tc>
        <w:tc>
          <w:tcPr>
            <w:tcW w:w="617" w:type="dxa"/>
            <w:shd w:val="clear" w:color="auto" w:fill="auto"/>
            <w:vAlign w:val="center"/>
          </w:tcPr>
          <w:p w14:paraId="680334C8" w14:textId="77777777" w:rsidR="00703E73" w:rsidRPr="00BF76E0" w:rsidRDefault="00703E73" w:rsidP="00010F79">
            <w:pPr>
              <w:pStyle w:val="TAC"/>
              <w:rPr>
                <w:rFonts w:eastAsia="Calibri"/>
              </w:rPr>
            </w:pPr>
          </w:p>
        </w:tc>
        <w:tc>
          <w:tcPr>
            <w:tcW w:w="617" w:type="dxa"/>
            <w:shd w:val="clear" w:color="auto" w:fill="auto"/>
            <w:vAlign w:val="center"/>
          </w:tcPr>
          <w:p w14:paraId="5E0CCD92" w14:textId="77777777" w:rsidR="00703E73" w:rsidRPr="00BF76E0" w:rsidRDefault="00703E73" w:rsidP="00010F79">
            <w:pPr>
              <w:pStyle w:val="TAC"/>
              <w:rPr>
                <w:rFonts w:eastAsia="Calibri"/>
              </w:rPr>
            </w:pPr>
          </w:p>
        </w:tc>
        <w:tc>
          <w:tcPr>
            <w:tcW w:w="617" w:type="dxa"/>
            <w:shd w:val="clear" w:color="auto" w:fill="auto"/>
            <w:vAlign w:val="center"/>
          </w:tcPr>
          <w:p w14:paraId="2C374FFA" w14:textId="77777777" w:rsidR="00703E73" w:rsidRPr="00BF76E0" w:rsidRDefault="00703E73" w:rsidP="00010F79">
            <w:pPr>
              <w:pStyle w:val="TAC"/>
              <w:rPr>
                <w:rFonts w:eastAsia="Calibri"/>
              </w:rPr>
            </w:pPr>
          </w:p>
        </w:tc>
        <w:tc>
          <w:tcPr>
            <w:tcW w:w="617" w:type="dxa"/>
            <w:shd w:val="clear" w:color="auto" w:fill="auto"/>
            <w:vAlign w:val="center"/>
          </w:tcPr>
          <w:p w14:paraId="6103FFE9" w14:textId="77777777" w:rsidR="00703E73" w:rsidRPr="00BF76E0" w:rsidRDefault="00703E73" w:rsidP="00010F79">
            <w:pPr>
              <w:pStyle w:val="TAC"/>
              <w:rPr>
                <w:rFonts w:eastAsia="Calibri"/>
              </w:rPr>
            </w:pPr>
          </w:p>
        </w:tc>
        <w:tc>
          <w:tcPr>
            <w:tcW w:w="617" w:type="dxa"/>
            <w:shd w:val="clear" w:color="auto" w:fill="auto"/>
            <w:vAlign w:val="center"/>
          </w:tcPr>
          <w:p w14:paraId="717D8288" w14:textId="77777777" w:rsidR="00703E73" w:rsidRPr="00BF76E0" w:rsidRDefault="00703E73" w:rsidP="00010F79">
            <w:pPr>
              <w:pStyle w:val="TAC"/>
              <w:rPr>
                <w:rFonts w:eastAsia="Calibri"/>
              </w:rPr>
            </w:pPr>
          </w:p>
        </w:tc>
        <w:tc>
          <w:tcPr>
            <w:tcW w:w="617" w:type="dxa"/>
            <w:shd w:val="clear" w:color="auto" w:fill="auto"/>
            <w:vAlign w:val="center"/>
          </w:tcPr>
          <w:p w14:paraId="77058307" w14:textId="77777777" w:rsidR="00703E73" w:rsidRPr="00BF76E0" w:rsidRDefault="00703E73" w:rsidP="00010F79">
            <w:pPr>
              <w:pStyle w:val="TAC"/>
              <w:rPr>
                <w:rFonts w:eastAsia="Calibri"/>
              </w:rPr>
            </w:pPr>
          </w:p>
        </w:tc>
        <w:tc>
          <w:tcPr>
            <w:tcW w:w="617" w:type="dxa"/>
            <w:shd w:val="clear" w:color="auto" w:fill="auto"/>
            <w:vAlign w:val="center"/>
          </w:tcPr>
          <w:p w14:paraId="2980ABD7" w14:textId="77777777" w:rsidR="00703E73" w:rsidRPr="00BF76E0" w:rsidRDefault="00703E73" w:rsidP="00010F79">
            <w:pPr>
              <w:pStyle w:val="TAC"/>
              <w:rPr>
                <w:rFonts w:eastAsia="Calibri"/>
              </w:rPr>
            </w:pPr>
          </w:p>
        </w:tc>
        <w:tc>
          <w:tcPr>
            <w:tcW w:w="617" w:type="dxa"/>
            <w:shd w:val="clear" w:color="auto" w:fill="auto"/>
            <w:vAlign w:val="center"/>
          </w:tcPr>
          <w:p w14:paraId="484D1A2B" w14:textId="77777777" w:rsidR="00703E73" w:rsidRPr="00BF76E0" w:rsidRDefault="00703E73" w:rsidP="00010F79">
            <w:pPr>
              <w:pStyle w:val="TAC"/>
              <w:rPr>
                <w:rFonts w:eastAsia="Calibri"/>
              </w:rPr>
            </w:pPr>
          </w:p>
        </w:tc>
        <w:tc>
          <w:tcPr>
            <w:tcW w:w="717" w:type="dxa"/>
            <w:shd w:val="clear" w:color="auto" w:fill="auto"/>
            <w:vAlign w:val="center"/>
          </w:tcPr>
          <w:p w14:paraId="50F1ACE6" w14:textId="77777777" w:rsidR="00703E73" w:rsidRPr="00BF76E0" w:rsidRDefault="00703E73" w:rsidP="00010F79">
            <w:pPr>
              <w:pStyle w:val="TAC"/>
              <w:rPr>
                <w:rFonts w:eastAsia="Calibri"/>
              </w:rPr>
            </w:pPr>
          </w:p>
        </w:tc>
        <w:tc>
          <w:tcPr>
            <w:tcW w:w="797" w:type="dxa"/>
            <w:vAlign w:val="center"/>
          </w:tcPr>
          <w:p w14:paraId="6282E61E" w14:textId="77777777" w:rsidR="00703E73" w:rsidRPr="00BF76E0" w:rsidRDefault="00703E73" w:rsidP="00010F79">
            <w:pPr>
              <w:pStyle w:val="TAC"/>
              <w:rPr>
                <w:rFonts w:eastAsia="Calibri"/>
              </w:rPr>
            </w:pPr>
          </w:p>
        </w:tc>
      </w:tr>
      <w:tr w:rsidR="00703E73" w:rsidRPr="00BF76E0" w14:paraId="4F0F97FD" w14:textId="77777777" w:rsidTr="00010F79">
        <w:trPr>
          <w:cantSplit/>
          <w:jc w:val="center"/>
        </w:trPr>
        <w:tc>
          <w:tcPr>
            <w:tcW w:w="2539" w:type="dxa"/>
            <w:shd w:val="clear" w:color="auto" w:fill="auto"/>
            <w:vAlign w:val="center"/>
          </w:tcPr>
          <w:p w14:paraId="1E4AE219" w14:textId="28616EFD" w:rsidR="00703E73" w:rsidRPr="00BF76E0" w:rsidRDefault="00703E73" w:rsidP="00010F79">
            <w:pPr>
              <w:spacing w:after="0"/>
              <w:rPr>
                <w:rFonts w:ascii="Arial" w:eastAsia="Calibri" w:hAnsi="Arial"/>
                <w:sz w:val="18"/>
              </w:rPr>
            </w:pPr>
            <w:r>
              <w:t>10.</w:t>
            </w:r>
            <w:r w:rsidRPr="00BF76E0">
              <w:t>2.</w:t>
            </w:r>
            <w:r>
              <w:t>50</w:t>
            </w:r>
            <w:r w:rsidRPr="00BF76E0">
              <w:tab/>
            </w:r>
            <w:r w:rsidRPr="00D33B24">
              <w:t xml:space="preserve">Pointer </w:t>
            </w:r>
            <w:r>
              <w:t>g</w:t>
            </w:r>
            <w:r w:rsidRPr="00D33B24">
              <w:t>estures</w:t>
            </w:r>
          </w:p>
        </w:tc>
        <w:tc>
          <w:tcPr>
            <w:tcW w:w="617" w:type="dxa"/>
            <w:shd w:val="clear" w:color="auto" w:fill="auto"/>
            <w:vAlign w:val="center"/>
          </w:tcPr>
          <w:p w14:paraId="39D0897D" w14:textId="77777777" w:rsidR="00703E73" w:rsidRPr="00BF76E0" w:rsidRDefault="00703E73" w:rsidP="00010F79">
            <w:pPr>
              <w:pStyle w:val="TAC"/>
              <w:rPr>
                <w:rFonts w:eastAsia="Calibri"/>
              </w:rPr>
            </w:pPr>
          </w:p>
        </w:tc>
        <w:tc>
          <w:tcPr>
            <w:tcW w:w="617" w:type="dxa"/>
            <w:shd w:val="clear" w:color="auto" w:fill="auto"/>
            <w:vAlign w:val="center"/>
          </w:tcPr>
          <w:p w14:paraId="103740ED" w14:textId="77777777" w:rsidR="00703E73" w:rsidRPr="00BF76E0" w:rsidRDefault="00703E73" w:rsidP="00010F79">
            <w:pPr>
              <w:pStyle w:val="TAC"/>
              <w:rPr>
                <w:rFonts w:eastAsia="Calibri"/>
              </w:rPr>
            </w:pPr>
          </w:p>
        </w:tc>
        <w:tc>
          <w:tcPr>
            <w:tcW w:w="617" w:type="dxa"/>
            <w:shd w:val="clear" w:color="auto" w:fill="auto"/>
            <w:vAlign w:val="center"/>
          </w:tcPr>
          <w:p w14:paraId="32C286A3" w14:textId="77777777" w:rsidR="00703E73" w:rsidRPr="00BF76E0" w:rsidRDefault="00703E73" w:rsidP="00010F79">
            <w:pPr>
              <w:pStyle w:val="TAC"/>
              <w:rPr>
                <w:rFonts w:eastAsia="Calibri"/>
              </w:rPr>
            </w:pPr>
          </w:p>
        </w:tc>
        <w:tc>
          <w:tcPr>
            <w:tcW w:w="617" w:type="dxa"/>
            <w:shd w:val="clear" w:color="auto" w:fill="auto"/>
            <w:vAlign w:val="center"/>
          </w:tcPr>
          <w:p w14:paraId="6BB3DA14" w14:textId="77777777" w:rsidR="00703E73" w:rsidRPr="00BF76E0" w:rsidRDefault="00703E73" w:rsidP="00010F79">
            <w:pPr>
              <w:pStyle w:val="TAC"/>
              <w:rPr>
                <w:rFonts w:eastAsia="Calibri"/>
              </w:rPr>
            </w:pPr>
          </w:p>
        </w:tc>
        <w:tc>
          <w:tcPr>
            <w:tcW w:w="617" w:type="dxa"/>
            <w:shd w:val="clear" w:color="auto" w:fill="auto"/>
            <w:vAlign w:val="center"/>
          </w:tcPr>
          <w:p w14:paraId="6DC21A50" w14:textId="77777777" w:rsidR="00703E73" w:rsidRPr="00BF76E0" w:rsidRDefault="00703E73" w:rsidP="00010F79">
            <w:pPr>
              <w:pStyle w:val="TAC"/>
              <w:rPr>
                <w:rFonts w:eastAsia="Calibri"/>
              </w:rPr>
            </w:pPr>
          </w:p>
        </w:tc>
        <w:tc>
          <w:tcPr>
            <w:tcW w:w="617" w:type="dxa"/>
            <w:shd w:val="clear" w:color="auto" w:fill="auto"/>
            <w:vAlign w:val="center"/>
          </w:tcPr>
          <w:p w14:paraId="4A786260" w14:textId="77777777" w:rsidR="00703E73" w:rsidRPr="00BF76E0" w:rsidRDefault="00703E73" w:rsidP="00010F79">
            <w:pPr>
              <w:pStyle w:val="TAC"/>
              <w:rPr>
                <w:rFonts w:eastAsia="Calibri"/>
              </w:rPr>
            </w:pPr>
          </w:p>
        </w:tc>
        <w:tc>
          <w:tcPr>
            <w:tcW w:w="617" w:type="dxa"/>
            <w:shd w:val="clear" w:color="auto" w:fill="auto"/>
            <w:vAlign w:val="center"/>
          </w:tcPr>
          <w:p w14:paraId="0762EBB3" w14:textId="77777777" w:rsidR="00703E73" w:rsidRPr="00BF76E0" w:rsidRDefault="00703E73" w:rsidP="00010F79">
            <w:pPr>
              <w:pStyle w:val="TAC"/>
              <w:rPr>
                <w:rFonts w:eastAsia="Calibri"/>
              </w:rPr>
            </w:pPr>
          </w:p>
        </w:tc>
        <w:tc>
          <w:tcPr>
            <w:tcW w:w="617" w:type="dxa"/>
            <w:shd w:val="clear" w:color="auto" w:fill="auto"/>
            <w:vAlign w:val="center"/>
          </w:tcPr>
          <w:p w14:paraId="78F8D7F0" w14:textId="77777777" w:rsidR="00703E73" w:rsidRPr="00BF76E0" w:rsidRDefault="00703E73" w:rsidP="00010F79">
            <w:pPr>
              <w:pStyle w:val="TAC"/>
              <w:rPr>
                <w:rFonts w:eastAsia="Calibri"/>
              </w:rPr>
            </w:pPr>
          </w:p>
        </w:tc>
        <w:tc>
          <w:tcPr>
            <w:tcW w:w="617" w:type="dxa"/>
            <w:shd w:val="clear" w:color="auto" w:fill="auto"/>
            <w:vAlign w:val="center"/>
          </w:tcPr>
          <w:p w14:paraId="7D810EF1" w14:textId="77777777" w:rsidR="00703E73" w:rsidRPr="00BF76E0" w:rsidRDefault="00703E73" w:rsidP="00010F79">
            <w:pPr>
              <w:pStyle w:val="TAC"/>
              <w:rPr>
                <w:rFonts w:eastAsia="Calibri"/>
              </w:rPr>
            </w:pPr>
          </w:p>
        </w:tc>
        <w:tc>
          <w:tcPr>
            <w:tcW w:w="717" w:type="dxa"/>
            <w:shd w:val="clear" w:color="auto" w:fill="auto"/>
            <w:vAlign w:val="center"/>
          </w:tcPr>
          <w:p w14:paraId="5B271E06" w14:textId="77777777" w:rsidR="00703E73" w:rsidRPr="00BF76E0" w:rsidRDefault="00703E73" w:rsidP="00010F79">
            <w:pPr>
              <w:pStyle w:val="TAC"/>
              <w:rPr>
                <w:rFonts w:eastAsia="Calibri"/>
              </w:rPr>
            </w:pPr>
          </w:p>
        </w:tc>
        <w:tc>
          <w:tcPr>
            <w:tcW w:w="797" w:type="dxa"/>
            <w:vAlign w:val="center"/>
          </w:tcPr>
          <w:p w14:paraId="06B7AA5E" w14:textId="77777777" w:rsidR="00703E73" w:rsidRPr="00BF76E0" w:rsidRDefault="00703E73" w:rsidP="00010F79">
            <w:pPr>
              <w:pStyle w:val="TAC"/>
              <w:rPr>
                <w:rFonts w:eastAsia="Calibri"/>
              </w:rPr>
            </w:pPr>
          </w:p>
        </w:tc>
      </w:tr>
      <w:tr w:rsidR="00703E73" w:rsidRPr="00BF76E0" w14:paraId="792FFD31" w14:textId="77777777" w:rsidTr="00010F79">
        <w:trPr>
          <w:cantSplit/>
          <w:jc w:val="center"/>
        </w:trPr>
        <w:tc>
          <w:tcPr>
            <w:tcW w:w="2539" w:type="dxa"/>
            <w:shd w:val="clear" w:color="auto" w:fill="auto"/>
            <w:vAlign w:val="center"/>
          </w:tcPr>
          <w:p w14:paraId="24469576" w14:textId="08871554" w:rsidR="00703E73" w:rsidRPr="00BF76E0" w:rsidRDefault="00703E73" w:rsidP="00010F79">
            <w:pPr>
              <w:spacing w:after="0"/>
              <w:rPr>
                <w:rFonts w:ascii="Arial" w:eastAsia="Calibri" w:hAnsi="Arial"/>
                <w:sz w:val="18"/>
              </w:rPr>
            </w:pPr>
            <w:r>
              <w:t>10.</w:t>
            </w:r>
            <w:r w:rsidRPr="00BF76E0">
              <w:t>2.</w:t>
            </w:r>
            <w:r>
              <w:t>51</w:t>
            </w:r>
            <w:r w:rsidRPr="00BF76E0">
              <w:tab/>
            </w:r>
            <w:r w:rsidR="008E4D0C">
              <w:t>Pointer cancellation</w:t>
            </w:r>
          </w:p>
        </w:tc>
        <w:tc>
          <w:tcPr>
            <w:tcW w:w="617" w:type="dxa"/>
            <w:shd w:val="clear" w:color="auto" w:fill="auto"/>
            <w:vAlign w:val="center"/>
          </w:tcPr>
          <w:p w14:paraId="42E08D75" w14:textId="77777777" w:rsidR="00703E73" w:rsidRPr="00BF76E0" w:rsidRDefault="00703E73" w:rsidP="00010F79">
            <w:pPr>
              <w:pStyle w:val="TAC"/>
              <w:rPr>
                <w:rFonts w:eastAsia="Calibri"/>
              </w:rPr>
            </w:pPr>
          </w:p>
        </w:tc>
        <w:tc>
          <w:tcPr>
            <w:tcW w:w="617" w:type="dxa"/>
            <w:shd w:val="clear" w:color="auto" w:fill="auto"/>
            <w:vAlign w:val="center"/>
          </w:tcPr>
          <w:p w14:paraId="3B9FA72F" w14:textId="77777777" w:rsidR="00703E73" w:rsidRPr="00BF76E0" w:rsidRDefault="00703E73" w:rsidP="00010F79">
            <w:pPr>
              <w:pStyle w:val="TAC"/>
              <w:rPr>
                <w:rFonts w:eastAsia="Calibri"/>
              </w:rPr>
            </w:pPr>
          </w:p>
        </w:tc>
        <w:tc>
          <w:tcPr>
            <w:tcW w:w="617" w:type="dxa"/>
            <w:shd w:val="clear" w:color="auto" w:fill="auto"/>
            <w:vAlign w:val="center"/>
          </w:tcPr>
          <w:p w14:paraId="76DD7C34" w14:textId="77777777" w:rsidR="00703E73" w:rsidRPr="00BF76E0" w:rsidRDefault="00703E73" w:rsidP="00010F79">
            <w:pPr>
              <w:pStyle w:val="TAC"/>
              <w:rPr>
                <w:rFonts w:eastAsia="Calibri"/>
              </w:rPr>
            </w:pPr>
          </w:p>
        </w:tc>
        <w:tc>
          <w:tcPr>
            <w:tcW w:w="617" w:type="dxa"/>
            <w:shd w:val="clear" w:color="auto" w:fill="auto"/>
            <w:vAlign w:val="center"/>
          </w:tcPr>
          <w:p w14:paraId="29F2D7B2" w14:textId="77777777" w:rsidR="00703E73" w:rsidRPr="00BF76E0" w:rsidRDefault="00703E73" w:rsidP="00010F79">
            <w:pPr>
              <w:pStyle w:val="TAC"/>
              <w:rPr>
                <w:rFonts w:eastAsia="Calibri"/>
              </w:rPr>
            </w:pPr>
          </w:p>
        </w:tc>
        <w:tc>
          <w:tcPr>
            <w:tcW w:w="617" w:type="dxa"/>
            <w:shd w:val="clear" w:color="auto" w:fill="auto"/>
            <w:vAlign w:val="center"/>
          </w:tcPr>
          <w:p w14:paraId="6449846E" w14:textId="77777777" w:rsidR="00703E73" w:rsidRPr="00BF76E0" w:rsidRDefault="00703E73" w:rsidP="00010F79">
            <w:pPr>
              <w:pStyle w:val="TAC"/>
              <w:rPr>
                <w:rFonts w:eastAsia="Calibri"/>
              </w:rPr>
            </w:pPr>
          </w:p>
        </w:tc>
        <w:tc>
          <w:tcPr>
            <w:tcW w:w="617" w:type="dxa"/>
            <w:shd w:val="clear" w:color="auto" w:fill="auto"/>
            <w:vAlign w:val="center"/>
          </w:tcPr>
          <w:p w14:paraId="736A55B6" w14:textId="77777777" w:rsidR="00703E73" w:rsidRPr="00BF76E0" w:rsidRDefault="00703E73" w:rsidP="00010F79">
            <w:pPr>
              <w:pStyle w:val="TAC"/>
              <w:rPr>
                <w:rFonts w:eastAsia="Calibri"/>
              </w:rPr>
            </w:pPr>
          </w:p>
        </w:tc>
        <w:tc>
          <w:tcPr>
            <w:tcW w:w="617" w:type="dxa"/>
            <w:shd w:val="clear" w:color="auto" w:fill="auto"/>
            <w:vAlign w:val="center"/>
          </w:tcPr>
          <w:p w14:paraId="51671A95" w14:textId="77777777" w:rsidR="00703E73" w:rsidRPr="00BF76E0" w:rsidRDefault="00703E73" w:rsidP="00010F79">
            <w:pPr>
              <w:pStyle w:val="TAC"/>
              <w:rPr>
                <w:rFonts w:eastAsia="Calibri"/>
              </w:rPr>
            </w:pPr>
          </w:p>
        </w:tc>
        <w:tc>
          <w:tcPr>
            <w:tcW w:w="617" w:type="dxa"/>
            <w:shd w:val="clear" w:color="auto" w:fill="auto"/>
            <w:vAlign w:val="center"/>
          </w:tcPr>
          <w:p w14:paraId="7B739C85" w14:textId="77777777" w:rsidR="00703E73" w:rsidRPr="00BF76E0" w:rsidRDefault="00703E73" w:rsidP="00010F79">
            <w:pPr>
              <w:pStyle w:val="TAC"/>
              <w:rPr>
                <w:rFonts w:eastAsia="Calibri"/>
              </w:rPr>
            </w:pPr>
          </w:p>
        </w:tc>
        <w:tc>
          <w:tcPr>
            <w:tcW w:w="617" w:type="dxa"/>
            <w:shd w:val="clear" w:color="auto" w:fill="auto"/>
            <w:vAlign w:val="center"/>
          </w:tcPr>
          <w:p w14:paraId="1D4884B8" w14:textId="77777777" w:rsidR="00703E73" w:rsidRPr="00BF76E0" w:rsidRDefault="00703E73" w:rsidP="00010F79">
            <w:pPr>
              <w:pStyle w:val="TAC"/>
              <w:rPr>
                <w:rFonts w:eastAsia="Calibri"/>
              </w:rPr>
            </w:pPr>
          </w:p>
        </w:tc>
        <w:tc>
          <w:tcPr>
            <w:tcW w:w="717" w:type="dxa"/>
            <w:shd w:val="clear" w:color="auto" w:fill="auto"/>
            <w:vAlign w:val="center"/>
          </w:tcPr>
          <w:p w14:paraId="021837A0" w14:textId="77777777" w:rsidR="00703E73" w:rsidRPr="00BF76E0" w:rsidRDefault="00703E73" w:rsidP="00010F79">
            <w:pPr>
              <w:pStyle w:val="TAC"/>
              <w:rPr>
                <w:rFonts w:eastAsia="Calibri"/>
              </w:rPr>
            </w:pPr>
          </w:p>
        </w:tc>
        <w:tc>
          <w:tcPr>
            <w:tcW w:w="797" w:type="dxa"/>
            <w:vAlign w:val="center"/>
          </w:tcPr>
          <w:p w14:paraId="761AB21D" w14:textId="77777777" w:rsidR="00703E73" w:rsidRPr="00BF76E0" w:rsidRDefault="00703E73" w:rsidP="00010F79">
            <w:pPr>
              <w:pStyle w:val="TAC"/>
              <w:rPr>
                <w:rFonts w:eastAsia="Calibri"/>
              </w:rPr>
            </w:pPr>
          </w:p>
        </w:tc>
      </w:tr>
      <w:tr w:rsidR="00703E73" w:rsidRPr="00BF76E0" w14:paraId="0BFC482E" w14:textId="77777777" w:rsidTr="00010F79">
        <w:trPr>
          <w:cantSplit/>
          <w:jc w:val="center"/>
        </w:trPr>
        <w:tc>
          <w:tcPr>
            <w:tcW w:w="2539" w:type="dxa"/>
            <w:shd w:val="clear" w:color="auto" w:fill="auto"/>
            <w:vAlign w:val="center"/>
          </w:tcPr>
          <w:p w14:paraId="41113EE8" w14:textId="09DBB098" w:rsidR="00703E73" w:rsidRPr="00BF76E0" w:rsidRDefault="00703E73" w:rsidP="00010F79">
            <w:pPr>
              <w:spacing w:after="0"/>
              <w:rPr>
                <w:rFonts w:ascii="Arial" w:eastAsia="Calibri" w:hAnsi="Arial"/>
                <w:sz w:val="18"/>
              </w:rPr>
            </w:pPr>
            <w:r>
              <w:t>10.</w:t>
            </w:r>
            <w:r w:rsidRPr="00BF76E0">
              <w:t>2.</w:t>
            </w:r>
            <w:r>
              <w:t>52</w:t>
            </w:r>
            <w:r w:rsidRPr="00BF76E0">
              <w:tab/>
            </w:r>
            <w:r w:rsidRPr="002A6233">
              <w:t xml:space="preserve">Target </w:t>
            </w:r>
            <w:r>
              <w:t>s</w:t>
            </w:r>
            <w:r w:rsidRPr="002A6233">
              <w:t>ize</w:t>
            </w:r>
          </w:p>
        </w:tc>
        <w:tc>
          <w:tcPr>
            <w:tcW w:w="617" w:type="dxa"/>
            <w:shd w:val="clear" w:color="auto" w:fill="auto"/>
            <w:vAlign w:val="center"/>
          </w:tcPr>
          <w:p w14:paraId="4DA718BB" w14:textId="77777777" w:rsidR="00703E73" w:rsidRPr="00BF76E0" w:rsidRDefault="00703E73" w:rsidP="00010F79">
            <w:pPr>
              <w:pStyle w:val="TAC"/>
              <w:rPr>
                <w:rFonts w:eastAsia="Calibri"/>
              </w:rPr>
            </w:pPr>
          </w:p>
        </w:tc>
        <w:tc>
          <w:tcPr>
            <w:tcW w:w="617" w:type="dxa"/>
            <w:shd w:val="clear" w:color="auto" w:fill="auto"/>
            <w:vAlign w:val="center"/>
          </w:tcPr>
          <w:p w14:paraId="1E6C9E98" w14:textId="77777777" w:rsidR="00703E73" w:rsidRPr="00BF76E0" w:rsidRDefault="00703E73" w:rsidP="00010F79">
            <w:pPr>
              <w:pStyle w:val="TAC"/>
              <w:rPr>
                <w:rFonts w:eastAsia="Calibri"/>
              </w:rPr>
            </w:pPr>
          </w:p>
        </w:tc>
        <w:tc>
          <w:tcPr>
            <w:tcW w:w="617" w:type="dxa"/>
            <w:shd w:val="clear" w:color="auto" w:fill="auto"/>
            <w:vAlign w:val="center"/>
          </w:tcPr>
          <w:p w14:paraId="480CECD5" w14:textId="77777777" w:rsidR="00703E73" w:rsidRPr="00BF76E0" w:rsidRDefault="00703E73" w:rsidP="00010F79">
            <w:pPr>
              <w:pStyle w:val="TAC"/>
              <w:rPr>
                <w:rFonts w:eastAsia="Calibri"/>
              </w:rPr>
            </w:pPr>
          </w:p>
        </w:tc>
        <w:tc>
          <w:tcPr>
            <w:tcW w:w="617" w:type="dxa"/>
            <w:shd w:val="clear" w:color="auto" w:fill="auto"/>
            <w:vAlign w:val="center"/>
          </w:tcPr>
          <w:p w14:paraId="32E68963" w14:textId="77777777" w:rsidR="00703E73" w:rsidRPr="00BF76E0" w:rsidRDefault="00703E73" w:rsidP="00010F79">
            <w:pPr>
              <w:pStyle w:val="TAC"/>
              <w:rPr>
                <w:rFonts w:eastAsia="Calibri"/>
              </w:rPr>
            </w:pPr>
          </w:p>
        </w:tc>
        <w:tc>
          <w:tcPr>
            <w:tcW w:w="617" w:type="dxa"/>
            <w:shd w:val="clear" w:color="auto" w:fill="auto"/>
            <w:vAlign w:val="center"/>
          </w:tcPr>
          <w:p w14:paraId="513164EB" w14:textId="77777777" w:rsidR="00703E73" w:rsidRPr="00BF76E0" w:rsidRDefault="00703E73" w:rsidP="00010F79">
            <w:pPr>
              <w:pStyle w:val="TAC"/>
              <w:rPr>
                <w:rFonts w:eastAsia="Calibri"/>
              </w:rPr>
            </w:pPr>
          </w:p>
        </w:tc>
        <w:tc>
          <w:tcPr>
            <w:tcW w:w="617" w:type="dxa"/>
            <w:shd w:val="clear" w:color="auto" w:fill="auto"/>
            <w:vAlign w:val="center"/>
          </w:tcPr>
          <w:p w14:paraId="6EF96FEC" w14:textId="77777777" w:rsidR="00703E73" w:rsidRPr="00BF76E0" w:rsidRDefault="00703E73" w:rsidP="00010F79">
            <w:pPr>
              <w:pStyle w:val="TAC"/>
              <w:rPr>
                <w:rFonts w:eastAsia="Calibri"/>
              </w:rPr>
            </w:pPr>
          </w:p>
        </w:tc>
        <w:tc>
          <w:tcPr>
            <w:tcW w:w="617" w:type="dxa"/>
            <w:shd w:val="clear" w:color="auto" w:fill="auto"/>
            <w:vAlign w:val="center"/>
          </w:tcPr>
          <w:p w14:paraId="7247A7CB" w14:textId="77777777" w:rsidR="00703E73" w:rsidRPr="00BF76E0" w:rsidRDefault="00703E73" w:rsidP="00010F79">
            <w:pPr>
              <w:pStyle w:val="TAC"/>
              <w:rPr>
                <w:rFonts w:eastAsia="Calibri"/>
              </w:rPr>
            </w:pPr>
          </w:p>
        </w:tc>
        <w:tc>
          <w:tcPr>
            <w:tcW w:w="617" w:type="dxa"/>
            <w:shd w:val="clear" w:color="auto" w:fill="auto"/>
            <w:vAlign w:val="center"/>
          </w:tcPr>
          <w:p w14:paraId="41FD08B6" w14:textId="77777777" w:rsidR="00703E73" w:rsidRPr="00BF76E0" w:rsidRDefault="00703E73" w:rsidP="00010F79">
            <w:pPr>
              <w:pStyle w:val="TAC"/>
              <w:rPr>
                <w:rFonts w:eastAsia="Calibri"/>
              </w:rPr>
            </w:pPr>
          </w:p>
        </w:tc>
        <w:tc>
          <w:tcPr>
            <w:tcW w:w="617" w:type="dxa"/>
            <w:shd w:val="clear" w:color="auto" w:fill="auto"/>
            <w:vAlign w:val="center"/>
          </w:tcPr>
          <w:p w14:paraId="23441299" w14:textId="77777777" w:rsidR="00703E73" w:rsidRPr="00BF76E0" w:rsidRDefault="00703E73" w:rsidP="00010F79">
            <w:pPr>
              <w:pStyle w:val="TAC"/>
              <w:rPr>
                <w:rFonts w:eastAsia="Calibri"/>
              </w:rPr>
            </w:pPr>
          </w:p>
        </w:tc>
        <w:tc>
          <w:tcPr>
            <w:tcW w:w="717" w:type="dxa"/>
            <w:shd w:val="clear" w:color="auto" w:fill="auto"/>
            <w:vAlign w:val="center"/>
          </w:tcPr>
          <w:p w14:paraId="058A4151" w14:textId="77777777" w:rsidR="00703E73" w:rsidRPr="00BF76E0" w:rsidRDefault="00703E73" w:rsidP="00010F79">
            <w:pPr>
              <w:pStyle w:val="TAC"/>
              <w:rPr>
                <w:rFonts w:eastAsia="Calibri"/>
              </w:rPr>
            </w:pPr>
          </w:p>
        </w:tc>
        <w:tc>
          <w:tcPr>
            <w:tcW w:w="797" w:type="dxa"/>
            <w:vAlign w:val="center"/>
          </w:tcPr>
          <w:p w14:paraId="23F869B7" w14:textId="77777777" w:rsidR="00703E73" w:rsidRPr="00BF76E0" w:rsidRDefault="00703E73" w:rsidP="00010F79">
            <w:pPr>
              <w:pStyle w:val="TAC"/>
              <w:rPr>
                <w:rFonts w:eastAsia="Calibri"/>
              </w:rPr>
            </w:pPr>
          </w:p>
        </w:tc>
      </w:tr>
      <w:tr w:rsidR="00703E73" w:rsidRPr="00BF76E0" w14:paraId="062C9971" w14:textId="77777777" w:rsidTr="00010F79">
        <w:trPr>
          <w:cantSplit/>
          <w:jc w:val="center"/>
        </w:trPr>
        <w:tc>
          <w:tcPr>
            <w:tcW w:w="2539" w:type="dxa"/>
            <w:shd w:val="clear" w:color="auto" w:fill="auto"/>
            <w:vAlign w:val="center"/>
          </w:tcPr>
          <w:p w14:paraId="6869D71D" w14:textId="47C31EB6" w:rsidR="00703E73" w:rsidRPr="00BF76E0" w:rsidRDefault="00703E73" w:rsidP="00010F79">
            <w:pPr>
              <w:spacing w:after="0"/>
              <w:rPr>
                <w:rFonts w:ascii="Arial" w:eastAsia="Calibri" w:hAnsi="Arial"/>
                <w:sz w:val="18"/>
              </w:rPr>
            </w:pPr>
            <w:r>
              <w:t>10.</w:t>
            </w:r>
            <w:r w:rsidRPr="00BF76E0">
              <w:t>2.</w:t>
            </w:r>
            <w:r>
              <w:t>53</w:t>
            </w:r>
            <w:r w:rsidRPr="00BF76E0">
              <w:tab/>
            </w:r>
            <w:r w:rsidR="008E4D0C">
              <w:t>Motion actuation</w:t>
            </w:r>
          </w:p>
        </w:tc>
        <w:tc>
          <w:tcPr>
            <w:tcW w:w="617" w:type="dxa"/>
            <w:shd w:val="clear" w:color="auto" w:fill="auto"/>
            <w:vAlign w:val="center"/>
          </w:tcPr>
          <w:p w14:paraId="3F6E5B89" w14:textId="77777777" w:rsidR="00703E73" w:rsidRPr="00BF76E0" w:rsidRDefault="00703E73" w:rsidP="00010F79">
            <w:pPr>
              <w:pStyle w:val="TAC"/>
              <w:rPr>
                <w:rFonts w:eastAsia="Calibri"/>
              </w:rPr>
            </w:pPr>
          </w:p>
        </w:tc>
        <w:tc>
          <w:tcPr>
            <w:tcW w:w="617" w:type="dxa"/>
            <w:shd w:val="clear" w:color="auto" w:fill="auto"/>
            <w:vAlign w:val="center"/>
          </w:tcPr>
          <w:p w14:paraId="07BA751C" w14:textId="77777777" w:rsidR="00703E73" w:rsidRPr="00BF76E0" w:rsidRDefault="00703E73" w:rsidP="00010F79">
            <w:pPr>
              <w:pStyle w:val="TAC"/>
              <w:rPr>
                <w:rFonts w:eastAsia="Calibri"/>
              </w:rPr>
            </w:pPr>
          </w:p>
        </w:tc>
        <w:tc>
          <w:tcPr>
            <w:tcW w:w="617" w:type="dxa"/>
            <w:shd w:val="clear" w:color="auto" w:fill="auto"/>
            <w:vAlign w:val="center"/>
          </w:tcPr>
          <w:p w14:paraId="172B5A96" w14:textId="77777777" w:rsidR="00703E73" w:rsidRPr="00BF76E0" w:rsidRDefault="00703E73" w:rsidP="00010F79">
            <w:pPr>
              <w:pStyle w:val="TAC"/>
              <w:rPr>
                <w:rFonts w:eastAsia="Calibri"/>
              </w:rPr>
            </w:pPr>
          </w:p>
        </w:tc>
        <w:tc>
          <w:tcPr>
            <w:tcW w:w="617" w:type="dxa"/>
            <w:shd w:val="clear" w:color="auto" w:fill="auto"/>
            <w:vAlign w:val="center"/>
          </w:tcPr>
          <w:p w14:paraId="753EF4CC" w14:textId="77777777" w:rsidR="00703E73" w:rsidRPr="00BF76E0" w:rsidRDefault="00703E73" w:rsidP="00010F79">
            <w:pPr>
              <w:pStyle w:val="TAC"/>
              <w:rPr>
                <w:rFonts w:eastAsia="Calibri"/>
              </w:rPr>
            </w:pPr>
          </w:p>
        </w:tc>
        <w:tc>
          <w:tcPr>
            <w:tcW w:w="617" w:type="dxa"/>
            <w:shd w:val="clear" w:color="auto" w:fill="auto"/>
            <w:vAlign w:val="center"/>
          </w:tcPr>
          <w:p w14:paraId="0B421AD1" w14:textId="77777777" w:rsidR="00703E73" w:rsidRPr="00BF76E0" w:rsidRDefault="00703E73" w:rsidP="00010F79">
            <w:pPr>
              <w:pStyle w:val="TAC"/>
              <w:rPr>
                <w:rFonts w:eastAsia="Calibri"/>
              </w:rPr>
            </w:pPr>
          </w:p>
        </w:tc>
        <w:tc>
          <w:tcPr>
            <w:tcW w:w="617" w:type="dxa"/>
            <w:shd w:val="clear" w:color="auto" w:fill="auto"/>
            <w:vAlign w:val="center"/>
          </w:tcPr>
          <w:p w14:paraId="020B7C33" w14:textId="77777777" w:rsidR="00703E73" w:rsidRPr="00BF76E0" w:rsidRDefault="00703E73" w:rsidP="00010F79">
            <w:pPr>
              <w:pStyle w:val="TAC"/>
              <w:rPr>
                <w:rFonts w:eastAsia="Calibri"/>
              </w:rPr>
            </w:pPr>
          </w:p>
        </w:tc>
        <w:tc>
          <w:tcPr>
            <w:tcW w:w="617" w:type="dxa"/>
            <w:shd w:val="clear" w:color="auto" w:fill="auto"/>
            <w:vAlign w:val="center"/>
          </w:tcPr>
          <w:p w14:paraId="0DA873D1" w14:textId="77777777" w:rsidR="00703E73" w:rsidRPr="00BF76E0" w:rsidRDefault="00703E73" w:rsidP="00010F79">
            <w:pPr>
              <w:pStyle w:val="TAC"/>
              <w:rPr>
                <w:rFonts w:eastAsia="Calibri"/>
              </w:rPr>
            </w:pPr>
          </w:p>
        </w:tc>
        <w:tc>
          <w:tcPr>
            <w:tcW w:w="617" w:type="dxa"/>
            <w:shd w:val="clear" w:color="auto" w:fill="auto"/>
            <w:vAlign w:val="center"/>
          </w:tcPr>
          <w:p w14:paraId="126FD0C1" w14:textId="77777777" w:rsidR="00703E73" w:rsidRPr="00BF76E0" w:rsidRDefault="00703E73" w:rsidP="00010F79">
            <w:pPr>
              <w:pStyle w:val="TAC"/>
              <w:rPr>
                <w:rFonts w:eastAsia="Calibri"/>
              </w:rPr>
            </w:pPr>
          </w:p>
        </w:tc>
        <w:tc>
          <w:tcPr>
            <w:tcW w:w="617" w:type="dxa"/>
            <w:shd w:val="clear" w:color="auto" w:fill="auto"/>
            <w:vAlign w:val="center"/>
          </w:tcPr>
          <w:p w14:paraId="66A82C97" w14:textId="77777777" w:rsidR="00703E73" w:rsidRPr="00BF76E0" w:rsidRDefault="00703E73" w:rsidP="00010F79">
            <w:pPr>
              <w:pStyle w:val="TAC"/>
              <w:rPr>
                <w:rFonts w:eastAsia="Calibri"/>
              </w:rPr>
            </w:pPr>
          </w:p>
        </w:tc>
        <w:tc>
          <w:tcPr>
            <w:tcW w:w="717" w:type="dxa"/>
            <w:shd w:val="clear" w:color="auto" w:fill="auto"/>
            <w:vAlign w:val="center"/>
          </w:tcPr>
          <w:p w14:paraId="5CC38AB3" w14:textId="77777777" w:rsidR="00703E73" w:rsidRPr="00BF76E0" w:rsidRDefault="00703E73" w:rsidP="00010F79">
            <w:pPr>
              <w:pStyle w:val="TAC"/>
              <w:rPr>
                <w:rFonts w:eastAsia="Calibri"/>
              </w:rPr>
            </w:pPr>
          </w:p>
        </w:tc>
        <w:tc>
          <w:tcPr>
            <w:tcW w:w="797" w:type="dxa"/>
            <w:vAlign w:val="center"/>
          </w:tcPr>
          <w:p w14:paraId="54ACD9CE" w14:textId="77777777" w:rsidR="00703E73" w:rsidRPr="00BF76E0" w:rsidRDefault="00703E73" w:rsidP="00010F79">
            <w:pPr>
              <w:pStyle w:val="TAC"/>
              <w:rPr>
                <w:rFonts w:eastAsia="Calibri"/>
              </w:rPr>
            </w:pPr>
          </w:p>
        </w:tc>
      </w:tr>
      <w:tr w:rsidR="00703E73" w:rsidRPr="00BF76E0" w14:paraId="40B0D984" w14:textId="77777777" w:rsidTr="00010F79">
        <w:trPr>
          <w:cantSplit/>
          <w:jc w:val="center"/>
        </w:trPr>
        <w:tc>
          <w:tcPr>
            <w:tcW w:w="2539" w:type="dxa"/>
            <w:shd w:val="clear" w:color="auto" w:fill="auto"/>
            <w:vAlign w:val="center"/>
          </w:tcPr>
          <w:p w14:paraId="78074336" w14:textId="360B7CB1" w:rsidR="00703E73" w:rsidRPr="00BF76E0" w:rsidRDefault="00703E73" w:rsidP="00010F79">
            <w:pPr>
              <w:spacing w:after="0"/>
              <w:rPr>
                <w:rFonts w:ascii="Arial" w:eastAsia="Calibri" w:hAnsi="Arial"/>
                <w:sz w:val="18"/>
              </w:rPr>
            </w:pPr>
            <w:r>
              <w:t>10.</w:t>
            </w:r>
            <w:commentRangeStart w:id="1495"/>
            <w:r w:rsidRPr="00BF76E0">
              <w:t>2.</w:t>
            </w:r>
            <w:r>
              <w:t>54</w:t>
            </w:r>
            <w:r w:rsidRPr="00BF76E0">
              <w:tab/>
            </w:r>
            <w:r w:rsidRPr="00D33B24">
              <w:t>Orientation</w:t>
            </w:r>
            <w:commentRangeEnd w:id="1495"/>
            <w:r>
              <w:rPr>
                <w:rStyle w:val="CommentReference"/>
              </w:rPr>
              <w:commentReference w:id="1495"/>
            </w:r>
          </w:p>
        </w:tc>
        <w:tc>
          <w:tcPr>
            <w:tcW w:w="617" w:type="dxa"/>
            <w:shd w:val="clear" w:color="auto" w:fill="auto"/>
            <w:vAlign w:val="center"/>
          </w:tcPr>
          <w:p w14:paraId="49AA738A" w14:textId="77777777" w:rsidR="00703E73" w:rsidRPr="00BF76E0" w:rsidRDefault="00703E73" w:rsidP="00010F79">
            <w:pPr>
              <w:pStyle w:val="TAC"/>
              <w:rPr>
                <w:rFonts w:eastAsia="Calibri"/>
              </w:rPr>
            </w:pPr>
          </w:p>
        </w:tc>
        <w:tc>
          <w:tcPr>
            <w:tcW w:w="617" w:type="dxa"/>
            <w:shd w:val="clear" w:color="auto" w:fill="auto"/>
            <w:vAlign w:val="center"/>
          </w:tcPr>
          <w:p w14:paraId="2B1F57F7" w14:textId="77777777" w:rsidR="00703E73" w:rsidRPr="00BF76E0" w:rsidRDefault="00703E73" w:rsidP="00010F79">
            <w:pPr>
              <w:pStyle w:val="TAC"/>
              <w:rPr>
                <w:rFonts w:eastAsia="Calibri"/>
              </w:rPr>
            </w:pPr>
          </w:p>
        </w:tc>
        <w:tc>
          <w:tcPr>
            <w:tcW w:w="617" w:type="dxa"/>
            <w:shd w:val="clear" w:color="auto" w:fill="auto"/>
            <w:vAlign w:val="center"/>
          </w:tcPr>
          <w:p w14:paraId="6C7E689B" w14:textId="77777777" w:rsidR="00703E73" w:rsidRPr="00BF76E0" w:rsidRDefault="00703E73" w:rsidP="00010F79">
            <w:pPr>
              <w:pStyle w:val="TAC"/>
              <w:rPr>
                <w:rFonts w:eastAsia="Calibri"/>
              </w:rPr>
            </w:pPr>
          </w:p>
        </w:tc>
        <w:tc>
          <w:tcPr>
            <w:tcW w:w="617" w:type="dxa"/>
            <w:shd w:val="clear" w:color="auto" w:fill="auto"/>
            <w:vAlign w:val="center"/>
          </w:tcPr>
          <w:p w14:paraId="48800642" w14:textId="77777777" w:rsidR="00703E73" w:rsidRPr="00BF76E0" w:rsidRDefault="00703E73" w:rsidP="00010F79">
            <w:pPr>
              <w:pStyle w:val="TAC"/>
              <w:rPr>
                <w:rFonts w:eastAsia="Calibri"/>
              </w:rPr>
            </w:pPr>
          </w:p>
        </w:tc>
        <w:tc>
          <w:tcPr>
            <w:tcW w:w="617" w:type="dxa"/>
            <w:shd w:val="clear" w:color="auto" w:fill="auto"/>
            <w:vAlign w:val="center"/>
          </w:tcPr>
          <w:p w14:paraId="727CE6DE" w14:textId="77777777" w:rsidR="00703E73" w:rsidRPr="00BF76E0" w:rsidRDefault="00703E73" w:rsidP="00010F79">
            <w:pPr>
              <w:pStyle w:val="TAC"/>
              <w:rPr>
                <w:rFonts w:eastAsia="Calibri"/>
              </w:rPr>
            </w:pPr>
          </w:p>
        </w:tc>
        <w:tc>
          <w:tcPr>
            <w:tcW w:w="617" w:type="dxa"/>
            <w:shd w:val="clear" w:color="auto" w:fill="auto"/>
            <w:vAlign w:val="center"/>
          </w:tcPr>
          <w:p w14:paraId="3CB1CB22" w14:textId="77777777" w:rsidR="00703E73" w:rsidRPr="00BF76E0" w:rsidRDefault="00703E73" w:rsidP="00010F79">
            <w:pPr>
              <w:pStyle w:val="TAC"/>
              <w:rPr>
                <w:rFonts w:eastAsia="Calibri"/>
              </w:rPr>
            </w:pPr>
          </w:p>
        </w:tc>
        <w:tc>
          <w:tcPr>
            <w:tcW w:w="617" w:type="dxa"/>
            <w:shd w:val="clear" w:color="auto" w:fill="auto"/>
            <w:vAlign w:val="center"/>
          </w:tcPr>
          <w:p w14:paraId="0BCAB431" w14:textId="77777777" w:rsidR="00703E73" w:rsidRPr="00BF76E0" w:rsidRDefault="00703E73" w:rsidP="00010F79">
            <w:pPr>
              <w:pStyle w:val="TAC"/>
              <w:rPr>
                <w:rFonts w:eastAsia="Calibri"/>
              </w:rPr>
            </w:pPr>
          </w:p>
        </w:tc>
        <w:tc>
          <w:tcPr>
            <w:tcW w:w="617" w:type="dxa"/>
            <w:shd w:val="clear" w:color="auto" w:fill="auto"/>
            <w:vAlign w:val="center"/>
          </w:tcPr>
          <w:p w14:paraId="7A6F714C" w14:textId="77777777" w:rsidR="00703E73" w:rsidRPr="00BF76E0" w:rsidRDefault="00703E73" w:rsidP="00010F79">
            <w:pPr>
              <w:pStyle w:val="TAC"/>
              <w:rPr>
                <w:rFonts w:eastAsia="Calibri"/>
              </w:rPr>
            </w:pPr>
          </w:p>
        </w:tc>
        <w:tc>
          <w:tcPr>
            <w:tcW w:w="617" w:type="dxa"/>
            <w:shd w:val="clear" w:color="auto" w:fill="auto"/>
            <w:vAlign w:val="center"/>
          </w:tcPr>
          <w:p w14:paraId="205A64FA" w14:textId="77777777" w:rsidR="00703E73" w:rsidRPr="00BF76E0" w:rsidRDefault="00703E73" w:rsidP="00010F79">
            <w:pPr>
              <w:pStyle w:val="TAC"/>
              <w:rPr>
                <w:rFonts w:eastAsia="Calibri"/>
              </w:rPr>
            </w:pPr>
          </w:p>
        </w:tc>
        <w:tc>
          <w:tcPr>
            <w:tcW w:w="717" w:type="dxa"/>
            <w:shd w:val="clear" w:color="auto" w:fill="auto"/>
            <w:vAlign w:val="center"/>
          </w:tcPr>
          <w:p w14:paraId="46E081BE" w14:textId="77777777" w:rsidR="00703E73" w:rsidRPr="00BF76E0" w:rsidRDefault="00703E73" w:rsidP="00010F79">
            <w:pPr>
              <w:pStyle w:val="TAC"/>
              <w:rPr>
                <w:rFonts w:eastAsia="Calibri"/>
              </w:rPr>
            </w:pPr>
          </w:p>
        </w:tc>
        <w:tc>
          <w:tcPr>
            <w:tcW w:w="797" w:type="dxa"/>
            <w:vAlign w:val="center"/>
          </w:tcPr>
          <w:p w14:paraId="2DDE3555" w14:textId="77777777" w:rsidR="00703E73" w:rsidRPr="00BF76E0" w:rsidRDefault="00703E73" w:rsidP="00010F79">
            <w:pPr>
              <w:pStyle w:val="TAC"/>
              <w:rPr>
                <w:rFonts w:eastAsia="Calibri"/>
              </w:rPr>
            </w:pPr>
          </w:p>
        </w:tc>
      </w:tr>
      <w:tr w:rsidR="00FC70BE" w:rsidRPr="00BF76E0" w14:paraId="6F2B4379" w14:textId="77777777" w:rsidTr="003F46E0">
        <w:trPr>
          <w:cantSplit/>
          <w:jc w:val="center"/>
        </w:trPr>
        <w:tc>
          <w:tcPr>
            <w:tcW w:w="2539" w:type="dxa"/>
            <w:shd w:val="clear" w:color="auto" w:fill="auto"/>
          </w:tcPr>
          <w:p w14:paraId="5C346B55" w14:textId="241A0665" w:rsidR="00FC70BE" w:rsidRPr="00BF76E0" w:rsidRDefault="00FC70BE" w:rsidP="00FC70BE">
            <w:pPr>
              <w:spacing w:after="0"/>
              <w:rPr>
                <w:rFonts w:ascii="Arial" w:eastAsia="Calibri" w:hAnsi="Arial"/>
                <w:sz w:val="18"/>
              </w:rPr>
            </w:pPr>
            <w:r w:rsidRPr="00FC70BE">
              <w:rPr>
                <w:rFonts w:ascii="Arial" w:eastAsia="Calibri" w:hAnsi="Arial"/>
                <w:sz w:val="18"/>
              </w:rPr>
              <w:t>11.2.1.1</w:t>
            </w:r>
            <w:r w:rsidRPr="00FC70BE">
              <w:rPr>
                <w:rFonts w:ascii="Arial" w:eastAsia="Calibri" w:hAnsi="Arial"/>
                <w:sz w:val="18"/>
              </w:rPr>
              <w:tab/>
              <w:t>Non-text content (open functionality)</w:t>
            </w:r>
          </w:p>
        </w:tc>
        <w:tc>
          <w:tcPr>
            <w:tcW w:w="617" w:type="dxa"/>
            <w:shd w:val="clear" w:color="auto" w:fill="auto"/>
          </w:tcPr>
          <w:p w14:paraId="6206733E" w14:textId="12D30E29" w:rsidR="00FC70BE" w:rsidRPr="00BF76E0" w:rsidRDefault="00FC70BE" w:rsidP="00FC70BE">
            <w:pPr>
              <w:pStyle w:val="TAC"/>
              <w:rPr>
                <w:rFonts w:eastAsia="Calibri"/>
              </w:rPr>
            </w:pPr>
            <w:r w:rsidRPr="00DE7F86">
              <w:t>P</w:t>
            </w:r>
          </w:p>
        </w:tc>
        <w:tc>
          <w:tcPr>
            <w:tcW w:w="617" w:type="dxa"/>
            <w:shd w:val="clear" w:color="auto" w:fill="auto"/>
          </w:tcPr>
          <w:p w14:paraId="2C8009C9" w14:textId="45D2F21E" w:rsidR="00FC70BE" w:rsidRPr="00BF76E0" w:rsidRDefault="00FC70BE" w:rsidP="00FC70BE">
            <w:pPr>
              <w:pStyle w:val="TAC"/>
              <w:rPr>
                <w:rFonts w:eastAsia="Calibri"/>
              </w:rPr>
            </w:pPr>
            <w:r w:rsidRPr="00DE7F86">
              <w:t>P</w:t>
            </w:r>
          </w:p>
        </w:tc>
        <w:tc>
          <w:tcPr>
            <w:tcW w:w="617" w:type="dxa"/>
            <w:shd w:val="clear" w:color="auto" w:fill="auto"/>
          </w:tcPr>
          <w:p w14:paraId="47042BF3" w14:textId="489F3DB8" w:rsidR="00FC70BE" w:rsidRPr="00BF76E0" w:rsidRDefault="00FC70BE" w:rsidP="00FC70BE">
            <w:pPr>
              <w:pStyle w:val="TAC"/>
              <w:rPr>
                <w:rFonts w:eastAsia="Calibri"/>
              </w:rPr>
            </w:pPr>
            <w:r w:rsidRPr="00DE7F86">
              <w:t>-</w:t>
            </w:r>
          </w:p>
        </w:tc>
        <w:tc>
          <w:tcPr>
            <w:tcW w:w="617" w:type="dxa"/>
            <w:shd w:val="clear" w:color="auto" w:fill="auto"/>
          </w:tcPr>
          <w:p w14:paraId="0616F182" w14:textId="200F8700" w:rsidR="00FC70BE" w:rsidRPr="00BF76E0" w:rsidRDefault="00FC70BE" w:rsidP="00FC70BE">
            <w:pPr>
              <w:pStyle w:val="TAC"/>
              <w:rPr>
                <w:rFonts w:eastAsia="Calibri"/>
              </w:rPr>
            </w:pPr>
            <w:r w:rsidRPr="00DE7F86">
              <w:t>P</w:t>
            </w:r>
          </w:p>
        </w:tc>
        <w:tc>
          <w:tcPr>
            <w:tcW w:w="617" w:type="dxa"/>
            <w:shd w:val="clear" w:color="auto" w:fill="auto"/>
          </w:tcPr>
          <w:p w14:paraId="393BAEBE" w14:textId="0EBAC599" w:rsidR="00FC70BE" w:rsidRPr="00BF76E0" w:rsidRDefault="00FC70BE" w:rsidP="00FC70BE">
            <w:pPr>
              <w:pStyle w:val="TAC"/>
              <w:rPr>
                <w:rFonts w:eastAsia="Calibri"/>
              </w:rPr>
            </w:pPr>
            <w:r w:rsidRPr="00DE7F86">
              <w:t>S</w:t>
            </w:r>
          </w:p>
        </w:tc>
        <w:tc>
          <w:tcPr>
            <w:tcW w:w="617" w:type="dxa"/>
            <w:shd w:val="clear" w:color="auto" w:fill="auto"/>
          </w:tcPr>
          <w:p w14:paraId="41AB7070" w14:textId="2E3B33B5" w:rsidR="00FC70BE" w:rsidRPr="00BF76E0" w:rsidRDefault="00FC70BE" w:rsidP="00FC70BE">
            <w:pPr>
              <w:pStyle w:val="TAC"/>
              <w:rPr>
                <w:rFonts w:eastAsia="Calibri"/>
              </w:rPr>
            </w:pPr>
            <w:r w:rsidRPr="00DE7F86">
              <w:t>-</w:t>
            </w:r>
          </w:p>
        </w:tc>
        <w:tc>
          <w:tcPr>
            <w:tcW w:w="617" w:type="dxa"/>
            <w:shd w:val="clear" w:color="auto" w:fill="auto"/>
          </w:tcPr>
          <w:p w14:paraId="6905421D" w14:textId="303B7847" w:rsidR="00FC70BE" w:rsidRPr="00BF76E0" w:rsidRDefault="00FC70BE" w:rsidP="00FC70BE">
            <w:pPr>
              <w:pStyle w:val="TAC"/>
              <w:rPr>
                <w:rFonts w:eastAsia="Calibri"/>
              </w:rPr>
            </w:pPr>
            <w:r w:rsidRPr="00DE7F86">
              <w:t>-</w:t>
            </w:r>
          </w:p>
        </w:tc>
        <w:tc>
          <w:tcPr>
            <w:tcW w:w="617" w:type="dxa"/>
            <w:shd w:val="clear" w:color="auto" w:fill="auto"/>
          </w:tcPr>
          <w:p w14:paraId="09C6530A" w14:textId="7482073E" w:rsidR="00FC70BE" w:rsidRPr="00BF76E0" w:rsidRDefault="00FC70BE" w:rsidP="00FC70BE">
            <w:pPr>
              <w:pStyle w:val="TAC"/>
              <w:rPr>
                <w:rFonts w:eastAsia="Calibri"/>
              </w:rPr>
            </w:pPr>
            <w:r w:rsidRPr="00DE7F86">
              <w:t>-</w:t>
            </w:r>
          </w:p>
        </w:tc>
        <w:tc>
          <w:tcPr>
            <w:tcW w:w="617" w:type="dxa"/>
            <w:shd w:val="clear" w:color="auto" w:fill="auto"/>
          </w:tcPr>
          <w:p w14:paraId="186C6DD1" w14:textId="3B5CD25B" w:rsidR="00FC70BE" w:rsidRPr="00BF76E0" w:rsidRDefault="00FC70BE" w:rsidP="00FC70BE">
            <w:pPr>
              <w:pStyle w:val="TAC"/>
              <w:rPr>
                <w:rFonts w:eastAsia="Calibri"/>
              </w:rPr>
            </w:pPr>
            <w:r w:rsidRPr="00DE7F86">
              <w:t>-</w:t>
            </w:r>
          </w:p>
        </w:tc>
        <w:tc>
          <w:tcPr>
            <w:tcW w:w="717" w:type="dxa"/>
            <w:shd w:val="clear" w:color="auto" w:fill="auto"/>
          </w:tcPr>
          <w:p w14:paraId="12BDB3D6" w14:textId="72FEB835" w:rsidR="00FC70BE" w:rsidRPr="00BF76E0" w:rsidRDefault="00FC70BE" w:rsidP="00FC70BE">
            <w:pPr>
              <w:pStyle w:val="TAC"/>
              <w:rPr>
                <w:rFonts w:eastAsia="Calibri"/>
              </w:rPr>
            </w:pPr>
            <w:r w:rsidRPr="00DE7F86">
              <w:t>S</w:t>
            </w:r>
          </w:p>
        </w:tc>
        <w:tc>
          <w:tcPr>
            <w:tcW w:w="797" w:type="dxa"/>
          </w:tcPr>
          <w:p w14:paraId="12A8C21B" w14:textId="30EDD093" w:rsidR="00FC70BE" w:rsidRPr="00BF76E0" w:rsidRDefault="00FC70BE" w:rsidP="00FC70BE">
            <w:pPr>
              <w:pStyle w:val="TAC"/>
              <w:rPr>
                <w:rFonts w:eastAsia="Calibri"/>
              </w:rPr>
            </w:pPr>
            <w:r w:rsidRPr="00DE7F86">
              <w:t>S</w:t>
            </w:r>
          </w:p>
        </w:tc>
      </w:tr>
      <w:tr w:rsidR="00010F79" w:rsidRPr="00BF76E0" w14:paraId="469A73F1" w14:textId="77777777" w:rsidTr="003F46E0">
        <w:trPr>
          <w:cantSplit/>
          <w:jc w:val="center"/>
        </w:trPr>
        <w:tc>
          <w:tcPr>
            <w:tcW w:w="2539" w:type="dxa"/>
            <w:shd w:val="clear" w:color="auto" w:fill="auto"/>
          </w:tcPr>
          <w:p w14:paraId="69C8659A" w14:textId="17F130A9" w:rsidR="00010F79" w:rsidRPr="00BF76E0" w:rsidRDefault="00010F79" w:rsidP="00010F79">
            <w:pPr>
              <w:spacing w:after="0"/>
              <w:rPr>
                <w:rFonts w:ascii="Arial" w:eastAsia="Calibri" w:hAnsi="Arial"/>
                <w:sz w:val="18"/>
              </w:rPr>
            </w:pPr>
            <w:r w:rsidRPr="00FC70BE">
              <w:rPr>
                <w:rFonts w:ascii="Arial" w:eastAsia="Calibri" w:hAnsi="Arial"/>
                <w:sz w:val="18"/>
              </w:rPr>
              <w:t>11.2.1.2</w:t>
            </w:r>
            <w:r w:rsidRPr="00FC70BE">
              <w:rPr>
                <w:rFonts w:ascii="Arial" w:eastAsia="Calibri" w:hAnsi="Arial"/>
                <w:sz w:val="18"/>
              </w:rPr>
              <w:tab/>
              <w:t>Non-text content (closed functionality)</w:t>
            </w:r>
          </w:p>
        </w:tc>
        <w:tc>
          <w:tcPr>
            <w:tcW w:w="617" w:type="dxa"/>
            <w:shd w:val="clear" w:color="auto" w:fill="auto"/>
          </w:tcPr>
          <w:p w14:paraId="47EEAD78" w14:textId="0DBC58BC" w:rsidR="00010F79" w:rsidRPr="00BF76E0" w:rsidRDefault="00010F79" w:rsidP="00010F79">
            <w:pPr>
              <w:pStyle w:val="TAC"/>
              <w:rPr>
                <w:rFonts w:eastAsia="Calibri"/>
              </w:rPr>
            </w:pPr>
            <w:r w:rsidRPr="00BF76E0">
              <w:t>P</w:t>
            </w:r>
          </w:p>
        </w:tc>
        <w:tc>
          <w:tcPr>
            <w:tcW w:w="617" w:type="dxa"/>
            <w:shd w:val="clear" w:color="auto" w:fill="auto"/>
          </w:tcPr>
          <w:p w14:paraId="2A81BD58" w14:textId="0DA4CEB6" w:rsidR="00010F79" w:rsidRPr="00BF76E0" w:rsidRDefault="00010F79" w:rsidP="00010F79">
            <w:pPr>
              <w:pStyle w:val="TAC"/>
              <w:rPr>
                <w:rFonts w:eastAsia="Calibri"/>
              </w:rPr>
            </w:pPr>
            <w:r w:rsidRPr="00BF76E0">
              <w:t>S</w:t>
            </w:r>
          </w:p>
        </w:tc>
        <w:tc>
          <w:tcPr>
            <w:tcW w:w="617" w:type="dxa"/>
            <w:shd w:val="clear" w:color="auto" w:fill="auto"/>
          </w:tcPr>
          <w:p w14:paraId="4E49B042" w14:textId="069AC841" w:rsidR="00010F79" w:rsidRPr="00BF76E0" w:rsidRDefault="00010F79" w:rsidP="00010F79">
            <w:pPr>
              <w:pStyle w:val="TAC"/>
              <w:rPr>
                <w:rFonts w:eastAsia="Calibri"/>
              </w:rPr>
            </w:pPr>
            <w:r w:rsidRPr="00BF76E0">
              <w:t>-</w:t>
            </w:r>
          </w:p>
        </w:tc>
        <w:tc>
          <w:tcPr>
            <w:tcW w:w="617" w:type="dxa"/>
            <w:shd w:val="clear" w:color="auto" w:fill="auto"/>
          </w:tcPr>
          <w:p w14:paraId="7BFBC544" w14:textId="7B011890" w:rsidR="00010F79" w:rsidRPr="00BF76E0" w:rsidRDefault="00010F79" w:rsidP="00010F79">
            <w:pPr>
              <w:pStyle w:val="TAC"/>
              <w:rPr>
                <w:rFonts w:eastAsia="Calibri"/>
              </w:rPr>
            </w:pPr>
            <w:r w:rsidRPr="00BF76E0">
              <w:t>-</w:t>
            </w:r>
          </w:p>
        </w:tc>
        <w:tc>
          <w:tcPr>
            <w:tcW w:w="617" w:type="dxa"/>
            <w:shd w:val="clear" w:color="auto" w:fill="auto"/>
          </w:tcPr>
          <w:p w14:paraId="04CBB41F" w14:textId="741839EE" w:rsidR="00010F79" w:rsidRPr="00BF76E0" w:rsidRDefault="00010F79" w:rsidP="00010F79">
            <w:pPr>
              <w:pStyle w:val="TAC"/>
              <w:rPr>
                <w:rFonts w:eastAsia="Calibri"/>
              </w:rPr>
            </w:pPr>
            <w:r w:rsidRPr="00BF76E0">
              <w:t>-</w:t>
            </w:r>
          </w:p>
        </w:tc>
        <w:tc>
          <w:tcPr>
            <w:tcW w:w="617" w:type="dxa"/>
            <w:shd w:val="clear" w:color="auto" w:fill="auto"/>
          </w:tcPr>
          <w:p w14:paraId="15C9CAD4" w14:textId="607355C5" w:rsidR="00010F79" w:rsidRPr="00BF76E0" w:rsidRDefault="00010F79" w:rsidP="00010F79">
            <w:pPr>
              <w:pStyle w:val="TAC"/>
              <w:rPr>
                <w:rFonts w:eastAsia="Calibri"/>
              </w:rPr>
            </w:pPr>
            <w:r w:rsidRPr="00BF76E0">
              <w:t>-</w:t>
            </w:r>
          </w:p>
        </w:tc>
        <w:tc>
          <w:tcPr>
            <w:tcW w:w="617" w:type="dxa"/>
            <w:shd w:val="clear" w:color="auto" w:fill="auto"/>
          </w:tcPr>
          <w:p w14:paraId="7976D804" w14:textId="43AE5F93" w:rsidR="00010F79" w:rsidRPr="00BF76E0" w:rsidRDefault="00010F79" w:rsidP="00010F79">
            <w:pPr>
              <w:pStyle w:val="TAC"/>
              <w:rPr>
                <w:rFonts w:eastAsia="Calibri"/>
              </w:rPr>
            </w:pPr>
            <w:r w:rsidRPr="00BF76E0">
              <w:t>-</w:t>
            </w:r>
          </w:p>
        </w:tc>
        <w:tc>
          <w:tcPr>
            <w:tcW w:w="617" w:type="dxa"/>
            <w:shd w:val="clear" w:color="auto" w:fill="auto"/>
          </w:tcPr>
          <w:p w14:paraId="5F4A09B6" w14:textId="139571A8" w:rsidR="00010F79" w:rsidRPr="00BF76E0" w:rsidRDefault="00010F79" w:rsidP="00010F79">
            <w:pPr>
              <w:pStyle w:val="TAC"/>
              <w:rPr>
                <w:rFonts w:eastAsia="Calibri"/>
              </w:rPr>
            </w:pPr>
            <w:r w:rsidRPr="00BF76E0">
              <w:t>-</w:t>
            </w:r>
          </w:p>
        </w:tc>
        <w:tc>
          <w:tcPr>
            <w:tcW w:w="617" w:type="dxa"/>
            <w:shd w:val="clear" w:color="auto" w:fill="auto"/>
          </w:tcPr>
          <w:p w14:paraId="3663797D" w14:textId="6735F90B" w:rsidR="00010F79" w:rsidRPr="00BF76E0" w:rsidRDefault="00010F79" w:rsidP="00010F79">
            <w:pPr>
              <w:pStyle w:val="TAC"/>
              <w:rPr>
                <w:rFonts w:eastAsia="Calibri"/>
              </w:rPr>
            </w:pPr>
            <w:r w:rsidRPr="00BF76E0">
              <w:t>-</w:t>
            </w:r>
          </w:p>
        </w:tc>
        <w:tc>
          <w:tcPr>
            <w:tcW w:w="717" w:type="dxa"/>
            <w:shd w:val="clear" w:color="auto" w:fill="auto"/>
          </w:tcPr>
          <w:p w14:paraId="2138793E" w14:textId="1CA011FC" w:rsidR="00010F79" w:rsidRPr="00BF76E0" w:rsidRDefault="00010F79" w:rsidP="00010F79">
            <w:pPr>
              <w:pStyle w:val="TAC"/>
              <w:rPr>
                <w:rFonts w:eastAsia="Calibri"/>
              </w:rPr>
            </w:pPr>
            <w:r w:rsidRPr="00BF76E0">
              <w:t>S</w:t>
            </w:r>
          </w:p>
        </w:tc>
        <w:tc>
          <w:tcPr>
            <w:tcW w:w="797" w:type="dxa"/>
          </w:tcPr>
          <w:p w14:paraId="0E900848" w14:textId="43DEB51B" w:rsidR="00010F79" w:rsidRPr="00BF76E0" w:rsidRDefault="00010F79" w:rsidP="00010F79">
            <w:pPr>
              <w:pStyle w:val="TAC"/>
              <w:rPr>
                <w:rFonts w:eastAsia="Calibri"/>
              </w:rPr>
            </w:pPr>
            <w:r w:rsidRPr="00BF76E0">
              <w:t>-</w:t>
            </w:r>
          </w:p>
        </w:tc>
      </w:tr>
      <w:tr w:rsidR="00010F79" w:rsidRPr="00BF76E0" w14:paraId="36DAB296" w14:textId="77777777" w:rsidTr="00372830">
        <w:trPr>
          <w:cantSplit/>
          <w:jc w:val="center"/>
        </w:trPr>
        <w:tc>
          <w:tcPr>
            <w:tcW w:w="2539" w:type="dxa"/>
            <w:shd w:val="clear" w:color="auto" w:fill="auto"/>
          </w:tcPr>
          <w:p w14:paraId="2E5ED0D3" w14:textId="3D9F85EB" w:rsidR="00010F79" w:rsidRPr="00BF76E0" w:rsidRDefault="00010F79" w:rsidP="00010F79">
            <w:pPr>
              <w:spacing w:after="0"/>
              <w:rPr>
                <w:rFonts w:ascii="Arial" w:eastAsia="Calibri" w:hAnsi="Arial"/>
                <w:sz w:val="18"/>
              </w:rPr>
            </w:pPr>
            <w:r w:rsidRPr="00FC70BE">
              <w:rPr>
                <w:rFonts w:ascii="Arial" w:eastAsia="Calibri" w:hAnsi="Arial"/>
                <w:sz w:val="18"/>
              </w:rPr>
              <w:t>11.2.2.1</w:t>
            </w:r>
            <w:r w:rsidRPr="00FC70BE">
              <w:rPr>
                <w:rFonts w:ascii="Arial" w:eastAsia="Calibri" w:hAnsi="Arial"/>
                <w:sz w:val="18"/>
              </w:rPr>
              <w:tab/>
              <w:t>Audio-only and video-only (pre-recorded – open functionality)</w:t>
            </w:r>
          </w:p>
        </w:tc>
        <w:tc>
          <w:tcPr>
            <w:tcW w:w="617" w:type="dxa"/>
            <w:shd w:val="clear" w:color="auto" w:fill="auto"/>
            <w:vAlign w:val="center"/>
          </w:tcPr>
          <w:p w14:paraId="067DF431" w14:textId="63C33744"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D9E7F" w14:textId="532C1DAB"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A862570" w14:textId="5E7B0D86"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756EF1C" w14:textId="31C2B6CE"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1FF291" w14:textId="15EBD09C"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DA98603" w14:textId="12AEA6F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B86D2B1" w14:textId="51495290"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4DB395" w14:textId="04F1348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EF2874" w14:textId="347A080C"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2EFD55E" w14:textId="489393BE" w:rsidR="00010F79" w:rsidRPr="00BF76E0" w:rsidRDefault="00010F79" w:rsidP="00010F79">
            <w:pPr>
              <w:pStyle w:val="TAC"/>
              <w:rPr>
                <w:rFonts w:eastAsia="Calibri"/>
              </w:rPr>
            </w:pPr>
            <w:r w:rsidRPr="00BF76E0">
              <w:rPr>
                <w:rFonts w:eastAsia="Calibri"/>
              </w:rPr>
              <w:t>S</w:t>
            </w:r>
          </w:p>
        </w:tc>
        <w:tc>
          <w:tcPr>
            <w:tcW w:w="797" w:type="dxa"/>
            <w:vAlign w:val="center"/>
          </w:tcPr>
          <w:p w14:paraId="45D927DA" w14:textId="6097C2A1" w:rsidR="00010F79" w:rsidRPr="00BF76E0" w:rsidRDefault="00010F79" w:rsidP="00010F79">
            <w:pPr>
              <w:pStyle w:val="TAC"/>
              <w:rPr>
                <w:rFonts w:eastAsia="Calibri"/>
              </w:rPr>
            </w:pPr>
            <w:r w:rsidRPr="00BF76E0">
              <w:rPr>
                <w:rFonts w:eastAsia="Calibri"/>
              </w:rPr>
              <w:t>-</w:t>
            </w:r>
          </w:p>
        </w:tc>
      </w:tr>
      <w:tr w:rsidR="00010F79" w:rsidRPr="00BF76E0" w14:paraId="486AB803" w14:textId="77777777" w:rsidTr="003F46E0">
        <w:trPr>
          <w:cantSplit/>
          <w:jc w:val="center"/>
        </w:trPr>
        <w:tc>
          <w:tcPr>
            <w:tcW w:w="2539" w:type="dxa"/>
            <w:shd w:val="clear" w:color="auto" w:fill="auto"/>
          </w:tcPr>
          <w:p w14:paraId="7F01ED8B" w14:textId="441CA6DC" w:rsidR="00010F79" w:rsidRPr="00BF76E0" w:rsidRDefault="00010F79" w:rsidP="00010F79">
            <w:pPr>
              <w:spacing w:after="0"/>
              <w:rPr>
                <w:rFonts w:ascii="Arial" w:eastAsia="Calibri" w:hAnsi="Arial"/>
                <w:sz w:val="18"/>
              </w:rPr>
            </w:pPr>
            <w:r w:rsidRPr="00FC70BE">
              <w:rPr>
                <w:rFonts w:ascii="Arial" w:eastAsia="Calibri" w:hAnsi="Arial"/>
                <w:sz w:val="18"/>
              </w:rPr>
              <w:t>11.2.2.2</w:t>
            </w:r>
            <w:r w:rsidRPr="00FC70BE">
              <w:rPr>
                <w:rFonts w:ascii="Arial" w:eastAsia="Calibri" w:hAnsi="Arial"/>
                <w:sz w:val="18"/>
              </w:rPr>
              <w:tab/>
              <w:t>Audio-only and video-only (pre-recorded – closed functionality)</w:t>
            </w:r>
          </w:p>
        </w:tc>
        <w:tc>
          <w:tcPr>
            <w:tcW w:w="617" w:type="dxa"/>
            <w:shd w:val="clear" w:color="auto" w:fill="auto"/>
          </w:tcPr>
          <w:p w14:paraId="0802F186" w14:textId="5ED2807C" w:rsidR="00010F79" w:rsidRPr="00BF76E0" w:rsidRDefault="00010F79" w:rsidP="00010F79">
            <w:pPr>
              <w:pStyle w:val="TAC"/>
              <w:rPr>
                <w:rFonts w:eastAsia="Calibri"/>
              </w:rPr>
            </w:pPr>
            <w:r w:rsidRPr="00BF76E0">
              <w:t>-</w:t>
            </w:r>
          </w:p>
        </w:tc>
        <w:tc>
          <w:tcPr>
            <w:tcW w:w="617" w:type="dxa"/>
            <w:shd w:val="clear" w:color="auto" w:fill="auto"/>
          </w:tcPr>
          <w:p w14:paraId="73F85740" w14:textId="4C97F46E" w:rsidR="00010F79" w:rsidRPr="00BF76E0" w:rsidRDefault="00010F79" w:rsidP="00010F79">
            <w:pPr>
              <w:pStyle w:val="TAC"/>
              <w:rPr>
                <w:rFonts w:eastAsia="Calibri"/>
              </w:rPr>
            </w:pPr>
            <w:r w:rsidRPr="00BF76E0">
              <w:t>-</w:t>
            </w:r>
          </w:p>
        </w:tc>
        <w:tc>
          <w:tcPr>
            <w:tcW w:w="617" w:type="dxa"/>
            <w:shd w:val="clear" w:color="auto" w:fill="auto"/>
          </w:tcPr>
          <w:p w14:paraId="19382D96" w14:textId="7C890290" w:rsidR="00010F79" w:rsidRPr="00BF76E0" w:rsidRDefault="00010F79" w:rsidP="00010F79">
            <w:pPr>
              <w:pStyle w:val="TAC"/>
              <w:rPr>
                <w:rFonts w:eastAsia="Calibri"/>
              </w:rPr>
            </w:pPr>
            <w:r w:rsidRPr="00BF76E0">
              <w:t>-</w:t>
            </w:r>
          </w:p>
        </w:tc>
        <w:tc>
          <w:tcPr>
            <w:tcW w:w="617" w:type="dxa"/>
            <w:shd w:val="clear" w:color="auto" w:fill="auto"/>
          </w:tcPr>
          <w:p w14:paraId="1B39865F" w14:textId="2F345004" w:rsidR="00010F79" w:rsidRPr="00BF76E0" w:rsidRDefault="00010F79" w:rsidP="00010F79">
            <w:pPr>
              <w:pStyle w:val="TAC"/>
              <w:rPr>
                <w:rFonts w:eastAsia="Calibri"/>
              </w:rPr>
            </w:pPr>
            <w:r w:rsidRPr="00BF76E0">
              <w:t>P</w:t>
            </w:r>
          </w:p>
        </w:tc>
        <w:tc>
          <w:tcPr>
            <w:tcW w:w="617" w:type="dxa"/>
            <w:shd w:val="clear" w:color="auto" w:fill="auto"/>
          </w:tcPr>
          <w:p w14:paraId="08E4AACE" w14:textId="04EE6D1E" w:rsidR="00010F79" w:rsidRPr="00BF76E0" w:rsidRDefault="00010F79" w:rsidP="00010F79">
            <w:pPr>
              <w:pStyle w:val="TAC"/>
              <w:rPr>
                <w:rFonts w:eastAsia="Calibri"/>
              </w:rPr>
            </w:pPr>
            <w:r w:rsidRPr="00BF76E0">
              <w:t>P</w:t>
            </w:r>
          </w:p>
        </w:tc>
        <w:tc>
          <w:tcPr>
            <w:tcW w:w="617" w:type="dxa"/>
            <w:shd w:val="clear" w:color="auto" w:fill="auto"/>
          </w:tcPr>
          <w:p w14:paraId="47794E78" w14:textId="49DCCC33" w:rsidR="00010F79" w:rsidRPr="00BF76E0" w:rsidRDefault="00010F79" w:rsidP="00010F79">
            <w:pPr>
              <w:pStyle w:val="TAC"/>
              <w:rPr>
                <w:rFonts w:eastAsia="Calibri"/>
              </w:rPr>
            </w:pPr>
            <w:r w:rsidRPr="00BF76E0">
              <w:t>-</w:t>
            </w:r>
          </w:p>
        </w:tc>
        <w:tc>
          <w:tcPr>
            <w:tcW w:w="617" w:type="dxa"/>
            <w:shd w:val="clear" w:color="auto" w:fill="auto"/>
          </w:tcPr>
          <w:p w14:paraId="13C41CD3" w14:textId="36929220" w:rsidR="00010F79" w:rsidRPr="00BF76E0" w:rsidRDefault="00010F79" w:rsidP="00010F79">
            <w:pPr>
              <w:pStyle w:val="TAC"/>
              <w:rPr>
                <w:rFonts w:eastAsia="Calibri"/>
              </w:rPr>
            </w:pPr>
            <w:r w:rsidRPr="00BF76E0">
              <w:t>-</w:t>
            </w:r>
          </w:p>
        </w:tc>
        <w:tc>
          <w:tcPr>
            <w:tcW w:w="617" w:type="dxa"/>
            <w:shd w:val="clear" w:color="auto" w:fill="auto"/>
          </w:tcPr>
          <w:p w14:paraId="65928C36" w14:textId="2FFCA80C" w:rsidR="00010F79" w:rsidRPr="00BF76E0" w:rsidRDefault="00010F79" w:rsidP="00010F79">
            <w:pPr>
              <w:pStyle w:val="TAC"/>
              <w:rPr>
                <w:rFonts w:eastAsia="Calibri"/>
              </w:rPr>
            </w:pPr>
            <w:r w:rsidRPr="00BF76E0">
              <w:t>-</w:t>
            </w:r>
          </w:p>
        </w:tc>
        <w:tc>
          <w:tcPr>
            <w:tcW w:w="617" w:type="dxa"/>
            <w:shd w:val="clear" w:color="auto" w:fill="auto"/>
          </w:tcPr>
          <w:p w14:paraId="4219F159" w14:textId="0AC7A6B6" w:rsidR="00010F79" w:rsidRPr="00BF76E0" w:rsidRDefault="00010F79" w:rsidP="00010F79">
            <w:pPr>
              <w:pStyle w:val="TAC"/>
              <w:rPr>
                <w:rFonts w:eastAsia="Calibri"/>
              </w:rPr>
            </w:pPr>
            <w:r w:rsidRPr="00BF76E0">
              <w:t>-</w:t>
            </w:r>
          </w:p>
        </w:tc>
        <w:tc>
          <w:tcPr>
            <w:tcW w:w="717" w:type="dxa"/>
            <w:shd w:val="clear" w:color="auto" w:fill="auto"/>
          </w:tcPr>
          <w:p w14:paraId="784CB53A" w14:textId="28533922" w:rsidR="00010F79" w:rsidRPr="00BF76E0" w:rsidRDefault="00010F79" w:rsidP="00010F79">
            <w:pPr>
              <w:pStyle w:val="TAC"/>
              <w:rPr>
                <w:rFonts w:eastAsia="Calibri"/>
              </w:rPr>
            </w:pPr>
            <w:r w:rsidRPr="00BF76E0">
              <w:t>S</w:t>
            </w:r>
          </w:p>
        </w:tc>
        <w:tc>
          <w:tcPr>
            <w:tcW w:w="797" w:type="dxa"/>
          </w:tcPr>
          <w:p w14:paraId="31D1605E" w14:textId="1BC39CDA" w:rsidR="00010F79" w:rsidRPr="00BF76E0" w:rsidRDefault="00010F79" w:rsidP="00010F79">
            <w:pPr>
              <w:pStyle w:val="TAC"/>
              <w:rPr>
                <w:rFonts w:eastAsia="Calibri"/>
              </w:rPr>
            </w:pPr>
            <w:r w:rsidRPr="00BF76E0">
              <w:t>-</w:t>
            </w:r>
          </w:p>
        </w:tc>
      </w:tr>
      <w:tr w:rsidR="00010F79" w:rsidRPr="00BF76E0" w14:paraId="13770B9F" w14:textId="77777777" w:rsidTr="003F46E0">
        <w:trPr>
          <w:cantSplit/>
          <w:jc w:val="center"/>
        </w:trPr>
        <w:tc>
          <w:tcPr>
            <w:tcW w:w="2539" w:type="dxa"/>
            <w:shd w:val="clear" w:color="auto" w:fill="auto"/>
          </w:tcPr>
          <w:p w14:paraId="412217F7" w14:textId="0C002231" w:rsidR="00010F79" w:rsidRPr="00BF76E0" w:rsidRDefault="00010F79" w:rsidP="00010F79">
            <w:pPr>
              <w:spacing w:after="0"/>
              <w:rPr>
                <w:rFonts w:ascii="Arial" w:eastAsia="Calibri" w:hAnsi="Arial"/>
                <w:sz w:val="18"/>
              </w:rPr>
            </w:pPr>
            <w:r w:rsidRPr="00FC70BE">
              <w:rPr>
                <w:rFonts w:ascii="Arial" w:eastAsia="Calibri" w:hAnsi="Arial"/>
                <w:sz w:val="18"/>
              </w:rPr>
              <w:t>11.2.2.2.2</w:t>
            </w:r>
            <w:r w:rsidRPr="00FC70BE">
              <w:rPr>
                <w:rFonts w:ascii="Arial" w:eastAsia="Calibri" w:hAnsi="Arial"/>
                <w:sz w:val="18"/>
              </w:rPr>
              <w:tab/>
              <w:t>Pre-recorded video-only (closed functionality)</w:t>
            </w:r>
          </w:p>
        </w:tc>
        <w:tc>
          <w:tcPr>
            <w:tcW w:w="617" w:type="dxa"/>
            <w:shd w:val="clear" w:color="auto" w:fill="auto"/>
          </w:tcPr>
          <w:p w14:paraId="53FE4681" w14:textId="69F1E86F" w:rsidR="00010F79" w:rsidRPr="00BF76E0" w:rsidRDefault="00010F79" w:rsidP="00010F79">
            <w:pPr>
              <w:pStyle w:val="TAC"/>
              <w:rPr>
                <w:rFonts w:eastAsia="Calibri"/>
              </w:rPr>
            </w:pPr>
            <w:r w:rsidRPr="00BF76E0">
              <w:t>P</w:t>
            </w:r>
          </w:p>
        </w:tc>
        <w:tc>
          <w:tcPr>
            <w:tcW w:w="617" w:type="dxa"/>
            <w:shd w:val="clear" w:color="auto" w:fill="auto"/>
          </w:tcPr>
          <w:p w14:paraId="5CE3B2A8" w14:textId="006EC750" w:rsidR="00010F79" w:rsidRPr="00BF76E0" w:rsidRDefault="00010F79" w:rsidP="00010F79">
            <w:pPr>
              <w:pStyle w:val="TAC"/>
              <w:rPr>
                <w:rFonts w:eastAsia="Calibri"/>
              </w:rPr>
            </w:pPr>
            <w:r w:rsidRPr="00BF76E0">
              <w:t>S</w:t>
            </w:r>
          </w:p>
        </w:tc>
        <w:tc>
          <w:tcPr>
            <w:tcW w:w="617" w:type="dxa"/>
            <w:shd w:val="clear" w:color="auto" w:fill="auto"/>
          </w:tcPr>
          <w:p w14:paraId="2649B12C" w14:textId="34E10B80" w:rsidR="00010F79" w:rsidRPr="00BF76E0" w:rsidRDefault="00010F79" w:rsidP="00010F79">
            <w:pPr>
              <w:pStyle w:val="TAC"/>
              <w:rPr>
                <w:rFonts w:eastAsia="Calibri"/>
              </w:rPr>
            </w:pPr>
            <w:r w:rsidRPr="00BF76E0">
              <w:t>-</w:t>
            </w:r>
          </w:p>
        </w:tc>
        <w:tc>
          <w:tcPr>
            <w:tcW w:w="617" w:type="dxa"/>
            <w:shd w:val="clear" w:color="auto" w:fill="auto"/>
          </w:tcPr>
          <w:p w14:paraId="741EAC2A" w14:textId="3882F343" w:rsidR="00010F79" w:rsidRPr="00BF76E0" w:rsidRDefault="00010F79" w:rsidP="00010F79">
            <w:pPr>
              <w:pStyle w:val="TAC"/>
              <w:rPr>
                <w:rFonts w:eastAsia="Calibri"/>
              </w:rPr>
            </w:pPr>
            <w:r w:rsidRPr="00BF76E0">
              <w:t>-</w:t>
            </w:r>
          </w:p>
        </w:tc>
        <w:tc>
          <w:tcPr>
            <w:tcW w:w="617" w:type="dxa"/>
            <w:shd w:val="clear" w:color="auto" w:fill="auto"/>
          </w:tcPr>
          <w:p w14:paraId="57BFB686" w14:textId="12BB1471" w:rsidR="00010F79" w:rsidRPr="00BF76E0" w:rsidRDefault="00010F79" w:rsidP="00010F79">
            <w:pPr>
              <w:pStyle w:val="TAC"/>
              <w:rPr>
                <w:rFonts w:eastAsia="Calibri"/>
              </w:rPr>
            </w:pPr>
            <w:r w:rsidRPr="00BF76E0">
              <w:t>-</w:t>
            </w:r>
          </w:p>
        </w:tc>
        <w:tc>
          <w:tcPr>
            <w:tcW w:w="617" w:type="dxa"/>
            <w:shd w:val="clear" w:color="auto" w:fill="auto"/>
          </w:tcPr>
          <w:p w14:paraId="70CA28D7" w14:textId="2E0BEC99" w:rsidR="00010F79" w:rsidRPr="00BF76E0" w:rsidRDefault="00010F79" w:rsidP="00010F79">
            <w:pPr>
              <w:pStyle w:val="TAC"/>
              <w:rPr>
                <w:rFonts w:eastAsia="Calibri"/>
              </w:rPr>
            </w:pPr>
            <w:r w:rsidRPr="00BF76E0">
              <w:t>-</w:t>
            </w:r>
          </w:p>
        </w:tc>
        <w:tc>
          <w:tcPr>
            <w:tcW w:w="617" w:type="dxa"/>
            <w:shd w:val="clear" w:color="auto" w:fill="auto"/>
          </w:tcPr>
          <w:p w14:paraId="168DAB1B" w14:textId="1A80703E" w:rsidR="00010F79" w:rsidRPr="00BF76E0" w:rsidRDefault="00010F79" w:rsidP="00010F79">
            <w:pPr>
              <w:pStyle w:val="TAC"/>
              <w:rPr>
                <w:rFonts w:eastAsia="Calibri"/>
              </w:rPr>
            </w:pPr>
            <w:r w:rsidRPr="00BF76E0">
              <w:t>-</w:t>
            </w:r>
          </w:p>
        </w:tc>
        <w:tc>
          <w:tcPr>
            <w:tcW w:w="617" w:type="dxa"/>
            <w:shd w:val="clear" w:color="auto" w:fill="auto"/>
          </w:tcPr>
          <w:p w14:paraId="53E9ECF8" w14:textId="4C5EB903" w:rsidR="00010F79" w:rsidRPr="00BF76E0" w:rsidRDefault="00010F79" w:rsidP="00010F79">
            <w:pPr>
              <w:pStyle w:val="TAC"/>
              <w:rPr>
                <w:rFonts w:eastAsia="Calibri"/>
              </w:rPr>
            </w:pPr>
            <w:r w:rsidRPr="00BF76E0">
              <w:t>-</w:t>
            </w:r>
          </w:p>
        </w:tc>
        <w:tc>
          <w:tcPr>
            <w:tcW w:w="617" w:type="dxa"/>
            <w:shd w:val="clear" w:color="auto" w:fill="auto"/>
          </w:tcPr>
          <w:p w14:paraId="5034CED8" w14:textId="68EC94A9" w:rsidR="00010F79" w:rsidRPr="00BF76E0" w:rsidRDefault="00010F79" w:rsidP="00010F79">
            <w:pPr>
              <w:pStyle w:val="TAC"/>
              <w:rPr>
                <w:rFonts w:eastAsia="Calibri"/>
              </w:rPr>
            </w:pPr>
            <w:r w:rsidRPr="00BF76E0">
              <w:t>-</w:t>
            </w:r>
          </w:p>
        </w:tc>
        <w:tc>
          <w:tcPr>
            <w:tcW w:w="717" w:type="dxa"/>
            <w:shd w:val="clear" w:color="auto" w:fill="auto"/>
          </w:tcPr>
          <w:p w14:paraId="14F00BC3" w14:textId="570FF8CD" w:rsidR="00010F79" w:rsidRPr="00BF76E0" w:rsidRDefault="00010F79" w:rsidP="00010F79">
            <w:pPr>
              <w:pStyle w:val="TAC"/>
              <w:rPr>
                <w:rFonts w:eastAsia="Calibri"/>
              </w:rPr>
            </w:pPr>
            <w:r w:rsidRPr="00BF76E0">
              <w:t>S</w:t>
            </w:r>
          </w:p>
        </w:tc>
        <w:tc>
          <w:tcPr>
            <w:tcW w:w="797" w:type="dxa"/>
          </w:tcPr>
          <w:p w14:paraId="580002C4" w14:textId="1AC8AF69" w:rsidR="00010F79" w:rsidRPr="00BF76E0" w:rsidRDefault="00010F79" w:rsidP="00010F79">
            <w:pPr>
              <w:pStyle w:val="TAC"/>
              <w:rPr>
                <w:rFonts w:eastAsia="Calibri"/>
              </w:rPr>
            </w:pPr>
            <w:r w:rsidRPr="00BF76E0">
              <w:t>-</w:t>
            </w:r>
          </w:p>
        </w:tc>
      </w:tr>
      <w:tr w:rsidR="00010F79" w:rsidRPr="00BF76E0" w14:paraId="029641C4" w14:textId="77777777" w:rsidTr="00372830">
        <w:trPr>
          <w:cantSplit/>
          <w:jc w:val="center"/>
        </w:trPr>
        <w:tc>
          <w:tcPr>
            <w:tcW w:w="2539" w:type="dxa"/>
            <w:shd w:val="clear" w:color="auto" w:fill="auto"/>
          </w:tcPr>
          <w:p w14:paraId="5905943F" w14:textId="5EB54A04" w:rsidR="00010F79" w:rsidRPr="00BF76E0" w:rsidRDefault="00010F79" w:rsidP="00010F79">
            <w:pPr>
              <w:spacing w:after="0"/>
              <w:rPr>
                <w:rFonts w:ascii="Arial" w:eastAsia="Calibri" w:hAnsi="Arial"/>
                <w:sz w:val="18"/>
              </w:rPr>
            </w:pPr>
            <w:r w:rsidRPr="00FC70BE">
              <w:rPr>
                <w:rFonts w:ascii="Arial" w:eastAsia="Calibri" w:hAnsi="Arial"/>
                <w:sz w:val="18"/>
              </w:rPr>
              <w:t>11.2.3</w:t>
            </w:r>
            <w:r w:rsidRPr="00FC70BE">
              <w:rPr>
                <w:rFonts w:ascii="Arial" w:eastAsia="Calibri" w:hAnsi="Arial"/>
                <w:sz w:val="18"/>
              </w:rPr>
              <w:tab/>
              <w:t>Captions (pre-recorded)</w:t>
            </w:r>
          </w:p>
        </w:tc>
        <w:tc>
          <w:tcPr>
            <w:tcW w:w="617" w:type="dxa"/>
            <w:shd w:val="clear" w:color="auto" w:fill="auto"/>
            <w:vAlign w:val="center"/>
          </w:tcPr>
          <w:p w14:paraId="46152BA6" w14:textId="47AB67C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5385553" w14:textId="15B9326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D2E18B5" w14:textId="7CCF95F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76C37F" w14:textId="42B860C5"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336E6FB" w14:textId="36654926"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48112A" w14:textId="66B3F9A4"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3C733FB" w14:textId="217CE35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C21CEBE" w14:textId="4F2972F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52F75" w14:textId="042D4894"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FA6C94" w14:textId="5846021F" w:rsidR="00010F79" w:rsidRPr="00BF76E0" w:rsidRDefault="00010F79" w:rsidP="00010F79">
            <w:pPr>
              <w:pStyle w:val="TAC"/>
              <w:rPr>
                <w:rFonts w:eastAsia="Calibri"/>
              </w:rPr>
            </w:pPr>
            <w:r w:rsidRPr="00BF76E0">
              <w:rPr>
                <w:rFonts w:eastAsia="Calibri"/>
              </w:rPr>
              <w:t>S</w:t>
            </w:r>
          </w:p>
        </w:tc>
        <w:tc>
          <w:tcPr>
            <w:tcW w:w="797" w:type="dxa"/>
            <w:vAlign w:val="center"/>
          </w:tcPr>
          <w:p w14:paraId="372431C6" w14:textId="10CC4D7C" w:rsidR="00010F79" w:rsidRPr="00BF76E0" w:rsidRDefault="00010F79" w:rsidP="00010F79">
            <w:pPr>
              <w:pStyle w:val="TAC"/>
              <w:rPr>
                <w:rFonts w:eastAsia="Calibri"/>
              </w:rPr>
            </w:pPr>
            <w:r w:rsidRPr="00BF76E0">
              <w:rPr>
                <w:rFonts w:eastAsia="Calibri"/>
              </w:rPr>
              <w:t>-</w:t>
            </w:r>
          </w:p>
        </w:tc>
      </w:tr>
      <w:tr w:rsidR="00010F79" w:rsidRPr="00BF76E0" w14:paraId="304DC1F1" w14:textId="77777777" w:rsidTr="00372830">
        <w:trPr>
          <w:cantSplit/>
          <w:jc w:val="center"/>
        </w:trPr>
        <w:tc>
          <w:tcPr>
            <w:tcW w:w="2539" w:type="dxa"/>
            <w:shd w:val="clear" w:color="auto" w:fill="auto"/>
          </w:tcPr>
          <w:p w14:paraId="59659E98" w14:textId="20531E61" w:rsidR="00010F79" w:rsidRPr="00BF76E0" w:rsidRDefault="00010F79" w:rsidP="00010F79">
            <w:pPr>
              <w:spacing w:after="0"/>
              <w:rPr>
                <w:rFonts w:ascii="Arial" w:eastAsia="Calibri" w:hAnsi="Arial"/>
                <w:sz w:val="18"/>
              </w:rPr>
            </w:pPr>
            <w:r w:rsidRPr="00FC70BE">
              <w:rPr>
                <w:rFonts w:ascii="Arial" w:eastAsia="Calibri" w:hAnsi="Arial"/>
                <w:sz w:val="18"/>
              </w:rPr>
              <w:t>11.2.4.1</w:t>
            </w:r>
            <w:r w:rsidRPr="00FC70BE">
              <w:rPr>
                <w:rFonts w:ascii="Arial" w:eastAsia="Calibri" w:hAnsi="Arial"/>
                <w:sz w:val="18"/>
              </w:rPr>
              <w:tab/>
              <w:t>Audio description or media alternative (pre-recorded – open functionality)</w:t>
            </w:r>
          </w:p>
        </w:tc>
        <w:tc>
          <w:tcPr>
            <w:tcW w:w="617" w:type="dxa"/>
            <w:shd w:val="clear" w:color="auto" w:fill="auto"/>
            <w:vAlign w:val="center"/>
          </w:tcPr>
          <w:p w14:paraId="2A821560" w14:textId="7D73B628"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B7ABA6C" w14:textId="5B201AEF"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E4EA411" w14:textId="79B62D2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F8EA0D" w14:textId="5CEEDAFA"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37F8AC" w14:textId="5253907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74BB361" w14:textId="6AD9474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2D625C" w14:textId="2C90047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234041" w14:textId="2C07764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64FFD6" w14:textId="3551A570"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B7A942" w14:textId="18448824" w:rsidR="00010F79" w:rsidRPr="00BF76E0" w:rsidRDefault="00010F79" w:rsidP="00010F79">
            <w:pPr>
              <w:pStyle w:val="TAC"/>
              <w:rPr>
                <w:rFonts w:eastAsia="Calibri"/>
              </w:rPr>
            </w:pPr>
            <w:r w:rsidRPr="00BF76E0">
              <w:rPr>
                <w:rFonts w:eastAsia="Calibri"/>
              </w:rPr>
              <w:t>S</w:t>
            </w:r>
          </w:p>
        </w:tc>
        <w:tc>
          <w:tcPr>
            <w:tcW w:w="797" w:type="dxa"/>
            <w:vAlign w:val="center"/>
          </w:tcPr>
          <w:p w14:paraId="2AE50DC3" w14:textId="18278760" w:rsidR="00010F79" w:rsidRPr="00BF76E0" w:rsidRDefault="00010F79" w:rsidP="00010F79">
            <w:pPr>
              <w:pStyle w:val="TAC"/>
              <w:rPr>
                <w:rFonts w:eastAsia="Calibri"/>
              </w:rPr>
            </w:pPr>
            <w:r w:rsidRPr="00BF76E0">
              <w:rPr>
                <w:rFonts w:eastAsia="Calibri"/>
              </w:rPr>
              <w:t>-</w:t>
            </w:r>
          </w:p>
        </w:tc>
      </w:tr>
      <w:tr w:rsidR="00010F79" w:rsidRPr="00BF76E0" w14:paraId="03F1C28E" w14:textId="77777777" w:rsidTr="003F46E0">
        <w:trPr>
          <w:cantSplit/>
          <w:jc w:val="center"/>
        </w:trPr>
        <w:tc>
          <w:tcPr>
            <w:tcW w:w="2539" w:type="dxa"/>
            <w:shd w:val="clear" w:color="auto" w:fill="auto"/>
          </w:tcPr>
          <w:p w14:paraId="3215F4B2" w14:textId="0BA00409" w:rsidR="00010F79" w:rsidRPr="00BF76E0" w:rsidRDefault="00010F79" w:rsidP="00010F79">
            <w:pPr>
              <w:spacing w:after="0"/>
              <w:rPr>
                <w:rFonts w:ascii="Arial" w:eastAsia="Calibri" w:hAnsi="Arial"/>
                <w:sz w:val="18"/>
              </w:rPr>
            </w:pPr>
            <w:r w:rsidRPr="00FC70BE">
              <w:rPr>
                <w:rFonts w:ascii="Arial" w:eastAsia="Calibri" w:hAnsi="Arial"/>
                <w:sz w:val="18"/>
              </w:rPr>
              <w:t>11.2.4.2</w:t>
            </w:r>
            <w:r w:rsidRPr="00FC70BE">
              <w:rPr>
                <w:rFonts w:ascii="Arial" w:eastAsia="Calibri" w:hAnsi="Arial"/>
                <w:sz w:val="18"/>
              </w:rPr>
              <w:tab/>
              <w:t>Audio description or media alternative (pre-recorded – closed functionality)</w:t>
            </w:r>
          </w:p>
        </w:tc>
        <w:tc>
          <w:tcPr>
            <w:tcW w:w="617" w:type="dxa"/>
            <w:shd w:val="clear" w:color="auto" w:fill="auto"/>
          </w:tcPr>
          <w:p w14:paraId="0F5928B5" w14:textId="7F573E15" w:rsidR="00010F79" w:rsidRPr="00BF76E0" w:rsidRDefault="00010F79" w:rsidP="00010F79">
            <w:pPr>
              <w:pStyle w:val="TAC"/>
              <w:rPr>
                <w:rFonts w:eastAsia="Calibri"/>
              </w:rPr>
            </w:pPr>
            <w:r w:rsidRPr="00BF76E0">
              <w:t>P</w:t>
            </w:r>
          </w:p>
        </w:tc>
        <w:tc>
          <w:tcPr>
            <w:tcW w:w="617" w:type="dxa"/>
            <w:shd w:val="clear" w:color="auto" w:fill="auto"/>
          </w:tcPr>
          <w:p w14:paraId="6A7B6BA3" w14:textId="50F5AD67" w:rsidR="00010F79" w:rsidRPr="00BF76E0" w:rsidRDefault="00010F79" w:rsidP="00010F79">
            <w:pPr>
              <w:pStyle w:val="TAC"/>
              <w:rPr>
                <w:rFonts w:eastAsia="Calibri"/>
              </w:rPr>
            </w:pPr>
            <w:r w:rsidRPr="00BF76E0">
              <w:t>S</w:t>
            </w:r>
          </w:p>
        </w:tc>
        <w:tc>
          <w:tcPr>
            <w:tcW w:w="617" w:type="dxa"/>
            <w:shd w:val="clear" w:color="auto" w:fill="auto"/>
          </w:tcPr>
          <w:p w14:paraId="1BDD3BC9" w14:textId="7C0A3955" w:rsidR="00010F79" w:rsidRPr="00BF76E0" w:rsidRDefault="00010F79" w:rsidP="00010F79">
            <w:pPr>
              <w:pStyle w:val="TAC"/>
              <w:rPr>
                <w:rFonts w:eastAsia="Calibri"/>
              </w:rPr>
            </w:pPr>
            <w:r w:rsidRPr="00BF76E0">
              <w:t>-</w:t>
            </w:r>
          </w:p>
        </w:tc>
        <w:tc>
          <w:tcPr>
            <w:tcW w:w="617" w:type="dxa"/>
            <w:shd w:val="clear" w:color="auto" w:fill="auto"/>
          </w:tcPr>
          <w:p w14:paraId="114B5342" w14:textId="2F4667D1" w:rsidR="00010F79" w:rsidRPr="00BF76E0" w:rsidRDefault="00010F79" w:rsidP="00010F79">
            <w:pPr>
              <w:pStyle w:val="TAC"/>
              <w:rPr>
                <w:rFonts w:eastAsia="Calibri"/>
              </w:rPr>
            </w:pPr>
            <w:r w:rsidRPr="00BF76E0">
              <w:t>-</w:t>
            </w:r>
          </w:p>
        </w:tc>
        <w:tc>
          <w:tcPr>
            <w:tcW w:w="617" w:type="dxa"/>
            <w:shd w:val="clear" w:color="auto" w:fill="auto"/>
          </w:tcPr>
          <w:p w14:paraId="11C5B829" w14:textId="3B09932B" w:rsidR="00010F79" w:rsidRPr="00BF76E0" w:rsidRDefault="00010F79" w:rsidP="00010F79">
            <w:pPr>
              <w:pStyle w:val="TAC"/>
              <w:rPr>
                <w:rFonts w:eastAsia="Calibri"/>
              </w:rPr>
            </w:pPr>
            <w:r w:rsidRPr="00BF76E0">
              <w:t>-</w:t>
            </w:r>
          </w:p>
        </w:tc>
        <w:tc>
          <w:tcPr>
            <w:tcW w:w="617" w:type="dxa"/>
            <w:shd w:val="clear" w:color="auto" w:fill="auto"/>
          </w:tcPr>
          <w:p w14:paraId="6936C4AC" w14:textId="795FB514" w:rsidR="00010F79" w:rsidRPr="00BF76E0" w:rsidRDefault="00010F79" w:rsidP="00010F79">
            <w:pPr>
              <w:pStyle w:val="TAC"/>
              <w:rPr>
                <w:rFonts w:eastAsia="Calibri"/>
              </w:rPr>
            </w:pPr>
            <w:r w:rsidRPr="00BF76E0">
              <w:t>-</w:t>
            </w:r>
          </w:p>
        </w:tc>
        <w:tc>
          <w:tcPr>
            <w:tcW w:w="617" w:type="dxa"/>
            <w:shd w:val="clear" w:color="auto" w:fill="auto"/>
          </w:tcPr>
          <w:p w14:paraId="7523FB22" w14:textId="67B2C603" w:rsidR="00010F79" w:rsidRPr="00BF76E0" w:rsidRDefault="00010F79" w:rsidP="00010F79">
            <w:pPr>
              <w:pStyle w:val="TAC"/>
              <w:rPr>
                <w:rFonts w:eastAsia="Calibri"/>
              </w:rPr>
            </w:pPr>
            <w:r w:rsidRPr="00BF76E0">
              <w:t>-</w:t>
            </w:r>
          </w:p>
        </w:tc>
        <w:tc>
          <w:tcPr>
            <w:tcW w:w="617" w:type="dxa"/>
            <w:shd w:val="clear" w:color="auto" w:fill="auto"/>
          </w:tcPr>
          <w:p w14:paraId="006642D6" w14:textId="506343C5" w:rsidR="00010F79" w:rsidRPr="00BF76E0" w:rsidRDefault="00010F79" w:rsidP="00010F79">
            <w:pPr>
              <w:pStyle w:val="TAC"/>
              <w:rPr>
                <w:rFonts w:eastAsia="Calibri"/>
              </w:rPr>
            </w:pPr>
            <w:r w:rsidRPr="00BF76E0">
              <w:t>-</w:t>
            </w:r>
          </w:p>
        </w:tc>
        <w:tc>
          <w:tcPr>
            <w:tcW w:w="617" w:type="dxa"/>
            <w:shd w:val="clear" w:color="auto" w:fill="auto"/>
          </w:tcPr>
          <w:p w14:paraId="6E1ECC67" w14:textId="0B2BBEE0" w:rsidR="00010F79" w:rsidRPr="00BF76E0" w:rsidRDefault="00010F79" w:rsidP="00010F79">
            <w:pPr>
              <w:pStyle w:val="TAC"/>
              <w:rPr>
                <w:rFonts w:eastAsia="Calibri"/>
              </w:rPr>
            </w:pPr>
            <w:r w:rsidRPr="00BF76E0">
              <w:t>-</w:t>
            </w:r>
          </w:p>
        </w:tc>
        <w:tc>
          <w:tcPr>
            <w:tcW w:w="717" w:type="dxa"/>
            <w:shd w:val="clear" w:color="auto" w:fill="auto"/>
          </w:tcPr>
          <w:p w14:paraId="2E948242" w14:textId="284656D7" w:rsidR="00010F79" w:rsidRPr="00BF76E0" w:rsidRDefault="00010F79" w:rsidP="00010F79">
            <w:pPr>
              <w:pStyle w:val="TAC"/>
              <w:rPr>
                <w:rFonts w:eastAsia="Calibri"/>
              </w:rPr>
            </w:pPr>
            <w:r w:rsidRPr="00BF76E0">
              <w:t>S</w:t>
            </w:r>
          </w:p>
        </w:tc>
        <w:tc>
          <w:tcPr>
            <w:tcW w:w="797" w:type="dxa"/>
          </w:tcPr>
          <w:p w14:paraId="1255E2FD" w14:textId="2D7E4A2D" w:rsidR="00010F79" w:rsidRPr="00BF76E0" w:rsidRDefault="00010F79" w:rsidP="00010F79">
            <w:pPr>
              <w:pStyle w:val="TAC"/>
              <w:rPr>
                <w:rFonts w:eastAsia="Calibri"/>
              </w:rPr>
            </w:pPr>
            <w:r w:rsidRPr="00BF76E0">
              <w:t>-</w:t>
            </w:r>
          </w:p>
        </w:tc>
      </w:tr>
      <w:tr w:rsidR="00010F79" w:rsidRPr="00BF76E0" w14:paraId="269CAE74" w14:textId="77777777" w:rsidTr="00372830">
        <w:trPr>
          <w:cantSplit/>
          <w:jc w:val="center"/>
        </w:trPr>
        <w:tc>
          <w:tcPr>
            <w:tcW w:w="2539" w:type="dxa"/>
            <w:shd w:val="clear" w:color="auto" w:fill="auto"/>
          </w:tcPr>
          <w:p w14:paraId="6CC16F5D" w14:textId="1D93CE9B" w:rsidR="00010F79" w:rsidRPr="00BF76E0" w:rsidRDefault="00010F79" w:rsidP="00010F79">
            <w:pPr>
              <w:spacing w:after="0"/>
              <w:rPr>
                <w:rFonts w:ascii="Arial" w:eastAsia="Calibri" w:hAnsi="Arial"/>
                <w:sz w:val="18"/>
              </w:rPr>
            </w:pPr>
            <w:r w:rsidRPr="00FC70BE">
              <w:rPr>
                <w:rFonts w:ascii="Arial" w:eastAsia="Calibri" w:hAnsi="Arial"/>
                <w:sz w:val="18"/>
              </w:rPr>
              <w:t>11.2.5</w:t>
            </w:r>
            <w:r w:rsidRPr="00FC70BE">
              <w:rPr>
                <w:rFonts w:ascii="Arial" w:eastAsia="Calibri" w:hAnsi="Arial"/>
                <w:sz w:val="18"/>
              </w:rPr>
              <w:tab/>
              <w:t>Captions (live)</w:t>
            </w:r>
          </w:p>
        </w:tc>
        <w:tc>
          <w:tcPr>
            <w:tcW w:w="617" w:type="dxa"/>
            <w:shd w:val="clear" w:color="auto" w:fill="auto"/>
            <w:vAlign w:val="center"/>
          </w:tcPr>
          <w:p w14:paraId="53DA4250" w14:textId="2E097FB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72ED6E5" w14:textId="3D763E1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AF6F53E" w14:textId="7C39D12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F2B34A6" w14:textId="511A81BD"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8F9813" w14:textId="00F01A23"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AC9ED96" w14:textId="162768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FAC87C7" w14:textId="00DF561B"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8E1D9E5" w14:textId="12F7039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712905" w14:textId="29529044"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F3F5DFD" w14:textId="5F754F73" w:rsidR="00010F79" w:rsidRPr="00BF76E0" w:rsidRDefault="00010F79" w:rsidP="00010F79">
            <w:pPr>
              <w:pStyle w:val="TAC"/>
              <w:rPr>
                <w:rFonts w:eastAsia="Calibri"/>
              </w:rPr>
            </w:pPr>
            <w:r w:rsidRPr="00BF76E0">
              <w:rPr>
                <w:rFonts w:eastAsia="Calibri"/>
              </w:rPr>
              <w:t>S</w:t>
            </w:r>
          </w:p>
        </w:tc>
        <w:tc>
          <w:tcPr>
            <w:tcW w:w="797" w:type="dxa"/>
            <w:vAlign w:val="center"/>
          </w:tcPr>
          <w:p w14:paraId="0D057D18" w14:textId="3275EB4F" w:rsidR="00010F79" w:rsidRPr="00BF76E0" w:rsidRDefault="00010F79" w:rsidP="00010F79">
            <w:pPr>
              <w:pStyle w:val="TAC"/>
              <w:rPr>
                <w:rFonts w:eastAsia="Calibri"/>
              </w:rPr>
            </w:pPr>
            <w:r w:rsidRPr="00BF76E0">
              <w:rPr>
                <w:rFonts w:eastAsia="Calibri"/>
              </w:rPr>
              <w:t>-</w:t>
            </w:r>
          </w:p>
        </w:tc>
      </w:tr>
      <w:tr w:rsidR="00010F79" w:rsidRPr="00BF76E0" w14:paraId="7EE218A7" w14:textId="77777777" w:rsidTr="00372830">
        <w:trPr>
          <w:cantSplit/>
          <w:jc w:val="center"/>
        </w:trPr>
        <w:tc>
          <w:tcPr>
            <w:tcW w:w="2539" w:type="dxa"/>
            <w:shd w:val="clear" w:color="auto" w:fill="auto"/>
          </w:tcPr>
          <w:p w14:paraId="63DD5C79" w14:textId="54F9B7C5" w:rsidR="00010F79" w:rsidRPr="00BF76E0" w:rsidRDefault="00010F79" w:rsidP="00010F79">
            <w:pPr>
              <w:spacing w:after="0"/>
              <w:rPr>
                <w:rFonts w:ascii="Arial" w:eastAsia="Calibri" w:hAnsi="Arial"/>
                <w:sz w:val="18"/>
              </w:rPr>
            </w:pPr>
            <w:r w:rsidRPr="00FC70BE">
              <w:rPr>
                <w:rFonts w:ascii="Arial" w:eastAsia="Calibri" w:hAnsi="Arial"/>
                <w:sz w:val="18"/>
              </w:rPr>
              <w:t>11.2.6</w:t>
            </w:r>
            <w:r w:rsidRPr="00FC70BE">
              <w:rPr>
                <w:rFonts w:ascii="Arial" w:eastAsia="Calibri" w:hAnsi="Arial"/>
                <w:sz w:val="18"/>
              </w:rPr>
              <w:tab/>
              <w:t>Audio description (pre-recorded)</w:t>
            </w:r>
          </w:p>
        </w:tc>
        <w:tc>
          <w:tcPr>
            <w:tcW w:w="617" w:type="dxa"/>
            <w:shd w:val="clear" w:color="auto" w:fill="auto"/>
            <w:vAlign w:val="center"/>
          </w:tcPr>
          <w:p w14:paraId="3E3180F9" w14:textId="7BDC326C"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2DA355" w14:textId="49874ECC"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4DDFA34F" w14:textId="66E6C1C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8E6B8" w14:textId="3DA5993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07CC39" w14:textId="14F367E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32AD6E" w14:textId="58E53CF1"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B341F36" w14:textId="6D5FBC5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9E5B0B" w14:textId="0CC9712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79BB9" w14:textId="2706E8AB"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BDE32C" w14:textId="4F18B97E" w:rsidR="00010F79" w:rsidRPr="00BF76E0" w:rsidRDefault="00010F79" w:rsidP="00010F79">
            <w:pPr>
              <w:pStyle w:val="TAC"/>
              <w:rPr>
                <w:rFonts w:eastAsia="Calibri"/>
              </w:rPr>
            </w:pPr>
            <w:r w:rsidRPr="00BF76E0">
              <w:rPr>
                <w:rFonts w:eastAsia="Calibri"/>
              </w:rPr>
              <w:t>S</w:t>
            </w:r>
          </w:p>
        </w:tc>
        <w:tc>
          <w:tcPr>
            <w:tcW w:w="797" w:type="dxa"/>
            <w:vAlign w:val="center"/>
          </w:tcPr>
          <w:p w14:paraId="16C0D618" w14:textId="0290FAA8" w:rsidR="00010F79" w:rsidRPr="00BF76E0" w:rsidRDefault="00010F79" w:rsidP="00010F79">
            <w:pPr>
              <w:pStyle w:val="TAC"/>
              <w:rPr>
                <w:rFonts w:eastAsia="Calibri"/>
              </w:rPr>
            </w:pPr>
            <w:r w:rsidRPr="00BF76E0">
              <w:rPr>
                <w:rFonts w:eastAsia="Calibri"/>
              </w:rPr>
              <w:t>-</w:t>
            </w:r>
          </w:p>
        </w:tc>
      </w:tr>
      <w:tr w:rsidR="00010F79" w:rsidRPr="00BF76E0" w14:paraId="3BD962D8" w14:textId="77777777" w:rsidTr="00372830">
        <w:trPr>
          <w:cantSplit/>
          <w:jc w:val="center"/>
        </w:trPr>
        <w:tc>
          <w:tcPr>
            <w:tcW w:w="2539" w:type="dxa"/>
            <w:shd w:val="clear" w:color="auto" w:fill="auto"/>
          </w:tcPr>
          <w:p w14:paraId="081118A5" w14:textId="2E6BDA87" w:rsidR="00010F79" w:rsidRPr="00BF76E0" w:rsidRDefault="00010F79" w:rsidP="00010F79">
            <w:pPr>
              <w:spacing w:after="0"/>
              <w:rPr>
                <w:rFonts w:ascii="Arial" w:eastAsia="Calibri" w:hAnsi="Arial"/>
                <w:sz w:val="18"/>
              </w:rPr>
            </w:pPr>
            <w:r w:rsidRPr="00FC70BE">
              <w:rPr>
                <w:rFonts w:ascii="Arial" w:eastAsia="Calibri" w:hAnsi="Arial"/>
                <w:sz w:val="18"/>
              </w:rPr>
              <w:t>11.2.7.1</w:t>
            </w:r>
            <w:r w:rsidRPr="00FC70BE">
              <w:rPr>
                <w:rFonts w:ascii="Arial" w:eastAsia="Calibri" w:hAnsi="Arial"/>
                <w:sz w:val="18"/>
              </w:rPr>
              <w:tab/>
              <w:t>Info and relationships (open functionality)</w:t>
            </w:r>
          </w:p>
        </w:tc>
        <w:tc>
          <w:tcPr>
            <w:tcW w:w="617" w:type="dxa"/>
            <w:shd w:val="clear" w:color="auto" w:fill="auto"/>
            <w:vAlign w:val="center"/>
          </w:tcPr>
          <w:p w14:paraId="12EB1EAD" w14:textId="589293FB"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4972E" w14:textId="0A43E8BE"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828B2BB" w14:textId="6A446B5B"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5D5C72" w14:textId="5DD773F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B030D8" w14:textId="2D880EB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4EA77C" w14:textId="57A9495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27C11CC" w14:textId="1470482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CC3791A" w14:textId="328DECE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09CAEB" w14:textId="09C6D5E8"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CBA5623" w14:textId="2C08D34A" w:rsidR="00010F79" w:rsidRPr="00BF76E0" w:rsidRDefault="00010F79" w:rsidP="00010F79">
            <w:pPr>
              <w:pStyle w:val="TAC"/>
              <w:rPr>
                <w:rFonts w:eastAsia="Calibri"/>
              </w:rPr>
            </w:pPr>
            <w:r w:rsidRPr="00BF76E0">
              <w:rPr>
                <w:rFonts w:eastAsia="Calibri"/>
              </w:rPr>
              <w:t>S</w:t>
            </w:r>
          </w:p>
        </w:tc>
        <w:tc>
          <w:tcPr>
            <w:tcW w:w="797" w:type="dxa"/>
            <w:vAlign w:val="center"/>
          </w:tcPr>
          <w:p w14:paraId="43876278" w14:textId="699E8596" w:rsidR="00010F79" w:rsidRPr="00BF76E0" w:rsidRDefault="00010F79" w:rsidP="00010F79">
            <w:pPr>
              <w:pStyle w:val="TAC"/>
              <w:rPr>
                <w:rFonts w:eastAsia="Calibri"/>
              </w:rPr>
            </w:pPr>
            <w:r w:rsidRPr="00BF76E0">
              <w:rPr>
                <w:rFonts w:eastAsia="Calibri"/>
              </w:rPr>
              <w:t>-</w:t>
            </w:r>
          </w:p>
        </w:tc>
      </w:tr>
      <w:tr w:rsidR="00010F79" w:rsidRPr="00BF76E0" w14:paraId="54B78BDF" w14:textId="77777777" w:rsidTr="003F46E0">
        <w:trPr>
          <w:cantSplit/>
          <w:jc w:val="center"/>
        </w:trPr>
        <w:tc>
          <w:tcPr>
            <w:tcW w:w="2539" w:type="dxa"/>
            <w:shd w:val="clear" w:color="auto" w:fill="auto"/>
          </w:tcPr>
          <w:p w14:paraId="1DB1DCBA" w14:textId="1F5FF873" w:rsidR="00010F79" w:rsidRPr="00BF76E0" w:rsidRDefault="00010F79" w:rsidP="00010F79">
            <w:pPr>
              <w:spacing w:after="0"/>
              <w:rPr>
                <w:rFonts w:ascii="Arial" w:eastAsia="Calibri" w:hAnsi="Arial"/>
                <w:sz w:val="18"/>
              </w:rPr>
            </w:pPr>
            <w:r w:rsidRPr="00FC70BE">
              <w:rPr>
                <w:rFonts w:ascii="Arial" w:eastAsia="Calibri" w:hAnsi="Arial"/>
                <w:sz w:val="18"/>
              </w:rPr>
              <w:t>11.2.7.2</w:t>
            </w:r>
            <w:r w:rsidRPr="00FC70BE">
              <w:rPr>
                <w:rFonts w:ascii="Arial" w:eastAsia="Calibri" w:hAnsi="Arial"/>
                <w:sz w:val="18"/>
              </w:rPr>
              <w:tab/>
              <w:t>Info and relationships (closed functionality)</w:t>
            </w:r>
          </w:p>
        </w:tc>
        <w:tc>
          <w:tcPr>
            <w:tcW w:w="617" w:type="dxa"/>
            <w:shd w:val="clear" w:color="auto" w:fill="auto"/>
          </w:tcPr>
          <w:p w14:paraId="4B6D8065" w14:textId="1BD2E820" w:rsidR="00010F79" w:rsidRPr="00BF76E0" w:rsidRDefault="00010F79" w:rsidP="00010F79">
            <w:pPr>
              <w:pStyle w:val="TAC"/>
              <w:rPr>
                <w:rFonts w:eastAsia="Calibri"/>
              </w:rPr>
            </w:pPr>
            <w:r w:rsidRPr="00BF76E0">
              <w:t>P</w:t>
            </w:r>
          </w:p>
        </w:tc>
        <w:tc>
          <w:tcPr>
            <w:tcW w:w="617" w:type="dxa"/>
            <w:shd w:val="clear" w:color="auto" w:fill="auto"/>
          </w:tcPr>
          <w:p w14:paraId="42E37EB4" w14:textId="051FCD40" w:rsidR="00010F79" w:rsidRPr="00BF76E0" w:rsidRDefault="00010F79" w:rsidP="00010F79">
            <w:pPr>
              <w:pStyle w:val="TAC"/>
              <w:rPr>
                <w:rFonts w:eastAsia="Calibri"/>
              </w:rPr>
            </w:pPr>
            <w:r w:rsidRPr="00BF76E0">
              <w:t>S</w:t>
            </w:r>
          </w:p>
        </w:tc>
        <w:tc>
          <w:tcPr>
            <w:tcW w:w="617" w:type="dxa"/>
            <w:shd w:val="clear" w:color="auto" w:fill="auto"/>
          </w:tcPr>
          <w:p w14:paraId="2C809B54" w14:textId="3011B784" w:rsidR="00010F79" w:rsidRPr="00BF76E0" w:rsidRDefault="00010F79" w:rsidP="00010F79">
            <w:pPr>
              <w:pStyle w:val="TAC"/>
              <w:rPr>
                <w:rFonts w:eastAsia="Calibri"/>
              </w:rPr>
            </w:pPr>
            <w:r w:rsidRPr="00BF76E0">
              <w:t>-</w:t>
            </w:r>
          </w:p>
        </w:tc>
        <w:tc>
          <w:tcPr>
            <w:tcW w:w="617" w:type="dxa"/>
            <w:shd w:val="clear" w:color="auto" w:fill="auto"/>
          </w:tcPr>
          <w:p w14:paraId="5CD3BA7C" w14:textId="32B9FD53" w:rsidR="00010F79" w:rsidRPr="00BF76E0" w:rsidRDefault="00010F79" w:rsidP="00010F79">
            <w:pPr>
              <w:pStyle w:val="TAC"/>
              <w:rPr>
                <w:rFonts w:eastAsia="Calibri"/>
              </w:rPr>
            </w:pPr>
            <w:r w:rsidRPr="00BF76E0">
              <w:t>-</w:t>
            </w:r>
          </w:p>
        </w:tc>
        <w:tc>
          <w:tcPr>
            <w:tcW w:w="617" w:type="dxa"/>
            <w:shd w:val="clear" w:color="auto" w:fill="auto"/>
          </w:tcPr>
          <w:p w14:paraId="41A60023" w14:textId="24381FBD" w:rsidR="00010F79" w:rsidRPr="00BF76E0" w:rsidRDefault="00010F79" w:rsidP="00010F79">
            <w:pPr>
              <w:pStyle w:val="TAC"/>
              <w:rPr>
                <w:rFonts w:eastAsia="Calibri"/>
              </w:rPr>
            </w:pPr>
            <w:r w:rsidRPr="00BF76E0">
              <w:t>-</w:t>
            </w:r>
          </w:p>
        </w:tc>
        <w:tc>
          <w:tcPr>
            <w:tcW w:w="617" w:type="dxa"/>
            <w:shd w:val="clear" w:color="auto" w:fill="auto"/>
          </w:tcPr>
          <w:p w14:paraId="1860176F" w14:textId="18264D2F" w:rsidR="00010F79" w:rsidRPr="00BF76E0" w:rsidRDefault="00010F79" w:rsidP="00010F79">
            <w:pPr>
              <w:pStyle w:val="TAC"/>
              <w:rPr>
                <w:rFonts w:eastAsia="Calibri"/>
              </w:rPr>
            </w:pPr>
            <w:r w:rsidRPr="00BF76E0">
              <w:t>-</w:t>
            </w:r>
          </w:p>
        </w:tc>
        <w:tc>
          <w:tcPr>
            <w:tcW w:w="617" w:type="dxa"/>
            <w:shd w:val="clear" w:color="auto" w:fill="auto"/>
          </w:tcPr>
          <w:p w14:paraId="396FB333" w14:textId="106BCE68" w:rsidR="00010F79" w:rsidRPr="00BF76E0" w:rsidRDefault="00010F79" w:rsidP="00010F79">
            <w:pPr>
              <w:pStyle w:val="TAC"/>
              <w:rPr>
                <w:rFonts w:eastAsia="Calibri"/>
              </w:rPr>
            </w:pPr>
            <w:r w:rsidRPr="00BF76E0">
              <w:t>-</w:t>
            </w:r>
          </w:p>
        </w:tc>
        <w:tc>
          <w:tcPr>
            <w:tcW w:w="617" w:type="dxa"/>
            <w:shd w:val="clear" w:color="auto" w:fill="auto"/>
          </w:tcPr>
          <w:p w14:paraId="0D3A7602" w14:textId="12DA2674" w:rsidR="00010F79" w:rsidRPr="00BF76E0" w:rsidRDefault="00010F79" w:rsidP="00010F79">
            <w:pPr>
              <w:pStyle w:val="TAC"/>
              <w:rPr>
                <w:rFonts w:eastAsia="Calibri"/>
              </w:rPr>
            </w:pPr>
            <w:r w:rsidRPr="00BF76E0">
              <w:t>-</w:t>
            </w:r>
          </w:p>
        </w:tc>
        <w:tc>
          <w:tcPr>
            <w:tcW w:w="617" w:type="dxa"/>
            <w:shd w:val="clear" w:color="auto" w:fill="auto"/>
          </w:tcPr>
          <w:p w14:paraId="16CDF356" w14:textId="5601EC3B" w:rsidR="00010F79" w:rsidRPr="00BF76E0" w:rsidRDefault="00010F79" w:rsidP="00010F79">
            <w:pPr>
              <w:pStyle w:val="TAC"/>
              <w:rPr>
                <w:rFonts w:eastAsia="Calibri"/>
              </w:rPr>
            </w:pPr>
            <w:r w:rsidRPr="00BF76E0">
              <w:t>-</w:t>
            </w:r>
          </w:p>
        </w:tc>
        <w:tc>
          <w:tcPr>
            <w:tcW w:w="717" w:type="dxa"/>
            <w:shd w:val="clear" w:color="auto" w:fill="auto"/>
          </w:tcPr>
          <w:p w14:paraId="75FCDE17" w14:textId="22D08733" w:rsidR="00010F79" w:rsidRPr="00BF76E0" w:rsidRDefault="00010F79" w:rsidP="00010F79">
            <w:pPr>
              <w:pStyle w:val="TAC"/>
              <w:rPr>
                <w:rFonts w:eastAsia="Calibri"/>
              </w:rPr>
            </w:pPr>
            <w:r w:rsidRPr="00BF76E0">
              <w:t>S</w:t>
            </w:r>
          </w:p>
        </w:tc>
        <w:tc>
          <w:tcPr>
            <w:tcW w:w="797" w:type="dxa"/>
          </w:tcPr>
          <w:p w14:paraId="00E10CE0" w14:textId="34DF7B5B" w:rsidR="00010F79" w:rsidRPr="00BF76E0" w:rsidRDefault="00010F79" w:rsidP="00010F79">
            <w:pPr>
              <w:pStyle w:val="TAC"/>
              <w:rPr>
                <w:rFonts w:eastAsia="Calibri"/>
              </w:rPr>
            </w:pPr>
            <w:r w:rsidRPr="00BF76E0">
              <w:t>-</w:t>
            </w:r>
          </w:p>
        </w:tc>
      </w:tr>
      <w:tr w:rsidR="00010F79" w:rsidRPr="00BF76E0" w14:paraId="3296BC87" w14:textId="77777777" w:rsidTr="00372830">
        <w:trPr>
          <w:cantSplit/>
          <w:jc w:val="center"/>
        </w:trPr>
        <w:tc>
          <w:tcPr>
            <w:tcW w:w="2539" w:type="dxa"/>
            <w:shd w:val="clear" w:color="auto" w:fill="auto"/>
          </w:tcPr>
          <w:p w14:paraId="207DC115" w14:textId="4667B400" w:rsidR="00010F79" w:rsidRPr="00BF76E0" w:rsidRDefault="00010F79" w:rsidP="00010F79">
            <w:pPr>
              <w:spacing w:after="0"/>
              <w:rPr>
                <w:rFonts w:ascii="Arial" w:eastAsia="Calibri" w:hAnsi="Arial"/>
                <w:sz w:val="18"/>
              </w:rPr>
            </w:pPr>
            <w:r w:rsidRPr="00FC70BE">
              <w:rPr>
                <w:rFonts w:ascii="Arial" w:eastAsia="Calibri" w:hAnsi="Arial"/>
                <w:sz w:val="18"/>
              </w:rPr>
              <w:t>11.2.8.1</w:t>
            </w:r>
            <w:r w:rsidRPr="00FC70BE">
              <w:rPr>
                <w:rFonts w:ascii="Arial" w:eastAsia="Calibri" w:hAnsi="Arial"/>
                <w:sz w:val="18"/>
              </w:rPr>
              <w:tab/>
              <w:t>Meaningful sequence (open functionality)</w:t>
            </w:r>
          </w:p>
        </w:tc>
        <w:tc>
          <w:tcPr>
            <w:tcW w:w="617" w:type="dxa"/>
            <w:shd w:val="clear" w:color="auto" w:fill="auto"/>
            <w:vAlign w:val="center"/>
          </w:tcPr>
          <w:p w14:paraId="1365041F" w14:textId="7C49309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55BC34C" w14:textId="1EDA13E8"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4C6010A0" w14:textId="2F3A794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6AB80C" w14:textId="714B9C5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369BE" w14:textId="7CBA9A7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9C7F80" w14:textId="1DC58D3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D45DC4" w14:textId="3EC869A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E1E033E" w14:textId="2989F540"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06F2F99" w14:textId="2C9259F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81E4C2" w14:textId="059217AD" w:rsidR="00010F79" w:rsidRPr="00BF76E0" w:rsidRDefault="00010F79" w:rsidP="00010F79">
            <w:pPr>
              <w:pStyle w:val="TAC"/>
              <w:rPr>
                <w:rFonts w:eastAsia="Calibri"/>
              </w:rPr>
            </w:pPr>
            <w:r w:rsidRPr="00BF76E0">
              <w:rPr>
                <w:rFonts w:eastAsia="Calibri"/>
              </w:rPr>
              <w:t>S</w:t>
            </w:r>
          </w:p>
        </w:tc>
        <w:tc>
          <w:tcPr>
            <w:tcW w:w="797" w:type="dxa"/>
            <w:vAlign w:val="center"/>
          </w:tcPr>
          <w:p w14:paraId="3631E123" w14:textId="50A2EB23" w:rsidR="00010F79" w:rsidRPr="00BF76E0" w:rsidRDefault="00010F79" w:rsidP="00010F79">
            <w:pPr>
              <w:pStyle w:val="TAC"/>
              <w:rPr>
                <w:rFonts w:eastAsia="Calibri"/>
              </w:rPr>
            </w:pPr>
            <w:r w:rsidRPr="00BF76E0">
              <w:rPr>
                <w:rFonts w:eastAsia="Calibri"/>
              </w:rPr>
              <w:t>-</w:t>
            </w:r>
          </w:p>
        </w:tc>
      </w:tr>
      <w:tr w:rsidR="00010F79" w:rsidRPr="00BF76E0" w14:paraId="75F02ADE" w14:textId="77777777" w:rsidTr="003F46E0">
        <w:trPr>
          <w:cantSplit/>
          <w:jc w:val="center"/>
        </w:trPr>
        <w:tc>
          <w:tcPr>
            <w:tcW w:w="2539" w:type="dxa"/>
            <w:shd w:val="clear" w:color="auto" w:fill="auto"/>
          </w:tcPr>
          <w:p w14:paraId="5BCB6574" w14:textId="131436A1" w:rsidR="00010F79" w:rsidRPr="00BF76E0" w:rsidRDefault="00010F79" w:rsidP="00010F79">
            <w:pPr>
              <w:spacing w:after="0"/>
              <w:rPr>
                <w:rFonts w:ascii="Arial" w:eastAsia="Calibri" w:hAnsi="Arial"/>
                <w:sz w:val="18"/>
              </w:rPr>
            </w:pPr>
            <w:r w:rsidRPr="00FC70BE">
              <w:rPr>
                <w:rFonts w:ascii="Arial" w:eastAsia="Calibri" w:hAnsi="Arial"/>
                <w:sz w:val="18"/>
              </w:rPr>
              <w:t>11.2.8.2</w:t>
            </w:r>
            <w:r w:rsidRPr="00FC70BE">
              <w:rPr>
                <w:rFonts w:ascii="Arial" w:eastAsia="Calibri" w:hAnsi="Arial"/>
                <w:sz w:val="18"/>
              </w:rPr>
              <w:tab/>
              <w:t>Meaningful sequence (closed functionality)</w:t>
            </w:r>
          </w:p>
        </w:tc>
        <w:tc>
          <w:tcPr>
            <w:tcW w:w="617" w:type="dxa"/>
            <w:shd w:val="clear" w:color="auto" w:fill="auto"/>
          </w:tcPr>
          <w:p w14:paraId="24FFE7E3" w14:textId="432B7B5A" w:rsidR="00010F79" w:rsidRPr="00BF76E0" w:rsidRDefault="00010F79" w:rsidP="00010F79">
            <w:pPr>
              <w:pStyle w:val="TAC"/>
              <w:rPr>
                <w:rFonts w:eastAsia="Calibri"/>
              </w:rPr>
            </w:pPr>
            <w:r w:rsidRPr="00BF76E0">
              <w:t>P</w:t>
            </w:r>
          </w:p>
        </w:tc>
        <w:tc>
          <w:tcPr>
            <w:tcW w:w="617" w:type="dxa"/>
            <w:shd w:val="clear" w:color="auto" w:fill="auto"/>
          </w:tcPr>
          <w:p w14:paraId="086FB3A7" w14:textId="7628127F" w:rsidR="00010F79" w:rsidRPr="00BF76E0" w:rsidRDefault="00010F79" w:rsidP="00010F79">
            <w:pPr>
              <w:pStyle w:val="TAC"/>
              <w:rPr>
                <w:rFonts w:eastAsia="Calibri"/>
              </w:rPr>
            </w:pPr>
            <w:r w:rsidRPr="00BF76E0">
              <w:t>S</w:t>
            </w:r>
          </w:p>
        </w:tc>
        <w:tc>
          <w:tcPr>
            <w:tcW w:w="617" w:type="dxa"/>
            <w:shd w:val="clear" w:color="auto" w:fill="auto"/>
          </w:tcPr>
          <w:p w14:paraId="404BCC62" w14:textId="7A5A81B4" w:rsidR="00010F79" w:rsidRPr="00BF76E0" w:rsidRDefault="00010F79" w:rsidP="00010F79">
            <w:pPr>
              <w:pStyle w:val="TAC"/>
              <w:rPr>
                <w:rFonts w:eastAsia="Calibri"/>
              </w:rPr>
            </w:pPr>
            <w:r w:rsidRPr="00BF76E0">
              <w:t>-</w:t>
            </w:r>
          </w:p>
        </w:tc>
        <w:tc>
          <w:tcPr>
            <w:tcW w:w="617" w:type="dxa"/>
            <w:shd w:val="clear" w:color="auto" w:fill="auto"/>
          </w:tcPr>
          <w:p w14:paraId="36ECA6B7" w14:textId="7D2EC20F" w:rsidR="00010F79" w:rsidRPr="00BF76E0" w:rsidRDefault="00010F79" w:rsidP="00010F79">
            <w:pPr>
              <w:pStyle w:val="TAC"/>
              <w:rPr>
                <w:rFonts w:eastAsia="Calibri"/>
              </w:rPr>
            </w:pPr>
            <w:r w:rsidRPr="00BF76E0">
              <w:t>-</w:t>
            </w:r>
          </w:p>
        </w:tc>
        <w:tc>
          <w:tcPr>
            <w:tcW w:w="617" w:type="dxa"/>
            <w:shd w:val="clear" w:color="auto" w:fill="auto"/>
          </w:tcPr>
          <w:p w14:paraId="2FC48F87" w14:textId="05D7BA68" w:rsidR="00010F79" w:rsidRPr="00BF76E0" w:rsidRDefault="00010F79" w:rsidP="00010F79">
            <w:pPr>
              <w:pStyle w:val="TAC"/>
              <w:rPr>
                <w:rFonts w:eastAsia="Calibri"/>
              </w:rPr>
            </w:pPr>
            <w:r w:rsidRPr="00BF76E0">
              <w:t>-</w:t>
            </w:r>
          </w:p>
        </w:tc>
        <w:tc>
          <w:tcPr>
            <w:tcW w:w="617" w:type="dxa"/>
            <w:shd w:val="clear" w:color="auto" w:fill="auto"/>
          </w:tcPr>
          <w:p w14:paraId="22C2E7BD" w14:textId="4016CC1F" w:rsidR="00010F79" w:rsidRPr="00BF76E0" w:rsidRDefault="00010F79" w:rsidP="00010F79">
            <w:pPr>
              <w:pStyle w:val="TAC"/>
              <w:rPr>
                <w:rFonts w:eastAsia="Calibri"/>
              </w:rPr>
            </w:pPr>
            <w:r w:rsidRPr="00BF76E0">
              <w:t>-</w:t>
            </w:r>
          </w:p>
        </w:tc>
        <w:tc>
          <w:tcPr>
            <w:tcW w:w="617" w:type="dxa"/>
            <w:shd w:val="clear" w:color="auto" w:fill="auto"/>
          </w:tcPr>
          <w:p w14:paraId="2A411241" w14:textId="45A19EC6" w:rsidR="00010F79" w:rsidRPr="00BF76E0" w:rsidRDefault="00010F79" w:rsidP="00010F79">
            <w:pPr>
              <w:pStyle w:val="TAC"/>
              <w:rPr>
                <w:rFonts w:eastAsia="Calibri"/>
              </w:rPr>
            </w:pPr>
            <w:r w:rsidRPr="00BF76E0">
              <w:t>-</w:t>
            </w:r>
          </w:p>
        </w:tc>
        <w:tc>
          <w:tcPr>
            <w:tcW w:w="617" w:type="dxa"/>
            <w:shd w:val="clear" w:color="auto" w:fill="auto"/>
          </w:tcPr>
          <w:p w14:paraId="1D66243A" w14:textId="6454DFC7" w:rsidR="00010F79" w:rsidRPr="00BF76E0" w:rsidRDefault="00010F79" w:rsidP="00010F79">
            <w:pPr>
              <w:pStyle w:val="TAC"/>
              <w:rPr>
                <w:rFonts w:eastAsia="Calibri"/>
              </w:rPr>
            </w:pPr>
            <w:r w:rsidRPr="00BF76E0">
              <w:t>-</w:t>
            </w:r>
          </w:p>
        </w:tc>
        <w:tc>
          <w:tcPr>
            <w:tcW w:w="617" w:type="dxa"/>
            <w:shd w:val="clear" w:color="auto" w:fill="auto"/>
          </w:tcPr>
          <w:p w14:paraId="72888C06" w14:textId="2719CAEF" w:rsidR="00010F79" w:rsidRPr="00BF76E0" w:rsidRDefault="00010F79" w:rsidP="00010F79">
            <w:pPr>
              <w:pStyle w:val="TAC"/>
              <w:rPr>
                <w:rFonts w:eastAsia="Calibri"/>
              </w:rPr>
            </w:pPr>
            <w:r w:rsidRPr="00BF76E0">
              <w:t>-</w:t>
            </w:r>
          </w:p>
        </w:tc>
        <w:tc>
          <w:tcPr>
            <w:tcW w:w="717" w:type="dxa"/>
            <w:shd w:val="clear" w:color="auto" w:fill="auto"/>
          </w:tcPr>
          <w:p w14:paraId="7B70C2E7" w14:textId="238AED0C" w:rsidR="00010F79" w:rsidRPr="00BF76E0" w:rsidRDefault="00010F79" w:rsidP="00010F79">
            <w:pPr>
              <w:pStyle w:val="TAC"/>
              <w:rPr>
                <w:rFonts w:eastAsia="Calibri"/>
              </w:rPr>
            </w:pPr>
            <w:r w:rsidRPr="00BF76E0">
              <w:t>S</w:t>
            </w:r>
          </w:p>
        </w:tc>
        <w:tc>
          <w:tcPr>
            <w:tcW w:w="797" w:type="dxa"/>
          </w:tcPr>
          <w:p w14:paraId="2FF21A85" w14:textId="23B49E02" w:rsidR="00010F79" w:rsidRPr="00BF76E0" w:rsidRDefault="00010F79" w:rsidP="00010F79">
            <w:pPr>
              <w:pStyle w:val="TAC"/>
              <w:rPr>
                <w:rFonts w:eastAsia="Calibri"/>
              </w:rPr>
            </w:pPr>
            <w:r w:rsidRPr="00BF76E0">
              <w:t>-</w:t>
            </w:r>
          </w:p>
        </w:tc>
      </w:tr>
      <w:tr w:rsidR="00010F79" w:rsidRPr="00BF76E0" w14:paraId="6B70EDCF" w14:textId="77777777" w:rsidTr="00372830">
        <w:trPr>
          <w:cantSplit/>
          <w:jc w:val="center"/>
        </w:trPr>
        <w:tc>
          <w:tcPr>
            <w:tcW w:w="2539" w:type="dxa"/>
            <w:shd w:val="clear" w:color="auto" w:fill="auto"/>
          </w:tcPr>
          <w:p w14:paraId="6CEE7356" w14:textId="22A6BD9C" w:rsidR="00010F79" w:rsidRPr="00BF76E0" w:rsidRDefault="00010F79" w:rsidP="00010F79">
            <w:pPr>
              <w:spacing w:after="0"/>
              <w:rPr>
                <w:rFonts w:ascii="Arial" w:eastAsia="Calibri" w:hAnsi="Arial"/>
                <w:sz w:val="18"/>
              </w:rPr>
            </w:pPr>
            <w:r w:rsidRPr="00BF76E0">
              <w:rPr>
                <w:rFonts w:ascii="Arial" w:eastAsia="Calibri" w:hAnsi="Arial"/>
                <w:sz w:val="18"/>
              </w:rPr>
              <w:t>11.2.9 Sensory characteristics</w:t>
            </w:r>
          </w:p>
        </w:tc>
        <w:tc>
          <w:tcPr>
            <w:tcW w:w="617" w:type="dxa"/>
            <w:shd w:val="clear" w:color="auto" w:fill="auto"/>
            <w:vAlign w:val="center"/>
          </w:tcPr>
          <w:p w14:paraId="12CBA18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0987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6E6516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CD57B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AA36D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9075E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C7FB0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F4F5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6A13E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48B058D"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460AA4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84096B2" w14:textId="77777777" w:rsidTr="00372830">
        <w:trPr>
          <w:cantSplit/>
          <w:jc w:val="center"/>
        </w:trPr>
        <w:tc>
          <w:tcPr>
            <w:tcW w:w="2539" w:type="dxa"/>
            <w:shd w:val="clear" w:color="auto" w:fill="auto"/>
          </w:tcPr>
          <w:p w14:paraId="666008BF" w14:textId="71C4DE0A" w:rsidR="00010F79" w:rsidRPr="00BF76E0" w:rsidRDefault="00010F79" w:rsidP="00010F79">
            <w:pPr>
              <w:spacing w:after="0"/>
              <w:rPr>
                <w:rFonts w:ascii="Arial" w:eastAsia="Calibri" w:hAnsi="Arial"/>
                <w:sz w:val="18"/>
              </w:rPr>
            </w:pPr>
            <w:r w:rsidRPr="00BF76E0">
              <w:rPr>
                <w:rFonts w:ascii="Arial" w:eastAsia="Calibri" w:hAnsi="Arial"/>
                <w:sz w:val="18"/>
              </w:rPr>
              <w:t>11..10 Use of colour</w:t>
            </w:r>
          </w:p>
        </w:tc>
        <w:tc>
          <w:tcPr>
            <w:tcW w:w="617" w:type="dxa"/>
            <w:shd w:val="clear" w:color="auto" w:fill="auto"/>
            <w:vAlign w:val="center"/>
          </w:tcPr>
          <w:p w14:paraId="0D3C6C9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21FAC1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41994C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46E108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7DE52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1CC4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2BBE6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33B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D5F4B2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BD3A642"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19E12B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3BB40F3" w14:textId="77777777" w:rsidTr="00372830">
        <w:trPr>
          <w:cantSplit/>
          <w:jc w:val="center"/>
        </w:trPr>
        <w:tc>
          <w:tcPr>
            <w:tcW w:w="2539" w:type="dxa"/>
            <w:shd w:val="clear" w:color="auto" w:fill="auto"/>
          </w:tcPr>
          <w:p w14:paraId="60E22EE9" w14:textId="288713B4" w:rsidR="00010F79" w:rsidRPr="00BF76E0" w:rsidRDefault="00010F79" w:rsidP="00010F79">
            <w:pPr>
              <w:spacing w:after="0"/>
              <w:rPr>
                <w:rFonts w:ascii="Arial" w:eastAsia="Calibri" w:hAnsi="Arial"/>
                <w:sz w:val="18"/>
              </w:rPr>
            </w:pPr>
            <w:r w:rsidRPr="00BF76E0">
              <w:rPr>
                <w:rFonts w:ascii="Arial" w:eastAsia="Calibri" w:hAnsi="Arial"/>
                <w:sz w:val="18"/>
              </w:rPr>
              <w:t>11.2.11 Audio control</w:t>
            </w:r>
          </w:p>
        </w:tc>
        <w:tc>
          <w:tcPr>
            <w:tcW w:w="617" w:type="dxa"/>
            <w:shd w:val="clear" w:color="auto" w:fill="auto"/>
            <w:vAlign w:val="center"/>
          </w:tcPr>
          <w:p w14:paraId="602E916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8D51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6ED6C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325E2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35280B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20CD1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867BDE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CE7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71C75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4F93D2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78AB03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93401EB" w14:textId="77777777" w:rsidTr="00372830">
        <w:trPr>
          <w:cantSplit/>
          <w:jc w:val="center"/>
        </w:trPr>
        <w:tc>
          <w:tcPr>
            <w:tcW w:w="2539" w:type="dxa"/>
            <w:shd w:val="clear" w:color="auto" w:fill="auto"/>
          </w:tcPr>
          <w:p w14:paraId="51B79BA5" w14:textId="610BB3C9" w:rsidR="00010F79" w:rsidRPr="00BF76E0" w:rsidRDefault="00010F79" w:rsidP="00010F79">
            <w:pPr>
              <w:spacing w:after="0"/>
              <w:rPr>
                <w:rFonts w:ascii="Arial" w:eastAsia="Calibri" w:hAnsi="Arial"/>
                <w:sz w:val="18"/>
              </w:rPr>
            </w:pPr>
            <w:r w:rsidRPr="00BF76E0">
              <w:rPr>
                <w:rFonts w:ascii="Arial" w:eastAsia="Calibri" w:hAnsi="Arial"/>
                <w:sz w:val="18"/>
              </w:rPr>
              <w:t>11.2.12 Contrast (minimum)</w:t>
            </w:r>
          </w:p>
        </w:tc>
        <w:tc>
          <w:tcPr>
            <w:tcW w:w="617" w:type="dxa"/>
            <w:shd w:val="clear" w:color="auto" w:fill="auto"/>
            <w:vAlign w:val="center"/>
          </w:tcPr>
          <w:p w14:paraId="0BDADBF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63550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64E9FD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57670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195D6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0FF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FD5F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4E134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4640D0"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316A57"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26C9725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BBF49DD" w14:textId="77777777" w:rsidTr="00372830">
        <w:trPr>
          <w:cantSplit/>
          <w:jc w:val="center"/>
        </w:trPr>
        <w:tc>
          <w:tcPr>
            <w:tcW w:w="2539" w:type="dxa"/>
            <w:shd w:val="clear" w:color="auto" w:fill="auto"/>
          </w:tcPr>
          <w:p w14:paraId="7B3A6271" w14:textId="18FD063B" w:rsidR="00010F79" w:rsidRPr="00BF76E0" w:rsidRDefault="00010F79" w:rsidP="00010F79">
            <w:pPr>
              <w:spacing w:after="0"/>
              <w:rPr>
                <w:rFonts w:ascii="Arial" w:eastAsia="Calibri" w:hAnsi="Arial"/>
                <w:sz w:val="18"/>
              </w:rPr>
            </w:pPr>
            <w:r w:rsidRPr="00FC70BE">
              <w:rPr>
                <w:rFonts w:ascii="Arial" w:eastAsia="Calibri" w:hAnsi="Arial"/>
                <w:sz w:val="18"/>
              </w:rPr>
              <w:t>11.2.13.1</w:t>
            </w:r>
            <w:r w:rsidRPr="00FC70BE">
              <w:rPr>
                <w:rFonts w:ascii="Arial" w:eastAsia="Calibri" w:hAnsi="Arial"/>
                <w:sz w:val="18"/>
              </w:rPr>
              <w:tab/>
              <w:t>Resize text (open functionality)</w:t>
            </w:r>
          </w:p>
        </w:tc>
        <w:tc>
          <w:tcPr>
            <w:tcW w:w="617" w:type="dxa"/>
            <w:shd w:val="clear" w:color="auto" w:fill="auto"/>
            <w:vAlign w:val="center"/>
          </w:tcPr>
          <w:p w14:paraId="09DF939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2E028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2342B1"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0CC257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6ACECE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308AAA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8717D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A976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32B925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999891D"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22E0D42"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D2D7D81" w14:textId="77777777" w:rsidTr="003F46E0">
        <w:trPr>
          <w:cantSplit/>
          <w:jc w:val="center"/>
        </w:trPr>
        <w:tc>
          <w:tcPr>
            <w:tcW w:w="2539" w:type="dxa"/>
            <w:shd w:val="clear" w:color="auto" w:fill="auto"/>
          </w:tcPr>
          <w:p w14:paraId="64153AFD" w14:textId="5C4AF0E6" w:rsidR="00010F79" w:rsidRPr="00FC70BE" w:rsidRDefault="00010F79" w:rsidP="00010F79">
            <w:pPr>
              <w:spacing w:after="0"/>
              <w:rPr>
                <w:rFonts w:ascii="Arial" w:eastAsia="Calibri" w:hAnsi="Arial"/>
                <w:sz w:val="18"/>
              </w:rPr>
            </w:pPr>
            <w:r w:rsidRPr="00FC70BE">
              <w:rPr>
                <w:rFonts w:ascii="Arial" w:eastAsia="Calibri" w:hAnsi="Arial"/>
                <w:sz w:val="18"/>
              </w:rPr>
              <w:t>11.2.13.2</w:t>
            </w:r>
            <w:r w:rsidRPr="00FC70BE">
              <w:rPr>
                <w:rFonts w:ascii="Arial" w:eastAsia="Calibri" w:hAnsi="Arial"/>
                <w:sz w:val="18"/>
              </w:rPr>
              <w:tab/>
              <w:t>Resize text (closed functionality)</w:t>
            </w:r>
          </w:p>
        </w:tc>
        <w:tc>
          <w:tcPr>
            <w:tcW w:w="617" w:type="dxa"/>
            <w:shd w:val="clear" w:color="auto" w:fill="auto"/>
          </w:tcPr>
          <w:p w14:paraId="1D84E2A4" w14:textId="198FB4A3" w:rsidR="00010F79" w:rsidRPr="00BF76E0" w:rsidRDefault="00010F79" w:rsidP="00010F79">
            <w:pPr>
              <w:pStyle w:val="TAC"/>
              <w:rPr>
                <w:rFonts w:eastAsia="Calibri"/>
              </w:rPr>
            </w:pPr>
            <w:r w:rsidRPr="00BF76E0">
              <w:t>-</w:t>
            </w:r>
          </w:p>
        </w:tc>
        <w:tc>
          <w:tcPr>
            <w:tcW w:w="617" w:type="dxa"/>
            <w:shd w:val="clear" w:color="auto" w:fill="auto"/>
          </w:tcPr>
          <w:p w14:paraId="0DF7622E" w14:textId="3911A330" w:rsidR="00010F79" w:rsidRPr="00BF76E0" w:rsidRDefault="00010F79" w:rsidP="00010F79">
            <w:pPr>
              <w:pStyle w:val="TAC"/>
              <w:rPr>
                <w:rFonts w:eastAsia="Calibri"/>
              </w:rPr>
            </w:pPr>
            <w:r w:rsidRPr="00BF76E0">
              <w:t>P</w:t>
            </w:r>
          </w:p>
        </w:tc>
        <w:tc>
          <w:tcPr>
            <w:tcW w:w="617" w:type="dxa"/>
            <w:shd w:val="clear" w:color="auto" w:fill="auto"/>
          </w:tcPr>
          <w:p w14:paraId="667E45D1" w14:textId="74AE3756" w:rsidR="00010F79" w:rsidRDefault="00010F79" w:rsidP="00010F79">
            <w:pPr>
              <w:pStyle w:val="TAC"/>
              <w:rPr>
                <w:rFonts w:eastAsia="Calibri"/>
              </w:rPr>
            </w:pPr>
            <w:r w:rsidRPr="00BF76E0">
              <w:t>-</w:t>
            </w:r>
          </w:p>
        </w:tc>
        <w:tc>
          <w:tcPr>
            <w:tcW w:w="617" w:type="dxa"/>
            <w:shd w:val="clear" w:color="auto" w:fill="auto"/>
          </w:tcPr>
          <w:p w14:paraId="15494B3B" w14:textId="5A8DC258" w:rsidR="00010F79" w:rsidRPr="00BF76E0" w:rsidRDefault="00010F79" w:rsidP="00010F79">
            <w:pPr>
              <w:pStyle w:val="TAC"/>
              <w:rPr>
                <w:rFonts w:eastAsia="Calibri"/>
              </w:rPr>
            </w:pPr>
            <w:r w:rsidRPr="00BF76E0">
              <w:t>-</w:t>
            </w:r>
          </w:p>
        </w:tc>
        <w:tc>
          <w:tcPr>
            <w:tcW w:w="617" w:type="dxa"/>
            <w:shd w:val="clear" w:color="auto" w:fill="auto"/>
          </w:tcPr>
          <w:p w14:paraId="37D7C3EA" w14:textId="0B659D96" w:rsidR="00010F79" w:rsidRPr="00BF76E0" w:rsidRDefault="00010F79" w:rsidP="00010F79">
            <w:pPr>
              <w:pStyle w:val="TAC"/>
              <w:rPr>
                <w:rFonts w:eastAsia="Calibri"/>
              </w:rPr>
            </w:pPr>
            <w:r w:rsidRPr="00BF76E0">
              <w:rPr>
                <w:rFonts w:eastAsia="Calibri"/>
              </w:rPr>
              <w:t>-</w:t>
            </w:r>
          </w:p>
        </w:tc>
        <w:tc>
          <w:tcPr>
            <w:tcW w:w="617" w:type="dxa"/>
            <w:shd w:val="clear" w:color="auto" w:fill="auto"/>
          </w:tcPr>
          <w:p w14:paraId="6B83CBA9" w14:textId="545B4162" w:rsidR="00010F79" w:rsidRPr="00BF76E0" w:rsidRDefault="00010F79" w:rsidP="00010F79">
            <w:pPr>
              <w:pStyle w:val="TAC"/>
              <w:rPr>
                <w:rFonts w:eastAsia="Calibri"/>
              </w:rPr>
            </w:pPr>
            <w:r w:rsidRPr="00BF76E0">
              <w:t>-</w:t>
            </w:r>
          </w:p>
        </w:tc>
        <w:tc>
          <w:tcPr>
            <w:tcW w:w="617" w:type="dxa"/>
            <w:shd w:val="clear" w:color="auto" w:fill="auto"/>
          </w:tcPr>
          <w:p w14:paraId="3A290290" w14:textId="4BE827CA" w:rsidR="00010F79" w:rsidRPr="00BF76E0" w:rsidRDefault="00010F79" w:rsidP="00010F79">
            <w:pPr>
              <w:pStyle w:val="TAC"/>
              <w:rPr>
                <w:rFonts w:eastAsia="Calibri"/>
              </w:rPr>
            </w:pPr>
            <w:r w:rsidRPr="00BF76E0">
              <w:t>-</w:t>
            </w:r>
          </w:p>
        </w:tc>
        <w:tc>
          <w:tcPr>
            <w:tcW w:w="617" w:type="dxa"/>
            <w:shd w:val="clear" w:color="auto" w:fill="auto"/>
          </w:tcPr>
          <w:p w14:paraId="52542501" w14:textId="244B4C66" w:rsidR="00010F79" w:rsidRPr="00BF76E0" w:rsidRDefault="00010F79" w:rsidP="00010F79">
            <w:pPr>
              <w:pStyle w:val="TAC"/>
              <w:rPr>
                <w:rFonts w:eastAsia="Calibri"/>
              </w:rPr>
            </w:pPr>
            <w:r w:rsidRPr="00BF76E0">
              <w:t>-</w:t>
            </w:r>
          </w:p>
        </w:tc>
        <w:tc>
          <w:tcPr>
            <w:tcW w:w="617" w:type="dxa"/>
            <w:shd w:val="clear" w:color="auto" w:fill="auto"/>
          </w:tcPr>
          <w:p w14:paraId="011C7747" w14:textId="77BE9AA0" w:rsidR="00010F79" w:rsidRPr="00BF76E0" w:rsidRDefault="00010F79" w:rsidP="00010F79">
            <w:pPr>
              <w:pStyle w:val="TAC"/>
              <w:rPr>
                <w:rFonts w:eastAsia="Calibri"/>
              </w:rPr>
            </w:pPr>
            <w:r w:rsidRPr="00BF76E0">
              <w:t>-</w:t>
            </w:r>
          </w:p>
        </w:tc>
        <w:tc>
          <w:tcPr>
            <w:tcW w:w="717" w:type="dxa"/>
            <w:shd w:val="clear" w:color="auto" w:fill="auto"/>
          </w:tcPr>
          <w:p w14:paraId="3C187F16" w14:textId="663EE774" w:rsidR="00010F79" w:rsidRPr="00BF76E0" w:rsidRDefault="00010F79" w:rsidP="00010F79">
            <w:pPr>
              <w:pStyle w:val="TAC"/>
              <w:rPr>
                <w:rFonts w:eastAsia="Calibri"/>
              </w:rPr>
            </w:pPr>
            <w:r w:rsidRPr="00BF76E0">
              <w:t>-</w:t>
            </w:r>
          </w:p>
        </w:tc>
        <w:tc>
          <w:tcPr>
            <w:tcW w:w="797" w:type="dxa"/>
          </w:tcPr>
          <w:p w14:paraId="12D053DA" w14:textId="16424CBF" w:rsidR="00010F79" w:rsidRPr="00BF76E0" w:rsidRDefault="00010F79" w:rsidP="00010F79">
            <w:pPr>
              <w:pStyle w:val="TAC"/>
              <w:rPr>
                <w:rFonts w:eastAsia="Calibri"/>
              </w:rPr>
            </w:pPr>
            <w:r w:rsidRPr="00BF76E0">
              <w:t>-</w:t>
            </w:r>
          </w:p>
        </w:tc>
      </w:tr>
      <w:tr w:rsidR="00010F79" w:rsidRPr="00BF76E0" w14:paraId="07C3EBEB" w14:textId="77777777" w:rsidTr="00372830">
        <w:trPr>
          <w:cantSplit/>
          <w:jc w:val="center"/>
        </w:trPr>
        <w:tc>
          <w:tcPr>
            <w:tcW w:w="2539" w:type="dxa"/>
            <w:shd w:val="clear" w:color="auto" w:fill="auto"/>
          </w:tcPr>
          <w:p w14:paraId="44814F31" w14:textId="3DE4C19A" w:rsidR="00010F79" w:rsidRPr="00BF76E0" w:rsidRDefault="00010F79" w:rsidP="00010F79">
            <w:pPr>
              <w:spacing w:after="0"/>
              <w:rPr>
                <w:rFonts w:ascii="Arial" w:eastAsia="Calibri" w:hAnsi="Arial"/>
                <w:sz w:val="18"/>
              </w:rPr>
            </w:pPr>
            <w:r w:rsidRPr="00FC70BE">
              <w:rPr>
                <w:rFonts w:ascii="Arial" w:eastAsia="Calibri" w:hAnsi="Arial"/>
                <w:sz w:val="18"/>
              </w:rPr>
              <w:t>11.2.14.1</w:t>
            </w:r>
            <w:r w:rsidRPr="00FC70BE">
              <w:rPr>
                <w:rFonts w:ascii="Arial" w:eastAsia="Calibri" w:hAnsi="Arial"/>
                <w:sz w:val="18"/>
              </w:rPr>
              <w:tab/>
              <w:t>Images of text (open functionality)</w:t>
            </w:r>
          </w:p>
        </w:tc>
        <w:tc>
          <w:tcPr>
            <w:tcW w:w="617" w:type="dxa"/>
            <w:shd w:val="clear" w:color="auto" w:fill="auto"/>
            <w:vAlign w:val="center"/>
          </w:tcPr>
          <w:p w14:paraId="2FC7F59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24DC0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219A0E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3FA0A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00215F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221C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A61F0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3D019D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FF1E15"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31B39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4C29467"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2BB03CEC" w14:textId="77777777" w:rsidTr="00372830">
        <w:trPr>
          <w:cantSplit/>
          <w:jc w:val="center"/>
        </w:trPr>
        <w:tc>
          <w:tcPr>
            <w:tcW w:w="2539" w:type="dxa"/>
            <w:shd w:val="clear" w:color="auto" w:fill="auto"/>
          </w:tcPr>
          <w:p w14:paraId="29913143" w14:textId="179C7B43" w:rsidR="00010F79" w:rsidRPr="00FC70BE" w:rsidRDefault="00010F79" w:rsidP="00010F79">
            <w:pPr>
              <w:spacing w:after="0"/>
              <w:rPr>
                <w:rFonts w:ascii="Arial" w:eastAsia="Calibri" w:hAnsi="Arial"/>
                <w:sz w:val="18"/>
              </w:rPr>
            </w:pPr>
            <w:r w:rsidRPr="00FC70BE">
              <w:rPr>
                <w:rFonts w:ascii="Arial" w:eastAsia="Calibri" w:hAnsi="Arial"/>
                <w:sz w:val="18"/>
              </w:rPr>
              <w:t>11.2.14.2</w:t>
            </w:r>
            <w:r w:rsidRPr="00FC70BE">
              <w:rPr>
                <w:rFonts w:ascii="Arial" w:eastAsia="Calibri" w:hAnsi="Arial"/>
                <w:sz w:val="18"/>
              </w:rPr>
              <w:tab/>
              <w:t>Images of text (closed functionality)</w:t>
            </w:r>
          </w:p>
        </w:tc>
        <w:tc>
          <w:tcPr>
            <w:tcW w:w="617" w:type="dxa"/>
            <w:shd w:val="clear" w:color="auto" w:fill="auto"/>
            <w:vAlign w:val="center"/>
          </w:tcPr>
          <w:p w14:paraId="421B9275" w14:textId="2B63D2B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CE7868" w14:textId="2F98BB5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EE08D2" w14:textId="1158875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BD52E5E" w14:textId="0C4C38E6"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C6089F7" w14:textId="632F7671"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E999CF4" w14:textId="2EDFB14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26F669" w14:textId="56A1D886" w:rsidR="00010F79" w:rsidRDefault="00010F79" w:rsidP="00010F79">
            <w:pPr>
              <w:pStyle w:val="TAC"/>
              <w:rPr>
                <w:rFonts w:eastAsia="Calibri"/>
              </w:rPr>
            </w:pPr>
            <w:r w:rsidRPr="00BF76E0">
              <w:rPr>
                <w:rFonts w:eastAsia="Calibri"/>
              </w:rPr>
              <w:t>-</w:t>
            </w:r>
          </w:p>
        </w:tc>
        <w:tc>
          <w:tcPr>
            <w:tcW w:w="617" w:type="dxa"/>
            <w:shd w:val="clear" w:color="auto" w:fill="auto"/>
            <w:vAlign w:val="center"/>
          </w:tcPr>
          <w:p w14:paraId="0FC7F5B6" w14:textId="19FC68B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29F940" w14:textId="03492A3E"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64BAD38" w14:textId="28E63B21" w:rsidR="00010F79" w:rsidRPr="00BF76E0" w:rsidRDefault="00010F79" w:rsidP="00010F79">
            <w:pPr>
              <w:pStyle w:val="TAC"/>
              <w:rPr>
                <w:rFonts w:eastAsia="Calibri"/>
              </w:rPr>
            </w:pPr>
            <w:r w:rsidRPr="00BF76E0">
              <w:rPr>
                <w:rFonts w:eastAsia="Calibri"/>
              </w:rPr>
              <w:t>-</w:t>
            </w:r>
          </w:p>
        </w:tc>
        <w:tc>
          <w:tcPr>
            <w:tcW w:w="797" w:type="dxa"/>
            <w:vAlign w:val="center"/>
          </w:tcPr>
          <w:p w14:paraId="10411430" w14:textId="23773A15" w:rsidR="00010F79" w:rsidRPr="00BF76E0" w:rsidRDefault="00010F79" w:rsidP="00010F79">
            <w:pPr>
              <w:pStyle w:val="TAC"/>
              <w:rPr>
                <w:rFonts w:eastAsia="Calibri"/>
              </w:rPr>
            </w:pPr>
            <w:r w:rsidRPr="00BF76E0">
              <w:rPr>
                <w:rFonts w:eastAsia="Calibri"/>
              </w:rPr>
              <w:t>-</w:t>
            </w:r>
          </w:p>
        </w:tc>
      </w:tr>
      <w:tr w:rsidR="00010F79" w:rsidRPr="00BF76E0" w14:paraId="06AC3B0E" w14:textId="77777777" w:rsidTr="00372830">
        <w:trPr>
          <w:cantSplit/>
          <w:jc w:val="center"/>
        </w:trPr>
        <w:tc>
          <w:tcPr>
            <w:tcW w:w="2539" w:type="dxa"/>
            <w:shd w:val="clear" w:color="auto" w:fill="auto"/>
          </w:tcPr>
          <w:p w14:paraId="023E4834" w14:textId="45ACBC22" w:rsidR="00010F79" w:rsidRPr="00BF76E0" w:rsidRDefault="00010F79" w:rsidP="00010F79">
            <w:pPr>
              <w:spacing w:after="0"/>
              <w:rPr>
                <w:rFonts w:ascii="Arial" w:eastAsia="Calibri" w:hAnsi="Arial"/>
                <w:sz w:val="18"/>
              </w:rPr>
            </w:pPr>
            <w:r w:rsidRPr="00010F79">
              <w:rPr>
                <w:rFonts w:ascii="Arial" w:eastAsia="Calibri" w:hAnsi="Arial"/>
                <w:sz w:val="18"/>
              </w:rPr>
              <w:lastRenderedPageBreak/>
              <w:t>11.2.15.1</w:t>
            </w:r>
            <w:r w:rsidRPr="00010F79">
              <w:rPr>
                <w:rFonts w:ascii="Arial" w:eastAsia="Calibri" w:hAnsi="Arial"/>
                <w:sz w:val="18"/>
              </w:rPr>
              <w:tab/>
              <w:t>Keyboard (open functionality)</w:t>
            </w:r>
          </w:p>
        </w:tc>
        <w:tc>
          <w:tcPr>
            <w:tcW w:w="617" w:type="dxa"/>
            <w:shd w:val="clear" w:color="auto" w:fill="auto"/>
            <w:vAlign w:val="center"/>
          </w:tcPr>
          <w:p w14:paraId="2A649E5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11BA3A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C62676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24DE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69CB42"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A7A32E"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22BED7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4181D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E1FC58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3EA1933"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46D579BE" w14:textId="77777777" w:rsidR="00010F79" w:rsidRPr="00BF76E0" w:rsidRDefault="00010F79" w:rsidP="00010F79">
            <w:pPr>
              <w:pStyle w:val="TAC"/>
              <w:rPr>
                <w:rFonts w:eastAsia="Calibri"/>
              </w:rPr>
            </w:pPr>
            <w:r w:rsidRPr="00BF76E0">
              <w:rPr>
                <w:rFonts w:eastAsia="Calibri"/>
              </w:rPr>
              <w:t>-</w:t>
            </w:r>
          </w:p>
        </w:tc>
      </w:tr>
      <w:tr w:rsidR="00010F79" w:rsidRPr="00BF76E0" w14:paraId="6D39E902" w14:textId="77777777" w:rsidTr="003F46E0">
        <w:trPr>
          <w:cantSplit/>
          <w:jc w:val="center"/>
        </w:trPr>
        <w:tc>
          <w:tcPr>
            <w:tcW w:w="2539" w:type="dxa"/>
            <w:shd w:val="clear" w:color="auto" w:fill="auto"/>
          </w:tcPr>
          <w:p w14:paraId="449B1B35" w14:textId="71F2BD8F" w:rsidR="00010F79" w:rsidRPr="00010F79" w:rsidRDefault="00010F79" w:rsidP="00010F79">
            <w:pPr>
              <w:spacing w:after="0"/>
              <w:rPr>
                <w:rFonts w:ascii="Arial" w:eastAsia="Calibri" w:hAnsi="Arial"/>
                <w:sz w:val="18"/>
              </w:rPr>
            </w:pPr>
            <w:r w:rsidRPr="00010F79">
              <w:rPr>
                <w:rFonts w:ascii="Arial" w:eastAsia="Calibri" w:hAnsi="Arial"/>
                <w:sz w:val="18"/>
              </w:rPr>
              <w:t>11.2.15.2</w:t>
            </w:r>
            <w:r w:rsidRPr="00010F79">
              <w:rPr>
                <w:rFonts w:ascii="Arial" w:eastAsia="Calibri" w:hAnsi="Arial"/>
                <w:sz w:val="18"/>
              </w:rPr>
              <w:tab/>
              <w:t>Keyboard (closed functionality)</w:t>
            </w:r>
          </w:p>
        </w:tc>
        <w:tc>
          <w:tcPr>
            <w:tcW w:w="617" w:type="dxa"/>
            <w:shd w:val="clear" w:color="auto" w:fill="auto"/>
          </w:tcPr>
          <w:p w14:paraId="0D6FABDB" w14:textId="11475E02" w:rsidR="00010F79" w:rsidRPr="00BF76E0" w:rsidRDefault="00010F79" w:rsidP="00010F79">
            <w:pPr>
              <w:pStyle w:val="TAC"/>
              <w:rPr>
                <w:rFonts w:eastAsia="Calibri"/>
              </w:rPr>
            </w:pPr>
            <w:r w:rsidRPr="00BF76E0">
              <w:t>P</w:t>
            </w:r>
          </w:p>
        </w:tc>
        <w:tc>
          <w:tcPr>
            <w:tcW w:w="617" w:type="dxa"/>
            <w:shd w:val="clear" w:color="auto" w:fill="auto"/>
          </w:tcPr>
          <w:p w14:paraId="10209DBE" w14:textId="79EE2513" w:rsidR="00010F79" w:rsidRPr="00BF76E0" w:rsidRDefault="00010F79" w:rsidP="00010F79">
            <w:pPr>
              <w:pStyle w:val="TAC"/>
              <w:rPr>
                <w:rFonts w:eastAsia="Calibri"/>
              </w:rPr>
            </w:pPr>
            <w:r w:rsidRPr="00BF76E0">
              <w:t>P</w:t>
            </w:r>
          </w:p>
        </w:tc>
        <w:tc>
          <w:tcPr>
            <w:tcW w:w="617" w:type="dxa"/>
            <w:shd w:val="clear" w:color="auto" w:fill="auto"/>
          </w:tcPr>
          <w:p w14:paraId="4E5049CE" w14:textId="40114C81" w:rsidR="00010F79" w:rsidRPr="00BF76E0" w:rsidRDefault="00010F79" w:rsidP="00010F79">
            <w:pPr>
              <w:pStyle w:val="TAC"/>
              <w:rPr>
                <w:rFonts w:eastAsia="Calibri"/>
              </w:rPr>
            </w:pPr>
            <w:r w:rsidRPr="00BF76E0">
              <w:t>-</w:t>
            </w:r>
          </w:p>
        </w:tc>
        <w:tc>
          <w:tcPr>
            <w:tcW w:w="617" w:type="dxa"/>
            <w:shd w:val="clear" w:color="auto" w:fill="auto"/>
          </w:tcPr>
          <w:p w14:paraId="792C3E1F" w14:textId="72B0BB6A" w:rsidR="00010F79" w:rsidRPr="00BF76E0" w:rsidRDefault="00010F79" w:rsidP="00010F79">
            <w:pPr>
              <w:pStyle w:val="TAC"/>
              <w:rPr>
                <w:rFonts w:eastAsia="Calibri"/>
              </w:rPr>
            </w:pPr>
            <w:r w:rsidRPr="00BF76E0">
              <w:t>-</w:t>
            </w:r>
          </w:p>
        </w:tc>
        <w:tc>
          <w:tcPr>
            <w:tcW w:w="617" w:type="dxa"/>
            <w:shd w:val="clear" w:color="auto" w:fill="auto"/>
          </w:tcPr>
          <w:p w14:paraId="315826BF" w14:textId="0112C773" w:rsidR="00010F79" w:rsidRPr="00BF76E0" w:rsidRDefault="00010F79" w:rsidP="00010F79">
            <w:pPr>
              <w:pStyle w:val="TAC"/>
              <w:rPr>
                <w:rFonts w:eastAsia="Calibri"/>
              </w:rPr>
            </w:pPr>
            <w:r w:rsidRPr="00BF76E0">
              <w:t>-</w:t>
            </w:r>
          </w:p>
        </w:tc>
        <w:tc>
          <w:tcPr>
            <w:tcW w:w="617" w:type="dxa"/>
            <w:shd w:val="clear" w:color="auto" w:fill="auto"/>
          </w:tcPr>
          <w:p w14:paraId="1DD32E0D" w14:textId="487A36A8" w:rsidR="00010F79" w:rsidRPr="00BF76E0" w:rsidRDefault="00010F79" w:rsidP="00010F79">
            <w:pPr>
              <w:pStyle w:val="TAC"/>
              <w:rPr>
                <w:rFonts w:eastAsia="Calibri"/>
              </w:rPr>
            </w:pPr>
            <w:r w:rsidRPr="00BF76E0">
              <w:t>S</w:t>
            </w:r>
          </w:p>
        </w:tc>
        <w:tc>
          <w:tcPr>
            <w:tcW w:w="617" w:type="dxa"/>
            <w:shd w:val="clear" w:color="auto" w:fill="auto"/>
          </w:tcPr>
          <w:p w14:paraId="499A7932" w14:textId="138FA77F" w:rsidR="00010F79" w:rsidRPr="00BF76E0" w:rsidRDefault="00010F79" w:rsidP="00010F79">
            <w:pPr>
              <w:pStyle w:val="TAC"/>
              <w:rPr>
                <w:rFonts w:eastAsia="Calibri"/>
              </w:rPr>
            </w:pPr>
            <w:r w:rsidRPr="00BF76E0">
              <w:t>P</w:t>
            </w:r>
          </w:p>
        </w:tc>
        <w:tc>
          <w:tcPr>
            <w:tcW w:w="617" w:type="dxa"/>
            <w:shd w:val="clear" w:color="auto" w:fill="auto"/>
          </w:tcPr>
          <w:p w14:paraId="46285026" w14:textId="091977A0" w:rsidR="00010F79" w:rsidRPr="00BF76E0" w:rsidRDefault="00010F79" w:rsidP="00010F79">
            <w:pPr>
              <w:pStyle w:val="TAC"/>
              <w:rPr>
                <w:rFonts w:eastAsia="Calibri"/>
              </w:rPr>
            </w:pPr>
            <w:r w:rsidRPr="00BF76E0">
              <w:t>-</w:t>
            </w:r>
          </w:p>
        </w:tc>
        <w:tc>
          <w:tcPr>
            <w:tcW w:w="617" w:type="dxa"/>
            <w:shd w:val="clear" w:color="auto" w:fill="auto"/>
          </w:tcPr>
          <w:p w14:paraId="1397AB9B" w14:textId="310EE95A" w:rsidR="00010F79" w:rsidRPr="00BF76E0" w:rsidRDefault="00010F79" w:rsidP="00010F79">
            <w:pPr>
              <w:pStyle w:val="TAC"/>
              <w:rPr>
                <w:rFonts w:eastAsia="Calibri"/>
              </w:rPr>
            </w:pPr>
            <w:r w:rsidRPr="00BF76E0">
              <w:t>-</w:t>
            </w:r>
          </w:p>
        </w:tc>
        <w:tc>
          <w:tcPr>
            <w:tcW w:w="717" w:type="dxa"/>
            <w:shd w:val="clear" w:color="auto" w:fill="auto"/>
          </w:tcPr>
          <w:p w14:paraId="3C9F1F11" w14:textId="241AEC53" w:rsidR="00010F79" w:rsidRPr="00BF76E0" w:rsidRDefault="00010F79" w:rsidP="00010F79">
            <w:pPr>
              <w:pStyle w:val="TAC"/>
              <w:rPr>
                <w:rFonts w:eastAsia="Calibri"/>
              </w:rPr>
            </w:pPr>
            <w:r w:rsidRPr="00BF76E0">
              <w:t>-</w:t>
            </w:r>
          </w:p>
        </w:tc>
        <w:tc>
          <w:tcPr>
            <w:tcW w:w="797" w:type="dxa"/>
          </w:tcPr>
          <w:p w14:paraId="3F77AD23" w14:textId="37E902B2" w:rsidR="00010F79" w:rsidRPr="00BF76E0" w:rsidRDefault="00010F79" w:rsidP="00010F79">
            <w:pPr>
              <w:pStyle w:val="TAC"/>
              <w:rPr>
                <w:rFonts w:eastAsia="Calibri"/>
              </w:rPr>
            </w:pPr>
            <w:r w:rsidRPr="00BF76E0">
              <w:t>-</w:t>
            </w:r>
          </w:p>
        </w:tc>
      </w:tr>
      <w:tr w:rsidR="00010F79" w:rsidRPr="00BF76E0" w14:paraId="15207CAD" w14:textId="77777777" w:rsidTr="00372830">
        <w:trPr>
          <w:cantSplit/>
          <w:jc w:val="center"/>
        </w:trPr>
        <w:tc>
          <w:tcPr>
            <w:tcW w:w="2539" w:type="dxa"/>
            <w:shd w:val="clear" w:color="auto" w:fill="auto"/>
          </w:tcPr>
          <w:p w14:paraId="18623113" w14:textId="0EBA37AD" w:rsidR="00010F79" w:rsidRPr="00BF76E0" w:rsidRDefault="00010F79" w:rsidP="00010F79">
            <w:pPr>
              <w:spacing w:after="0"/>
              <w:rPr>
                <w:rFonts w:ascii="Arial" w:eastAsia="Calibri" w:hAnsi="Arial"/>
                <w:sz w:val="18"/>
              </w:rPr>
            </w:pPr>
            <w:r w:rsidRPr="00BF76E0">
              <w:rPr>
                <w:rFonts w:ascii="Arial" w:eastAsia="Calibri" w:hAnsi="Arial"/>
                <w:sz w:val="18"/>
              </w:rPr>
              <w:t>11.2.16 No keyboard trap</w:t>
            </w:r>
          </w:p>
        </w:tc>
        <w:tc>
          <w:tcPr>
            <w:tcW w:w="617" w:type="dxa"/>
            <w:shd w:val="clear" w:color="auto" w:fill="auto"/>
            <w:vAlign w:val="center"/>
          </w:tcPr>
          <w:p w14:paraId="0A0167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2DCB83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895090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88179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7FE42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046C3A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5CDEEF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8560E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6F1782"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8E59BFB"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B9DF082" w14:textId="77777777" w:rsidR="00010F79" w:rsidRPr="00BF76E0" w:rsidRDefault="00010F79" w:rsidP="00010F79">
            <w:pPr>
              <w:pStyle w:val="TAC"/>
              <w:rPr>
                <w:rFonts w:eastAsia="Calibri"/>
              </w:rPr>
            </w:pPr>
            <w:r w:rsidRPr="00BF76E0">
              <w:rPr>
                <w:rFonts w:eastAsia="Calibri"/>
              </w:rPr>
              <w:t>-</w:t>
            </w:r>
          </w:p>
        </w:tc>
      </w:tr>
      <w:tr w:rsidR="00010F79" w:rsidRPr="00BF76E0" w14:paraId="2BE84802" w14:textId="77777777" w:rsidTr="00372830">
        <w:trPr>
          <w:cantSplit/>
          <w:jc w:val="center"/>
        </w:trPr>
        <w:tc>
          <w:tcPr>
            <w:tcW w:w="2539" w:type="dxa"/>
            <w:shd w:val="clear" w:color="auto" w:fill="auto"/>
          </w:tcPr>
          <w:p w14:paraId="1A5BBD56" w14:textId="18F69ABA" w:rsidR="00010F79" w:rsidRPr="00BF76E0" w:rsidRDefault="00010F79" w:rsidP="00010F79">
            <w:pPr>
              <w:spacing w:after="0"/>
              <w:rPr>
                <w:rFonts w:ascii="Arial" w:eastAsia="Calibri" w:hAnsi="Arial"/>
                <w:sz w:val="18"/>
              </w:rPr>
            </w:pPr>
            <w:r w:rsidRPr="00BF76E0">
              <w:rPr>
                <w:rFonts w:ascii="Arial" w:eastAsia="Calibri" w:hAnsi="Arial"/>
                <w:sz w:val="18"/>
              </w:rPr>
              <w:t>11.2.17 Timing adjustable</w:t>
            </w:r>
          </w:p>
        </w:tc>
        <w:tc>
          <w:tcPr>
            <w:tcW w:w="617" w:type="dxa"/>
            <w:shd w:val="clear" w:color="auto" w:fill="auto"/>
            <w:vAlign w:val="center"/>
          </w:tcPr>
          <w:p w14:paraId="4C7B4077"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F65063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1AC8F4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005C3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DEC59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94FAF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10942C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52F0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A11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9FAE5A"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DF06F3D"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50095B5" w14:textId="77777777" w:rsidTr="00372830">
        <w:trPr>
          <w:cantSplit/>
          <w:jc w:val="center"/>
        </w:trPr>
        <w:tc>
          <w:tcPr>
            <w:tcW w:w="2539" w:type="dxa"/>
            <w:shd w:val="clear" w:color="auto" w:fill="auto"/>
          </w:tcPr>
          <w:p w14:paraId="091F4E32" w14:textId="479A91DC" w:rsidR="00010F79" w:rsidRPr="00BF76E0" w:rsidRDefault="00010F79" w:rsidP="00010F79">
            <w:pPr>
              <w:spacing w:after="0"/>
              <w:rPr>
                <w:rFonts w:ascii="Arial" w:eastAsia="Calibri" w:hAnsi="Arial"/>
                <w:sz w:val="18"/>
              </w:rPr>
            </w:pPr>
            <w:r w:rsidRPr="00BF76E0">
              <w:rPr>
                <w:rFonts w:ascii="Arial" w:eastAsia="Calibri" w:hAnsi="Arial"/>
                <w:sz w:val="18"/>
              </w:rPr>
              <w:t>11.2.18 Pause, stop, hide</w:t>
            </w:r>
          </w:p>
        </w:tc>
        <w:tc>
          <w:tcPr>
            <w:tcW w:w="617" w:type="dxa"/>
            <w:shd w:val="clear" w:color="auto" w:fill="auto"/>
            <w:vAlign w:val="center"/>
          </w:tcPr>
          <w:p w14:paraId="110782F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839384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6307B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FB953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98DE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AA83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7ED17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136A9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0259B6"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A3859FB"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3EE0E6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114350F" w14:textId="77777777" w:rsidTr="00372830">
        <w:trPr>
          <w:cantSplit/>
          <w:jc w:val="center"/>
        </w:trPr>
        <w:tc>
          <w:tcPr>
            <w:tcW w:w="2539" w:type="dxa"/>
            <w:shd w:val="clear" w:color="auto" w:fill="auto"/>
          </w:tcPr>
          <w:p w14:paraId="127C31AD" w14:textId="0FDA78EB" w:rsidR="00010F79" w:rsidRPr="00BF76E0" w:rsidRDefault="00010F79" w:rsidP="00010F79">
            <w:pPr>
              <w:spacing w:after="0"/>
              <w:rPr>
                <w:rFonts w:ascii="Arial" w:eastAsia="Calibri" w:hAnsi="Arial"/>
                <w:sz w:val="18"/>
              </w:rPr>
            </w:pPr>
            <w:r w:rsidRPr="00BF76E0">
              <w:rPr>
                <w:rFonts w:ascii="Arial" w:eastAsia="Calibri" w:hAnsi="Arial"/>
                <w:sz w:val="18"/>
              </w:rPr>
              <w:t xml:space="preserve">11.2.19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418A63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5070C8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78FF0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DC4A7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20B2E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7C50D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350FE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B10B8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1433B9" w14:textId="77777777" w:rsidR="00010F79" w:rsidRPr="00BF76E0" w:rsidRDefault="00010F79" w:rsidP="00010F79">
            <w:pPr>
              <w:pStyle w:val="TAC"/>
              <w:rPr>
                <w:rFonts w:eastAsia="Calibri"/>
              </w:rPr>
            </w:pPr>
            <w:r w:rsidRPr="00BF76E0">
              <w:rPr>
                <w:rFonts w:eastAsia="Calibri"/>
              </w:rPr>
              <w:t>P</w:t>
            </w:r>
          </w:p>
        </w:tc>
        <w:tc>
          <w:tcPr>
            <w:tcW w:w="717" w:type="dxa"/>
            <w:shd w:val="clear" w:color="auto" w:fill="auto"/>
            <w:vAlign w:val="center"/>
          </w:tcPr>
          <w:p w14:paraId="68113FCF"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78C9CEEC" w14:textId="77777777" w:rsidR="00010F79" w:rsidRPr="00BF76E0" w:rsidRDefault="00010F79" w:rsidP="00010F79">
            <w:pPr>
              <w:pStyle w:val="TAC"/>
              <w:rPr>
                <w:rFonts w:eastAsia="Calibri"/>
              </w:rPr>
            </w:pPr>
            <w:r w:rsidRPr="00BF76E0">
              <w:rPr>
                <w:rFonts w:eastAsia="Calibri"/>
              </w:rPr>
              <w:t>-</w:t>
            </w:r>
          </w:p>
        </w:tc>
      </w:tr>
      <w:tr w:rsidR="00010F79" w:rsidRPr="00BF76E0" w14:paraId="13A0DF8D" w14:textId="77777777" w:rsidTr="00372830">
        <w:trPr>
          <w:cantSplit/>
          <w:jc w:val="center"/>
        </w:trPr>
        <w:tc>
          <w:tcPr>
            <w:tcW w:w="2539" w:type="dxa"/>
            <w:shd w:val="clear" w:color="auto" w:fill="auto"/>
          </w:tcPr>
          <w:p w14:paraId="2F446E12" w14:textId="4B5D9A99" w:rsidR="00010F79" w:rsidRPr="00BF76E0" w:rsidRDefault="00010F79" w:rsidP="00010F79">
            <w:pPr>
              <w:spacing w:after="0"/>
              <w:rPr>
                <w:rFonts w:ascii="Arial" w:eastAsia="Calibri" w:hAnsi="Arial"/>
                <w:sz w:val="18"/>
              </w:rPr>
            </w:pPr>
            <w:r w:rsidRPr="00BF76E0">
              <w:rPr>
                <w:rFonts w:ascii="Arial" w:eastAsia="Calibri" w:hAnsi="Arial"/>
                <w:sz w:val="18"/>
              </w:rPr>
              <w:t>11.2.22 Focus order</w:t>
            </w:r>
          </w:p>
        </w:tc>
        <w:tc>
          <w:tcPr>
            <w:tcW w:w="617" w:type="dxa"/>
            <w:shd w:val="clear" w:color="auto" w:fill="auto"/>
            <w:vAlign w:val="center"/>
          </w:tcPr>
          <w:p w14:paraId="6F3F787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FE25F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3EE9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5F48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6E36DD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F96F9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453B3E0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C6D5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2F881BC"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295F006"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D25F12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AE46409" w14:textId="77777777" w:rsidTr="00372830">
        <w:trPr>
          <w:cantSplit/>
          <w:jc w:val="center"/>
        </w:trPr>
        <w:tc>
          <w:tcPr>
            <w:tcW w:w="2539" w:type="dxa"/>
            <w:shd w:val="clear" w:color="auto" w:fill="auto"/>
          </w:tcPr>
          <w:p w14:paraId="1DACE629" w14:textId="6100C782" w:rsidR="00010F79" w:rsidRPr="00BF76E0" w:rsidRDefault="00010F79" w:rsidP="00010F79">
            <w:pPr>
              <w:spacing w:after="0"/>
              <w:rPr>
                <w:rFonts w:ascii="Arial" w:eastAsia="Calibri" w:hAnsi="Arial"/>
                <w:sz w:val="18"/>
              </w:rPr>
            </w:pPr>
            <w:r w:rsidRPr="00BF76E0">
              <w:rPr>
                <w:rFonts w:ascii="Arial" w:eastAsia="Calibri" w:hAnsi="Arial"/>
                <w:sz w:val="18"/>
              </w:rPr>
              <w:t>11.2.23 Link purpose</w:t>
            </w:r>
            <w:r w:rsidRPr="00BF76E0">
              <w:rPr>
                <w:rFonts w:ascii="Arial" w:eastAsia="Calibri" w:hAnsi="Arial"/>
                <w:sz w:val="18"/>
              </w:rPr>
              <w:br/>
              <w:t>(in context)</w:t>
            </w:r>
          </w:p>
        </w:tc>
        <w:tc>
          <w:tcPr>
            <w:tcW w:w="617" w:type="dxa"/>
            <w:shd w:val="clear" w:color="auto" w:fill="auto"/>
            <w:vAlign w:val="center"/>
          </w:tcPr>
          <w:p w14:paraId="0D0686B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E6BE450"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22C13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5BCB0C"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68898AA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99669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3B025A1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4481D0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D8E26C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1727198"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E7C8AC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FBA822" w14:textId="77777777" w:rsidTr="00372830">
        <w:trPr>
          <w:cantSplit/>
          <w:jc w:val="center"/>
        </w:trPr>
        <w:tc>
          <w:tcPr>
            <w:tcW w:w="2539" w:type="dxa"/>
            <w:shd w:val="clear" w:color="auto" w:fill="auto"/>
          </w:tcPr>
          <w:p w14:paraId="66DE7739" w14:textId="75F29D97" w:rsidR="00010F79" w:rsidRPr="00BF76E0" w:rsidRDefault="00010F79" w:rsidP="00010F79">
            <w:pPr>
              <w:spacing w:after="0"/>
              <w:rPr>
                <w:rFonts w:ascii="Arial" w:eastAsia="Calibri" w:hAnsi="Arial"/>
                <w:sz w:val="18"/>
              </w:rPr>
            </w:pPr>
            <w:r w:rsidRPr="00BF76E0">
              <w:rPr>
                <w:rFonts w:ascii="Arial" w:eastAsia="Calibri" w:hAnsi="Arial"/>
                <w:sz w:val="18"/>
              </w:rPr>
              <w:t>11.2.25 Headings and labels</w:t>
            </w:r>
          </w:p>
        </w:tc>
        <w:tc>
          <w:tcPr>
            <w:tcW w:w="617" w:type="dxa"/>
            <w:shd w:val="clear" w:color="auto" w:fill="auto"/>
            <w:vAlign w:val="center"/>
          </w:tcPr>
          <w:p w14:paraId="7F90AA4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E09D0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2F5543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8AD664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F397B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44935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0D4DAA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D50A0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F058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7B3514C"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542C13B"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5173C79" w14:textId="77777777" w:rsidTr="00372830">
        <w:trPr>
          <w:cantSplit/>
          <w:jc w:val="center"/>
        </w:trPr>
        <w:tc>
          <w:tcPr>
            <w:tcW w:w="2539" w:type="dxa"/>
            <w:shd w:val="clear" w:color="auto" w:fill="auto"/>
          </w:tcPr>
          <w:p w14:paraId="1D6E06EE" w14:textId="7794A21D" w:rsidR="00010F79" w:rsidRPr="00BF76E0" w:rsidRDefault="00010F79" w:rsidP="00010F79">
            <w:pPr>
              <w:spacing w:after="0"/>
              <w:rPr>
                <w:rFonts w:ascii="Arial" w:eastAsia="Calibri" w:hAnsi="Arial"/>
                <w:sz w:val="18"/>
              </w:rPr>
            </w:pPr>
            <w:r w:rsidRPr="00BF76E0">
              <w:rPr>
                <w:rFonts w:ascii="Arial" w:eastAsia="Calibri" w:hAnsi="Arial"/>
                <w:sz w:val="18"/>
              </w:rPr>
              <w:t>11.2.26 Focus visible</w:t>
            </w:r>
          </w:p>
        </w:tc>
        <w:tc>
          <w:tcPr>
            <w:tcW w:w="617" w:type="dxa"/>
            <w:shd w:val="clear" w:color="auto" w:fill="auto"/>
            <w:vAlign w:val="center"/>
          </w:tcPr>
          <w:p w14:paraId="210CA57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D357BC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7D9A90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364C95"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7224BE3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6A1B513"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4AC47D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4C9D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424F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8E2577D"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4E4340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45D3F860" w14:textId="77777777" w:rsidTr="00372830">
        <w:trPr>
          <w:cantSplit/>
          <w:jc w:val="center"/>
        </w:trPr>
        <w:tc>
          <w:tcPr>
            <w:tcW w:w="2539" w:type="dxa"/>
            <w:shd w:val="clear" w:color="auto" w:fill="auto"/>
          </w:tcPr>
          <w:p w14:paraId="6777AF11" w14:textId="1C1C20E8" w:rsidR="00010F79" w:rsidRPr="00BF76E0" w:rsidRDefault="00010F79" w:rsidP="00010F79">
            <w:pPr>
              <w:spacing w:after="0"/>
              <w:rPr>
                <w:rFonts w:ascii="Arial" w:eastAsia="Calibri" w:hAnsi="Arial"/>
                <w:sz w:val="18"/>
              </w:rPr>
            </w:pPr>
            <w:r w:rsidRPr="00010F79">
              <w:rPr>
                <w:rFonts w:ascii="Arial" w:eastAsia="Calibri" w:hAnsi="Arial"/>
                <w:sz w:val="18"/>
              </w:rPr>
              <w:t>11.2.27.1</w:t>
            </w:r>
            <w:r w:rsidRPr="00010F79">
              <w:rPr>
                <w:rFonts w:ascii="Arial" w:eastAsia="Calibri" w:hAnsi="Arial"/>
                <w:sz w:val="18"/>
              </w:rPr>
              <w:tab/>
              <w:t>Language of software (open functionality)</w:t>
            </w:r>
          </w:p>
        </w:tc>
        <w:tc>
          <w:tcPr>
            <w:tcW w:w="617" w:type="dxa"/>
            <w:shd w:val="clear" w:color="auto" w:fill="auto"/>
            <w:vAlign w:val="center"/>
          </w:tcPr>
          <w:p w14:paraId="7584197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7D1882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C601FB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AEC059"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115E7C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069A8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06447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1E35C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00DD4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836669B"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A0B128F"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613FBE0" w14:textId="77777777" w:rsidTr="003F46E0">
        <w:trPr>
          <w:cantSplit/>
          <w:jc w:val="center"/>
        </w:trPr>
        <w:tc>
          <w:tcPr>
            <w:tcW w:w="2539" w:type="dxa"/>
            <w:shd w:val="clear" w:color="auto" w:fill="auto"/>
          </w:tcPr>
          <w:p w14:paraId="115CBB6B" w14:textId="6515F5CA" w:rsidR="00010F79" w:rsidRPr="00010F79" w:rsidRDefault="00010F79" w:rsidP="00010F79">
            <w:pPr>
              <w:spacing w:after="0"/>
              <w:rPr>
                <w:rFonts w:ascii="Arial" w:eastAsia="Calibri" w:hAnsi="Arial"/>
                <w:sz w:val="18"/>
              </w:rPr>
            </w:pPr>
            <w:r w:rsidRPr="00010F79">
              <w:rPr>
                <w:rFonts w:ascii="Arial" w:eastAsia="Calibri" w:hAnsi="Arial"/>
                <w:sz w:val="18"/>
              </w:rPr>
              <w:t>11.2.27.2</w:t>
            </w:r>
            <w:r w:rsidRPr="00010F79">
              <w:rPr>
                <w:rFonts w:ascii="Arial" w:eastAsia="Calibri" w:hAnsi="Arial"/>
                <w:sz w:val="18"/>
              </w:rPr>
              <w:tab/>
              <w:t>Language of software (closed functionality)</w:t>
            </w:r>
          </w:p>
        </w:tc>
        <w:tc>
          <w:tcPr>
            <w:tcW w:w="617" w:type="dxa"/>
            <w:shd w:val="clear" w:color="auto" w:fill="auto"/>
          </w:tcPr>
          <w:p w14:paraId="2D8EA581" w14:textId="3B8BC069" w:rsidR="00010F79" w:rsidRPr="00BF76E0" w:rsidRDefault="00010F79" w:rsidP="00010F79">
            <w:pPr>
              <w:pStyle w:val="TAC"/>
              <w:rPr>
                <w:rFonts w:eastAsia="Calibri"/>
              </w:rPr>
            </w:pPr>
            <w:r w:rsidRPr="00BF76E0">
              <w:t>P</w:t>
            </w:r>
          </w:p>
        </w:tc>
        <w:tc>
          <w:tcPr>
            <w:tcW w:w="617" w:type="dxa"/>
            <w:shd w:val="clear" w:color="auto" w:fill="auto"/>
          </w:tcPr>
          <w:p w14:paraId="54701117" w14:textId="7B616052" w:rsidR="00010F79" w:rsidRPr="00BF76E0" w:rsidRDefault="00010F79" w:rsidP="00010F79">
            <w:pPr>
              <w:pStyle w:val="TAC"/>
              <w:rPr>
                <w:rFonts w:eastAsia="Calibri"/>
              </w:rPr>
            </w:pPr>
            <w:r w:rsidRPr="00BF76E0">
              <w:t>S</w:t>
            </w:r>
          </w:p>
        </w:tc>
        <w:tc>
          <w:tcPr>
            <w:tcW w:w="617" w:type="dxa"/>
            <w:shd w:val="clear" w:color="auto" w:fill="auto"/>
          </w:tcPr>
          <w:p w14:paraId="6A4C8747" w14:textId="61B9245F" w:rsidR="00010F79" w:rsidRPr="00BF76E0" w:rsidRDefault="00010F79" w:rsidP="00010F79">
            <w:pPr>
              <w:pStyle w:val="TAC"/>
              <w:rPr>
                <w:rFonts w:eastAsia="Calibri"/>
              </w:rPr>
            </w:pPr>
            <w:r w:rsidRPr="00BF76E0">
              <w:t>-</w:t>
            </w:r>
          </w:p>
        </w:tc>
        <w:tc>
          <w:tcPr>
            <w:tcW w:w="617" w:type="dxa"/>
            <w:shd w:val="clear" w:color="auto" w:fill="auto"/>
          </w:tcPr>
          <w:p w14:paraId="14EEAC87" w14:textId="16B530A6" w:rsidR="00010F79" w:rsidRPr="00BF76E0" w:rsidRDefault="00010F79" w:rsidP="00010F79">
            <w:pPr>
              <w:pStyle w:val="TAC"/>
              <w:rPr>
                <w:rFonts w:eastAsia="Calibri"/>
              </w:rPr>
            </w:pPr>
            <w:r w:rsidRPr="00BF76E0">
              <w:t>-</w:t>
            </w:r>
          </w:p>
        </w:tc>
        <w:tc>
          <w:tcPr>
            <w:tcW w:w="617" w:type="dxa"/>
            <w:shd w:val="clear" w:color="auto" w:fill="auto"/>
          </w:tcPr>
          <w:p w14:paraId="235D6294" w14:textId="40180581" w:rsidR="00010F79" w:rsidRPr="00BF76E0" w:rsidRDefault="00010F79" w:rsidP="00010F79">
            <w:pPr>
              <w:pStyle w:val="TAC"/>
              <w:rPr>
                <w:rFonts w:eastAsia="Calibri"/>
              </w:rPr>
            </w:pPr>
            <w:r w:rsidRPr="00BF76E0">
              <w:t>-</w:t>
            </w:r>
          </w:p>
        </w:tc>
        <w:tc>
          <w:tcPr>
            <w:tcW w:w="617" w:type="dxa"/>
            <w:shd w:val="clear" w:color="auto" w:fill="auto"/>
          </w:tcPr>
          <w:p w14:paraId="509B8FB2" w14:textId="7497FE5A" w:rsidR="00010F79" w:rsidRPr="00BF76E0" w:rsidRDefault="00010F79" w:rsidP="00010F79">
            <w:pPr>
              <w:pStyle w:val="TAC"/>
              <w:rPr>
                <w:rFonts w:eastAsia="Calibri"/>
              </w:rPr>
            </w:pPr>
            <w:r w:rsidRPr="00BF76E0">
              <w:t>-</w:t>
            </w:r>
          </w:p>
        </w:tc>
        <w:tc>
          <w:tcPr>
            <w:tcW w:w="617" w:type="dxa"/>
            <w:shd w:val="clear" w:color="auto" w:fill="auto"/>
          </w:tcPr>
          <w:p w14:paraId="7AE487E3" w14:textId="0605B065" w:rsidR="00010F79" w:rsidRPr="00BF76E0" w:rsidRDefault="00010F79" w:rsidP="00010F79">
            <w:pPr>
              <w:pStyle w:val="TAC"/>
              <w:rPr>
                <w:rFonts w:eastAsia="Calibri"/>
              </w:rPr>
            </w:pPr>
            <w:r w:rsidRPr="00BF76E0">
              <w:t>-</w:t>
            </w:r>
          </w:p>
        </w:tc>
        <w:tc>
          <w:tcPr>
            <w:tcW w:w="617" w:type="dxa"/>
            <w:shd w:val="clear" w:color="auto" w:fill="auto"/>
          </w:tcPr>
          <w:p w14:paraId="2C3E02B5" w14:textId="234CC32C" w:rsidR="00010F79" w:rsidRPr="00BF76E0" w:rsidRDefault="00010F79" w:rsidP="00010F79">
            <w:pPr>
              <w:pStyle w:val="TAC"/>
              <w:rPr>
                <w:rFonts w:eastAsia="Calibri"/>
              </w:rPr>
            </w:pPr>
            <w:r w:rsidRPr="00BF76E0">
              <w:t>-</w:t>
            </w:r>
          </w:p>
        </w:tc>
        <w:tc>
          <w:tcPr>
            <w:tcW w:w="617" w:type="dxa"/>
            <w:shd w:val="clear" w:color="auto" w:fill="auto"/>
          </w:tcPr>
          <w:p w14:paraId="61FA9B50" w14:textId="52E83677" w:rsidR="00010F79" w:rsidRPr="00BF76E0" w:rsidRDefault="00010F79" w:rsidP="00010F79">
            <w:pPr>
              <w:pStyle w:val="TAC"/>
              <w:rPr>
                <w:rFonts w:eastAsia="Calibri"/>
              </w:rPr>
            </w:pPr>
            <w:r w:rsidRPr="00BF76E0">
              <w:t>-</w:t>
            </w:r>
          </w:p>
        </w:tc>
        <w:tc>
          <w:tcPr>
            <w:tcW w:w="717" w:type="dxa"/>
            <w:shd w:val="clear" w:color="auto" w:fill="auto"/>
          </w:tcPr>
          <w:p w14:paraId="662549CA" w14:textId="317E5803" w:rsidR="00010F79" w:rsidRPr="00BF76E0" w:rsidRDefault="00010F79" w:rsidP="00010F79">
            <w:pPr>
              <w:pStyle w:val="TAC"/>
              <w:rPr>
                <w:rFonts w:eastAsia="Calibri"/>
              </w:rPr>
            </w:pPr>
            <w:r w:rsidRPr="00BF76E0">
              <w:t>S</w:t>
            </w:r>
          </w:p>
        </w:tc>
        <w:tc>
          <w:tcPr>
            <w:tcW w:w="797" w:type="dxa"/>
          </w:tcPr>
          <w:p w14:paraId="3F8CC2A5" w14:textId="57032A54" w:rsidR="00010F79" w:rsidRPr="00BF76E0" w:rsidRDefault="00010F79" w:rsidP="00010F79">
            <w:pPr>
              <w:pStyle w:val="TAC"/>
              <w:rPr>
                <w:rFonts w:eastAsia="Calibri"/>
              </w:rPr>
            </w:pPr>
            <w:r w:rsidRPr="00BF76E0">
              <w:t>-</w:t>
            </w:r>
          </w:p>
        </w:tc>
      </w:tr>
      <w:tr w:rsidR="00010F79" w:rsidRPr="00BF76E0" w14:paraId="56187F94" w14:textId="77777777" w:rsidTr="00372830">
        <w:trPr>
          <w:cantSplit/>
          <w:jc w:val="center"/>
        </w:trPr>
        <w:tc>
          <w:tcPr>
            <w:tcW w:w="2539" w:type="dxa"/>
            <w:shd w:val="clear" w:color="auto" w:fill="auto"/>
          </w:tcPr>
          <w:p w14:paraId="6FEC6173" w14:textId="7E272D2F" w:rsidR="00010F79" w:rsidRPr="00BF76E0" w:rsidRDefault="00010F79" w:rsidP="00010F79">
            <w:pPr>
              <w:spacing w:after="0"/>
              <w:rPr>
                <w:rFonts w:ascii="Arial" w:eastAsia="Calibri" w:hAnsi="Arial"/>
                <w:sz w:val="18"/>
              </w:rPr>
            </w:pPr>
            <w:r w:rsidRPr="00BF76E0">
              <w:rPr>
                <w:rFonts w:ascii="Arial" w:eastAsia="Calibri" w:hAnsi="Arial"/>
                <w:sz w:val="18"/>
              </w:rPr>
              <w:t>11.2.29 On focus</w:t>
            </w:r>
          </w:p>
        </w:tc>
        <w:tc>
          <w:tcPr>
            <w:tcW w:w="617" w:type="dxa"/>
            <w:shd w:val="clear" w:color="auto" w:fill="auto"/>
            <w:vAlign w:val="center"/>
          </w:tcPr>
          <w:p w14:paraId="5A636C2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3397CF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7C1DA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A1DD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A734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196986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606E5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3760D2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2E322ED"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EBFB9CF"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C4820A0"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431D38" w14:textId="77777777" w:rsidTr="00372830">
        <w:trPr>
          <w:cantSplit/>
          <w:jc w:val="center"/>
        </w:trPr>
        <w:tc>
          <w:tcPr>
            <w:tcW w:w="2539" w:type="dxa"/>
            <w:shd w:val="clear" w:color="auto" w:fill="auto"/>
          </w:tcPr>
          <w:p w14:paraId="04E3285C" w14:textId="3FFD5A29" w:rsidR="00010F79" w:rsidRPr="00BF76E0" w:rsidRDefault="00010F79" w:rsidP="00010F79">
            <w:pPr>
              <w:spacing w:after="0"/>
              <w:rPr>
                <w:rFonts w:ascii="Arial" w:eastAsia="Calibri" w:hAnsi="Arial"/>
                <w:sz w:val="18"/>
              </w:rPr>
            </w:pPr>
            <w:r w:rsidRPr="00BF76E0">
              <w:rPr>
                <w:rFonts w:ascii="Arial" w:eastAsia="Calibri" w:hAnsi="Arial"/>
                <w:sz w:val="18"/>
              </w:rPr>
              <w:t>11.2.30 On input</w:t>
            </w:r>
          </w:p>
        </w:tc>
        <w:tc>
          <w:tcPr>
            <w:tcW w:w="617" w:type="dxa"/>
            <w:shd w:val="clear" w:color="auto" w:fill="auto"/>
            <w:vAlign w:val="center"/>
          </w:tcPr>
          <w:p w14:paraId="199011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0A06D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B5C28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5F5372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52635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2B89C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623D6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DB6A1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82F3D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CD14B0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43765A3"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0797BE0" w14:textId="77777777" w:rsidTr="00372830">
        <w:trPr>
          <w:cantSplit/>
          <w:jc w:val="center"/>
        </w:trPr>
        <w:tc>
          <w:tcPr>
            <w:tcW w:w="2539" w:type="dxa"/>
            <w:shd w:val="clear" w:color="auto" w:fill="auto"/>
          </w:tcPr>
          <w:p w14:paraId="75C4C29C" w14:textId="7578BAEC" w:rsidR="00010F79" w:rsidRPr="00BF76E0" w:rsidRDefault="00010F79" w:rsidP="00010F79">
            <w:pPr>
              <w:spacing w:after="0"/>
              <w:rPr>
                <w:rFonts w:ascii="Arial" w:eastAsia="Calibri" w:hAnsi="Arial"/>
                <w:sz w:val="18"/>
              </w:rPr>
            </w:pPr>
            <w:r w:rsidRPr="00010F79">
              <w:rPr>
                <w:rFonts w:ascii="Arial" w:eastAsia="Calibri" w:hAnsi="Arial"/>
                <w:sz w:val="18"/>
              </w:rPr>
              <w:t>11.2.33.1</w:t>
            </w:r>
            <w:r w:rsidRPr="00010F79">
              <w:rPr>
                <w:rFonts w:ascii="Arial" w:eastAsia="Calibri" w:hAnsi="Arial"/>
                <w:sz w:val="18"/>
              </w:rPr>
              <w:tab/>
              <w:t>Error identification (open functionality)</w:t>
            </w:r>
          </w:p>
        </w:tc>
        <w:tc>
          <w:tcPr>
            <w:tcW w:w="617" w:type="dxa"/>
            <w:shd w:val="clear" w:color="auto" w:fill="auto"/>
            <w:vAlign w:val="center"/>
          </w:tcPr>
          <w:p w14:paraId="186ACFA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4AC688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329B0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71ED7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AF3E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FD99A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EFC7DE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776BF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9A1DB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0722DD9"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755C529" w14:textId="77777777" w:rsidR="00010F79" w:rsidRPr="00BF76E0" w:rsidRDefault="00010F79" w:rsidP="00010F79">
            <w:pPr>
              <w:pStyle w:val="TAC"/>
              <w:rPr>
                <w:rFonts w:eastAsia="Calibri"/>
              </w:rPr>
            </w:pPr>
            <w:r w:rsidRPr="00BF76E0">
              <w:rPr>
                <w:rFonts w:eastAsia="Calibri"/>
              </w:rPr>
              <w:t>-</w:t>
            </w:r>
          </w:p>
        </w:tc>
      </w:tr>
      <w:tr w:rsidR="00010F79" w:rsidRPr="00BF76E0" w14:paraId="3C448D86" w14:textId="77777777" w:rsidTr="003F46E0">
        <w:trPr>
          <w:cantSplit/>
          <w:jc w:val="center"/>
        </w:trPr>
        <w:tc>
          <w:tcPr>
            <w:tcW w:w="2539" w:type="dxa"/>
            <w:shd w:val="clear" w:color="auto" w:fill="auto"/>
          </w:tcPr>
          <w:p w14:paraId="4ADD822C" w14:textId="2D125F81" w:rsidR="00010F79" w:rsidRPr="00010F79" w:rsidRDefault="00010F79" w:rsidP="00010F79">
            <w:pPr>
              <w:spacing w:after="0"/>
              <w:rPr>
                <w:rFonts w:ascii="Arial" w:eastAsia="Calibri" w:hAnsi="Arial"/>
                <w:sz w:val="18"/>
              </w:rPr>
            </w:pPr>
            <w:r w:rsidRPr="00010F79">
              <w:rPr>
                <w:rFonts w:ascii="Arial" w:eastAsia="Calibri" w:hAnsi="Arial"/>
                <w:sz w:val="18"/>
              </w:rPr>
              <w:t>11.2.33.2</w:t>
            </w:r>
            <w:r w:rsidRPr="00010F79">
              <w:rPr>
                <w:rFonts w:ascii="Arial" w:eastAsia="Calibri" w:hAnsi="Arial"/>
                <w:sz w:val="18"/>
              </w:rPr>
              <w:tab/>
              <w:t>Error Identification (closed functionality)</w:t>
            </w:r>
          </w:p>
        </w:tc>
        <w:tc>
          <w:tcPr>
            <w:tcW w:w="617" w:type="dxa"/>
            <w:shd w:val="clear" w:color="auto" w:fill="auto"/>
          </w:tcPr>
          <w:p w14:paraId="2ED7B1F8" w14:textId="6867A1A8" w:rsidR="00010F79" w:rsidRPr="00BF76E0" w:rsidRDefault="00010F79" w:rsidP="00010F79">
            <w:pPr>
              <w:pStyle w:val="TAC"/>
              <w:rPr>
                <w:rFonts w:eastAsia="Calibri"/>
              </w:rPr>
            </w:pPr>
            <w:r w:rsidRPr="00BF76E0">
              <w:t>P</w:t>
            </w:r>
          </w:p>
        </w:tc>
        <w:tc>
          <w:tcPr>
            <w:tcW w:w="617" w:type="dxa"/>
            <w:shd w:val="clear" w:color="auto" w:fill="auto"/>
          </w:tcPr>
          <w:p w14:paraId="23D344B9" w14:textId="6AB19135" w:rsidR="00010F79" w:rsidRPr="00BF76E0" w:rsidRDefault="00010F79" w:rsidP="00010F79">
            <w:pPr>
              <w:pStyle w:val="TAC"/>
              <w:rPr>
                <w:rFonts w:eastAsia="Calibri"/>
              </w:rPr>
            </w:pPr>
            <w:r w:rsidRPr="00BF76E0">
              <w:t>S</w:t>
            </w:r>
          </w:p>
        </w:tc>
        <w:tc>
          <w:tcPr>
            <w:tcW w:w="617" w:type="dxa"/>
            <w:shd w:val="clear" w:color="auto" w:fill="auto"/>
          </w:tcPr>
          <w:p w14:paraId="7B002793" w14:textId="391C7CAA" w:rsidR="00010F79" w:rsidRPr="00BF76E0" w:rsidRDefault="00010F79" w:rsidP="00010F79">
            <w:pPr>
              <w:pStyle w:val="TAC"/>
              <w:rPr>
                <w:rFonts w:eastAsia="Calibri"/>
              </w:rPr>
            </w:pPr>
            <w:r w:rsidRPr="00BF76E0">
              <w:t>-</w:t>
            </w:r>
          </w:p>
        </w:tc>
        <w:tc>
          <w:tcPr>
            <w:tcW w:w="617" w:type="dxa"/>
            <w:shd w:val="clear" w:color="auto" w:fill="auto"/>
          </w:tcPr>
          <w:p w14:paraId="4FFB1F59" w14:textId="14E75A81" w:rsidR="00010F79" w:rsidRPr="00BF76E0" w:rsidRDefault="00010F79" w:rsidP="00010F79">
            <w:pPr>
              <w:pStyle w:val="TAC"/>
              <w:rPr>
                <w:rFonts w:eastAsia="Calibri"/>
              </w:rPr>
            </w:pPr>
            <w:r w:rsidRPr="00BF76E0">
              <w:t>-</w:t>
            </w:r>
          </w:p>
        </w:tc>
        <w:tc>
          <w:tcPr>
            <w:tcW w:w="617" w:type="dxa"/>
            <w:shd w:val="clear" w:color="auto" w:fill="auto"/>
          </w:tcPr>
          <w:p w14:paraId="6FEE775D" w14:textId="0A87CB0D" w:rsidR="00010F79" w:rsidRPr="00BF76E0" w:rsidRDefault="00010F79" w:rsidP="00010F79">
            <w:pPr>
              <w:pStyle w:val="TAC"/>
              <w:rPr>
                <w:rFonts w:eastAsia="Calibri"/>
              </w:rPr>
            </w:pPr>
            <w:r w:rsidRPr="00BF76E0">
              <w:t>-</w:t>
            </w:r>
          </w:p>
        </w:tc>
        <w:tc>
          <w:tcPr>
            <w:tcW w:w="617" w:type="dxa"/>
            <w:shd w:val="clear" w:color="auto" w:fill="auto"/>
          </w:tcPr>
          <w:p w14:paraId="2A66296A" w14:textId="16857071" w:rsidR="00010F79" w:rsidRPr="00BF76E0" w:rsidRDefault="00010F79" w:rsidP="00010F79">
            <w:pPr>
              <w:pStyle w:val="TAC"/>
              <w:rPr>
                <w:rFonts w:eastAsia="Calibri"/>
              </w:rPr>
            </w:pPr>
            <w:r w:rsidRPr="00BF76E0">
              <w:t>-</w:t>
            </w:r>
          </w:p>
        </w:tc>
        <w:tc>
          <w:tcPr>
            <w:tcW w:w="617" w:type="dxa"/>
            <w:shd w:val="clear" w:color="auto" w:fill="auto"/>
          </w:tcPr>
          <w:p w14:paraId="2C4FA073" w14:textId="183753CE" w:rsidR="00010F79" w:rsidRPr="00BF76E0" w:rsidRDefault="00010F79" w:rsidP="00010F79">
            <w:pPr>
              <w:pStyle w:val="TAC"/>
              <w:rPr>
                <w:rFonts w:eastAsia="Calibri"/>
              </w:rPr>
            </w:pPr>
            <w:r w:rsidRPr="00BF76E0">
              <w:t>-</w:t>
            </w:r>
          </w:p>
        </w:tc>
        <w:tc>
          <w:tcPr>
            <w:tcW w:w="617" w:type="dxa"/>
            <w:shd w:val="clear" w:color="auto" w:fill="auto"/>
          </w:tcPr>
          <w:p w14:paraId="05CB268F" w14:textId="1D96B485" w:rsidR="00010F79" w:rsidRPr="00BF76E0" w:rsidRDefault="00010F79" w:rsidP="00010F79">
            <w:pPr>
              <w:pStyle w:val="TAC"/>
              <w:rPr>
                <w:rFonts w:eastAsia="Calibri"/>
              </w:rPr>
            </w:pPr>
            <w:r w:rsidRPr="00BF76E0">
              <w:t>-</w:t>
            </w:r>
          </w:p>
        </w:tc>
        <w:tc>
          <w:tcPr>
            <w:tcW w:w="617" w:type="dxa"/>
            <w:shd w:val="clear" w:color="auto" w:fill="auto"/>
          </w:tcPr>
          <w:p w14:paraId="5D92FA10" w14:textId="39980C03" w:rsidR="00010F79" w:rsidRPr="00BF76E0" w:rsidRDefault="00010F79" w:rsidP="00010F79">
            <w:pPr>
              <w:pStyle w:val="TAC"/>
              <w:rPr>
                <w:rFonts w:eastAsia="Calibri"/>
              </w:rPr>
            </w:pPr>
            <w:r w:rsidRPr="00BF76E0">
              <w:t>-</w:t>
            </w:r>
          </w:p>
        </w:tc>
        <w:tc>
          <w:tcPr>
            <w:tcW w:w="717" w:type="dxa"/>
            <w:shd w:val="clear" w:color="auto" w:fill="auto"/>
          </w:tcPr>
          <w:p w14:paraId="6A9027E7" w14:textId="1911A3B0" w:rsidR="00010F79" w:rsidRPr="00BF76E0" w:rsidRDefault="00010F79" w:rsidP="00010F79">
            <w:pPr>
              <w:pStyle w:val="TAC"/>
              <w:rPr>
                <w:rFonts w:eastAsia="Calibri"/>
              </w:rPr>
            </w:pPr>
            <w:r w:rsidRPr="00BF76E0">
              <w:t>S</w:t>
            </w:r>
          </w:p>
        </w:tc>
        <w:tc>
          <w:tcPr>
            <w:tcW w:w="797" w:type="dxa"/>
          </w:tcPr>
          <w:p w14:paraId="3757BEEE" w14:textId="54C14D2F" w:rsidR="00010F79" w:rsidRPr="00BF76E0" w:rsidRDefault="00010F79" w:rsidP="00010F79">
            <w:pPr>
              <w:pStyle w:val="TAC"/>
              <w:rPr>
                <w:rFonts w:eastAsia="Calibri"/>
              </w:rPr>
            </w:pPr>
            <w:r w:rsidRPr="00BF76E0">
              <w:t>-</w:t>
            </w:r>
          </w:p>
        </w:tc>
      </w:tr>
      <w:tr w:rsidR="00010F79" w:rsidRPr="00BF76E0" w14:paraId="471A4F46" w14:textId="77777777" w:rsidTr="00372830">
        <w:trPr>
          <w:cantSplit/>
          <w:jc w:val="center"/>
        </w:trPr>
        <w:tc>
          <w:tcPr>
            <w:tcW w:w="2539" w:type="dxa"/>
            <w:shd w:val="clear" w:color="auto" w:fill="auto"/>
          </w:tcPr>
          <w:p w14:paraId="5F92333D" w14:textId="33A7DC62" w:rsidR="00010F79" w:rsidRPr="00BF76E0" w:rsidRDefault="00010F79" w:rsidP="00010F79">
            <w:pPr>
              <w:spacing w:after="0"/>
              <w:rPr>
                <w:rFonts w:ascii="Arial" w:eastAsia="Calibri" w:hAnsi="Arial"/>
                <w:sz w:val="18"/>
              </w:rPr>
            </w:pPr>
            <w:r w:rsidRPr="00BF76E0">
              <w:rPr>
                <w:rFonts w:ascii="Arial" w:eastAsia="Calibri" w:hAnsi="Arial"/>
                <w:sz w:val="18"/>
              </w:rPr>
              <w:t xml:space="preserve">11.2.34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06C4967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ECCE48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5685A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F60D3D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ABE8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09FB3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F6E93D"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E5E797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9679051"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518607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338DA44" w14:textId="77777777" w:rsidR="00010F79" w:rsidRPr="00BF76E0" w:rsidRDefault="00010F79" w:rsidP="00010F79">
            <w:pPr>
              <w:pStyle w:val="TAC"/>
              <w:rPr>
                <w:rFonts w:eastAsia="Calibri"/>
              </w:rPr>
            </w:pPr>
            <w:r w:rsidRPr="00BF76E0">
              <w:rPr>
                <w:rFonts w:eastAsia="Calibri"/>
              </w:rPr>
              <w:t>-</w:t>
            </w:r>
          </w:p>
        </w:tc>
      </w:tr>
      <w:tr w:rsidR="00010F79" w:rsidRPr="00BF76E0" w14:paraId="56A0235A" w14:textId="77777777" w:rsidTr="00372830">
        <w:trPr>
          <w:cantSplit/>
          <w:jc w:val="center"/>
        </w:trPr>
        <w:tc>
          <w:tcPr>
            <w:tcW w:w="2539" w:type="dxa"/>
            <w:shd w:val="clear" w:color="auto" w:fill="auto"/>
          </w:tcPr>
          <w:p w14:paraId="576011D6" w14:textId="49BE5DC3" w:rsidR="00010F79" w:rsidRPr="00BF76E0" w:rsidRDefault="00010F79" w:rsidP="00010F79">
            <w:pPr>
              <w:spacing w:after="0"/>
              <w:rPr>
                <w:rFonts w:ascii="Arial" w:eastAsia="Calibri" w:hAnsi="Arial"/>
                <w:sz w:val="18"/>
              </w:rPr>
            </w:pPr>
            <w:r w:rsidRPr="00BF76E0">
              <w:rPr>
                <w:rFonts w:ascii="Arial" w:eastAsia="Calibri" w:hAnsi="Arial"/>
                <w:sz w:val="18"/>
              </w:rPr>
              <w:t>11.2.35 Error suggestion</w:t>
            </w:r>
          </w:p>
        </w:tc>
        <w:tc>
          <w:tcPr>
            <w:tcW w:w="617" w:type="dxa"/>
            <w:shd w:val="clear" w:color="auto" w:fill="auto"/>
            <w:vAlign w:val="center"/>
          </w:tcPr>
          <w:p w14:paraId="1B991DA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C14550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30DFB6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A736C4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0E886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94E896"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4AB894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3BF1B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8AFC6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0011DD5"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05E2533E" w14:textId="77777777" w:rsidR="00010F79" w:rsidRPr="00BF76E0" w:rsidRDefault="00010F79" w:rsidP="00010F79">
            <w:pPr>
              <w:pStyle w:val="TAC"/>
              <w:rPr>
                <w:rFonts w:eastAsia="Calibri"/>
              </w:rPr>
            </w:pPr>
            <w:r w:rsidRPr="00BF76E0">
              <w:rPr>
                <w:rFonts w:eastAsia="Calibri"/>
              </w:rPr>
              <w:t>-</w:t>
            </w:r>
          </w:p>
        </w:tc>
      </w:tr>
      <w:tr w:rsidR="00010F79" w:rsidRPr="00BF76E0" w14:paraId="4D3DDBAB" w14:textId="77777777" w:rsidTr="00372830">
        <w:trPr>
          <w:cantSplit/>
          <w:jc w:val="center"/>
        </w:trPr>
        <w:tc>
          <w:tcPr>
            <w:tcW w:w="2539" w:type="dxa"/>
            <w:shd w:val="clear" w:color="auto" w:fill="auto"/>
          </w:tcPr>
          <w:p w14:paraId="58790584" w14:textId="271FEA97" w:rsidR="00010F79" w:rsidRPr="00BF76E0" w:rsidRDefault="00010F79" w:rsidP="00010F79">
            <w:pPr>
              <w:spacing w:after="0"/>
              <w:rPr>
                <w:rFonts w:ascii="Arial" w:eastAsia="Calibri" w:hAnsi="Arial"/>
                <w:sz w:val="18"/>
              </w:rPr>
            </w:pPr>
            <w:r w:rsidRPr="00BF76E0">
              <w:rPr>
                <w:rFonts w:ascii="Arial" w:eastAsia="Calibri" w:hAnsi="Arial"/>
                <w:sz w:val="18"/>
              </w:rPr>
              <w:t>11.2.36 Error prevention (legal, financial, data)</w:t>
            </w:r>
          </w:p>
        </w:tc>
        <w:tc>
          <w:tcPr>
            <w:tcW w:w="617" w:type="dxa"/>
            <w:shd w:val="clear" w:color="auto" w:fill="auto"/>
            <w:vAlign w:val="center"/>
          </w:tcPr>
          <w:p w14:paraId="35D5804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AA7102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623019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0761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BE21D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255A1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CFE49D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264D3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0AB19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4B1944"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614F668" w14:textId="77777777" w:rsidR="00010F79" w:rsidRPr="00BF76E0" w:rsidRDefault="00010F79" w:rsidP="00010F79">
            <w:pPr>
              <w:pStyle w:val="TAC"/>
              <w:rPr>
                <w:rFonts w:eastAsia="Calibri"/>
              </w:rPr>
            </w:pPr>
            <w:r w:rsidRPr="00BF76E0">
              <w:rPr>
                <w:rFonts w:eastAsia="Calibri"/>
              </w:rPr>
              <w:t>-</w:t>
            </w:r>
          </w:p>
        </w:tc>
      </w:tr>
      <w:tr w:rsidR="00010F79" w:rsidRPr="00BF76E0" w14:paraId="188B1FF9" w14:textId="77777777" w:rsidTr="00372830">
        <w:trPr>
          <w:cantSplit/>
          <w:jc w:val="center"/>
        </w:trPr>
        <w:tc>
          <w:tcPr>
            <w:tcW w:w="2539" w:type="dxa"/>
            <w:shd w:val="clear" w:color="auto" w:fill="auto"/>
          </w:tcPr>
          <w:p w14:paraId="59211639" w14:textId="0E777A26" w:rsidR="00010F79" w:rsidRPr="00BF76E0" w:rsidRDefault="00010F79" w:rsidP="00010F79">
            <w:pPr>
              <w:spacing w:after="0"/>
              <w:rPr>
                <w:rFonts w:ascii="Arial" w:eastAsia="Calibri" w:hAnsi="Arial"/>
                <w:sz w:val="18"/>
              </w:rPr>
            </w:pPr>
            <w:r w:rsidRPr="00010F79">
              <w:rPr>
                <w:rFonts w:ascii="Arial" w:eastAsia="Calibri" w:hAnsi="Arial"/>
                <w:sz w:val="18"/>
              </w:rPr>
              <w:t>11.2.37.1</w:t>
            </w:r>
            <w:r w:rsidRPr="00010F79">
              <w:rPr>
                <w:rFonts w:ascii="Arial" w:eastAsia="Calibri" w:hAnsi="Arial"/>
                <w:sz w:val="18"/>
              </w:rPr>
              <w:tab/>
              <w:t>Parsing (open functionality)</w:t>
            </w:r>
          </w:p>
        </w:tc>
        <w:tc>
          <w:tcPr>
            <w:tcW w:w="617" w:type="dxa"/>
            <w:shd w:val="clear" w:color="auto" w:fill="auto"/>
            <w:vAlign w:val="center"/>
          </w:tcPr>
          <w:p w14:paraId="655E602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9B6AA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5580C4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DC81E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F710B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C20D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8CB32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1C2B0D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08279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4E397C2"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0A41C765" w14:textId="77777777" w:rsidR="00010F79" w:rsidRPr="00BF76E0" w:rsidRDefault="00010F79" w:rsidP="00010F79">
            <w:pPr>
              <w:pStyle w:val="TAC"/>
              <w:rPr>
                <w:rFonts w:eastAsia="Calibri"/>
              </w:rPr>
            </w:pPr>
            <w:r w:rsidRPr="00BF76E0">
              <w:rPr>
                <w:rFonts w:eastAsia="Calibri"/>
              </w:rPr>
              <w:t>-</w:t>
            </w:r>
          </w:p>
        </w:tc>
      </w:tr>
      <w:tr w:rsidR="003F46E0" w:rsidRPr="00BF76E0" w14:paraId="5DF391C0" w14:textId="77777777" w:rsidTr="003F46E0">
        <w:trPr>
          <w:cantSplit/>
          <w:jc w:val="center"/>
        </w:trPr>
        <w:tc>
          <w:tcPr>
            <w:tcW w:w="2539" w:type="dxa"/>
            <w:shd w:val="clear" w:color="auto" w:fill="auto"/>
          </w:tcPr>
          <w:p w14:paraId="677CA705" w14:textId="4CB81238" w:rsidR="003F46E0" w:rsidRPr="00010F79" w:rsidRDefault="003F46E0" w:rsidP="003F46E0">
            <w:pPr>
              <w:spacing w:after="0"/>
              <w:rPr>
                <w:rFonts w:ascii="Arial" w:eastAsia="Calibri" w:hAnsi="Arial"/>
                <w:sz w:val="18"/>
              </w:rPr>
            </w:pPr>
            <w:r w:rsidRPr="00010F79">
              <w:rPr>
                <w:rFonts w:ascii="Arial" w:eastAsia="Calibri" w:hAnsi="Arial"/>
                <w:sz w:val="18"/>
              </w:rPr>
              <w:t>11.2.37.2</w:t>
            </w:r>
            <w:r w:rsidRPr="00010F79">
              <w:rPr>
                <w:rFonts w:ascii="Arial" w:eastAsia="Calibri" w:hAnsi="Arial"/>
                <w:sz w:val="18"/>
              </w:rPr>
              <w:tab/>
              <w:t>Parsing (closed functionality)</w:t>
            </w:r>
          </w:p>
        </w:tc>
        <w:tc>
          <w:tcPr>
            <w:tcW w:w="617" w:type="dxa"/>
            <w:shd w:val="clear" w:color="auto" w:fill="auto"/>
          </w:tcPr>
          <w:p w14:paraId="34204974" w14:textId="4FD305A2" w:rsidR="003F46E0" w:rsidRPr="00BF76E0" w:rsidRDefault="003F46E0" w:rsidP="003F46E0">
            <w:pPr>
              <w:pStyle w:val="TAC"/>
              <w:rPr>
                <w:rFonts w:eastAsia="Calibri"/>
              </w:rPr>
            </w:pPr>
            <w:r w:rsidRPr="00BF76E0">
              <w:t>-</w:t>
            </w:r>
          </w:p>
        </w:tc>
        <w:tc>
          <w:tcPr>
            <w:tcW w:w="617" w:type="dxa"/>
            <w:shd w:val="clear" w:color="auto" w:fill="auto"/>
          </w:tcPr>
          <w:p w14:paraId="55AEAA6D" w14:textId="6D8C0325" w:rsidR="003F46E0" w:rsidRPr="00BF76E0" w:rsidRDefault="003F46E0" w:rsidP="003F46E0">
            <w:pPr>
              <w:pStyle w:val="TAC"/>
              <w:rPr>
                <w:rFonts w:eastAsia="Calibri"/>
              </w:rPr>
            </w:pPr>
            <w:r w:rsidRPr="00BF76E0">
              <w:t>-</w:t>
            </w:r>
          </w:p>
        </w:tc>
        <w:tc>
          <w:tcPr>
            <w:tcW w:w="617" w:type="dxa"/>
            <w:shd w:val="clear" w:color="auto" w:fill="auto"/>
          </w:tcPr>
          <w:p w14:paraId="28CCF5C9" w14:textId="2F61A6D7" w:rsidR="003F46E0" w:rsidRPr="00BF76E0" w:rsidRDefault="003F46E0" w:rsidP="003F46E0">
            <w:pPr>
              <w:pStyle w:val="TAC"/>
              <w:rPr>
                <w:rFonts w:eastAsia="Calibri"/>
              </w:rPr>
            </w:pPr>
            <w:r w:rsidRPr="00BF76E0">
              <w:t>-</w:t>
            </w:r>
          </w:p>
        </w:tc>
        <w:tc>
          <w:tcPr>
            <w:tcW w:w="617" w:type="dxa"/>
            <w:shd w:val="clear" w:color="auto" w:fill="auto"/>
          </w:tcPr>
          <w:p w14:paraId="59FDDFDB" w14:textId="504A5E72" w:rsidR="003F46E0" w:rsidRPr="00BF76E0" w:rsidRDefault="003F46E0" w:rsidP="003F46E0">
            <w:pPr>
              <w:pStyle w:val="TAC"/>
              <w:rPr>
                <w:rFonts w:eastAsia="Calibri"/>
              </w:rPr>
            </w:pPr>
            <w:r w:rsidRPr="00BF76E0">
              <w:t>-</w:t>
            </w:r>
          </w:p>
        </w:tc>
        <w:tc>
          <w:tcPr>
            <w:tcW w:w="617" w:type="dxa"/>
            <w:shd w:val="clear" w:color="auto" w:fill="auto"/>
          </w:tcPr>
          <w:p w14:paraId="7B81CB77" w14:textId="50161B2C" w:rsidR="003F46E0" w:rsidRPr="00BF76E0" w:rsidRDefault="003F46E0" w:rsidP="003F46E0">
            <w:pPr>
              <w:pStyle w:val="TAC"/>
              <w:rPr>
                <w:rFonts w:eastAsia="Calibri"/>
              </w:rPr>
            </w:pPr>
            <w:r w:rsidRPr="00BF76E0">
              <w:t>-</w:t>
            </w:r>
          </w:p>
        </w:tc>
        <w:tc>
          <w:tcPr>
            <w:tcW w:w="617" w:type="dxa"/>
            <w:shd w:val="clear" w:color="auto" w:fill="auto"/>
          </w:tcPr>
          <w:p w14:paraId="3D679E8C" w14:textId="7B1D4611" w:rsidR="003F46E0" w:rsidRPr="00BF76E0" w:rsidRDefault="003F46E0" w:rsidP="003F46E0">
            <w:pPr>
              <w:pStyle w:val="TAC"/>
              <w:rPr>
                <w:rFonts w:eastAsia="Calibri"/>
              </w:rPr>
            </w:pPr>
            <w:r w:rsidRPr="00BF76E0">
              <w:t>-</w:t>
            </w:r>
          </w:p>
        </w:tc>
        <w:tc>
          <w:tcPr>
            <w:tcW w:w="617" w:type="dxa"/>
            <w:shd w:val="clear" w:color="auto" w:fill="auto"/>
          </w:tcPr>
          <w:p w14:paraId="4B3A46B0" w14:textId="2D15E746" w:rsidR="003F46E0" w:rsidRPr="00BF76E0" w:rsidRDefault="003F46E0" w:rsidP="003F46E0">
            <w:pPr>
              <w:pStyle w:val="TAC"/>
              <w:rPr>
                <w:rFonts w:eastAsia="Calibri"/>
              </w:rPr>
            </w:pPr>
            <w:r w:rsidRPr="00BF76E0">
              <w:t>-</w:t>
            </w:r>
          </w:p>
        </w:tc>
        <w:tc>
          <w:tcPr>
            <w:tcW w:w="617" w:type="dxa"/>
            <w:shd w:val="clear" w:color="auto" w:fill="auto"/>
          </w:tcPr>
          <w:p w14:paraId="15B6A203" w14:textId="3C562DE4" w:rsidR="003F46E0" w:rsidRPr="00BF76E0" w:rsidRDefault="003F46E0" w:rsidP="003F46E0">
            <w:pPr>
              <w:pStyle w:val="TAC"/>
              <w:rPr>
                <w:rFonts w:eastAsia="Calibri"/>
              </w:rPr>
            </w:pPr>
            <w:r w:rsidRPr="00BF76E0">
              <w:t>-</w:t>
            </w:r>
          </w:p>
        </w:tc>
        <w:tc>
          <w:tcPr>
            <w:tcW w:w="617" w:type="dxa"/>
            <w:shd w:val="clear" w:color="auto" w:fill="auto"/>
          </w:tcPr>
          <w:p w14:paraId="1A71F8ED" w14:textId="512B45EA" w:rsidR="003F46E0" w:rsidRPr="00BF76E0" w:rsidRDefault="003F46E0" w:rsidP="003F46E0">
            <w:pPr>
              <w:pStyle w:val="TAC"/>
              <w:rPr>
                <w:rFonts w:eastAsia="Calibri"/>
              </w:rPr>
            </w:pPr>
            <w:r w:rsidRPr="00BF76E0">
              <w:t>-</w:t>
            </w:r>
          </w:p>
        </w:tc>
        <w:tc>
          <w:tcPr>
            <w:tcW w:w="717" w:type="dxa"/>
            <w:shd w:val="clear" w:color="auto" w:fill="auto"/>
          </w:tcPr>
          <w:p w14:paraId="2167598B" w14:textId="042603CB" w:rsidR="003F46E0" w:rsidRPr="00BF76E0" w:rsidRDefault="003F46E0" w:rsidP="003F46E0">
            <w:pPr>
              <w:pStyle w:val="TAC"/>
              <w:rPr>
                <w:rFonts w:eastAsia="Calibri"/>
              </w:rPr>
            </w:pPr>
            <w:r w:rsidRPr="00BF76E0">
              <w:t>-</w:t>
            </w:r>
          </w:p>
        </w:tc>
        <w:tc>
          <w:tcPr>
            <w:tcW w:w="797" w:type="dxa"/>
          </w:tcPr>
          <w:p w14:paraId="14E2DAE0" w14:textId="416C37CC" w:rsidR="003F46E0" w:rsidRPr="00BF76E0" w:rsidRDefault="003F46E0" w:rsidP="003F46E0">
            <w:pPr>
              <w:pStyle w:val="TAC"/>
              <w:rPr>
                <w:rFonts w:eastAsia="Calibri"/>
              </w:rPr>
            </w:pPr>
            <w:r w:rsidRPr="00BF76E0">
              <w:t>-</w:t>
            </w:r>
          </w:p>
        </w:tc>
      </w:tr>
      <w:tr w:rsidR="003F46E0" w:rsidRPr="00BF76E0" w14:paraId="326097A0" w14:textId="77777777" w:rsidTr="00372830">
        <w:trPr>
          <w:cantSplit/>
          <w:jc w:val="center"/>
        </w:trPr>
        <w:tc>
          <w:tcPr>
            <w:tcW w:w="2539" w:type="dxa"/>
            <w:shd w:val="clear" w:color="auto" w:fill="auto"/>
          </w:tcPr>
          <w:p w14:paraId="2C56425D" w14:textId="1895CEBC" w:rsidR="003F46E0" w:rsidRPr="00BF76E0" w:rsidRDefault="003F46E0" w:rsidP="003F46E0">
            <w:pPr>
              <w:spacing w:after="0"/>
              <w:rPr>
                <w:rFonts w:ascii="Arial" w:eastAsia="Calibri" w:hAnsi="Arial"/>
                <w:sz w:val="18"/>
              </w:rPr>
            </w:pPr>
            <w:r w:rsidRPr="00010F79">
              <w:rPr>
                <w:rFonts w:ascii="Arial" w:eastAsia="Calibri" w:hAnsi="Arial"/>
                <w:sz w:val="18"/>
              </w:rPr>
              <w:t>11.2.38.1</w:t>
            </w:r>
            <w:r w:rsidRPr="00010F79">
              <w:rPr>
                <w:rFonts w:ascii="Arial" w:eastAsia="Calibri" w:hAnsi="Arial"/>
                <w:sz w:val="18"/>
              </w:rPr>
              <w:tab/>
              <w:t>Name, role, value (open functionality)</w:t>
            </w:r>
          </w:p>
        </w:tc>
        <w:tc>
          <w:tcPr>
            <w:tcW w:w="617" w:type="dxa"/>
            <w:shd w:val="clear" w:color="auto" w:fill="auto"/>
            <w:vAlign w:val="center"/>
          </w:tcPr>
          <w:p w14:paraId="043CB864"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287A7633"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7D1539E5"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325B0F50"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6A67331F"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14211BE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55385F7B" w14:textId="77777777" w:rsidR="003F46E0" w:rsidRPr="00BF76E0" w:rsidRDefault="003F46E0" w:rsidP="003F46E0">
            <w:pPr>
              <w:pStyle w:val="TAC"/>
              <w:rPr>
                <w:rFonts w:eastAsia="Calibri"/>
              </w:rPr>
            </w:pPr>
            <w:r w:rsidRPr="00BF76E0">
              <w:rPr>
                <w:rFonts w:eastAsia="Calibri"/>
              </w:rPr>
              <w:t>S</w:t>
            </w:r>
          </w:p>
        </w:tc>
        <w:tc>
          <w:tcPr>
            <w:tcW w:w="617" w:type="dxa"/>
            <w:shd w:val="clear" w:color="auto" w:fill="auto"/>
            <w:vAlign w:val="center"/>
          </w:tcPr>
          <w:p w14:paraId="6EB3E77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06C3D51E" w14:textId="77777777" w:rsidR="003F46E0" w:rsidRPr="00BF76E0" w:rsidRDefault="003F46E0" w:rsidP="003F46E0">
            <w:pPr>
              <w:pStyle w:val="TAC"/>
              <w:rPr>
                <w:rFonts w:eastAsia="Calibri"/>
              </w:rPr>
            </w:pPr>
            <w:r w:rsidRPr="00BF76E0">
              <w:rPr>
                <w:rFonts w:eastAsia="Calibri"/>
              </w:rPr>
              <w:t>-</w:t>
            </w:r>
          </w:p>
        </w:tc>
        <w:tc>
          <w:tcPr>
            <w:tcW w:w="717" w:type="dxa"/>
            <w:shd w:val="clear" w:color="auto" w:fill="auto"/>
            <w:vAlign w:val="center"/>
          </w:tcPr>
          <w:p w14:paraId="21D39061" w14:textId="77777777" w:rsidR="003F46E0" w:rsidRPr="00BF76E0" w:rsidRDefault="003F46E0" w:rsidP="003F46E0">
            <w:pPr>
              <w:pStyle w:val="TAC"/>
              <w:rPr>
                <w:rFonts w:eastAsia="Calibri"/>
              </w:rPr>
            </w:pPr>
            <w:r w:rsidRPr="00BF76E0">
              <w:rPr>
                <w:rFonts w:eastAsia="Calibri"/>
              </w:rPr>
              <w:t>-</w:t>
            </w:r>
          </w:p>
        </w:tc>
        <w:tc>
          <w:tcPr>
            <w:tcW w:w="797" w:type="dxa"/>
            <w:vAlign w:val="center"/>
          </w:tcPr>
          <w:p w14:paraId="4C56A0B8" w14:textId="77777777" w:rsidR="003F46E0" w:rsidRPr="00BF76E0" w:rsidRDefault="003F46E0" w:rsidP="003F46E0">
            <w:pPr>
              <w:pStyle w:val="TAC"/>
              <w:rPr>
                <w:rFonts w:eastAsia="Calibri"/>
              </w:rPr>
            </w:pPr>
            <w:r w:rsidRPr="00BF76E0">
              <w:rPr>
                <w:rFonts w:eastAsia="Calibri"/>
              </w:rPr>
              <w:t>-</w:t>
            </w:r>
          </w:p>
        </w:tc>
      </w:tr>
      <w:tr w:rsidR="003F46E0" w:rsidRPr="00BF76E0" w14:paraId="5C901169" w14:textId="77777777" w:rsidTr="003F46E0">
        <w:trPr>
          <w:cantSplit/>
          <w:jc w:val="center"/>
        </w:trPr>
        <w:tc>
          <w:tcPr>
            <w:tcW w:w="2539" w:type="dxa"/>
            <w:shd w:val="clear" w:color="auto" w:fill="auto"/>
          </w:tcPr>
          <w:p w14:paraId="1040F228" w14:textId="44B9BA02" w:rsidR="003F46E0" w:rsidRPr="00010F79" w:rsidRDefault="003F46E0" w:rsidP="003F46E0">
            <w:pPr>
              <w:spacing w:after="0"/>
              <w:rPr>
                <w:rFonts w:ascii="Arial" w:eastAsia="Calibri" w:hAnsi="Arial"/>
                <w:sz w:val="18"/>
              </w:rPr>
            </w:pPr>
            <w:r w:rsidRPr="00010F79">
              <w:rPr>
                <w:rFonts w:ascii="Arial" w:eastAsia="Calibri" w:hAnsi="Arial"/>
                <w:sz w:val="18"/>
              </w:rPr>
              <w:t>11.2.38.2</w:t>
            </w:r>
            <w:r w:rsidRPr="00010F79">
              <w:rPr>
                <w:rFonts w:ascii="Arial" w:eastAsia="Calibri" w:hAnsi="Arial"/>
                <w:sz w:val="18"/>
              </w:rPr>
              <w:tab/>
              <w:t>Name, role, value (closed functionality)</w:t>
            </w:r>
          </w:p>
        </w:tc>
        <w:tc>
          <w:tcPr>
            <w:tcW w:w="617" w:type="dxa"/>
            <w:shd w:val="clear" w:color="auto" w:fill="auto"/>
          </w:tcPr>
          <w:p w14:paraId="2696AEF7" w14:textId="325C0776" w:rsidR="003F46E0" w:rsidRPr="00BF76E0" w:rsidRDefault="003F46E0" w:rsidP="003F46E0">
            <w:pPr>
              <w:pStyle w:val="TAC"/>
              <w:rPr>
                <w:rFonts w:eastAsia="Calibri"/>
              </w:rPr>
            </w:pPr>
            <w:r w:rsidRPr="00BF76E0">
              <w:t>-</w:t>
            </w:r>
          </w:p>
        </w:tc>
        <w:tc>
          <w:tcPr>
            <w:tcW w:w="617" w:type="dxa"/>
            <w:shd w:val="clear" w:color="auto" w:fill="auto"/>
          </w:tcPr>
          <w:p w14:paraId="7DC309AD" w14:textId="0F971535" w:rsidR="003F46E0" w:rsidRPr="00BF76E0" w:rsidRDefault="003F46E0" w:rsidP="003F46E0">
            <w:pPr>
              <w:pStyle w:val="TAC"/>
              <w:rPr>
                <w:rFonts w:eastAsia="Calibri"/>
              </w:rPr>
            </w:pPr>
            <w:r w:rsidRPr="00BF76E0">
              <w:t>-</w:t>
            </w:r>
          </w:p>
        </w:tc>
        <w:tc>
          <w:tcPr>
            <w:tcW w:w="617" w:type="dxa"/>
            <w:shd w:val="clear" w:color="auto" w:fill="auto"/>
          </w:tcPr>
          <w:p w14:paraId="3E572AC8" w14:textId="321555D7" w:rsidR="003F46E0" w:rsidRPr="00BF76E0" w:rsidRDefault="003F46E0" w:rsidP="003F46E0">
            <w:pPr>
              <w:pStyle w:val="TAC"/>
              <w:rPr>
                <w:rFonts w:eastAsia="Calibri"/>
              </w:rPr>
            </w:pPr>
            <w:r w:rsidRPr="00BF76E0">
              <w:t>-</w:t>
            </w:r>
          </w:p>
        </w:tc>
        <w:tc>
          <w:tcPr>
            <w:tcW w:w="617" w:type="dxa"/>
            <w:shd w:val="clear" w:color="auto" w:fill="auto"/>
          </w:tcPr>
          <w:p w14:paraId="31111B17" w14:textId="778AECCC" w:rsidR="003F46E0" w:rsidRPr="00BF76E0" w:rsidRDefault="003F46E0" w:rsidP="003F46E0">
            <w:pPr>
              <w:pStyle w:val="TAC"/>
              <w:rPr>
                <w:rFonts w:eastAsia="Calibri"/>
              </w:rPr>
            </w:pPr>
            <w:r w:rsidRPr="00BF76E0">
              <w:t>-</w:t>
            </w:r>
          </w:p>
        </w:tc>
        <w:tc>
          <w:tcPr>
            <w:tcW w:w="617" w:type="dxa"/>
            <w:shd w:val="clear" w:color="auto" w:fill="auto"/>
          </w:tcPr>
          <w:p w14:paraId="7849126D" w14:textId="27AB4A31" w:rsidR="003F46E0" w:rsidRPr="00BF76E0" w:rsidRDefault="003F46E0" w:rsidP="003F46E0">
            <w:pPr>
              <w:pStyle w:val="TAC"/>
              <w:rPr>
                <w:rFonts w:eastAsia="Calibri"/>
              </w:rPr>
            </w:pPr>
            <w:r w:rsidRPr="00BF76E0">
              <w:t>-</w:t>
            </w:r>
          </w:p>
        </w:tc>
        <w:tc>
          <w:tcPr>
            <w:tcW w:w="617" w:type="dxa"/>
            <w:shd w:val="clear" w:color="auto" w:fill="auto"/>
          </w:tcPr>
          <w:p w14:paraId="2654CDF8" w14:textId="714A0BD8" w:rsidR="003F46E0" w:rsidRPr="00BF76E0" w:rsidRDefault="003F46E0" w:rsidP="003F46E0">
            <w:pPr>
              <w:pStyle w:val="TAC"/>
              <w:rPr>
                <w:rFonts w:eastAsia="Calibri"/>
              </w:rPr>
            </w:pPr>
            <w:r w:rsidRPr="00BF76E0">
              <w:t>-</w:t>
            </w:r>
          </w:p>
        </w:tc>
        <w:tc>
          <w:tcPr>
            <w:tcW w:w="617" w:type="dxa"/>
            <w:shd w:val="clear" w:color="auto" w:fill="auto"/>
          </w:tcPr>
          <w:p w14:paraId="1E6E6C00" w14:textId="40B559B3" w:rsidR="003F46E0" w:rsidRPr="00BF76E0" w:rsidRDefault="003F46E0" w:rsidP="003F46E0">
            <w:pPr>
              <w:pStyle w:val="TAC"/>
              <w:rPr>
                <w:rFonts w:eastAsia="Calibri"/>
              </w:rPr>
            </w:pPr>
            <w:r w:rsidRPr="00BF76E0">
              <w:t>-</w:t>
            </w:r>
          </w:p>
        </w:tc>
        <w:tc>
          <w:tcPr>
            <w:tcW w:w="617" w:type="dxa"/>
            <w:shd w:val="clear" w:color="auto" w:fill="auto"/>
          </w:tcPr>
          <w:p w14:paraId="0D320BBA" w14:textId="083F082A" w:rsidR="003F46E0" w:rsidRPr="00BF76E0" w:rsidRDefault="003F46E0" w:rsidP="003F46E0">
            <w:pPr>
              <w:pStyle w:val="TAC"/>
              <w:rPr>
                <w:rFonts w:eastAsia="Calibri"/>
              </w:rPr>
            </w:pPr>
            <w:r w:rsidRPr="00BF76E0">
              <w:t>-</w:t>
            </w:r>
          </w:p>
        </w:tc>
        <w:tc>
          <w:tcPr>
            <w:tcW w:w="617" w:type="dxa"/>
            <w:shd w:val="clear" w:color="auto" w:fill="auto"/>
          </w:tcPr>
          <w:p w14:paraId="53F89C3C" w14:textId="7528E874" w:rsidR="003F46E0" w:rsidRPr="00BF76E0" w:rsidRDefault="003F46E0" w:rsidP="003F46E0">
            <w:pPr>
              <w:pStyle w:val="TAC"/>
              <w:rPr>
                <w:rFonts w:eastAsia="Calibri"/>
              </w:rPr>
            </w:pPr>
            <w:r w:rsidRPr="00BF76E0">
              <w:t>-</w:t>
            </w:r>
          </w:p>
        </w:tc>
        <w:tc>
          <w:tcPr>
            <w:tcW w:w="717" w:type="dxa"/>
            <w:shd w:val="clear" w:color="auto" w:fill="auto"/>
          </w:tcPr>
          <w:p w14:paraId="038E9672" w14:textId="3D6AA8FF" w:rsidR="003F46E0" w:rsidRPr="00BF76E0" w:rsidRDefault="003F46E0" w:rsidP="003F46E0">
            <w:pPr>
              <w:pStyle w:val="TAC"/>
              <w:rPr>
                <w:rFonts w:eastAsia="Calibri"/>
              </w:rPr>
            </w:pPr>
            <w:r w:rsidRPr="00BF76E0">
              <w:t>-</w:t>
            </w:r>
          </w:p>
        </w:tc>
        <w:tc>
          <w:tcPr>
            <w:tcW w:w="797" w:type="dxa"/>
          </w:tcPr>
          <w:p w14:paraId="102E556E" w14:textId="3FE2060B" w:rsidR="003F46E0" w:rsidRPr="00BF76E0" w:rsidRDefault="003F46E0" w:rsidP="003F46E0">
            <w:pPr>
              <w:pStyle w:val="TAC"/>
              <w:rPr>
                <w:rFonts w:eastAsia="Calibri"/>
              </w:rPr>
            </w:pPr>
            <w:r w:rsidRPr="00BF76E0">
              <w:t>-</w:t>
            </w:r>
          </w:p>
        </w:tc>
      </w:tr>
      <w:tr w:rsidR="003F46E0" w:rsidRPr="00BF76E0" w14:paraId="36FF963B" w14:textId="77777777" w:rsidTr="00010F79">
        <w:trPr>
          <w:cantSplit/>
          <w:jc w:val="center"/>
        </w:trPr>
        <w:tc>
          <w:tcPr>
            <w:tcW w:w="2539" w:type="dxa"/>
            <w:shd w:val="clear" w:color="auto" w:fill="auto"/>
            <w:vAlign w:val="center"/>
          </w:tcPr>
          <w:p w14:paraId="3E8AEFE3" w14:textId="756F1CAE" w:rsidR="003F46E0" w:rsidRPr="00BF76E0" w:rsidRDefault="003F46E0" w:rsidP="003F46E0">
            <w:pPr>
              <w:spacing w:after="0"/>
              <w:rPr>
                <w:rFonts w:ascii="Arial" w:eastAsia="Calibri" w:hAnsi="Arial"/>
                <w:sz w:val="18"/>
              </w:rPr>
            </w:pPr>
            <w:r>
              <w:t>11.</w:t>
            </w:r>
            <w:r w:rsidRPr="00BF76E0">
              <w:t>2.</w:t>
            </w:r>
            <w:r>
              <w:t>39</w:t>
            </w:r>
            <w:r w:rsidRPr="00BF76E0">
              <w:tab/>
            </w:r>
            <w:r w:rsidR="008E4D0C">
              <w:t>Identify common purpose</w:t>
            </w:r>
          </w:p>
        </w:tc>
        <w:tc>
          <w:tcPr>
            <w:tcW w:w="617" w:type="dxa"/>
            <w:shd w:val="clear" w:color="auto" w:fill="auto"/>
            <w:vAlign w:val="center"/>
          </w:tcPr>
          <w:p w14:paraId="7321B1FA" w14:textId="77777777" w:rsidR="003F46E0" w:rsidRPr="00BF76E0" w:rsidRDefault="003F46E0" w:rsidP="003F46E0">
            <w:pPr>
              <w:pStyle w:val="TAC"/>
              <w:rPr>
                <w:rFonts w:eastAsia="Calibri"/>
              </w:rPr>
            </w:pPr>
          </w:p>
        </w:tc>
        <w:tc>
          <w:tcPr>
            <w:tcW w:w="617" w:type="dxa"/>
            <w:shd w:val="clear" w:color="auto" w:fill="auto"/>
            <w:vAlign w:val="center"/>
          </w:tcPr>
          <w:p w14:paraId="6EB5ADD7" w14:textId="77777777" w:rsidR="003F46E0" w:rsidRPr="00BF76E0" w:rsidRDefault="003F46E0" w:rsidP="003F46E0">
            <w:pPr>
              <w:pStyle w:val="TAC"/>
              <w:rPr>
                <w:rFonts w:eastAsia="Calibri"/>
              </w:rPr>
            </w:pPr>
          </w:p>
        </w:tc>
        <w:tc>
          <w:tcPr>
            <w:tcW w:w="617" w:type="dxa"/>
            <w:shd w:val="clear" w:color="auto" w:fill="auto"/>
            <w:vAlign w:val="center"/>
          </w:tcPr>
          <w:p w14:paraId="4ADB1235" w14:textId="77777777" w:rsidR="003F46E0" w:rsidRPr="00BF76E0" w:rsidRDefault="003F46E0" w:rsidP="003F46E0">
            <w:pPr>
              <w:pStyle w:val="TAC"/>
              <w:rPr>
                <w:rFonts w:eastAsia="Calibri"/>
              </w:rPr>
            </w:pPr>
          </w:p>
        </w:tc>
        <w:tc>
          <w:tcPr>
            <w:tcW w:w="617" w:type="dxa"/>
            <w:shd w:val="clear" w:color="auto" w:fill="auto"/>
            <w:vAlign w:val="center"/>
          </w:tcPr>
          <w:p w14:paraId="515653E5" w14:textId="77777777" w:rsidR="003F46E0" w:rsidRPr="00BF76E0" w:rsidRDefault="003F46E0" w:rsidP="003F46E0">
            <w:pPr>
              <w:pStyle w:val="TAC"/>
              <w:rPr>
                <w:rFonts w:eastAsia="Calibri"/>
              </w:rPr>
            </w:pPr>
          </w:p>
        </w:tc>
        <w:tc>
          <w:tcPr>
            <w:tcW w:w="617" w:type="dxa"/>
            <w:shd w:val="clear" w:color="auto" w:fill="auto"/>
            <w:vAlign w:val="center"/>
          </w:tcPr>
          <w:p w14:paraId="77DD4D75" w14:textId="77777777" w:rsidR="003F46E0" w:rsidRPr="00BF76E0" w:rsidRDefault="003F46E0" w:rsidP="003F46E0">
            <w:pPr>
              <w:pStyle w:val="TAC"/>
              <w:rPr>
                <w:rFonts w:eastAsia="Calibri"/>
              </w:rPr>
            </w:pPr>
          </w:p>
        </w:tc>
        <w:tc>
          <w:tcPr>
            <w:tcW w:w="617" w:type="dxa"/>
            <w:shd w:val="clear" w:color="auto" w:fill="auto"/>
            <w:vAlign w:val="center"/>
          </w:tcPr>
          <w:p w14:paraId="7FF17677" w14:textId="77777777" w:rsidR="003F46E0" w:rsidRPr="00BF76E0" w:rsidRDefault="003F46E0" w:rsidP="003F46E0">
            <w:pPr>
              <w:pStyle w:val="TAC"/>
              <w:rPr>
                <w:rFonts w:eastAsia="Calibri"/>
              </w:rPr>
            </w:pPr>
          </w:p>
        </w:tc>
        <w:tc>
          <w:tcPr>
            <w:tcW w:w="617" w:type="dxa"/>
            <w:shd w:val="clear" w:color="auto" w:fill="auto"/>
            <w:vAlign w:val="center"/>
          </w:tcPr>
          <w:p w14:paraId="6D5AA1E6" w14:textId="77777777" w:rsidR="003F46E0" w:rsidRPr="00BF76E0" w:rsidRDefault="003F46E0" w:rsidP="003F46E0">
            <w:pPr>
              <w:pStyle w:val="TAC"/>
              <w:rPr>
                <w:rFonts w:eastAsia="Calibri"/>
              </w:rPr>
            </w:pPr>
          </w:p>
        </w:tc>
        <w:tc>
          <w:tcPr>
            <w:tcW w:w="617" w:type="dxa"/>
            <w:shd w:val="clear" w:color="auto" w:fill="auto"/>
            <w:vAlign w:val="center"/>
          </w:tcPr>
          <w:p w14:paraId="4901D955" w14:textId="77777777" w:rsidR="003F46E0" w:rsidRPr="00BF76E0" w:rsidRDefault="003F46E0" w:rsidP="003F46E0">
            <w:pPr>
              <w:pStyle w:val="TAC"/>
              <w:rPr>
                <w:rFonts w:eastAsia="Calibri"/>
              </w:rPr>
            </w:pPr>
          </w:p>
        </w:tc>
        <w:tc>
          <w:tcPr>
            <w:tcW w:w="617" w:type="dxa"/>
            <w:shd w:val="clear" w:color="auto" w:fill="auto"/>
            <w:vAlign w:val="center"/>
          </w:tcPr>
          <w:p w14:paraId="66FB778E" w14:textId="77777777" w:rsidR="003F46E0" w:rsidRPr="00BF76E0" w:rsidRDefault="003F46E0" w:rsidP="003F46E0">
            <w:pPr>
              <w:pStyle w:val="TAC"/>
              <w:rPr>
                <w:rFonts w:eastAsia="Calibri"/>
              </w:rPr>
            </w:pPr>
          </w:p>
        </w:tc>
        <w:tc>
          <w:tcPr>
            <w:tcW w:w="717" w:type="dxa"/>
            <w:shd w:val="clear" w:color="auto" w:fill="auto"/>
            <w:vAlign w:val="center"/>
          </w:tcPr>
          <w:p w14:paraId="58266F15" w14:textId="77777777" w:rsidR="003F46E0" w:rsidRPr="00BF76E0" w:rsidRDefault="003F46E0" w:rsidP="003F46E0">
            <w:pPr>
              <w:pStyle w:val="TAC"/>
              <w:rPr>
                <w:rFonts w:eastAsia="Calibri"/>
              </w:rPr>
            </w:pPr>
          </w:p>
        </w:tc>
        <w:tc>
          <w:tcPr>
            <w:tcW w:w="797" w:type="dxa"/>
            <w:vAlign w:val="center"/>
          </w:tcPr>
          <w:p w14:paraId="55805311" w14:textId="77777777" w:rsidR="003F46E0" w:rsidRPr="00BF76E0" w:rsidRDefault="003F46E0" w:rsidP="003F46E0">
            <w:pPr>
              <w:pStyle w:val="TAC"/>
              <w:rPr>
                <w:rFonts w:eastAsia="Calibri"/>
              </w:rPr>
            </w:pPr>
          </w:p>
        </w:tc>
      </w:tr>
      <w:tr w:rsidR="003F46E0" w:rsidRPr="00BF76E0" w14:paraId="7AF8816E" w14:textId="77777777" w:rsidTr="00010F79">
        <w:trPr>
          <w:cantSplit/>
          <w:jc w:val="center"/>
        </w:trPr>
        <w:tc>
          <w:tcPr>
            <w:tcW w:w="2539" w:type="dxa"/>
            <w:shd w:val="clear" w:color="auto" w:fill="auto"/>
            <w:vAlign w:val="center"/>
          </w:tcPr>
          <w:p w14:paraId="06333439" w14:textId="6B95E333" w:rsidR="003F46E0" w:rsidRPr="00BF76E0" w:rsidRDefault="003F46E0" w:rsidP="003F46E0">
            <w:pPr>
              <w:spacing w:after="0"/>
              <w:rPr>
                <w:rFonts w:ascii="Arial" w:eastAsia="Calibri" w:hAnsi="Arial"/>
                <w:sz w:val="18"/>
              </w:rPr>
            </w:pPr>
            <w:r>
              <w:t>11.</w:t>
            </w:r>
            <w:r w:rsidRPr="00BF76E0">
              <w:t>2.</w:t>
            </w:r>
            <w:r>
              <w:t>40</w:t>
            </w:r>
            <w:r w:rsidRPr="00BF76E0">
              <w:tab/>
            </w:r>
            <w:r w:rsidR="008E4D0C">
              <w:t>Reflow</w:t>
            </w:r>
          </w:p>
        </w:tc>
        <w:tc>
          <w:tcPr>
            <w:tcW w:w="617" w:type="dxa"/>
            <w:shd w:val="clear" w:color="auto" w:fill="auto"/>
            <w:vAlign w:val="center"/>
          </w:tcPr>
          <w:p w14:paraId="75671990" w14:textId="77777777" w:rsidR="003F46E0" w:rsidRPr="00BF76E0" w:rsidRDefault="003F46E0" w:rsidP="003F46E0">
            <w:pPr>
              <w:pStyle w:val="TAC"/>
              <w:rPr>
                <w:rFonts w:eastAsia="Calibri"/>
              </w:rPr>
            </w:pPr>
          </w:p>
        </w:tc>
        <w:tc>
          <w:tcPr>
            <w:tcW w:w="617" w:type="dxa"/>
            <w:shd w:val="clear" w:color="auto" w:fill="auto"/>
            <w:vAlign w:val="center"/>
          </w:tcPr>
          <w:p w14:paraId="0F4CA59F" w14:textId="77777777" w:rsidR="003F46E0" w:rsidRPr="00BF76E0" w:rsidRDefault="003F46E0" w:rsidP="003F46E0">
            <w:pPr>
              <w:pStyle w:val="TAC"/>
              <w:rPr>
                <w:rFonts w:eastAsia="Calibri"/>
              </w:rPr>
            </w:pPr>
          </w:p>
        </w:tc>
        <w:tc>
          <w:tcPr>
            <w:tcW w:w="617" w:type="dxa"/>
            <w:shd w:val="clear" w:color="auto" w:fill="auto"/>
            <w:vAlign w:val="center"/>
          </w:tcPr>
          <w:p w14:paraId="0A7A856E" w14:textId="77777777" w:rsidR="003F46E0" w:rsidRPr="00BF76E0" w:rsidRDefault="003F46E0" w:rsidP="003F46E0">
            <w:pPr>
              <w:pStyle w:val="TAC"/>
              <w:rPr>
                <w:rFonts w:eastAsia="Calibri"/>
              </w:rPr>
            </w:pPr>
          </w:p>
        </w:tc>
        <w:tc>
          <w:tcPr>
            <w:tcW w:w="617" w:type="dxa"/>
            <w:shd w:val="clear" w:color="auto" w:fill="auto"/>
            <w:vAlign w:val="center"/>
          </w:tcPr>
          <w:p w14:paraId="195D7713" w14:textId="77777777" w:rsidR="003F46E0" w:rsidRPr="00BF76E0" w:rsidRDefault="003F46E0" w:rsidP="003F46E0">
            <w:pPr>
              <w:pStyle w:val="TAC"/>
              <w:rPr>
                <w:rFonts w:eastAsia="Calibri"/>
              </w:rPr>
            </w:pPr>
          </w:p>
        </w:tc>
        <w:tc>
          <w:tcPr>
            <w:tcW w:w="617" w:type="dxa"/>
            <w:shd w:val="clear" w:color="auto" w:fill="auto"/>
            <w:vAlign w:val="center"/>
          </w:tcPr>
          <w:p w14:paraId="31ADCA87" w14:textId="77777777" w:rsidR="003F46E0" w:rsidRPr="00BF76E0" w:rsidRDefault="003F46E0" w:rsidP="003F46E0">
            <w:pPr>
              <w:pStyle w:val="TAC"/>
              <w:rPr>
                <w:rFonts w:eastAsia="Calibri"/>
              </w:rPr>
            </w:pPr>
          </w:p>
        </w:tc>
        <w:tc>
          <w:tcPr>
            <w:tcW w:w="617" w:type="dxa"/>
            <w:shd w:val="clear" w:color="auto" w:fill="auto"/>
            <w:vAlign w:val="center"/>
          </w:tcPr>
          <w:p w14:paraId="733F607A" w14:textId="77777777" w:rsidR="003F46E0" w:rsidRPr="00BF76E0" w:rsidRDefault="003F46E0" w:rsidP="003F46E0">
            <w:pPr>
              <w:pStyle w:val="TAC"/>
              <w:rPr>
                <w:rFonts w:eastAsia="Calibri"/>
              </w:rPr>
            </w:pPr>
          </w:p>
        </w:tc>
        <w:tc>
          <w:tcPr>
            <w:tcW w:w="617" w:type="dxa"/>
            <w:shd w:val="clear" w:color="auto" w:fill="auto"/>
            <w:vAlign w:val="center"/>
          </w:tcPr>
          <w:p w14:paraId="61651471" w14:textId="77777777" w:rsidR="003F46E0" w:rsidRPr="00BF76E0" w:rsidRDefault="003F46E0" w:rsidP="003F46E0">
            <w:pPr>
              <w:pStyle w:val="TAC"/>
              <w:rPr>
                <w:rFonts w:eastAsia="Calibri"/>
              </w:rPr>
            </w:pPr>
          </w:p>
        </w:tc>
        <w:tc>
          <w:tcPr>
            <w:tcW w:w="617" w:type="dxa"/>
            <w:shd w:val="clear" w:color="auto" w:fill="auto"/>
            <w:vAlign w:val="center"/>
          </w:tcPr>
          <w:p w14:paraId="7DCE1115" w14:textId="77777777" w:rsidR="003F46E0" w:rsidRPr="00BF76E0" w:rsidRDefault="003F46E0" w:rsidP="003F46E0">
            <w:pPr>
              <w:pStyle w:val="TAC"/>
              <w:rPr>
                <w:rFonts w:eastAsia="Calibri"/>
              </w:rPr>
            </w:pPr>
          </w:p>
        </w:tc>
        <w:tc>
          <w:tcPr>
            <w:tcW w:w="617" w:type="dxa"/>
            <w:shd w:val="clear" w:color="auto" w:fill="auto"/>
            <w:vAlign w:val="center"/>
          </w:tcPr>
          <w:p w14:paraId="65725141" w14:textId="77777777" w:rsidR="003F46E0" w:rsidRPr="00BF76E0" w:rsidRDefault="003F46E0" w:rsidP="003F46E0">
            <w:pPr>
              <w:pStyle w:val="TAC"/>
              <w:rPr>
                <w:rFonts w:eastAsia="Calibri"/>
              </w:rPr>
            </w:pPr>
          </w:p>
        </w:tc>
        <w:tc>
          <w:tcPr>
            <w:tcW w:w="717" w:type="dxa"/>
            <w:shd w:val="clear" w:color="auto" w:fill="auto"/>
            <w:vAlign w:val="center"/>
          </w:tcPr>
          <w:p w14:paraId="6DA429EA" w14:textId="77777777" w:rsidR="003F46E0" w:rsidRPr="00BF76E0" w:rsidRDefault="003F46E0" w:rsidP="003F46E0">
            <w:pPr>
              <w:pStyle w:val="TAC"/>
              <w:rPr>
                <w:rFonts w:eastAsia="Calibri"/>
              </w:rPr>
            </w:pPr>
          </w:p>
        </w:tc>
        <w:tc>
          <w:tcPr>
            <w:tcW w:w="797" w:type="dxa"/>
            <w:vAlign w:val="center"/>
          </w:tcPr>
          <w:p w14:paraId="4DE8E726" w14:textId="77777777" w:rsidR="003F46E0" w:rsidRPr="00BF76E0" w:rsidRDefault="003F46E0" w:rsidP="003F46E0">
            <w:pPr>
              <w:pStyle w:val="TAC"/>
              <w:rPr>
                <w:rFonts w:eastAsia="Calibri"/>
              </w:rPr>
            </w:pPr>
          </w:p>
        </w:tc>
      </w:tr>
      <w:tr w:rsidR="003F46E0" w:rsidRPr="00BF76E0" w14:paraId="5A877843" w14:textId="77777777" w:rsidTr="00010F79">
        <w:trPr>
          <w:cantSplit/>
          <w:jc w:val="center"/>
        </w:trPr>
        <w:tc>
          <w:tcPr>
            <w:tcW w:w="2539" w:type="dxa"/>
            <w:shd w:val="clear" w:color="auto" w:fill="auto"/>
            <w:vAlign w:val="center"/>
          </w:tcPr>
          <w:p w14:paraId="2A8A56FE" w14:textId="68F7CDA0" w:rsidR="003F46E0" w:rsidRPr="00BF76E0" w:rsidRDefault="003F46E0" w:rsidP="003F46E0">
            <w:pPr>
              <w:spacing w:after="0"/>
              <w:rPr>
                <w:rFonts w:ascii="Arial" w:eastAsia="Calibri" w:hAnsi="Arial"/>
                <w:sz w:val="18"/>
              </w:rPr>
            </w:pPr>
            <w:r>
              <w:t>11.</w:t>
            </w:r>
            <w:r w:rsidRPr="00BF76E0">
              <w:t>2.</w:t>
            </w:r>
            <w:r>
              <w:t>41</w:t>
            </w:r>
            <w:r w:rsidRPr="00BF76E0">
              <w:tab/>
            </w:r>
            <w:r w:rsidRPr="00D33B24">
              <w:t xml:space="preserve">Graphics </w:t>
            </w:r>
            <w:r>
              <w:t>c</w:t>
            </w:r>
            <w:r w:rsidRPr="00D33B24">
              <w:t>ontrast</w:t>
            </w:r>
          </w:p>
        </w:tc>
        <w:tc>
          <w:tcPr>
            <w:tcW w:w="617" w:type="dxa"/>
            <w:shd w:val="clear" w:color="auto" w:fill="auto"/>
            <w:vAlign w:val="center"/>
          </w:tcPr>
          <w:p w14:paraId="183815D5" w14:textId="77777777" w:rsidR="003F46E0" w:rsidRPr="00BF76E0" w:rsidRDefault="003F46E0" w:rsidP="003F46E0">
            <w:pPr>
              <w:pStyle w:val="TAC"/>
              <w:rPr>
                <w:rFonts w:eastAsia="Calibri"/>
              </w:rPr>
            </w:pPr>
          </w:p>
        </w:tc>
        <w:tc>
          <w:tcPr>
            <w:tcW w:w="617" w:type="dxa"/>
            <w:shd w:val="clear" w:color="auto" w:fill="auto"/>
            <w:vAlign w:val="center"/>
          </w:tcPr>
          <w:p w14:paraId="3AAA51C3" w14:textId="77777777" w:rsidR="003F46E0" w:rsidRPr="00BF76E0" w:rsidRDefault="003F46E0" w:rsidP="003F46E0">
            <w:pPr>
              <w:pStyle w:val="TAC"/>
              <w:rPr>
                <w:rFonts w:eastAsia="Calibri"/>
              </w:rPr>
            </w:pPr>
          </w:p>
        </w:tc>
        <w:tc>
          <w:tcPr>
            <w:tcW w:w="617" w:type="dxa"/>
            <w:shd w:val="clear" w:color="auto" w:fill="auto"/>
            <w:vAlign w:val="center"/>
          </w:tcPr>
          <w:p w14:paraId="330F8753" w14:textId="77777777" w:rsidR="003F46E0" w:rsidRPr="00BF76E0" w:rsidRDefault="003F46E0" w:rsidP="003F46E0">
            <w:pPr>
              <w:pStyle w:val="TAC"/>
              <w:rPr>
                <w:rFonts w:eastAsia="Calibri"/>
              </w:rPr>
            </w:pPr>
          </w:p>
        </w:tc>
        <w:tc>
          <w:tcPr>
            <w:tcW w:w="617" w:type="dxa"/>
            <w:shd w:val="clear" w:color="auto" w:fill="auto"/>
            <w:vAlign w:val="center"/>
          </w:tcPr>
          <w:p w14:paraId="75C73AB0" w14:textId="77777777" w:rsidR="003F46E0" w:rsidRPr="00BF76E0" w:rsidRDefault="003F46E0" w:rsidP="003F46E0">
            <w:pPr>
              <w:pStyle w:val="TAC"/>
              <w:rPr>
                <w:rFonts w:eastAsia="Calibri"/>
              </w:rPr>
            </w:pPr>
          </w:p>
        </w:tc>
        <w:tc>
          <w:tcPr>
            <w:tcW w:w="617" w:type="dxa"/>
            <w:shd w:val="clear" w:color="auto" w:fill="auto"/>
            <w:vAlign w:val="center"/>
          </w:tcPr>
          <w:p w14:paraId="77237356" w14:textId="77777777" w:rsidR="003F46E0" w:rsidRPr="00BF76E0" w:rsidRDefault="003F46E0" w:rsidP="003F46E0">
            <w:pPr>
              <w:pStyle w:val="TAC"/>
              <w:rPr>
                <w:rFonts w:eastAsia="Calibri"/>
              </w:rPr>
            </w:pPr>
          </w:p>
        </w:tc>
        <w:tc>
          <w:tcPr>
            <w:tcW w:w="617" w:type="dxa"/>
            <w:shd w:val="clear" w:color="auto" w:fill="auto"/>
            <w:vAlign w:val="center"/>
          </w:tcPr>
          <w:p w14:paraId="260C9EC2" w14:textId="77777777" w:rsidR="003F46E0" w:rsidRPr="00BF76E0" w:rsidRDefault="003F46E0" w:rsidP="003F46E0">
            <w:pPr>
              <w:pStyle w:val="TAC"/>
              <w:rPr>
                <w:rFonts w:eastAsia="Calibri"/>
              </w:rPr>
            </w:pPr>
          </w:p>
        </w:tc>
        <w:tc>
          <w:tcPr>
            <w:tcW w:w="617" w:type="dxa"/>
            <w:shd w:val="clear" w:color="auto" w:fill="auto"/>
            <w:vAlign w:val="center"/>
          </w:tcPr>
          <w:p w14:paraId="4D333D56" w14:textId="77777777" w:rsidR="003F46E0" w:rsidRPr="00BF76E0" w:rsidRDefault="003F46E0" w:rsidP="003F46E0">
            <w:pPr>
              <w:pStyle w:val="TAC"/>
              <w:rPr>
                <w:rFonts w:eastAsia="Calibri"/>
              </w:rPr>
            </w:pPr>
          </w:p>
        </w:tc>
        <w:tc>
          <w:tcPr>
            <w:tcW w:w="617" w:type="dxa"/>
            <w:shd w:val="clear" w:color="auto" w:fill="auto"/>
            <w:vAlign w:val="center"/>
          </w:tcPr>
          <w:p w14:paraId="41C4E34F" w14:textId="77777777" w:rsidR="003F46E0" w:rsidRPr="00BF76E0" w:rsidRDefault="003F46E0" w:rsidP="003F46E0">
            <w:pPr>
              <w:pStyle w:val="TAC"/>
              <w:rPr>
                <w:rFonts w:eastAsia="Calibri"/>
              </w:rPr>
            </w:pPr>
          </w:p>
        </w:tc>
        <w:tc>
          <w:tcPr>
            <w:tcW w:w="617" w:type="dxa"/>
            <w:shd w:val="clear" w:color="auto" w:fill="auto"/>
            <w:vAlign w:val="center"/>
          </w:tcPr>
          <w:p w14:paraId="39512A16" w14:textId="77777777" w:rsidR="003F46E0" w:rsidRPr="00BF76E0" w:rsidRDefault="003F46E0" w:rsidP="003F46E0">
            <w:pPr>
              <w:pStyle w:val="TAC"/>
              <w:rPr>
                <w:rFonts w:eastAsia="Calibri"/>
              </w:rPr>
            </w:pPr>
          </w:p>
        </w:tc>
        <w:tc>
          <w:tcPr>
            <w:tcW w:w="717" w:type="dxa"/>
            <w:shd w:val="clear" w:color="auto" w:fill="auto"/>
            <w:vAlign w:val="center"/>
          </w:tcPr>
          <w:p w14:paraId="79C86668" w14:textId="77777777" w:rsidR="003F46E0" w:rsidRPr="00BF76E0" w:rsidRDefault="003F46E0" w:rsidP="003F46E0">
            <w:pPr>
              <w:pStyle w:val="TAC"/>
              <w:rPr>
                <w:rFonts w:eastAsia="Calibri"/>
              </w:rPr>
            </w:pPr>
          </w:p>
        </w:tc>
        <w:tc>
          <w:tcPr>
            <w:tcW w:w="797" w:type="dxa"/>
            <w:vAlign w:val="center"/>
          </w:tcPr>
          <w:p w14:paraId="180D8A83" w14:textId="77777777" w:rsidR="003F46E0" w:rsidRPr="00BF76E0" w:rsidRDefault="003F46E0" w:rsidP="003F46E0">
            <w:pPr>
              <w:pStyle w:val="TAC"/>
              <w:rPr>
                <w:rFonts w:eastAsia="Calibri"/>
              </w:rPr>
            </w:pPr>
          </w:p>
        </w:tc>
      </w:tr>
      <w:tr w:rsidR="003F46E0" w:rsidRPr="00BF76E0" w14:paraId="783A1040" w14:textId="77777777" w:rsidTr="00010F79">
        <w:trPr>
          <w:cantSplit/>
          <w:jc w:val="center"/>
        </w:trPr>
        <w:tc>
          <w:tcPr>
            <w:tcW w:w="2539" w:type="dxa"/>
            <w:shd w:val="clear" w:color="auto" w:fill="auto"/>
            <w:vAlign w:val="center"/>
          </w:tcPr>
          <w:p w14:paraId="1A1D96C8" w14:textId="7C531CD5" w:rsidR="003F46E0" w:rsidRPr="00BF76E0" w:rsidRDefault="003F46E0" w:rsidP="003F46E0">
            <w:pPr>
              <w:spacing w:after="0"/>
              <w:rPr>
                <w:rFonts w:ascii="Arial" w:eastAsia="Calibri" w:hAnsi="Arial"/>
                <w:sz w:val="18"/>
              </w:rPr>
            </w:pPr>
            <w:r>
              <w:t>11.</w:t>
            </w:r>
            <w:r w:rsidRPr="00BF76E0">
              <w:t>2.</w:t>
            </w:r>
            <w:r>
              <w:t>42</w:t>
            </w:r>
            <w:r w:rsidRPr="00BF76E0">
              <w:tab/>
            </w:r>
            <w:r w:rsidR="008E4D0C">
              <w:t>Text spacing</w:t>
            </w:r>
          </w:p>
        </w:tc>
        <w:tc>
          <w:tcPr>
            <w:tcW w:w="617" w:type="dxa"/>
            <w:shd w:val="clear" w:color="auto" w:fill="auto"/>
            <w:vAlign w:val="center"/>
          </w:tcPr>
          <w:p w14:paraId="7C2E3478" w14:textId="77777777" w:rsidR="003F46E0" w:rsidRPr="00BF76E0" w:rsidRDefault="003F46E0" w:rsidP="003F46E0">
            <w:pPr>
              <w:pStyle w:val="TAC"/>
              <w:rPr>
                <w:rFonts w:eastAsia="Calibri"/>
              </w:rPr>
            </w:pPr>
          </w:p>
        </w:tc>
        <w:tc>
          <w:tcPr>
            <w:tcW w:w="617" w:type="dxa"/>
            <w:shd w:val="clear" w:color="auto" w:fill="auto"/>
            <w:vAlign w:val="center"/>
          </w:tcPr>
          <w:p w14:paraId="139FDA2E" w14:textId="77777777" w:rsidR="003F46E0" w:rsidRPr="00BF76E0" w:rsidRDefault="003F46E0" w:rsidP="003F46E0">
            <w:pPr>
              <w:pStyle w:val="TAC"/>
              <w:rPr>
                <w:rFonts w:eastAsia="Calibri"/>
              </w:rPr>
            </w:pPr>
          </w:p>
        </w:tc>
        <w:tc>
          <w:tcPr>
            <w:tcW w:w="617" w:type="dxa"/>
            <w:shd w:val="clear" w:color="auto" w:fill="auto"/>
            <w:vAlign w:val="center"/>
          </w:tcPr>
          <w:p w14:paraId="7681D07A" w14:textId="77777777" w:rsidR="003F46E0" w:rsidRPr="00BF76E0" w:rsidRDefault="003F46E0" w:rsidP="003F46E0">
            <w:pPr>
              <w:pStyle w:val="TAC"/>
              <w:rPr>
                <w:rFonts w:eastAsia="Calibri"/>
              </w:rPr>
            </w:pPr>
          </w:p>
        </w:tc>
        <w:tc>
          <w:tcPr>
            <w:tcW w:w="617" w:type="dxa"/>
            <w:shd w:val="clear" w:color="auto" w:fill="auto"/>
            <w:vAlign w:val="center"/>
          </w:tcPr>
          <w:p w14:paraId="6D27DA3E" w14:textId="77777777" w:rsidR="003F46E0" w:rsidRPr="00BF76E0" w:rsidRDefault="003F46E0" w:rsidP="003F46E0">
            <w:pPr>
              <w:pStyle w:val="TAC"/>
              <w:rPr>
                <w:rFonts w:eastAsia="Calibri"/>
              </w:rPr>
            </w:pPr>
          </w:p>
        </w:tc>
        <w:tc>
          <w:tcPr>
            <w:tcW w:w="617" w:type="dxa"/>
            <w:shd w:val="clear" w:color="auto" w:fill="auto"/>
            <w:vAlign w:val="center"/>
          </w:tcPr>
          <w:p w14:paraId="2CEC7B87" w14:textId="77777777" w:rsidR="003F46E0" w:rsidRPr="00BF76E0" w:rsidRDefault="003F46E0" w:rsidP="003F46E0">
            <w:pPr>
              <w:pStyle w:val="TAC"/>
              <w:rPr>
                <w:rFonts w:eastAsia="Calibri"/>
              </w:rPr>
            </w:pPr>
          </w:p>
        </w:tc>
        <w:tc>
          <w:tcPr>
            <w:tcW w:w="617" w:type="dxa"/>
            <w:shd w:val="clear" w:color="auto" w:fill="auto"/>
            <w:vAlign w:val="center"/>
          </w:tcPr>
          <w:p w14:paraId="074BBF64" w14:textId="77777777" w:rsidR="003F46E0" w:rsidRPr="00BF76E0" w:rsidRDefault="003F46E0" w:rsidP="003F46E0">
            <w:pPr>
              <w:pStyle w:val="TAC"/>
              <w:rPr>
                <w:rFonts w:eastAsia="Calibri"/>
              </w:rPr>
            </w:pPr>
          </w:p>
        </w:tc>
        <w:tc>
          <w:tcPr>
            <w:tcW w:w="617" w:type="dxa"/>
            <w:shd w:val="clear" w:color="auto" w:fill="auto"/>
            <w:vAlign w:val="center"/>
          </w:tcPr>
          <w:p w14:paraId="7FFA0E88" w14:textId="77777777" w:rsidR="003F46E0" w:rsidRPr="00BF76E0" w:rsidRDefault="003F46E0" w:rsidP="003F46E0">
            <w:pPr>
              <w:pStyle w:val="TAC"/>
              <w:rPr>
                <w:rFonts w:eastAsia="Calibri"/>
              </w:rPr>
            </w:pPr>
          </w:p>
        </w:tc>
        <w:tc>
          <w:tcPr>
            <w:tcW w:w="617" w:type="dxa"/>
            <w:shd w:val="clear" w:color="auto" w:fill="auto"/>
            <w:vAlign w:val="center"/>
          </w:tcPr>
          <w:p w14:paraId="370C61E1" w14:textId="77777777" w:rsidR="003F46E0" w:rsidRPr="00BF76E0" w:rsidRDefault="003F46E0" w:rsidP="003F46E0">
            <w:pPr>
              <w:pStyle w:val="TAC"/>
              <w:rPr>
                <w:rFonts w:eastAsia="Calibri"/>
              </w:rPr>
            </w:pPr>
          </w:p>
        </w:tc>
        <w:tc>
          <w:tcPr>
            <w:tcW w:w="617" w:type="dxa"/>
            <w:shd w:val="clear" w:color="auto" w:fill="auto"/>
            <w:vAlign w:val="center"/>
          </w:tcPr>
          <w:p w14:paraId="7113D2EC" w14:textId="77777777" w:rsidR="003F46E0" w:rsidRPr="00BF76E0" w:rsidRDefault="003F46E0" w:rsidP="003F46E0">
            <w:pPr>
              <w:pStyle w:val="TAC"/>
              <w:rPr>
                <w:rFonts w:eastAsia="Calibri"/>
              </w:rPr>
            </w:pPr>
          </w:p>
        </w:tc>
        <w:tc>
          <w:tcPr>
            <w:tcW w:w="717" w:type="dxa"/>
            <w:shd w:val="clear" w:color="auto" w:fill="auto"/>
            <w:vAlign w:val="center"/>
          </w:tcPr>
          <w:p w14:paraId="208F8DF0" w14:textId="77777777" w:rsidR="003F46E0" w:rsidRPr="00BF76E0" w:rsidRDefault="003F46E0" w:rsidP="003F46E0">
            <w:pPr>
              <w:pStyle w:val="TAC"/>
              <w:rPr>
                <w:rFonts w:eastAsia="Calibri"/>
              </w:rPr>
            </w:pPr>
          </w:p>
        </w:tc>
        <w:tc>
          <w:tcPr>
            <w:tcW w:w="797" w:type="dxa"/>
            <w:vAlign w:val="center"/>
          </w:tcPr>
          <w:p w14:paraId="3E4500BC" w14:textId="77777777" w:rsidR="003F46E0" w:rsidRPr="00BF76E0" w:rsidRDefault="003F46E0" w:rsidP="003F46E0">
            <w:pPr>
              <w:pStyle w:val="TAC"/>
              <w:rPr>
                <w:rFonts w:eastAsia="Calibri"/>
              </w:rPr>
            </w:pPr>
          </w:p>
        </w:tc>
      </w:tr>
      <w:tr w:rsidR="003F46E0" w:rsidRPr="00BF76E0" w14:paraId="21197207" w14:textId="77777777" w:rsidTr="00010F79">
        <w:trPr>
          <w:cantSplit/>
          <w:jc w:val="center"/>
        </w:trPr>
        <w:tc>
          <w:tcPr>
            <w:tcW w:w="2539" w:type="dxa"/>
            <w:shd w:val="clear" w:color="auto" w:fill="auto"/>
            <w:vAlign w:val="center"/>
          </w:tcPr>
          <w:p w14:paraId="668E4CED" w14:textId="0167BE4C" w:rsidR="003F46E0" w:rsidRPr="00BF76E0" w:rsidRDefault="003F46E0" w:rsidP="003F46E0">
            <w:pPr>
              <w:spacing w:after="0"/>
              <w:rPr>
                <w:rFonts w:ascii="Arial" w:eastAsia="Calibri" w:hAnsi="Arial"/>
                <w:sz w:val="18"/>
              </w:rPr>
            </w:pPr>
            <w:r>
              <w:t>11.</w:t>
            </w:r>
            <w:r w:rsidRPr="00BB14AF">
              <w:t>2.43</w:t>
            </w:r>
            <w:r w:rsidRPr="00BB14AF">
              <w:tab/>
              <w:t>Content on hover or focus</w:t>
            </w:r>
          </w:p>
        </w:tc>
        <w:tc>
          <w:tcPr>
            <w:tcW w:w="617" w:type="dxa"/>
            <w:shd w:val="clear" w:color="auto" w:fill="auto"/>
            <w:vAlign w:val="center"/>
          </w:tcPr>
          <w:p w14:paraId="7C2A0CAA" w14:textId="77777777" w:rsidR="003F46E0" w:rsidRPr="00BF76E0" w:rsidRDefault="003F46E0" w:rsidP="003F46E0">
            <w:pPr>
              <w:pStyle w:val="TAC"/>
              <w:rPr>
                <w:rFonts w:eastAsia="Calibri"/>
              </w:rPr>
            </w:pPr>
          </w:p>
        </w:tc>
        <w:tc>
          <w:tcPr>
            <w:tcW w:w="617" w:type="dxa"/>
            <w:shd w:val="clear" w:color="auto" w:fill="auto"/>
            <w:vAlign w:val="center"/>
          </w:tcPr>
          <w:p w14:paraId="7434DD86" w14:textId="77777777" w:rsidR="003F46E0" w:rsidRPr="00BF76E0" w:rsidRDefault="003F46E0" w:rsidP="003F46E0">
            <w:pPr>
              <w:pStyle w:val="TAC"/>
              <w:rPr>
                <w:rFonts w:eastAsia="Calibri"/>
              </w:rPr>
            </w:pPr>
          </w:p>
        </w:tc>
        <w:tc>
          <w:tcPr>
            <w:tcW w:w="617" w:type="dxa"/>
            <w:shd w:val="clear" w:color="auto" w:fill="auto"/>
            <w:vAlign w:val="center"/>
          </w:tcPr>
          <w:p w14:paraId="2B2362FB" w14:textId="77777777" w:rsidR="003F46E0" w:rsidRPr="00BF76E0" w:rsidRDefault="003F46E0" w:rsidP="003F46E0">
            <w:pPr>
              <w:pStyle w:val="TAC"/>
              <w:rPr>
                <w:rFonts w:eastAsia="Calibri"/>
              </w:rPr>
            </w:pPr>
          </w:p>
        </w:tc>
        <w:tc>
          <w:tcPr>
            <w:tcW w:w="617" w:type="dxa"/>
            <w:shd w:val="clear" w:color="auto" w:fill="auto"/>
            <w:vAlign w:val="center"/>
          </w:tcPr>
          <w:p w14:paraId="0798F00F" w14:textId="77777777" w:rsidR="003F46E0" w:rsidRPr="00BF76E0" w:rsidRDefault="003F46E0" w:rsidP="003F46E0">
            <w:pPr>
              <w:pStyle w:val="TAC"/>
              <w:rPr>
                <w:rFonts w:eastAsia="Calibri"/>
              </w:rPr>
            </w:pPr>
          </w:p>
        </w:tc>
        <w:tc>
          <w:tcPr>
            <w:tcW w:w="617" w:type="dxa"/>
            <w:shd w:val="clear" w:color="auto" w:fill="auto"/>
            <w:vAlign w:val="center"/>
          </w:tcPr>
          <w:p w14:paraId="113E1DC2" w14:textId="77777777" w:rsidR="003F46E0" w:rsidRPr="00BF76E0" w:rsidRDefault="003F46E0" w:rsidP="003F46E0">
            <w:pPr>
              <w:pStyle w:val="TAC"/>
              <w:rPr>
                <w:rFonts w:eastAsia="Calibri"/>
              </w:rPr>
            </w:pPr>
          </w:p>
        </w:tc>
        <w:tc>
          <w:tcPr>
            <w:tcW w:w="617" w:type="dxa"/>
            <w:shd w:val="clear" w:color="auto" w:fill="auto"/>
            <w:vAlign w:val="center"/>
          </w:tcPr>
          <w:p w14:paraId="170858B2" w14:textId="77777777" w:rsidR="003F46E0" w:rsidRPr="00BF76E0" w:rsidRDefault="003F46E0" w:rsidP="003F46E0">
            <w:pPr>
              <w:pStyle w:val="TAC"/>
              <w:rPr>
                <w:rFonts w:eastAsia="Calibri"/>
              </w:rPr>
            </w:pPr>
          </w:p>
        </w:tc>
        <w:tc>
          <w:tcPr>
            <w:tcW w:w="617" w:type="dxa"/>
            <w:shd w:val="clear" w:color="auto" w:fill="auto"/>
            <w:vAlign w:val="center"/>
          </w:tcPr>
          <w:p w14:paraId="363F6780" w14:textId="77777777" w:rsidR="003F46E0" w:rsidRPr="00BF76E0" w:rsidRDefault="003F46E0" w:rsidP="003F46E0">
            <w:pPr>
              <w:pStyle w:val="TAC"/>
              <w:rPr>
                <w:rFonts w:eastAsia="Calibri"/>
              </w:rPr>
            </w:pPr>
          </w:p>
        </w:tc>
        <w:tc>
          <w:tcPr>
            <w:tcW w:w="617" w:type="dxa"/>
            <w:shd w:val="clear" w:color="auto" w:fill="auto"/>
            <w:vAlign w:val="center"/>
          </w:tcPr>
          <w:p w14:paraId="3972743D" w14:textId="77777777" w:rsidR="003F46E0" w:rsidRPr="00BF76E0" w:rsidRDefault="003F46E0" w:rsidP="003F46E0">
            <w:pPr>
              <w:pStyle w:val="TAC"/>
              <w:rPr>
                <w:rFonts w:eastAsia="Calibri"/>
              </w:rPr>
            </w:pPr>
          </w:p>
        </w:tc>
        <w:tc>
          <w:tcPr>
            <w:tcW w:w="617" w:type="dxa"/>
            <w:shd w:val="clear" w:color="auto" w:fill="auto"/>
            <w:vAlign w:val="center"/>
          </w:tcPr>
          <w:p w14:paraId="76E220B9" w14:textId="77777777" w:rsidR="003F46E0" w:rsidRPr="00BF76E0" w:rsidRDefault="003F46E0" w:rsidP="003F46E0">
            <w:pPr>
              <w:pStyle w:val="TAC"/>
              <w:rPr>
                <w:rFonts w:eastAsia="Calibri"/>
              </w:rPr>
            </w:pPr>
          </w:p>
        </w:tc>
        <w:tc>
          <w:tcPr>
            <w:tcW w:w="717" w:type="dxa"/>
            <w:shd w:val="clear" w:color="auto" w:fill="auto"/>
            <w:vAlign w:val="center"/>
          </w:tcPr>
          <w:p w14:paraId="5C0E4DDE" w14:textId="77777777" w:rsidR="003F46E0" w:rsidRPr="00BF76E0" w:rsidRDefault="003F46E0" w:rsidP="003F46E0">
            <w:pPr>
              <w:pStyle w:val="TAC"/>
              <w:rPr>
                <w:rFonts w:eastAsia="Calibri"/>
              </w:rPr>
            </w:pPr>
          </w:p>
        </w:tc>
        <w:tc>
          <w:tcPr>
            <w:tcW w:w="797" w:type="dxa"/>
            <w:vAlign w:val="center"/>
          </w:tcPr>
          <w:p w14:paraId="2BCE36CF" w14:textId="77777777" w:rsidR="003F46E0" w:rsidRPr="00BF76E0" w:rsidRDefault="003F46E0" w:rsidP="003F46E0">
            <w:pPr>
              <w:pStyle w:val="TAC"/>
              <w:rPr>
                <w:rFonts w:eastAsia="Calibri"/>
              </w:rPr>
            </w:pPr>
          </w:p>
        </w:tc>
      </w:tr>
      <w:tr w:rsidR="003F46E0" w:rsidRPr="00BF76E0" w14:paraId="731C5988" w14:textId="77777777" w:rsidTr="00010F79">
        <w:trPr>
          <w:cantSplit/>
          <w:jc w:val="center"/>
        </w:trPr>
        <w:tc>
          <w:tcPr>
            <w:tcW w:w="2539" w:type="dxa"/>
            <w:shd w:val="clear" w:color="auto" w:fill="auto"/>
            <w:vAlign w:val="center"/>
          </w:tcPr>
          <w:p w14:paraId="68382D50" w14:textId="286D8AF7" w:rsidR="003F46E0" w:rsidRPr="00BF76E0" w:rsidRDefault="003F46E0" w:rsidP="003F46E0">
            <w:pPr>
              <w:spacing w:after="0"/>
              <w:rPr>
                <w:rFonts w:ascii="Arial" w:eastAsia="Calibri" w:hAnsi="Arial"/>
                <w:sz w:val="18"/>
              </w:rPr>
            </w:pPr>
            <w:r>
              <w:t>11.</w:t>
            </w:r>
            <w:r w:rsidRPr="00BF76E0">
              <w:t>2.</w:t>
            </w:r>
            <w:r>
              <w:t>44</w:t>
            </w:r>
            <w:r w:rsidRPr="00BF76E0">
              <w:tab/>
            </w:r>
            <w:r>
              <w:t>Accessible authentication</w:t>
            </w:r>
          </w:p>
        </w:tc>
        <w:tc>
          <w:tcPr>
            <w:tcW w:w="617" w:type="dxa"/>
            <w:shd w:val="clear" w:color="auto" w:fill="auto"/>
            <w:vAlign w:val="center"/>
          </w:tcPr>
          <w:p w14:paraId="4E2F4DCC" w14:textId="77777777" w:rsidR="003F46E0" w:rsidRPr="00BF76E0" w:rsidRDefault="003F46E0" w:rsidP="003F46E0">
            <w:pPr>
              <w:pStyle w:val="TAC"/>
              <w:rPr>
                <w:rFonts w:eastAsia="Calibri"/>
              </w:rPr>
            </w:pPr>
          </w:p>
        </w:tc>
        <w:tc>
          <w:tcPr>
            <w:tcW w:w="617" w:type="dxa"/>
            <w:shd w:val="clear" w:color="auto" w:fill="auto"/>
            <w:vAlign w:val="center"/>
          </w:tcPr>
          <w:p w14:paraId="07C86EFE" w14:textId="77777777" w:rsidR="003F46E0" w:rsidRPr="00BF76E0" w:rsidRDefault="003F46E0" w:rsidP="003F46E0">
            <w:pPr>
              <w:pStyle w:val="TAC"/>
              <w:rPr>
                <w:rFonts w:eastAsia="Calibri"/>
              </w:rPr>
            </w:pPr>
          </w:p>
        </w:tc>
        <w:tc>
          <w:tcPr>
            <w:tcW w:w="617" w:type="dxa"/>
            <w:shd w:val="clear" w:color="auto" w:fill="auto"/>
            <w:vAlign w:val="center"/>
          </w:tcPr>
          <w:p w14:paraId="2F56BE9F" w14:textId="77777777" w:rsidR="003F46E0" w:rsidRPr="00BF76E0" w:rsidRDefault="003F46E0" w:rsidP="003F46E0">
            <w:pPr>
              <w:pStyle w:val="TAC"/>
              <w:rPr>
                <w:rFonts w:eastAsia="Calibri"/>
              </w:rPr>
            </w:pPr>
          </w:p>
        </w:tc>
        <w:tc>
          <w:tcPr>
            <w:tcW w:w="617" w:type="dxa"/>
            <w:shd w:val="clear" w:color="auto" w:fill="auto"/>
            <w:vAlign w:val="center"/>
          </w:tcPr>
          <w:p w14:paraId="2DDBA404" w14:textId="77777777" w:rsidR="003F46E0" w:rsidRPr="00BF76E0" w:rsidRDefault="003F46E0" w:rsidP="003F46E0">
            <w:pPr>
              <w:pStyle w:val="TAC"/>
              <w:rPr>
                <w:rFonts w:eastAsia="Calibri"/>
              </w:rPr>
            </w:pPr>
          </w:p>
        </w:tc>
        <w:tc>
          <w:tcPr>
            <w:tcW w:w="617" w:type="dxa"/>
            <w:shd w:val="clear" w:color="auto" w:fill="auto"/>
            <w:vAlign w:val="center"/>
          </w:tcPr>
          <w:p w14:paraId="5E300784" w14:textId="77777777" w:rsidR="003F46E0" w:rsidRPr="00BF76E0" w:rsidRDefault="003F46E0" w:rsidP="003F46E0">
            <w:pPr>
              <w:pStyle w:val="TAC"/>
              <w:rPr>
                <w:rFonts w:eastAsia="Calibri"/>
              </w:rPr>
            </w:pPr>
          </w:p>
        </w:tc>
        <w:tc>
          <w:tcPr>
            <w:tcW w:w="617" w:type="dxa"/>
            <w:shd w:val="clear" w:color="auto" w:fill="auto"/>
            <w:vAlign w:val="center"/>
          </w:tcPr>
          <w:p w14:paraId="739D3987" w14:textId="77777777" w:rsidR="003F46E0" w:rsidRPr="00BF76E0" w:rsidRDefault="003F46E0" w:rsidP="003F46E0">
            <w:pPr>
              <w:pStyle w:val="TAC"/>
              <w:rPr>
                <w:rFonts w:eastAsia="Calibri"/>
              </w:rPr>
            </w:pPr>
          </w:p>
        </w:tc>
        <w:tc>
          <w:tcPr>
            <w:tcW w:w="617" w:type="dxa"/>
            <w:shd w:val="clear" w:color="auto" w:fill="auto"/>
            <w:vAlign w:val="center"/>
          </w:tcPr>
          <w:p w14:paraId="71B4E36E" w14:textId="77777777" w:rsidR="003F46E0" w:rsidRPr="00BF76E0" w:rsidRDefault="003F46E0" w:rsidP="003F46E0">
            <w:pPr>
              <w:pStyle w:val="TAC"/>
              <w:rPr>
                <w:rFonts w:eastAsia="Calibri"/>
              </w:rPr>
            </w:pPr>
          </w:p>
        </w:tc>
        <w:tc>
          <w:tcPr>
            <w:tcW w:w="617" w:type="dxa"/>
            <w:shd w:val="clear" w:color="auto" w:fill="auto"/>
            <w:vAlign w:val="center"/>
          </w:tcPr>
          <w:p w14:paraId="4385E8AC" w14:textId="77777777" w:rsidR="003F46E0" w:rsidRPr="00BF76E0" w:rsidRDefault="003F46E0" w:rsidP="003F46E0">
            <w:pPr>
              <w:pStyle w:val="TAC"/>
              <w:rPr>
                <w:rFonts w:eastAsia="Calibri"/>
              </w:rPr>
            </w:pPr>
          </w:p>
        </w:tc>
        <w:tc>
          <w:tcPr>
            <w:tcW w:w="617" w:type="dxa"/>
            <w:shd w:val="clear" w:color="auto" w:fill="auto"/>
            <w:vAlign w:val="center"/>
          </w:tcPr>
          <w:p w14:paraId="033BF61D" w14:textId="77777777" w:rsidR="003F46E0" w:rsidRPr="00BF76E0" w:rsidRDefault="003F46E0" w:rsidP="003F46E0">
            <w:pPr>
              <w:pStyle w:val="TAC"/>
              <w:rPr>
                <w:rFonts w:eastAsia="Calibri"/>
              </w:rPr>
            </w:pPr>
          </w:p>
        </w:tc>
        <w:tc>
          <w:tcPr>
            <w:tcW w:w="717" w:type="dxa"/>
            <w:shd w:val="clear" w:color="auto" w:fill="auto"/>
            <w:vAlign w:val="center"/>
          </w:tcPr>
          <w:p w14:paraId="2E5D7208" w14:textId="77777777" w:rsidR="003F46E0" w:rsidRPr="00BF76E0" w:rsidRDefault="003F46E0" w:rsidP="003F46E0">
            <w:pPr>
              <w:pStyle w:val="TAC"/>
              <w:rPr>
                <w:rFonts w:eastAsia="Calibri"/>
              </w:rPr>
            </w:pPr>
          </w:p>
        </w:tc>
        <w:tc>
          <w:tcPr>
            <w:tcW w:w="797" w:type="dxa"/>
            <w:vAlign w:val="center"/>
          </w:tcPr>
          <w:p w14:paraId="51EC58ED" w14:textId="77777777" w:rsidR="003F46E0" w:rsidRPr="00BF76E0" w:rsidRDefault="003F46E0" w:rsidP="003F46E0">
            <w:pPr>
              <w:pStyle w:val="TAC"/>
              <w:rPr>
                <w:rFonts w:eastAsia="Calibri"/>
              </w:rPr>
            </w:pPr>
          </w:p>
        </w:tc>
      </w:tr>
      <w:tr w:rsidR="003F46E0" w:rsidRPr="00BF76E0" w14:paraId="386A3932" w14:textId="77777777" w:rsidTr="00010F79">
        <w:trPr>
          <w:cantSplit/>
          <w:jc w:val="center"/>
        </w:trPr>
        <w:tc>
          <w:tcPr>
            <w:tcW w:w="2539" w:type="dxa"/>
            <w:shd w:val="clear" w:color="auto" w:fill="auto"/>
            <w:vAlign w:val="center"/>
          </w:tcPr>
          <w:p w14:paraId="21A3A3A7" w14:textId="0A86C31C" w:rsidR="003F46E0" w:rsidRPr="00BF76E0" w:rsidRDefault="003F46E0" w:rsidP="003F46E0">
            <w:pPr>
              <w:spacing w:after="0"/>
              <w:rPr>
                <w:rFonts w:ascii="Arial" w:eastAsia="Calibri" w:hAnsi="Arial"/>
                <w:sz w:val="18"/>
              </w:rPr>
            </w:pPr>
            <w:r>
              <w:t>11.</w:t>
            </w:r>
            <w:r w:rsidRPr="00BF76E0">
              <w:t>2.</w:t>
            </w:r>
            <w:r>
              <w:t>45</w:t>
            </w:r>
            <w:r w:rsidRPr="00BF76E0">
              <w:tab/>
            </w:r>
            <w:r>
              <w:t>Interruptions</w:t>
            </w:r>
            <w:r w:rsidR="008E4D0C">
              <w:t xml:space="preserve"> (minimum)</w:t>
            </w:r>
          </w:p>
        </w:tc>
        <w:tc>
          <w:tcPr>
            <w:tcW w:w="617" w:type="dxa"/>
            <w:shd w:val="clear" w:color="auto" w:fill="auto"/>
            <w:vAlign w:val="center"/>
          </w:tcPr>
          <w:p w14:paraId="1DCA1137" w14:textId="77777777" w:rsidR="003F46E0" w:rsidRPr="00BF76E0" w:rsidRDefault="003F46E0" w:rsidP="003F46E0">
            <w:pPr>
              <w:pStyle w:val="TAC"/>
              <w:rPr>
                <w:rFonts w:eastAsia="Calibri"/>
              </w:rPr>
            </w:pPr>
          </w:p>
        </w:tc>
        <w:tc>
          <w:tcPr>
            <w:tcW w:w="617" w:type="dxa"/>
            <w:shd w:val="clear" w:color="auto" w:fill="auto"/>
            <w:vAlign w:val="center"/>
          </w:tcPr>
          <w:p w14:paraId="6C0332C2" w14:textId="77777777" w:rsidR="003F46E0" w:rsidRPr="00BF76E0" w:rsidRDefault="003F46E0" w:rsidP="003F46E0">
            <w:pPr>
              <w:pStyle w:val="TAC"/>
              <w:rPr>
                <w:rFonts w:eastAsia="Calibri"/>
              </w:rPr>
            </w:pPr>
          </w:p>
        </w:tc>
        <w:tc>
          <w:tcPr>
            <w:tcW w:w="617" w:type="dxa"/>
            <w:shd w:val="clear" w:color="auto" w:fill="auto"/>
            <w:vAlign w:val="center"/>
          </w:tcPr>
          <w:p w14:paraId="51BF3D21" w14:textId="77777777" w:rsidR="003F46E0" w:rsidRPr="00BF76E0" w:rsidRDefault="003F46E0" w:rsidP="003F46E0">
            <w:pPr>
              <w:pStyle w:val="TAC"/>
              <w:rPr>
                <w:rFonts w:eastAsia="Calibri"/>
              </w:rPr>
            </w:pPr>
          </w:p>
        </w:tc>
        <w:tc>
          <w:tcPr>
            <w:tcW w:w="617" w:type="dxa"/>
            <w:shd w:val="clear" w:color="auto" w:fill="auto"/>
            <w:vAlign w:val="center"/>
          </w:tcPr>
          <w:p w14:paraId="3098F02F" w14:textId="77777777" w:rsidR="003F46E0" w:rsidRPr="00BF76E0" w:rsidRDefault="003F46E0" w:rsidP="003F46E0">
            <w:pPr>
              <w:pStyle w:val="TAC"/>
              <w:rPr>
                <w:rFonts w:eastAsia="Calibri"/>
              </w:rPr>
            </w:pPr>
          </w:p>
        </w:tc>
        <w:tc>
          <w:tcPr>
            <w:tcW w:w="617" w:type="dxa"/>
            <w:shd w:val="clear" w:color="auto" w:fill="auto"/>
            <w:vAlign w:val="center"/>
          </w:tcPr>
          <w:p w14:paraId="764302B4" w14:textId="77777777" w:rsidR="003F46E0" w:rsidRPr="00BF76E0" w:rsidRDefault="003F46E0" w:rsidP="003F46E0">
            <w:pPr>
              <w:pStyle w:val="TAC"/>
              <w:rPr>
                <w:rFonts w:eastAsia="Calibri"/>
              </w:rPr>
            </w:pPr>
          </w:p>
        </w:tc>
        <w:tc>
          <w:tcPr>
            <w:tcW w:w="617" w:type="dxa"/>
            <w:shd w:val="clear" w:color="auto" w:fill="auto"/>
            <w:vAlign w:val="center"/>
          </w:tcPr>
          <w:p w14:paraId="03CBA61C" w14:textId="77777777" w:rsidR="003F46E0" w:rsidRPr="00BF76E0" w:rsidRDefault="003F46E0" w:rsidP="003F46E0">
            <w:pPr>
              <w:pStyle w:val="TAC"/>
              <w:rPr>
                <w:rFonts w:eastAsia="Calibri"/>
              </w:rPr>
            </w:pPr>
          </w:p>
        </w:tc>
        <w:tc>
          <w:tcPr>
            <w:tcW w:w="617" w:type="dxa"/>
            <w:shd w:val="clear" w:color="auto" w:fill="auto"/>
            <w:vAlign w:val="center"/>
          </w:tcPr>
          <w:p w14:paraId="36B0373F" w14:textId="77777777" w:rsidR="003F46E0" w:rsidRPr="00BF76E0" w:rsidRDefault="003F46E0" w:rsidP="003F46E0">
            <w:pPr>
              <w:pStyle w:val="TAC"/>
              <w:rPr>
                <w:rFonts w:eastAsia="Calibri"/>
              </w:rPr>
            </w:pPr>
          </w:p>
        </w:tc>
        <w:tc>
          <w:tcPr>
            <w:tcW w:w="617" w:type="dxa"/>
            <w:shd w:val="clear" w:color="auto" w:fill="auto"/>
            <w:vAlign w:val="center"/>
          </w:tcPr>
          <w:p w14:paraId="214432C5" w14:textId="77777777" w:rsidR="003F46E0" w:rsidRPr="00BF76E0" w:rsidRDefault="003F46E0" w:rsidP="003F46E0">
            <w:pPr>
              <w:pStyle w:val="TAC"/>
              <w:rPr>
                <w:rFonts w:eastAsia="Calibri"/>
              </w:rPr>
            </w:pPr>
          </w:p>
        </w:tc>
        <w:tc>
          <w:tcPr>
            <w:tcW w:w="617" w:type="dxa"/>
            <w:shd w:val="clear" w:color="auto" w:fill="auto"/>
            <w:vAlign w:val="center"/>
          </w:tcPr>
          <w:p w14:paraId="505C82F6" w14:textId="77777777" w:rsidR="003F46E0" w:rsidRPr="00BF76E0" w:rsidRDefault="003F46E0" w:rsidP="003F46E0">
            <w:pPr>
              <w:pStyle w:val="TAC"/>
              <w:rPr>
                <w:rFonts w:eastAsia="Calibri"/>
              </w:rPr>
            </w:pPr>
          </w:p>
        </w:tc>
        <w:tc>
          <w:tcPr>
            <w:tcW w:w="717" w:type="dxa"/>
            <w:shd w:val="clear" w:color="auto" w:fill="auto"/>
            <w:vAlign w:val="center"/>
          </w:tcPr>
          <w:p w14:paraId="0818F794" w14:textId="77777777" w:rsidR="003F46E0" w:rsidRPr="00BF76E0" w:rsidRDefault="003F46E0" w:rsidP="003F46E0">
            <w:pPr>
              <w:pStyle w:val="TAC"/>
              <w:rPr>
                <w:rFonts w:eastAsia="Calibri"/>
              </w:rPr>
            </w:pPr>
          </w:p>
        </w:tc>
        <w:tc>
          <w:tcPr>
            <w:tcW w:w="797" w:type="dxa"/>
            <w:vAlign w:val="center"/>
          </w:tcPr>
          <w:p w14:paraId="40DEA4EF" w14:textId="77777777" w:rsidR="003F46E0" w:rsidRPr="00BF76E0" w:rsidRDefault="003F46E0" w:rsidP="003F46E0">
            <w:pPr>
              <w:pStyle w:val="TAC"/>
              <w:rPr>
                <w:rFonts w:eastAsia="Calibri"/>
              </w:rPr>
            </w:pPr>
          </w:p>
        </w:tc>
      </w:tr>
      <w:tr w:rsidR="003F46E0" w:rsidRPr="00BF76E0" w14:paraId="1556B6BD" w14:textId="77777777" w:rsidTr="00010F79">
        <w:trPr>
          <w:cantSplit/>
          <w:jc w:val="center"/>
        </w:trPr>
        <w:tc>
          <w:tcPr>
            <w:tcW w:w="2539" w:type="dxa"/>
            <w:shd w:val="clear" w:color="auto" w:fill="auto"/>
            <w:vAlign w:val="center"/>
          </w:tcPr>
          <w:p w14:paraId="5E20FADE" w14:textId="02F36C20" w:rsidR="003F46E0" w:rsidRPr="00BF76E0" w:rsidRDefault="003F46E0" w:rsidP="003F46E0">
            <w:pPr>
              <w:spacing w:after="0"/>
              <w:rPr>
                <w:rFonts w:ascii="Arial" w:eastAsia="Calibri" w:hAnsi="Arial"/>
                <w:sz w:val="18"/>
              </w:rPr>
            </w:pPr>
            <w:r>
              <w:t>11.</w:t>
            </w:r>
            <w:r w:rsidRPr="00BF76E0">
              <w:t>2.</w:t>
            </w:r>
            <w:r>
              <w:t>46</w:t>
            </w:r>
            <w:r w:rsidRPr="00BF76E0">
              <w:tab/>
            </w:r>
            <w:r>
              <w:t>Character key shortcuts</w:t>
            </w:r>
          </w:p>
        </w:tc>
        <w:tc>
          <w:tcPr>
            <w:tcW w:w="617" w:type="dxa"/>
            <w:shd w:val="clear" w:color="auto" w:fill="auto"/>
            <w:vAlign w:val="center"/>
          </w:tcPr>
          <w:p w14:paraId="32451055" w14:textId="77777777" w:rsidR="003F46E0" w:rsidRPr="00BF76E0" w:rsidRDefault="003F46E0" w:rsidP="003F46E0">
            <w:pPr>
              <w:pStyle w:val="TAC"/>
              <w:rPr>
                <w:rFonts w:eastAsia="Calibri"/>
              </w:rPr>
            </w:pPr>
          </w:p>
        </w:tc>
        <w:tc>
          <w:tcPr>
            <w:tcW w:w="617" w:type="dxa"/>
            <w:shd w:val="clear" w:color="auto" w:fill="auto"/>
            <w:vAlign w:val="center"/>
          </w:tcPr>
          <w:p w14:paraId="1E90661F" w14:textId="77777777" w:rsidR="003F46E0" w:rsidRPr="00BF76E0" w:rsidRDefault="003F46E0" w:rsidP="003F46E0">
            <w:pPr>
              <w:pStyle w:val="TAC"/>
              <w:rPr>
                <w:rFonts w:eastAsia="Calibri"/>
              </w:rPr>
            </w:pPr>
          </w:p>
        </w:tc>
        <w:tc>
          <w:tcPr>
            <w:tcW w:w="617" w:type="dxa"/>
            <w:shd w:val="clear" w:color="auto" w:fill="auto"/>
            <w:vAlign w:val="center"/>
          </w:tcPr>
          <w:p w14:paraId="24AA738D" w14:textId="77777777" w:rsidR="003F46E0" w:rsidRPr="00BF76E0" w:rsidRDefault="003F46E0" w:rsidP="003F46E0">
            <w:pPr>
              <w:pStyle w:val="TAC"/>
              <w:rPr>
                <w:rFonts w:eastAsia="Calibri"/>
              </w:rPr>
            </w:pPr>
          </w:p>
        </w:tc>
        <w:tc>
          <w:tcPr>
            <w:tcW w:w="617" w:type="dxa"/>
            <w:shd w:val="clear" w:color="auto" w:fill="auto"/>
            <w:vAlign w:val="center"/>
          </w:tcPr>
          <w:p w14:paraId="3A1FBC38" w14:textId="77777777" w:rsidR="003F46E0" w:rsidRPr="00BF76E0" w:rsidRDefault="003F46E0" w:rsidP="003F46E0">
            <w:pPr>
              <w:pStyle w:val="TAC"/>
              <w:rPr>
                <w:rFonts w:eastAsia="Calibri"/>
              </w:rPr>
            </w:pPr>
          </w:p>
        </w:tc>
        <w:tc>
          <w:tcPr>
            <w:tcW w:w="617" w:type="dxa"/>
            <w:shd w:val="clear" w:color="auto" w:fill="auto"/>
            <w:vAlign w:val="center"/>
          </w:tcPr>
          <w:p w14:paraId="6E847B92" w14:textId="77777777" w:rsidR="003F46E0" w:rsidRPr="00BF76E0" w:rsidRDefault="003F46E0" w:rsidP="003F46E0">
            <w:pPr>
              <w:pStyle w:val="TAC"/>
              <w:rPr>
                <w:rFonts w:eastAsia="Calibri"/>
              </w:rPr>
            </w:pPr>
          </w:p>
        </w:tc>
        <w:tc>
          <w:tcPr>
            <w:tcW w:w="617" w:type="dxa"/>
            <w:shd w:val="clear" w:color="auto" w:fill="auto"/>
            <w:vAlign w:val="center"/>
          </w:tcPr>
          <w:p w14:paraId="6B8577F6" w14:textId="77777777" w:rsidR="003F46E0" w:rsidRPr="00BF76E0" w:rsidRDefault="003F46E0" w:rsidP="003F46E0">
            <w:pPr>
              <w:pStyle w:val="TAC"/>
              <w:rPr>
                <w:rFonts w:eastAsia="Calibri"/>
              </w:rPr>
            </w:pPr>
          </w:p>
        </w:tc>
        <w:tc>
          <w:tcPr>
            <w:tcW w:w="617" w:type="dxa"/>
            <w:shd w:val="clear" w:color="auto" w:fill="auto"/>
            <w:vAlign w:val="center"/>
          </w:tcPr>
          <w:p w14:paraId="7A58162B" w14:textId="77777777" w:rsidR="003F46E0" w:rsidRPr="00BF76E0" w:rsidRDefault="003F46E0" w:rsidP="003F46E0">
            <w:pPr>
              <w:pStyle w:val="TAC"/>
              <w:rPr>
                <w:rFonts w:eastAsia="Calibri"/>
              </w:rPr>
            </w:pPr>
          </w:p>
        </w:tc>
        <w:tc>
          <w:tcPr>
            <w:tcW w:w="617" w:type="dxa"/>
            <w:shd w:val="clear" w:color="auto" w:fill="auto"/>
            <w:vAlign w:val="center"/>
          </w:tcPr>
          <w:p w14:paraId="20576EED" w14:textId="77777777" w:rsidR="003F46E0" w:rsidRPr="00BF76E0" w:rsidRDefault="003F46E0" w:rsidP="003F46E0">
            <w:pPr>
              <w:pStyle w:val="TAC"/>
              <w:rPr>
                <w:rFonts w:eastAsia="Calibri"/>
              </w:rPr>
            </w:pPr>
          </w:p>
        </w:tc>
        <w:tc>
          <w:tcPr>
            <w:tcW w:w="617" w:type="dxa"/>
            <w:shd w:val="clear" w:color="auto" w:fill="auto"/>
            <w:vAlign w:val="center"/>
          </w:tcPr>
          <w:p w14:paraId="554744F3" w14:textId="77777777" w:rsidR="003F46E0" w:rsidRPr="00BF76E0" w:rsidRDefault="003F46E0" w:rsidP="003F46E0">
            <w:pPr>
              <w:pStyle w:val="TAC"/>
              <w:rPr>
                <w:rFonts w:eastAsia="Calibri"/>
              </w:rPr>
            </w:pPr>
          </w:p>
        </w:tc>
        <w:tc>
          <w:tcPr>
            <w:tcW w:w="717" w:type="dxa"/>
            <w:shd w:val="clear" w:color="auto" w:fill="auto"/>
            <w:vAlign w:val="center"/>
          </w:tcPr>
          <w:p w14:paraId="2A2D09BA" w14:textId="77777777" w:rsidR="003F46E0" w:rsidRPr="00BF76E0" w:rsidRDefault="003F46E0" w:rsidP="003F46E0">
            <w:pPr>
              <w:pStyle w:val="TAC"/>
              <w:rPr>
                <w:rFonts w:eastAsia="Calibri"/>
              </w:rPr>
            </w:pPr>
          </w:p>
        </w:tc>
        <w:tc>
          <w:tcPr>
            <w:tcW w:w="797" w:type="dxa"/>
            <w:vAlign w:val="center"/>
          </w:tcPr>
          <w:p w14:paraId="1CDAEA2E" w14:textId="77777777" w:rsidR="003F46E0" w:rsidRPr="00BF76E0" w:rsidRDefault="003F46E0" w:rsidP="003F46E0">
            <w:pPr>
              <w:pStyle w:val="TAC"/>
              <w:rPr>
                <w:rFonts w:eastAsia="Calibri"/>
              </w:rPr>
            </w:pPr>
          </w:p>
        </w:tc>
      </w:tr>
      <w:tr w:rsidR="003F46E0" w:rsidRPr="00BF76E0" w14:paraId="70E62B07" w14:textId="77777777" w:rsidTr="00010F79">
        <w:trPr>
          <w:cantSplit/>
          <w:jc w:val="center"/>
        </w:trPr>
        <w:tc>
          <w:tcPr>
            <w:tcW w:w="2539" w:type="dxa"/>
            <w:shd w:val="clear" w:color="auto" w:fill="auto"/>
            <w:vAlign w:val="center"/>
          </w:tcPr>
          <w:p w14:paraId="3AAD23D6" w14:textId="36750447" w:rsidR="003F46E0" w:rsidRPr="00BF76E0" w:rsidRDefault="003F46E0" w:rsidP="003F46E0">
            <w:pPr>
              <w:spacing w:after="0"/>
              <w:rPr>
                <w:rFonts w:ascii="Arial" w:eastAsia="Calibri" w:hAnsi="Arial"/>
                <w:sz w:val="18"/>
              </w:rPr>
            </w:pPr>
            <w:r>
              <w:t>11.</w:t>
            </w:r>
            <w:r w:rsidRPr="00BF76E0">
              <w:t>2.</w:t>
            </w:r>
            <w:r>
              <w:t>47</w:t>
            </w:r>
            <w:r w:rsidRPr="00BF76E0">
              <w:tab/>
            </w:r>
            <w:r>
              <w:t>Label in name</w:t>
            </w:r>
          </w:p>
        </w:tc>
        <w:tc>
          <w:tcPr>
            <w:tcW w:w="617" w:type="dxa"/>
            <w:shd w:val="clear" w:color="auto" w:fill="auto"/>
            <w:vAlign w:val="center"/>
          </w:tcPr>
          <w:p w14:paraId="1F44A4E8" w14:textId="77777777" w:rsidR="003F46E0" w:rsidRPr="00BF76E0" w:rsidRDefault="003F46E0" w:rsidP="003F46E0">
            <w:pPr>
              <w:pStyle w:val="TAC"/>
              <w:rPr>
                <w:rFonts w:eastAsia="Calibri"/>
              </w:rPr>
            </w:pPr>
          </w:p>
        </w:tc>
        <w:tc>
          <w:tcPr>
            <w:tcW w:w="617" w:type="dxa"/>
            <w:shd w:val="clear" w:color="auto" w:fill="auto"/>
            <w:vAlign w:val="center"/>
          </w:tcPr>
          <w:p w14:paraId="27771BCB" w14:textId="77777777" w:rsidR="003F46E0" w:rsidRPr="00BF76E0" w:rsidRDefault="003F46E0" w:rsidP="003F46E0">
            <w:pPr>
              <w:pStyle w:val="TAC"/>
              <w:rPr>
                <w:rFonts w:eastAsia="Calibri"/>
              </w:rPr>
            </w:pPr>
          </w:p>
        </w:tc>
        <w:tc>
          <w:tcPr>
            <w:tcW w:w="617" w:type="dxa"/>
            <w:shd w:val="clear" w:color="auto" w:fill="auto"/>
            <w:vAlign w:val="center"/>
          </w:tcPr>
          <w:p w14:paraId="1F72077A" w14:textId="77777777" w:rsidR="003F46E0" w:rsidRPr="00BF76E0" w:rsidRDefault="003F46E0" w:rsidP="003F46E0">
            <w:pPr>
              <w:pStyle w:val="TAC"/>
              <w:rPr>
                <w:rFonts w:eastAsia="Calibri"/>
              </w:rPr>
            </w:pPr>
          </w:p>
        </w:tc>
        <w:tc>
          <w:tcPr>
            <w:tcW w:w="617" w:type="dxa"/>
            <w:shd w:val="clear" w:color="auto" w:fill="auto"/>
            <w:vAlign w:val="center"/>
          </w:tcPr>
          <w:p w14:paraId="749586CB" w14:textId="77777777" w:rsidR="003F46E0" w:rsidRPr="00BF76E0" w:rsidRDefault="003F46E0" w:rsidP="003F46E0">
            <w:pPr>
              <w:pStyle w:val="TAC"/>
              <w:rPr>
                <w:rFonts w:eastAsia="Calibri"/>
              </w:rPr>
            </w:pPr>
          </w:p>
        </w:tc>
        <w:tc>
          <w:tcPr>
            <w:tcW w:w="617" w:type="dxa"/>
            <w:shd w:val="clear" w:color="auto" w:fill="auto"/>
            <w:vAlign w:val="center"/>
          </w:tcPr>
          <w:p w14:paraId="276111C8" w14:textId="77777777" w:rsidR="003F46E0" w:rsidRPr="00BF76E0" w:rsidRDefault="003F46E0" w:rsidP="003F46E0">
            <w:pPr>
              <w:pStyle w:val="TAC"/>
              <w:rPr>
                <w:rFonts w:eastAsia="Calibri"/>
              </w:rPr>
            </w:pPr>
          </w:p>
        </w:tc>
        <w:tc>
          <w:tcPr>
            <w:tcW w:w="617" w:type="dxa"/>
            <w:shd w:val="clear" w:color="auto" w:fill="auto"/>
            <w:vAlign w:val="center"/>
          </w:tcPr>
          <w:p w14:paraId="51F3FF32" w14:textId="77777777" w:rsidR="003F46E0" w:rsidRPr="00BF76E0" w:rsidRDefault="003F46E0" w:rsidP="003F46E0">
            <w:pPr>
              <w:pStyle w:val="TAC"/>
              <w:rPr>
                <w:rFonts w:eastAsia="Calibri"/>
              </w:rPr>
            </w:pPr>
          </w:p>
        </w:tc>
        <w:tc>
          <w:tcPr>
            <w:tcW w:w="617" w:type="dxa"/>
            <w:shd w:val="clear" w:color="auto" w:fill="auto"/>
            <w:vAlign w:val="center"/>
          </w:tcPr>
          <w:p w14:paraId="1891FD54" w14:textId="77777777" w:rsidR="003F46E0" w:rsidRPr="00BF76E0" w:rsidRDefault="003F46E0" w:rsidP="003F46E0">
            <w:pPr>
              <w:pStyle w:val="TAC"/>
              <w:rPr>
                <w:rFonts w:eastAsia="Calibri"/>
              </w:rPr>
            </w:pPr>
          </w:p>
        </w:tc>
        <w:tc>
          <w:tcPr>
            <w:tcW w:w="617" w:type="dxa"/>
            <w:shd w:val="clear" w:color="auto" w:fill="auto"/>
            <w:vAlign w:val="center"/>
          </w:tcPr>
          <w:p w14:paraId="33B04307" w14:textId="77777777" w:rsidR="003F46E0" w:rsidRPr="00BF76E0" w:rsidRDefault="003F46E0" w:rsidP="003F46E0">
            <w:pPr>
              <w:pStyle w:val="TAC"/>
              <w:rPr>
                <w:rFonts w:eastAsia="Calibri"/>
              </w:rPr>
            </w:pPr>
          </w:p>
        </w:tc>
        <w:tc>
          <w:tcPr>
            <w:tcW w:w="617" w:type="dxa"/>
            <w:shd w:val="clear" w:color="auto" w:fill="auto"/>
            <w:vAlign w:val="center"/>
          </w:tcPr>
          <w:p w14:paraId="0C083046" w14:textId="77777777" w:rsidR="003F46E0" w:rsidRPr="00BF76E0" w:rsidRDefault="003F46E0" w:rsidP="003F46E0">
            <w:pPr>
              <w:pStyle w:val="TAC"/>
              <w:rPr>
                <w:rFonts w:eastAsia="Calibri"/>
              </w:rPr>
            </w:pPr>
          </w:p>
        </w:tc>
        <w:tc>
          <w:tcPr>
            <w:tcW w:w="717" w:type="dxa"/>
            <w:shd w:val="clear" w:color="auto" w:fill="auto"/>
            <w:vAlign w:val="center"/>
          </w:tcPr>
          <w:p w14:paraId="3130A0E8" w14:textId="77777777" w:rsidR="003F46E0" w:rsidRPr="00BF76E0" w:rsidRDefault="003F46E0" w:rsidP="003F46E0">
            <w:pPr>
              <w:pStyle w:val="TAC"/>
              <w:rPr>
                <w:rFonts w:eastAsia="Calibri"/>
              </w:rPr>
            </w:pPr>
          </w:p>
        </w:tc>
        <w:tc>
          <w:tcPr>
            <w:tcW w:w="797" w:type="dxa"/>
            <w:vAlign w:val="center"/>
          </w:tcPr>
          <w:p w14:paraId="3199B5F4" w14:textId="77777777" w:rsidR="003F46E0" w:rsidRPr="00BF76E0" w:rsidRDefault="003F46E0" w:rsidP="003F46E0">
            <w:pPr>
              <w:pStyle w:val="TAC"/>
              <w:rPr>
                <w:rFonts w:eastAsia="Calibri"/>
              </w:rPr>
            </w:pPr>
          </w:p>
        </w:tc>
      </w:tr>
      <w:tr w:rsidR="003F46E0" w:rsidRPr="00BF76E0" w14:paraId="05C45B98" w14:textId="77777777" w:rsidTr="00010F79">
        <w:trPr>
          <w:cantSplit/>
          <w:jc w:val="center"/>
        </w:trPr>
        <w:tc>
          <w:tcPr>
            <w:tcW w:w="2539" w:type="dxa"/>
            <w:shd w:val="clear" w:color="auto" w:fill="auto"/>
            <w:vAlign w:val="center"/>
          </w:tcPr>
          <w:p w14:paraId="490DA022" w14:textId="5A03182A" w:rsidR="003F46E0" w:rsidRPr="00BF76E0" w:rsidRDefault="003F46E0" w:rsidP="003F46E0">
            <w:pPr>
              <w:spacing w:after="0"/>
              <w:rPr>
                <w:rFonts w:ascii="Arial" w:eastAsia="Calibri" w:hAnsi="Arial"/>
                <w:sz w:val="18"/>
              </w:rPr>
            </w:pPr>
            <w:r>
              <w:t>11.</w:t>
            </w:r>
            <w:r w:rsidRPr="00BF76E0">
              <w:t>2.</w:t>
            </w:r>
            <w:r>
              <w:t>48</w:t>
            </w:r>
            <w:r w:rsidRPr="00BF76E0">
              <w:tab/>
            </w:r>
            <w:r w:rsidRPr="00D33B24">
              <w:t xml:space="preserve">Pointer </w:t>
            </w:r>
            <w:r>
              <w:t>g</w:t>
            </w:r>
            <w:r w:rsidRPr="00D33B24">
              <w:t>estures</w:t>
            </w:r>
          </w:p>
        </w:tc>
        <w:tc>
          <w:tcPr>
            <w:tcW w:w="617" w:type="dxa"/>
            <w:shd w:val="clear" w:color="auto" w:fill="auto"/>
            <w:vAlign w:val="center"/>
          </w:tcPr>
          <w:p w14:paraId="2AC5041B" w14:textId="77777777" w:rsidR="003F46E0" w:rsidRPr="00BF76E0" w:rsidRDefault="003F46E0" w:rsidP="003F46E0">
            <w:pPr>
              <w:pStyle w:val="TAC"/>
              <w:rPr>
                <w:rFonts w:eastAsia="Calibri"/>
              </w:rPr>
            </w:pPr>
          </w:p>
        </w:tc>
        <w:tc>
          <w:tcPr>
            <w:tcW w:w="617" w:type="dxa"/>
            <w:shd w:val="clear" w:color="auto" w:fill="auto"/>
            <w:vAlign w:val="center"/>
          </w:tcPr>
          <w:p w14:paraId="633B4BC9" w14:textId="77777777" w:rsidR="003F46E0" w:rsidRPr="00BF76E0" w:rsidRDefault="003F46E0" w:rsidP="003F46E0">
            <w:pPr>
              <w:pStyle w:val="TAC"/>
              <w:rPr>
                <w:rFonts w:eastAsia="Calibri"/>
              </w:rPr>
            </w:pPr>
          </w:p>
        </w:tc>
        <w:tc>
          <w:tcPr>
            <w:tcW w:w="617" w:type="dxa"/>
            <w:shd w:val="clear" w:color="auto" w:fill="auto"/>
            <w:vAlign w:val="center"/>
          </w:tcPr>
          <w:p w14:paraId="74D73EE6" w14:textId="77777777" w:rsidR="003F46E0" w:rsidRPr="00BF76E0" w:rsidRDefault="003F46E0" w:rsidP="003F46E0">
            <w:pPr>
              <w:pStyle w:val="TAC"/>
              <w:rPr>
                <w:rFonts w:eastAsia="Calibri"/>
              </w:rPr>
            </w:pPr>
          </w:p>
        </w:tc>
        <w:tc>
          <w:tcPr>
            <w:tcW w:w="617" w:type="dxa"/>
            <w:shd w:val="clear" w:color="auto" w:fill="auto"/>
            <w:vAlign w:val="center"/>
          </w:tcPr>
          <w:p w14:paraId="0094F871" w14:textId="77777777" w:rsidR="003F46E0" w:rsidRPr="00BF76E0" w:rsidRDefault="003F46E0" w:rsidP="003F46E0">
            <w:pPr>
              <w:pStyle w:val="TAC"/>
              <w:rPr>
                <w:rFonts w:eastAsia="Calibri"/>
              </w:rPr>
            </w:pPr>
          </w:p>
        </w:tc>
        <w:tc>
          <w:tcPr>
            <w:tcW w:w="617" w:type="dxa"/>
            <w:shd w:val="clear" w:color="auto" w:fill="auto"/>
            <w:vAlign w:val="center"/>
          </w:tcPr>
          <w:p w14:paraId="6E0BB654" w14:textId="77777777" w:rsidR="003F46E0" w:rsidRPr="00BF76E0" w:rsidRDefault="003F46E0" w:rsidP="003F46E0">
            <w:pPr>
              <w:pStyle w:val="TAC"/>
              <w:rPr>
                <w:rFonts w:eastAsia="Calibri"/>
              </w:rPr>
            </w:pPr>
          </w:p>
        </w:tc>
        <w:tc>
          <w:tcPr>
            <w:tcW w:w="617" w:type="dxa"/>
            <w:shd w:val="clear" w:color="auto" w:fill="auto"/>
            <w:vAlign w:val="center"/>
          </w:tcPr>
          <w:p w14:paraId="525EA5F5" w14:textId="77777777" w:rsidR="003F46E0" w:rsidRPr="00BF76E0" w:rsidRDefault="003F46E0" w:rsidP="003F46E0">
            <w:pPr>
              <w:pStyle w:val="TAC"/>
              <w:rPr>
                <w:rFonts w:eastAsia="Calibri"/>
              </w:rPr>
            </w:pPr>
          </w:p>
        </w:tc>
        <w:tc>
          <w:tcPr>
            <w:tcW w:w="617" w:type="dxa"/>
            <w:shd w:val="clear" w:color="auto" w:fill="auto"/>
            <w:vAlign w:val="center"/>
          </w:tcPr>
          <w:p w14:paraId="14118D89" w14:textId="77777777" w:rsidR="003F46E0" w:rsidRPr="00BF76E0" w:rsidRDefault="003F46E0" w:rsidP="003F46E0">
            <w:pPr>
              <w:pStyle w:val="TAC"/>
              <w:rPr>
                <w:rFonts w:eastAsia="Calibri"/>
              </w:rPr>
            </w:pPr>
          </w:p>
        </w:tc>
        <w:tc>
          <w:tcPr>
            <w:tcW w:w="617" w:type="dxa"/>
            <w:shd w:val="clear" w:color="auto" w:fill="auto"/>
            <w:vAlign w:val="center"/>
          </w:tcPr>
          <w:p w14:paraId="006F78F8" w14:textId="77777777" w:rsidR="003F46E0" w:rsidRPr="00BF76E0" w:rsidRDefault="003F46E0" w:rsidP="003F46E0">
            <w:pPr>
              <w:pStyle w:val="TAC"/>
              <w:rPr>
                <w:rFonts w:eastAsia="Calibri"/>
              </w:rPr>
            </w:pPr>
          </w:p>
        </w:tc>
        <w:tc>
          <w:tcPr>
            <w:tcW w:w="617" w:type="dxa"/>
            <w:shd w:val="clear" w:color="auto" w:fill="auto"/>
            <w:vAlign w:val="center"/>
          </w:tcPr>
          <w:p w14:paraId="4F807E69" w14:textId="77777777" w:rsidR="003F46E0" w:rsidRPr="00BF76E0" w:rsidRDefault="003F46E0" w:rsidP="003F46E0">
            <w:pPr>
              <w:pStyle w:val="TAC"/>
              <w:rPr>
                <w:rFonts w:eastAsia="Calibri"/>
              </w:rPr>
            </w:pPr>
          </w:p>
        </w:tc>
        <w:tc>
          <w:tcPr>
            <w:tcW w:w="717" w:type="dxa"/>
            <w:shd w:val="clear" w:color="auto" w:fill="auto"/>
            <w:vAlign w:val="center"/>
          </w:tcPr>
          <w:p w14:paraId="0F7E6474" w14:textId="77777777" w:rsidR="003F46E0" w:rsidRPr="00BF76E0" w:rsidRDefault="003F46E0" w:rsidP="003F46E0">
            <w:pPr>
              <w:pStyle w:val="TAC"/>
              <w:rPr>
                <w:rFonts w:eastAsia="Calibri"/>
              </w:rPr>
            </w:pPr>
          </w:p>
        </w:tc>
        <w:tc>
          <w:tcPr>
            <w:tcW w:w="797" w:type="dxa"/>
            <w:vAlign w:val="center"/>
          </w:tcPr>
          <w:p w14:paraId="7EE08111" w14:textId="77777777" w:rsidR="003F46E0" w:rsidRPr="00BF76E0" w:rsidRDefault="003F46E0" w:rsidP="003F46E0">
            <w:pPr>
              <w:pStyle w:val="TAC"/>
              <w:rPr>
                <w:rFonts w:eastAsia="Calibri"/>
              </w:rPr>
            </w:pPr>
          </w:p>
        </w:tc>
      </w:tr>
      <w:tr w:rsidR="003F46E0" w:rsidRPr="00BF76E0" w14:paraId="5657F883" w14:textId="77777777" w:rsidTr="00010F79">
        <w:trPr>
          <w:cantSplit/>
          <w:jc w:val="center"/>
        </w:trPr>
        <w:tc>
          <w:tcPr>
            <w:tcW w:w="2539" w:type="dxa"/>
            <w:shd w:val="clear" w:color="auto" w:fill="auto"/>
            <w:vAlign w:val="center"/>
          </w:tcPr>
          <w:p w14:paraId="58FA97C8" w14:textId="689C0A64" w:rsidR="003F46E0" w:rsidRPr="00BF76E0" w:rsidRDefault="003F46E0" w:rsidP="003F46E0">
            <w:pPr>
              <w:spacing w:after="0"/>
              <w:rPr>
                <w:rFonts w:ascii="Arial" w:eastAsia="Calibri" w:hAnsi="Arial"/>
                <w:sz w:val="18"/>
              </w:rPr>
            </w:pPr>
            <w:r>
              <w:t>11.</w:t>
            </w:r>
            <w:r w:rsidRPr="00BF76E0">
              <w:t>2.</w:t>
            </w:r>
            <w:r>
              <w:t>49</w:t>
            </w:r>
            <w:r w:rsidRPr="00BF76E0">
              <w:tab/>
            </w:r>
            <w:r w:rsidR="008E4D0C">
              <w:t>Pointer cancellation</w:t>
            </w:r>
          </w:p>
        </w:tc>
        <w:tc>
          <w:tcPr>
            <w:tcW w:w="617" w:type="dxa"/>
            <w:shd w:val="clear" w:color="auto" w:fill="auto"/>
            <w:vAlign w:val="center"/>
          </w:tcPr>
          <w:p w14:paraId="209DAB06" w14:textId="77777777" w:rsidR="003F46E0" w:rsidRPr="00BF76E0" w:rsidRDefault="003F46E0" w:rsidP="003F46E0">
            <w:pPr>
              <w:pStyle w:val="TAC"/>
              <w:rPr>
                <w:rFonts w:eastAsia="Calibri"/>
              </w:rPr>
            </w:pPr>
          </w:p>
        </w:tc>
        <w:tc>
          <w:tcPr>
            <w:tcW w:w="617" w:type="dxa"/>
            <w:shd w:val="clear" w:color="auto" w:fill="auto"/>
            <w:vAlign w:val="center"/>
          </w:tcPr>
          <w:p w14:paraId="5BB6D713" w14:textId="77777777" w:rsidR="003F46E0" w:rsidRPr="00BF76E0" w:rsidRDefault="003F46E0" w:rsidP="003F46E0">
            <w:pPr>
              <w:pStyle w:val="TAC"/>
              <w:rPr>
                <w:rFonts w:eastAsia="Calibri"/>
              </w:rPr>
            </w:pPr>
          </w:p>
        </w:tc>
        <w:tc>
          <w:tcPr>
            <w:tcW w:w="617" w:type="dxa"/>
            <w:shd w:val="clear" w:color="auto" w:fill="auto"/>
            <w:vAlign w:val="center"/>
          </w:tcPr>
          <w:p w14:paraId="1065E233" w14:textId="77777777" w:rsidR="003F46E0" w:rsidRPr="00BF76E0" w:rsidRDefault="003F46E0" w:rsidP="003F46E0">
            <w:pPr>
              <w:pStyle w:val="TAC"/>
              <w:rPr>
                <w:rFonts w:eastAsia="Calibri"/>
              </w:rPr>
            </w:pPr>
          </w:p>
        </w:tc>
        <w:tc>
          <w:tcPr>
            <w:tcW w:w="617" w:type="dxa"/>
            <w:shd w:val="clear" w:color="auto" w:fill="auto"/>
            <w:vAlign w:val="center"/>
          </w:tcPr>
          <w:p w14:paraId="2FA38064" w14:textId="77777777" w:rsidR="003F46E0" w:rsidRPr="00BF76E0" w:rsidRDefault="003F46E0" w:rsidP="003F46E0">
            <w:pPr>
              <w:pStyle w:val="TAC"/>
              <w:rPr>
                <w:rFonts w:eastAsia="Calibri"/>
              </w:rPr>
            </w:pPr>
          </w:p>
        </w:tc>
        <w:tc>
          <w:tcPr>
            <w:tcW w:w="617" w:type="dxa"/>
            <w:shd w:val="clear" w:color="auto" w:fill="auto"/>
            <w:vAlign w:val="center"/>
          </w:tcPr>
          <w:p w14:paraId="2E814935" w14:textId="77777777" w:rsidR="003F46E0" w:rsidRPr="00BF76E0" w:rsidRDefault="003F46E0" w:rsidP="003F46E0">
            <w:pPr>
              <w:pStyle w:val="TAC"/>
              <w:rPr>
                <w:rFonts w:eastAsia="Calibri"/>
              </w:rPr>
            </w:pPr>
          </w:p>
        </w:tc>
        <w:tc>
          <w:tcPr>
            <w:tcW w:w="617" w:type="dxa"/>
            <w:shd w:val="clear" w:color="auto" w:fill="auto"/>
            <w:vAlign w:val="center"/>
          </w:tcPr>
          <w:p w14:paraId="30E237AB" w14:textId="77777777" w:rsidR="003F46E0" w:rsidRPr="00BF76E0" w:rsidRDefault="003F46E0" w:rsidP="003F46E0">
            <w:pPr>
              <w:pStyle w:val="TAC"/>
              <w:rPr>
                <w:rFonts w:eastAsia="Calibri"/>
              </w:rPr>
            </w:pPr>
          </w:p>
        </w:tc>
        <w:tc>
          <w:tcPr>
            <w:tcW w:w="617" w:type="dxa"/>
            <w:shd w:val="clear" w:color="auto" w:fill="auto"/>
            <w:vAlign w:val="center"/>
          </w:tcPr>
          <w:p w14:paraId="717E648C" w14:textId="77777777" w:rsidR="003F46E0" w:rsidRPr="00BF76E0" w:rsidRDefault="003F46E0" w:rsidP="003F46E0">
            <w:pPr>
              <w:pStyle w:val="TAC"/>
              <w:rPr>
                <w:rFonts w:eastAsia="Calibri"/>
              </w:rPr>
            </w:pPr>
          </w:p>
        </w:tc>
        <w:tc>
          <w:tcPr>
            <w:tcW w:w="617" w:type="dxa"/>
            <w:shd w:val="clear" w:color="auto" w:fill="auto"/>
            <w:vAlign w:val="center"/>
          </w:tcPr>
          <w:p w14:paraId="18E44F5D" w14:textId="77777777" w:rsidR="003F46E0" w:rsidRPr="00BF76E0" w:rsidRDefault="003F46E0" w:rsidP="003F46E0">
            <w:pPr>
              <w:pStyle w:val="TAC"/>
              <w:rPr>
                <w:rFonts w:eastAsia="Calibri"/>
              </w:rPr>
            </w:pPr>
          </w:p>
        </w:tc>
        <w:tc>
          <w:tcPr>
            <w:tcW w:w="617" w:type="dxa"/>
            <w:shd w:val="clear" w:color="auto" w:fill="auto"/>
            <w:vAlign w:val="center"/>
          </w:tcPr>
          <w:p w14:paraId="09C56A0C" w14:textId="77777777" w:rsidR="003F46E0" w:rsidRPr="00BF76E0" w:rsidRDefault="003F46E0" w:rsidP="003F46E0">
            <w:pPr>
              <w:pStyle w:val="TAC"/>
              <w:rPr>
                <w:rFonts w:eastAsia="Calibri"/>
              </w:rPr>
            </w:pPr>
          </w:p>
        </w:tc>
        <w:tc>
          <w:tcPr>
            <w:tcW w:w="717" w:type="dxa"/>
            <w:shd w:val="clear" w:color="auto" w:fill="auto"/>
            <w:vAlign w:val="center"/>
          </w:tcPr>
          <w:p w14:paraId="7581F7DE" w14:textId="77777777" w:rsidR="003F46E0" w:rsidRPr="00BF76E0" w:rsidRDefault="003F46E0" w:rsidP="003F46E0">
            <w:pPr>
              <w:pStyle w:val="TAC"/>
              <w:rPr>
                <w:rFonts w:eastAsia="Calibri"/>
              </w:rPr>
            </w:pPr>
          </w:p>
        </w:tc>
        <w:tc>
          <w:tcPr>
            <w:tcW w:w="797" w:type="dxa"/>
            <w:vAlign w:val="center"/>
          </w:tcPr>
          <w:p w14:paraId="160EF19E" w14:textId="77777777" w:rsidR="003F46E0" w:rsidRPr="00BF76E0" w:rsidRDefault="003F46E0" w:rsidP="003F46E0">
            <w:pPr>
              <w:pStyle w:val="TAC"/>
              <w:rPr>
                <w:rFonts w:eastAsia="Calibri"/>
              </w:rPr>
            </w:pPr>
          </w:p>
        </w:tc>
      </w:tr>
      <w:tr w:rsidR="003F46E0" w:rsidRPr="00BF76E0" w14:paraId="78F1AF69" w14:textId="77777777" w:rsidTr="00010F79">
        <w:trPr>
          <w:cantSplit/>
          <w:jc w:val="center"/>
        </w:trPr>
        <w:tc>
          <w:tcPr>
            <w:tcW w:w="2539" w:type="dxa"/>
            <w:shd w:val="clear" w:color="auto" w:fill="auto"/>
            <w:vAlign w:val="center"/>
          </w:tcPr>
          <w:p w14:paraId="07E5A9B0" w14:textId="462A4635" w:rsidR="003F46E0" w:rsidRPr="00BF76E0" w:rsidRDefault="003F46E0" w:rsidP="003F46E0">
            <w:pPr>
              <w:spacing w:after="0"/>
              <w:rPr>
                <w:rFonts w:ascii="Arial" w:eastAsia="Calibri" w:hAnsi="Arial"/>
                <w:sz w:val="18"/>
              </w:rPr>
            </w:pPr>
            <w:r>
              <w:t>11.</w:t>
            </w:r>
            <w:r w:rsidRPr="00BF76E0">
              <w:t>2.</w:t>
            </w:r>
            <w:r>
              <w:t>50</w:t>
            </w:r>
            <w:r w:rsidRPr="00BF76E0">
              <w:tab/>
            </w:r>
            <w:r w:rsidRPr="002A6233">
              <w:t xml:space="preserve">Target </w:t>
            </w:r>
            <w:r>
              <w:t>s</w:t>
            </w:r>
            <w:r w:rsidRPr="002A6233">
              <w:t>ize</w:t>
            </w:r>
          </w:p>
        </w:tc>
        <w:tc>
          <w:tcPr>
            <w:tcW w:w="617" w:type="dxa"/>
            <w:shd w:val="clear" w:color="auto" w:fill="auto"/>
            <w:vAlign w:val="center"/>
          </w:tcPr>
          <w:p w14:paraId="10AB6E3A" w14:textId="77777777" w:rsidR="003F46E0" w:rsidRPr="00BF76E0" w:rsidRDefault="003F46E0" w:rsidP="003F46E0">
            <w:pPr>
              <w:pStyle w:val="TAC"/>
              <w:rPr>
                <w:rFonts w:eastAsia="Calibri"/>
              </w:rPr>
            </w:pPr>
          </w:p>
        </w:tc>
        <w:tc>
          <w:tcPr>
            <w:tcW w:w="617" w:type="dxa"/>
            <w:shd w:val="clear" w:color="auto" w:fill="auto"/>
            <w:vAlign w:val="center"/>
          </w:tcPr>
          <w:p w14:paraId="1BB05DC5" w14:textId="77777777" w:rsidR="003F46E0" w:rsidRPr="00BF76E0" w:rsidRDefault="003F46E0" w:rsidP="003F46E0">
            <w:pPr>
              <w:pStyle w:val="TAC"/>
              <w:rPr>
                <w:rFonts w:eastAsia="Calibri"/>
              </w:rPr>
            </w:pPr>
          </w:p>
        </w:tc>
        <w:tc>
          <w:tcPr>
            <w:tcW w:w="617" w:type="dxa"/>
            <w:shd w:val="clear" w:color="auto" w:fill="auto"/>
            <w:vAlign w:val="center"/>
          </w:tcPr>
          <w:p w14:paraId="580A18F8" w14:textId="77777777" w:rsidR="003F46E0" w:rsidRPr="00BF76E0" w:rsidRDefault="003F46E0" w:rsidP="003F46E0">
            <w:pPr>
              <w:pStyle w:val="TAC"/>
              <w:rPr>
                <w:rFonts w:eastAsia="Calibri"/>
              </w:rPr>
            </w:pPr>
          </w:p>
        </w:tc>
        <w:tc>
          <w:tcPr>
            <w:tcW w:w="617" w:type="dxa"/>
            <w:shd w:val="clear" w:color="auto" w:fill="auto"/>
            <w:vAlign w:val="center"/>
          </w:tcPr>
          <w:p w14:paraId="166CCA19" w14:textId="77777777" w:rsidR="003F46E0" w:rsidRPr="00BF76E0" w:rsidRDefault="003F46E0" w:rsidP="003F46E0">
            <w:pPr>
              <w:pStyle w:val="TAC"/>
              <w:rPr>
                <w:rFonts w:eastAsia="Calibri"/>
              </w:rPr>
            </w:pPr>
          </w:p>
        </w:tc>
        <w:tc>
          <w:tcPr>
            <w:tcW w:w="617" w:type="dxa"/>
            <w:shd w:val="clear" w:color="auto" w:fill="auto"/>
            <w:vAlign w:val="center"/>
          </w:tcPr>
          <w:p w14:paraId="6691D90D" w14:textId="77777777" w:rsidR="003F46E0" w:rsidRPr="00BF76E0" w:rsidRDefault="003F46E0" w:rsidP="003F46E0">
            <w:pPr>
              <w:pStyle w:val="TAC"/>
              <w:rPr>
                <w:rFonts w:eastAsia="Calibri"/>
              </w:rPr>
            </w:pPr>
          </w:p>
        </w:tc>
        <w:tc>
          <w:tcPr>
            <w:tcW w:w="617" w:type="dxa"/>
            <w:shd w:val="clear" w:color="auto" w:fill="auto"/>
            <w:vAlign w:val="center"/>
          </w:tcPr>
          <w:p w14:paraId="0440BBDE" w14:textId="77777777" w:rsidR="003F46E0" w:rsidRPr="00BF76E0" w:rsidRDefault="003F46E0" w:rsidP="003F46E0">
            <w:pPr>
              <w:pStyle w:val="TAC"/>
              <w:rPr>
                <w:rFonts w:eastAsia="Calibri"/>
              </w:rPr>
            </w:pPr>
          </w:p>
        </w:tc>
        <w:tc>
          <w:tcPr>
            <w:tcW w:w="617" w:type="dxa"/>
            <w:shd w:val="clear" w:color="auto" w:fill="auto"/>
            <w:vAlign w:val="center"/>
          </w:tcPr>
          <w:p w14:paraId="4273D597" w14:textId="77777777" w:rsidR="003F46E0" w:rsidRPr="00BF76E0" w:rsidRDefault="003F46E0" w:rsidP="003F46E0">
            <w:pPr>
              <w:pStyle w:val="TAC"/>
              <w:rPr>
                <w:rFonts w:eastAsia="Calibri"/>
              </w:rPr>
            </w:pPr>
          </w:p>
        </w:tc>
        <w:tc>
          <w:tcPr>
            <w:tcW w:w="617" w:type="dxa"/>
            <w:shd w:val="clear" w:color="auto" w:fill="auto"/>
            <w:vAlign w:val="center"/>
          </w:tcPr>
          <w:p w14:paraId="70D5E68E" w14:textId="77777777" w:rsidR="003F46E0" w:rsidRPr="00BF76E0" w:rsidRDefault="003F46E0" w:rsidP="003F46E0">
            <w:pPr>
              <w:pStyle w:val="TAC"/>
              <w:rPr>
                <w:rFonts w:eastAsia="Calibri"/>
              </w:rPr>
            </w:pPr>
          </w:p>
        </w:tc>
        <w:tc>
          <w:tcPr>
            <w:tcW w:w="617" w:type="dxa"/>
            <w:shd w:val="clear" w:color="auto" w:fill="auto"/>
            <w:vAlign w:val="center"/>
          </w:tcPr>
          <w:p w14:paraId="58FADA95" w14:textId="77777777" w:rsidR="003F46E0" w:rsidRPr="00BF76E0" w:rsidRDefault="003F46E0" w:rsidP="003F46E0">
            <w:pPr>
              <w:pStyle w:val="TAC"/>
              <w:rPr>
                <w:rFonts w:eastAsia="Calibri"/>
              </w:rPr>
            </w:pPr>
          </w:p>
        </w:tc>
        <w:tc>
          <w:tcPr>
            <w:tcW w:w="717" w:type="dxa"/>
            <w:shd w:val="clear" w:color="auto" w:fill="auto"/>
            <w:vAlign w:val="center"/>
          </w:tcPr>
          <w:p w14:paraId="2AA06FDB" w14:textId="77777777" w:rsidR="003F46E0" w:rsidRPr="00BF76E0" w:rsidRDefault="003F46E0" w:rsidP="003F46E0">
            <w:pPr>
              <w:pStyle w:val="TAC"/>
              <w:rPr>
                <w:rFonts w:eastAsia="Calibri"/>
              </w:rPr>
            </w:pPr>
          </w:p>
        </w:tc>
        <w:tc>
          <w:tcPr>
            <w:tcW w:w="797" w:type="dxa"/>
            <w:vAlign w:val="center"/>
          </w:tcPr>
          <w:p w14:paraId="67EFE359" w14:textId="77777777" w:rsidR="003F46E0" w:rsidRPr="00BF76E0" w:rsidRDefault="003F46E0" w:rsidP="003F46E0">
            <w:pPr>
              <w:pStyle w:val="TAC"/>
              <w:rPr>
                <w:rFonts w:eastAsia="Calibri"/>
              </w:rPr>
            </w:pPr>
          </w:p>
        </w:tc>
      </w:tr>
      <w:tr w:rsidR="003F46E0" w:rsidRPr="00BF76E0" w14:paraId="793ED3E7" w14:textId="77777777" w:rsidTr="00010F79">
        <w:trPr>
          <w:cantSplit/>
          <w:jc w:val="center"/>
        </w:trPr>
        <w:tc>
          <w:tcPr>
            <w:tcW w:w="2539" w:type="dxa"/>
            <w:shd w:val="clear" w:color="auto" w:fill="auto"/>
            <w:vAlign w:val="center"/>
          </w:tcPr>
          <w:p w14:paraId="6AE3466E" w14:textId="45C158DF" w:rsidR="003F46E0" w:rsidRPr="00BF76E0" w:rsidRDefault="003F46E0" w:rsidP="003F46E0">
            <w:pPr>
              <w:spacing w:after="0"/>
              <w:rPr>
                <w:rFonts w:ascii="Arial" w:eastAsia="Calibri" w:hAnsi="Arial"/>
                <w:sz w:val="18"/>
              </w:rPr>
            </w:pPr>
            <w:r>
              <w:t>11.</w:t>
            </w:r>
            <w:r w:rsidRPr="00BF76E0">
              <w:t>2.</w:t>
            </w:r>
            <w:r>
              <w:t>51</w:t>
            </w:r>
            <w:r w:rsidRPr="00BF76E0">
              <w:tab/>
            </w:r>
            <w:r w:rsidR="008E4D0C">
              <w:t>Motion actuation</w:t>
            </w:r>
          </w:p>
        </w:tc>
        <w:tc>
          <w:tcPr>
            <w:tcW w:w="617" w:type="dxa"/>
            <w:shd w:val="clear" w:color="auto" w:fill="auto"/>
            <w:vAlign w:val="center"/>
          </w:tcPr>
          <w:p w14:paraId="2C11CA65" w14:textId="77777777" w:rsidR="003F46E0" w:rsidRPr="00BF76E0" w:rsidRDefault="003F46E0" w:rsidP="003F46E0">
            <w:pPr>
              <w:pStyle w:val="TAC"/>
              <w:rPr>
                <w:rFonts w:eastAsia="Calibri"/>
              </w:rPr>
            </w:pPr>
          </w:p>
        </w:tc>
        <w:tc>
          <w:tcPr>
            <w:tcW w:w="617" w:type="dxa"/>
            <w:shd w:val="clear" w:color="auto" w:fill="auto"/>
            <w:vAlign w:val="center"/>
          </w:tcPr>
          <w:p w14:paraId="418E55D7" w14:textId="77777777" w:rsidR="003F46E0" w:rsidRPr="00BF76E0" w:rsidRDefault="003F46E0" w:rsidP="003F46E0">
            <w:pPr>
              <w:pStyle w:val="TAC"/>
              <w:rPr>
                <w:rFonts w:eastAsia="Calibri"/>
              </w:rPr>
            </w:pPr>
          </w:p>
        </w:tc>
        <w:tc>
          <w:tcPr>
            <w:tcW w:w="617" w:type="dxa"/>
            <w:shd w:val="clear" w:color="auto" w:fill="auto"/>
            <w:vAlign w:val="center"/>
          </w:tcPr>
          <w:p w14:paraId="0C7FE815" w14:textId="77777777" w:rsidR="003F46E0" w:rsidRPr="00BF76E0" w:rsidRDefault="003F46E0" w:rsidP="003F46E0">
            <w:pPr>
              <w:pStyle w:val="TAC"/>
              <w:rPr>
                <w:rFonts w:eastAsia="Calibri"/>
              </w:rPr>
            </w:pPr>
          </w:p>
        </w:tc>
        <w:tc>
          <w:tcPr>
            <w:tcW w:w="617" w:type="dxa"/>
            <w:shd w:val="clear" w:color="auto" w:fill="auto"/>
            <w:vAlign w:val="center"/>
          </w:tcPr>
          <w:p w14:paraId="21F73257" w14:textId="77777777" w:rsidR="003F46E0" w:rsidRPr="00BF76E0" w:rsidRDefault="003F46E0" w:rsidP="003F46E0">
            <w:pPr>
              <w:pStyle w:val="TAC"/>
              <w:rPr>
                <w:rFonts w:eastAsia="Calibri"/>
              </w:rPr>
            </w:pPr>
          </w:p>
        </w:tc>
        <w:tc>
          <w:tcPr>
            <w:tcW w:w="617" w:type="dxa"/>
            <w:shd w:val="clear" w:color="auto" w:fill="auto"/>
            <w:vAlign w:val="center"/>
          </w:tcPr>
          <w:p w14:paraId="2352FCBD" w14:textId="77777777" w:rsidR="003F46E0" w:rsidRPr="00BF76E0" w:rsidRDefault="003F46E0" w:rsidP="003F46E0">
            <w:pPr>
              <w:pStyle w:val="TAC"/>
              <w:rPr>
                <w:rFonts w:eastAsia="Calibri"/>
              </w:rPr>
            </w:pPr>
          </w:p>
        </w:tc>
        <w:tc>
          <w:tcPr>
            <w:tcW w:w="617" w:type="dxa"/>
            <w:shd w:val="clear" w:color="auto" w:fill="auto"/>
            <w:vAlign w:val="center"/>
          </w:tcPr>
          <w:p w14:paraId="41B69CED" w14:textId="77777777" w:rsidR="003F46E0" w:rsidRPr="00BF76E0" w:rsidRDefault="003F46E0" w:rsidP="003F46E0">
            <w:pPr>
              <w:pStyle w:val="TAC"/>
              <w:rPr>
                <w:rFonts w:eastAsia="Calibri"/>
              </w:rPr>
            </w:pPr>
          </w:p>
        </w:tc>
        <w:tc>
          <w:tcPr>
            <w:tcW w:w="617" w:type="dxa"/>
            <w:shd w:val="clear" w:color="auto" w:fill="auto"/>
            <w:vAlign w:val="center"/>
          </w:tcPr>
          <w:p w14:paraId="15AF07C4" w14:textId="77777777" w:rsidR="003F46E0" w:rsidRPr="00BF76E0" w:rsidRDefault="003F46E0" w:rsidP="003F46E0">
            <w:pPr>
              <w:pStyle w:val="TAC"/>
              <w:rPr>
                <w:rFonts w:eastAsia="Calibri"/>
              </w:rPr>
            </w:pPr>
          </w:p>
        </w:tc>
        <w:tc>
          <w:tcPr>
            <w:tcW w:w="617" w:type="dxa"/>
            <w:shd w:val="clear" w:color="auto" w:fill="auto"/>
            <w:vAlign w:val="center"/>
          </w:tcPr>
          <w:p w14:paraId="76C9B19B" w14:textId="77777777" w:rsidR="003F46E0" w:rsidRPr="00BF76E0" w:rsidRDefault="003F46E0" w:rsidP="003F46E0">
            <w:pPr>
              <w:pStyle w:val="TAC"/>
              <w:rPr>
                <w:rFonts w:eastAsia="Calibri"/>
              </w:rPr>
            </w:pPr>
          </w:p>
        </w:tc>
        <w:tc>
          <w:tcPr>
            <w:tcW w:w="617" w:type="dxa"/>
            <w:shd w:val="clear" w:color="auto" w:fill="auto"/>
            <w:vAlign w:val="center"/>
          </w:tcPr>
          <w:p w14:paraId="32AF8B7C" w14:textId="77777777" w:rsidR="003F46E0" w:rsidRPr="00BF76E0" w:rsidRDefault="003F46E0" w:rsidP="003F46E0">
            <w:pPr>
              <w:pStyle w:val="TAC"/>
              <w:rPr>
                <w:rFonts w:eastAsia="Calibri"/>
              </w:rPr>
            </w:pPr>
          </w:p>
        </w:tc>
        <w:tc>
          <w:tcPr>
            <w:tcW w:w="717" w:type="dxa"/>
            <w:shd w:val="clear" w:color="auto" w:fill="auto"/>
            <w:vAlign w:val="center"/>
          </w:tcPr>
          <w:p w14:paraId="1386D769" w14:textId="77777777" w:rsidR="003F46E0" w:rsidRPr="00BF76E0" w:rsidRDefault="003F46E0" w:rsidP="003F46E0">
            <w:pPr>
              <w:pStyle w:val="TAC"/>
              <w:rPr>
                <w:rFonts w:eastAsia="Calibri"/>
              </w:rPr>
            </w:pPr>
          </w:p>
        </w:tc>
        <w:tc>
          <w:tcPr>
            <w:tcW w:w="797" w:type="dxa"/>
            <w:vAlign w:val="center"/>
          </w:tcPr>
          <w:p w14:paraId="370295EF" w14:textId="77777777" w:rsidR="003F46E0" w:rsidRPr="00BF76E0" w:rsidRDefault="003F46E0" w:rsidP="003F46E0">
            <w:pPr>
              <w:pStyle w:val="TAC"/>
              <w:rPr>
                <w:rFonts w:eastAsia="Calibri"/>
              </w:rPr>
            </w:pPr>
          </w:p>
        </w:tc>
      </w:tr>
      <w:tr w:rsidR="003F46E0" w:rsidRPr="00BF76E0" w14:paraId="4B82777A" w14:textId="77777777" w:rsidTr="00010F79">
        <w:trPr>
          <w:cantSplit/>
          <w:jc w:val="center"/>
        </w:trPr>
        <w:tc>
          <w:tcPr>
            <w:tcW w:w="2539" w:type="dxa"/>
            <w:shd w:val="clear" w:color="auto" w:fill="auto"/>
            <w:vAlign w:val="center"/>
          </w:tcPr>
          <w:p w14:paraId="7A543C33" w14:textId="1083E19F" w:rsidR="003F46E0" w:rsidRPr="00BF76E0" w:rsidRDefault="003F46E0" w:rsidP="003F46E0">
            <w:pPr>
              <w:spacing w:after="0"/>
              <w:rPr>
                <w:rFonts w:ascii="Arial" w:eastAsia="Calibri" w:hAnsi="Arial"/>
                <w:sz w:val="18"/>
              </w:rPr>
            </w:pPr>
            <w:r>
              <w:t>11.</w:t>
            </w:r>
            <w:commentRangeStart w:id="1496"/>
            <w:r w:rsidRPr="00BF76E0">
              <w:t>2.</w:t>
            </w:r>
            <w:r>
              <w:t>52</w:t>
            </w:r>
            <w:r w:rsidRPr="00BF76E0">
              <w:tab/>
            </w:r>
            <w:r w:rsidRPr="00D33B24">
              <w:t>Orientation</w:t>
            </w:r>
            <w:commentRangeEnd w:id="1496"/>
            <w:r>
              <w:rPr>
                <w:rStyle w:val="CommentReference"/>
              </w:rPr>
              <w:commentReference w:id="1496"/>
            </w:r>
          </w:p>
        </w:tc>
        <w:tc>
          <w:tcPr>
            <w:tcW w:w="617" w:type="dxa"/>
            <w:shd w:val="clear" w:color="auto" w:fill="auto"/>
            <w:vAlign w:val="center"/>
          </w:tcPr>
          <w:p w14:paraId="0C967754" w14:textId="77777777" w:rsidR="003F46E0" w:rsidRPr="00BF76E0" w:rsidRDefault="003F46E0" w:rsidP="003F46E0">
            <w:pPr>
              <w:pStyle w:val="TAC"/>
              <w:rPr>
                <w:rFonts w:eastAsia="Calibri"/>
              </w:rPr>
            </w:pPr>
          </w:p>
        </w:tc>
        <w:tc>
          <w:tcPr>
            <w:tcW w:w="617" w:type="dxa"/>
            <w:shd w:val="clear" w:color="auto" w:fill="auto"/>
            <w:vAlign w:val="center"/>
          </w:tcPr>
          <w:p w14:paraId="036C7C4E" w14:textId="77777777" w:rsidR="003F46E0" w:rsidRPr="00BF76E0" w:rsidRDefault="003F46E0" w:rsidP="003F46E0">
            <w:pPr>
              <w:pStyle w:val="TAC"/>
              <w:rPr>
                <w:rFonts w:eastAsia="Calibri"/>
              </w:rPr>
            </w:pPr>
          </w:p>
        </w:tc>
        <w:tc>
          <w:tcPr>
            <w:tcW w:w="617" w:type="dxa"/>
            <w:shd w:val="clear" w:color="auto" w:fill="auto"/>
            <w:vAlign w:val="center"/>
          </w:tcPr>
          <w:p w14:paraId="73E964F2" w14:textId="77777777" w:rsidR="003F46E0" w:rsidRPr="00BF76E0" w:rsidRDefault="003F46E0" w:rsidP="003F46E0">
            <w:pPr>
              <w:pStyle w:val="TAC"/>
              <w:rPr>
                <w:rFonts w:eastAsia="Calibri"/>
              </w:rPr>
            </w:pPr>
          </w:p>
        </w:tc>
        <w:tc>
          <w:tcPr>
            <w:tcW w:w="617" w:type="dxa"/>
            <w:shd w:val="clear" w:color="auto" w:fill="auto"/>
            <w:vAlign w:val="center"/>
          </w:tcPr>
          <w:p w14:paraId="5BD282FC" w14:textId="77777777" w:rsidR="003F46E0" w:rsidRPr="00BF76E0" w:rsidRDefault="003F46E0" w:rsidP="003F46E0">
            <w:pPr>
              <w:pStyle w:val="TAC"/>
              <w:rPr>
                <w:rFonts w:eastAsia="Calibri"/>
              </w:rPr>
            </w:pPr>
          </w:p>
        </w:tc>
        <w:tc>
          <w:tcPr>
            <w:tcW w:w="617" w:type="dxa"/>
            <w:shd w:val="clear" w:color="auto" w:fill="auto"/>
            <w:vAlign w:val="center"/>
          </w:tcPr>
          <w:p w14:paraId="35F7ED1E" w14:textId="77777777" w:rsidR="003F46E0" w:rsidRPr="00BF76E0" w:rsidRDefault="003F46E0" w:rsidP="003F46E0">
            <w:pPr>
              <w:pStyle w:val="TAC"/>
              <w:rPr>
                <w:rFonts w:eastAsia="Calibri"/>
              </w:rPr>
            </w:pPr>
          </w:p>
        </w:tc>
        <w:tc>
          <w:tcPr>
            <w:tcW w:w="617" w:type="dxa"/>
            <w:shd w:val="clear" w:color="auto" w:fill="auto"/>
            <w:vAlign w:val="center"/>
          </w:tcPr>
          <w:p w14:paraId="03505D23" w14:textId="77777777" w:rsidR="003F46E0" w:rsidRPr="00BF76E0" w:rsidRDefault="003F46E0" w:rsidP="003F46E0">
            <w:pPr>
              <w:pStyle w:val="TAC"/>
              <w:rPr>
                <w:rFonts w:eastAsia="Calibri"/>
              </w:rPr>
            </w:pPr>
          </w:p>
        </w:tc>
        <w:tc>
          <w:tcPr>
            <w:tcW w:w="617" w:type="dxa"/>
            <w:shd w:val="clear" w:color="auto" w:fill="auto"/>
            <w:vAlign w:val="center"/>
          </w:tcPr>
          <w:p w14:paraId="3D11B4E6" w14:textId="77777777" w:rsidR="003F46E0" w:rsidRPr="00BF76E0" w:rsidRDefault="003F46E0" w:rsidP="003F46E0">
            <w:pPr>
              <w:pStyle w:val="TAC"/>
              <w:rPr>
                <w:rFonts w:eastAsia="Calibri"/>
              </w:rPr>
            </w:pPr>
          </w:p>
        </w:tc>
        <w:tc>
          <w:tcPr>
            <w:tcW w:w="617" w:type="dxa"/>
            <w:shd w:val="clear" w:color="auto" w:fill="auto"/>
            <w:vAlign w:val="center"/>
          </w:tcPr>
          <w:p w14:paraId="6B55A356" w14:textId="77777777" w:rsidR="003F46E0" w:rsidRPr="00BF76E0" w:rsidRDefault="003F46E0" w:rsidP="003F46E0">
            <w:pPr>
              <w:pStyle w:val="TAC"/>
              <w:rPr>
                <w:rFonts w:eastAsia="Calibri"/>
              </w:rPr>
            </w:pPr>
          </w:p>
        </w:tc>
        <w:tc>
          <w:tcPr>
            <w:tcW w:w="617" w:type="dxa"/>
            <w:shd w:val="clear" w:color="auto" w:fill="auto"/>
            <w:vAlign w:val="center"/>
          </w:tcPr>
          <w:p w14:paraId="4F680B88" w14:textId="77777777" w:rsidR="003F46E0" w:rsidRPr="00BF76E0" w:rsidRDefault="003F46E0" w:rsidP="003F46E0">
            <w:pPr>
              <w:pStyle w:val="TAC"/>
              <w:rPr>
                <w:rFonts w:eastAsia="Calibri"/>
              </w:rPr>
            </w:pPr>
          </w:p>
        </w:tc>
        <w:tc>
          <w:tcPr>
            <w:tcW w:w="717" w:type="dxa"/>
            <w:shd w:val="clear" w:color="auto" w:fill="auto"/>
            <w:vAlign w:val="center"/>
          </w:tcPr>
          <w:p w14:paraId="658F52D2" w14:textId="77777777" w:rsidR="003F46E0" w:rsidRPr="00BF76E0" w:rsidRDefault="003F46E0" w:rsidP="003F46E0">
            <w:pPr>
              <w:pStyle w:val="TAC"/>
              <w:rPr>
                <w:rFonts w:eastAsia="Calibri"/>
              </w:rPr>
            </w:pPr>
          </w:p>
        </w:tc>
        <w:tc>
          <w:tcPr>
            <w:tcW w:w="797" w:type="dxa"/>
            <w:vAlign w:val="center"/>
          </w:tcPr>
          <w:p w14:paraId="46692A24" w14:textId="77777777" w:rsidR="003F46E0" w:rsidRPr="00BF76E0" w:rsidRDefault="003F46E0" w:rsidP="003F46E0">
            <w:pPr>
              <w:pStyle w:val="TAC"/>
              <w:rPr>
                <w:rFonts w:eastAsia="Calibri"/>
              </w:rPr>
            </w:pPr>
          </w:p>
        </w:tc>
      </w:tr>
      <w:tr w:rsidR="003F46E0" w:rsidRPr="00BF76E0" w14:paraId="432A6989" w14:textId="77777777" w:rsidTr="003700B6">
        <w:trPr>
          <w:cantSplit/>
          <w:jc w:val="center"/>
        </w:trPr>
        <w:tc>
          <w:tcPr>
            <w:tcW w:w="2539" w:type="dxa"/>
            <w:shd w:val="clear" w:color="auto" w:fill="auto"/>
          </w:tcPr>
          <w:p w14:paraId="58B26FA5" w14:textId="77777777" w:rsidR="003F46E0" w:rsidRPr="00BF76E0" w:rsidRDefault="003F46E0" w:rsidP="003F46E0">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FC724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BA03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52F191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AE3867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5AA52A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31BF3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806B3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E9D90C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C7981A" w14:textId="77777777" w:rsidR="003F46E0" w:rsidRPr="00BF76E0" w:rsidRDefault="003F46E0" w:rsidP="003F46E0">
            <w:pPr>
              <w:pStyle w:val="TAC"/>
            </w:pPr>
            <w:r w:rsidRPr="00BF76E0">
              <w:rPr>
                <w:rFonts w:eastAsia="Calibri"/>
              </w:rPr>
              <w:t>-</w:t>
            </w:r>
          </w:p>
        </w:tc>
        <w:tc>
          <w:tcPr>
            <w:tcW w:w="797" w:type="dxa"/>
            <w:vAlign w:val="center"/>
          </w:tcPr>
          <w:p w14:paraId="7D2302AC" w14:textId="77777777" w:rsidR="003F46E0" w:rsidRPr="00BF76E0" w:rsidRDefault="003F46E0" w:rsidP="003F46E0">
            <w:pPr>
              <w:pStyle w:val="TAC"/>
              <w:rPr>
                <w:rFonts w:eastAsia="Calibri"/>
              </w:rPr>
            </w:pPr>
            <w:r w:rsidRPr="00BF76E0">
              <w:rPr>
                <w:rFonts w:eastAsia="Calibri"/>
              </w:rPr>
              <w:t>-</w:t>
            </w:r>
          </w:p>
        </w:tc>
      </w:tr>
      <w:tr w:rsidR="003F46E0"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3F46E0" w:rsidRPr="00BF76E0" w:rsidRDefault="003F46E0" w:rsidP="003F46E0">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F377967" w14:textId="77777777" w:rsidR="003F46E0" w:rsidRPr="00BF76E0" w:rsidRDefault="003F46E0" w:rsidP="003F46E0">
            <w:pPr>
              <w:pStyle w:val="TAC"/>
              <w:rPr>
                <w:rFonts w:eastAsia="Calibri"/>
              </w:rPr>
            </w:pPr>
            <w:r w:rsidRPr="00BF76E0">
              <w:rPr>
                <w:rFonts w:eastAsia="Calibri"/>
              </w:rPr>
              <w:t>-</w:t>
            </w:r>
          </w:p>
        </w:tc>
      </w:tr>
      <w:tr w:rsidR="003F46E0"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3F46E0" w:rsidRPr="00BF76E0" w:rsidRDefault="003F46E0" w:rsidP="003F46E0">
            <w:pPr>
              <w:spacing w:after="0"/>
              <w:rPr>
                <w:rFonts w:ascii="Arial" w:hAnsi="Arial"/>
                <w:sz w:val="18"/>
              </w:rPr>
            </w:pPr>
            <w:r w:rsidRPr="00BF76E0">
              <w:rPr>
                <w:rFonts w:ascii="Arial" w:hAnsi="Arial"/>
                <w:sz w:val="18"/>
              </w:rPr>
              <w:lastRenderedPageBreak/>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5C190E9" w14:textId="77777777" w:rsidR="003F46E0" w:rsidRPr="00BF76E0" w:rsidRDefault="003F46E0" w:rsidP="003F46E0">
            <w:pPr>
              <w:pStyle w:val="TAC"/>
              <w:rPr>
                <w:rFonts w:eastAsia="Calibri"/>
              </w:rPr>
            </w:pPr>
            <w:r w:rsidRPr="00BF76E0">
              <w:rPr>
                <w:rFonts w:eastAsia="Calibri"/>
              </w:rPr>
              <w:t>-</w:t>
            </w:r>
          </w:p>
        </w:tc>
      </w:tr>
      <w:tr w:rsidR="003F46E0" w:rsidRPr="00BF76E0" w14:paraId="054CC60E" w14:textId="77777777" w:rsidTr="003700B6">
        <w:trPr>
          <w:cantSplit/>
          <w:jc w:val="center"/>
        </w:trPr>
        <w:tc>
          <w:tcPr>
            <w:tcW w:w="2539" w:type="dxa"/>
            <w:shd w:val="clear" w:color="auto" w:fill="auto"/>
          </w:tcPr>
          <w:p w14:paraId="41E9878B" w14:textId="77777777" w:rsidR="003F46E0" w:rsidRPr="00BF76E0" w:rsidRDefault="003F46E0" w:rsidP="003F46E0">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6E278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4594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4EB2C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2CA11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2D607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DAEFB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32B906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94EC2F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D9A3C85" w14:textId="77777777" w:rsidR="003F46E0" w:rsidRPr="00BF76E0" w:rsidRDefault="003F46E0" w:rsidP="003F46E0">
            <w:pPr>
              <w:pStyle w:val="TAC"/>
            </w:pPr>
            <w:r w:rsidRPr="00BF76E0">
              <w:rPr>
                <w:rFonts w:eastAsia="Calibri"/>
              </w:rPr>
              <w:t>S</w:t>
            </w:r>
          </w:p>
        </w:tc>
        <w:tc>
          <w:tcPr>
            <w:tcW w:w="797" w:type="dxa"/>
            <w:vAlign w:val="center"/>
          </w:tcPr>
          <w:p w14:paraId="51109C66" w14:textId="77777777" w:rsidR="003F46E0" w:rsidRPr="00BF76E0" w:rsidRDefault="003F46E0" w:rsidP="003F46E0">
            <w:pPr>
              <w:pStyle w:val="TAC"/>
              <w:rPr>
                <w:rFonts w:eastAsia="Calibri"/>
              </w:rPr>
            </w:pPr>
            <w:r w:rsidRPr="00BF76E0">
              <w:rPr>
                <w:rFonts w:eastAsia="Calibri"/>
              </w:rPr>
              <w:t>-</w:t>
            </w:r>
          </w:p>
        </w:tc>
      </w:tr>
      <w:tr w:rsidR="003F46E0" w:rsidRPr="00BF76E0" w14:paraId="5A081DAC" w14:textId="77777777" w:rsidTr="003700B6">
        <w:trPr>
          <w:cantSplit/>
          <w:jc w:val="center"/>
        </w:trPr>
        <w:tc>
          <w:tcPr>
            <w:tcW w:w="2539" w:type="dxa"/>
            <w:shd w:val="clear" w:color="auto" w:fill="auto"/>
          </w:tcPr>
          <w:p w14:paraId="6D56C81F" w14:textId="77777777" w:rsidR="003F46E0" w:rsidRPr="00BF76E0" w:rsidRDefault="003F46E0" w:rsidP="003F46E0">
            <w:pPr>
              <w:spacing w:after="0"/>
              <w:rPr>
                <w:rFonts w:ascii="Arial" w:hAnsi="Arial"/>
                <w:sz w:val="18"/>
              </w:rPr>
            </w:pPr>
            <w:r w:rsidRPr="00BF76E0">
              <w:rPr>
                <w:rFonts w:ascii="Arial" w:hAnsi="Arial"/>
                <w:sz w:val="18"/>
              </w:rPr>
              <w:t>11.3.2.4 Assistive technology</w:t>
            </w:r>
          </w:p>
        </w:tc>
        <w:tc>
          <w:tcPr>
            <w:tcW w:w="617" w:type="dxa"/>
            <w:shd w:val="clear" w:color="auto" w:fill="auto"/>
            <w:vAlign w:val="center"/>
          </w:tcPr>
          <w:p w14:paraId="3548409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FE2363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46F4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1313DF1"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220A9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9FCF3A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1B7CA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8A9E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F9753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61342D6" w14:textId="77777777" w:rsidR="003F46E0" w:rsidRPr="00BF76E0" w:rsidRDefault="003F46E0" w:rsidP="003F46E0">
            <w:pPr>
              <w:pStyle w:val="TAC"/>
            </w:pPr>
            <w:r w:rsidRPr="00BF76E0">
              <w:t>S</w:t>
            </w:r>
          </w:p>
        </w:tc>
        <w:tc>
          <w:tcPr>
            <w:tcW w:w="797" w:type="dxa"/>
            <w:vAlign w:val="center"/>
          </w:tcPr>
          <w:p w14:paraId="2BF7BC86" w14:textId="77777777" w:rsidR="003F46E0" w:rsidRPr="00BF76E0" w:rsidRDefault="003F46E0" w:rsidP="003F46E0">
            <w:pPr>
              <w:pStyle w:val="TAC"/>
              <w:rPr>
                <w:rFonts w:eastAsia="Calibri"/>
              </w:rPr>
            </w:pPr>
            <w:r w:rsidRPr="00BF76E0">
              <w:rPr>
                <w:rFonts w:eastAsia="Calibri"/>
              </w:rPr>
              <w:t>-</w:t>
            </w:r>
          </w:p>
        </w:tc>
      </w:tr>
      <w:tr w:rsidR="003F46E0" w:rsidRPr="00BF76E0" w14:paraId="083320B3" w14:textId="77777777" w:rsidTr="003700B6">
        <w:trPr>
          <w:cantSplit/>
          <w:jc w:val="center"/>
        </w:trPr>
        <w:tc>
          <w:tcPr>
            <w:tcW w:w="2539" w:type="dxa"/>
            <w:shd w:val="clear" w:color="auto" w:fill="auto"/>
          </w:tcPr>
          <w:p w14:paraId="046723C8" w14:textId="77777777" w:rsidR="003F46E0" w:rsidRPr="00BF76E0" w:rsidRDefault="003F46E0" w:rsidP="003F46E0">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7E8AA2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3D3B33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8F2F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10D3C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398F5E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1F31F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DCD3C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597F8C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2300686" w14:textId="77777777" w:rsidR="003F46E0" w:rsidRPr="00BF76E0" w:rsidRDefault="003F46E0" w:rsidP="003F46E0">
            <w:pPr>
              <w:pStyle w:val="TAC"/>
            </w:pPr>
            <w:r w:rsidRPr="00BF76E0">
              <w:rPr>
                <w:rFonts w:eastAsia="Calibri"/>
              </w:rPr>
              <w:t>S</w:t>
            </w:r>
          </w:p>
        </w:tc>
        <w:tc>
          <w:tcPr>
            <w:tcW w:w="797" w:type="dxa"/>
            <w:vAlign w:val="center"/>
          </w:tcPr>
          <w:p w14:paraId="5776EB71" w14:textId="77777777" w:rsidR="003F46E0" w:rsidRPr="00BF76E0" w:rsidRDefault="003F46E0" w:rsidP="003F46E0">
            <w:pPr>
              <w:pStyle w:val="TAC"/>
              <w:rPr>
                <w:rFonts w:eastAsia="Calibri"/>
              </w:rPr>
            </w:pPr>
            <w:r w:rsidRPr="00BF76E0">
              <w:rPr>
                <w:rFonts w:eastAsia="Calibri"/>
              </w:rPr>
              <w:t>-</w:t>
            </w:r>
          </w:p>
        </w:tc>
      </w:tr>
      <w:tr w:rsidR="003F46E0" w:rsidRPr="00BF76E0" w14:paraId="5AFCB5DE" w14:textId="77777777" w:rsidTr="003700B6">
        <w:trPr>
          <w:cantSplit/>
          <w:jc w:val="center"/>
        </w:trPr>
        <w:tc>
          <w:tcPr>
            <w:tcW w:w="2539" w:type="dxa"/>
            <w:shd w:val="clear" w:color="auto" w:fill="auto"/>
          </w:tcPr>
          <w:p w14:paraId="2C7A33EB" w14:textId="77777777" w:rsidR="003F46E0" w:rsidRPr="00BF76E0" w:rsidRDefault="003F46E0" w:rsidP="003F46E0">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AA50F9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953D8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0A23C1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1E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90F67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4D0E3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22781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9AB2C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9C8C4DA" w14:textId="77777777" w:rsidR="003F46E0" w:rsidRPr="00BF76E0" w:rsidRDefault="003F46E0" w:rsidP="003F46E0">
            <w:pPr>
              <w:pStyle w:val="TAC"/>
            </w:pPr>
            <w:r w:rsidRPr="00BF76E0">
              <w:rPr>
                <w:rFonts w:eastAsia="Calibri"/>
              </w:rPr>
              <w:t>S</w:t>
            </w:r>
          </w:p>
        </w:tc>
        <w:tc>
          <w:tcPr>
            <w:tcW w:w="797" w:type="dxa"/>
            <w:vAlign w:val="center"/>
          </w:tcPr>
          <w:p w14:paraId="763499C9" w14:textId="77777777" w:rsidR="003F46E0" w:rsidRPr="00BF76E0" w:rsidRDefault="003F46E0" w:rsidP="003F46E0">
            <w:pPr>
              <w:pStyle w:val="TAC"/>
              <w:rPr>
                <w:rFonts w:eastAsia="Calibri"/>
              </w:rPr>
            </w:pPr>
            <w:r w:rsidRPr="00BF76E0">
              <w:rPr>
                <w:rFonts w:eastAsia="Calibri"/>
              </w:rPr>
              <w:t>-</w:t>
            </w:r>
          </w:p>
        </w:tc>
      </w:tr>
      <w:tr w:rsidR="003F46E0" w:rsidRPr="00BF76E0" w14:paraId="4466EB40" w14:textId="77777777" w:rsidTr="003700B6">
        <w:trPr>
          <w:cantSplit/>
          <w:jc w:val="center"/>
        </w:trPr>
        <w:tc>
          <w:tcPr>
            <w:tcW w:w="2539" w:type="dxa"/>
            <w:shd w:val="clear" w:color="auto" w:fill="auto"/>
          </w:tcPr>
          <w:p w14:paraId="2BD9FD9C" w14:textId="77777777" w:rsidR="003F46E0" w:rsidRPr="00BF76E0" w:rsidRDefault="003F46E0" w:rsidP="003F46E0">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B9971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5E532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4D1413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C077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4C2FD5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77D412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39538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4549A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26E109" w14:textId="77777777" w:rsidR="003F46E0" w:rsidRPr="00BF76E0" w:rsidRDefault="003F46E0" w:rsidP="003F46E0">
            <w:pPr>
              <w:pStyle w:val="TAC"/>
            </w:pPr>
            <w:r w:rsidRPr="00BF76E0">
              <w:t>S</w:t>
            </w:r>
          </w:p>
        </w:tc>
        <w:tc>
          <w:tcPr>
            <w:tcW w:w="797" w:type="dxa"/>
            <w:vAlign w:val="center"/>
          </w:tcPr>
          <w:p w14:paraId="0093E28D" w14:textId="77777777" w:rsidR="003F46E0" w:rsidRPr="00BF76E0" w:rsidRDefault="003F46E0" w:rsidP="003F46E0">
            <w:pPr>
              <w:pStyle w:val="TAC"/>
              <w:rPr>
                <w:rFonts w:eastAsia="Calibri"/>
              </w:rPr>
            </w:pPr>
            <w:r w:rsidRPr="00BF76E0">
              <w:rPr>
                <w:rFonts w:eastAsia="Calibri"/>
              </w:rPr>
              <w:t>-</w:t>
            </w:r>
          </w:p>
        </w:tc>
      </w:tr>
      <w:tr w:rsidR="003F46E0" w:rsidRPr="00BF76E0" w14:paraId="59CEB6B9" w14:textId="77777777" w:rsidTr="003700B6">
        <w:trPr>
          <w:cantSplit/>
          <w:jc w:val="center"/>
        </w:trPr>
        <w:tc>
          <w:tcPr>
            <w:tcW w:w="2539" w:type="dxa"/>
            <w:shd w:val="clear" w:color="auto" w:fill="auto"/>
          </w:tcPr>
          <w:p w14:paraId="3B5BE0A6" w14:textId="77777777" w:rsidR="003F46E0" w:rsidRPr="00BF76E0" w:rsidRDefault="003F46E0" w:rsidP="003F46E0">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361FF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175CA2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D84E0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B36F81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6D7E9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41E78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EEA5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48DDEE"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76D492" w14:textId="77777777" w:rsidR="003F46E0" w:rsidRPr="00BF76E0" w:rsidRDefault="003F46E0" w:rsidP="003F46E0">
            <w:pPr>
              <w:pStyle w:val="TAC"/>
            </w:pPr>
            <w:r w:rsidRPr="00BF76E0">
              <w:t>S</w:t>
            </w:r>
          </w:p>
        </w:tc>
        <w:tc>
          <w:tcPr>
            <w:tcW w:w="797" w:type="dxa"/>
            <w:vAlign w:val="center"/>
          </w:tcPr>
          <w:p w14:paraId="20C5A81A" w14:textId="77777777" w:rsidR="003F46E0" w:rsidRPr="00BF76E0" w:rsidRDefault="003F46E0" w:rsidP="003F46E0">
            <w:pPr>
              <w:pStyle w:val="TAC"/>
              <w:rPr>
                <w:rFonts w:eastAsia="Calibri"/>
              </w:rPr>
            </w:pPr>
            <w:r w:rsidRPr="00BF76E0">
              <w:rPr>
                <w:rFonts w:eastAsia="Calibri"/>
              </w:rPr>
              <w:t>-</w:t>
            </w:r>
          </w:p>
        </w:tc>
      </w:tr>
      <w:tr w:rsidR="003F46E0" w:rsidRPr="00BF76E0" w14:paraId="448D9B45" w14:textId="77777777" w:rsidTr="003700B6">
        <w:trPr>
          <w:cantSplit/>
          <w:jc w:val="center"/>
        </w:trPr>
        <w:tc>
          <w:tcPr>
            <w:tcW w:w="2539" w:type="dxa"/>
            <w:shd w:val="clear" w:color="auto" w:fill="auto"/>
          </w:tcPr>
          <w:p w14:paraId="6A44C9C5" w14:textId="77777777" w:rsidR="003F46E0" w:rsidRPr="00BF76E0" w:rsidRDefault="003F46E0" w:rsidP="003F46E0">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31EB3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11973D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2D3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C360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F07F7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257779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09390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C967A"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BC5C03B" w14:textId="77777777" w:rsidR="003F46E0" w:rsidRPr="00BF76E0" w:rsidRDefault="003F46E0" w:rsidP="003F46E0">
            <w:pPr>
              <w:pStyle w:val="TAC"/>
            </w:pPr>
            <w:r w:rsidRPr="00BF76E0">
              <w:t>S</w:t>
            </w:r>
          </w:p>
        </w:tc>
        <w:tc>
          <w:tcPr>
            <w:tcW w:w="797" w:type="dxa"/>
            <w:vAlign w:val="center"/>
          </w:tcPr>
          <w:p w14:paraId="5C6C5F37" w14:textId="77777777" w:rsidR="003F46E0" w:rsidRPr="00BF76E0" w:rsidRDefault="003F46E0" w:rsidP="003F46E0">
            <w:pPr>
              <w:pStyle w:val="TAC"/>
              <w:rPr>
                <w:rFonts w:eastAsia="Calibri"/>
              </w:rPr>
            </w:pPr>
            <w:r w:rsidRPr="00BF76E0">
              <w:rPr>
                <w:rFonts w:eastAsia="Calibri"/>
              </w:rPr>
              <w:t>-</w:t>
            </w:r>
          </w:p>
        </w:tc>
      </w:tr>
      <w:tr w:rsidR="003F46E0" w:rsidRPr="00BF76E0" w14:paraId="36A8B188" w14:textId="77777777" w:rsidTr="003700B6">
        <w:trPr>
          <w:cantSplit/>
          <w:jc w:val="center"/>
        </w:trPr>
        <w:tc>
          <w:tcPr>
            <w:tcW w:w="2539" w:type="dxa"/>
            <w:shd w:val="clear" w:color="auto" w:fill="auto"/>
          </w:tcPr>
          <w:p w14:paraId="078A7B30" w14:textId="77777777" w:rsidR="003F46E0" w:rsidRPr="00BF76E0" w:rsidRDefault="003F46E0" w:rsidP="003F46E0">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4C532E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C3F3E5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4812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50847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9B2BC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E9B54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DC682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A9416E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E3E7B7E" w14:textId="77777777" w:rsidR="003F46E0" w:rsidRPr="00BF76E0" w:rsidRDefault="003F46E0" w:rsidP="003F46E0">
            <w:pPr>
              <w:pStyle w:val="TAC"/>
            </w:pPr>
            <w:r w:rsidRPr="00BF76E0">
              <w:t>S</w:t>
            </w:r>
          </w:p>
        </w:tc>
        <w:tc>
          <w:tcPr>
            <w:tcW w:w="797" w:type="dxa"/>
            <w:vAlign w:val="center"/>
          </w:tcPr>
          <w:p w14:paraId="3E149519" w14:textId="77777777" w:rsidR="003F46E0" w:rsidRPr="00BF76E0" w:rsidRDefault="003F46E0" w:rsidP="003F46E0">
            <w:pPr>
              <w:pStyle w:val="TAC"/>
              <w:rPr>
                <w:rFonts w:eastAsia="Calibri"/>
              </w:rPr>
            </w:pPr>
            <w:r w:rsidRPr="00BF76E0">
              <w:rPr>
                <w:rFonts w:eastAsia="Calibri"/>
              </w:rPr>
              <w:t>-</w:t>
            </w:r>
          </w:p>
        </w:tc>
      </w:tr>
      <w:tr w:rsidR="003F46E0" w:rsidRPr="00BF76E0" w14:paraId="5801153B" w14:textId="77777777" w:rsidTr="003700B6">
        <w:trPr>
          <w:cantSplit/>
          <w:jc w:val="center"/>
        </w:trPr>
        <w:tc>
          <w:tcPr>
            <w:tcW w:w="2539" w:type="dxa"/>
            <w:shd w:val="clear" w:color="auto" w:fill="auto"/>
          </w:tcPr>
          <w:p w14:paraId="00AF72E5" w14:textId="77777777" w:rsidR="003F46E0" w:rsidRPr="00BF76E0" w:rsidRDefault="003F46E0" w:rsidP="003F46E0">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DA268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003DE8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7BEB2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FFA2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898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94BFB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88A982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FB17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6D3EAE5" w14:textId="77777777" w:rsidR="003F46E0" w:rsidRPr="00BF76E0" w:rsidRDefault="003F46E0" w:rsidP="003F46E0">
            <w:pPr>
              <w:pStyle w:val="TAC"/>
            </w:pPr>
            <w:r w:rsidRPr="00BF76E0">
              <w:t>S</w:t>
            </w:r>
          </w:p>
        </w:tc>
        <w:tc>
          <w:tcPr>
            <w:tcW w:w="797" w:type="dxa"/>
            <w:vAlign w:val="center"/>
          </w:tcPr>
          <w:p w14:paraId="3AE756FE" w14:textId="77777777" w:rsidR="003F46E0" w:rsidRPr="00BF76E0" w:rsidRDefault="003F46E0" w:rsidP="003F46E0">
            <w:pPr>
              <w:pStyle w:val="TAC"/>
              <w:rPr>
                <w:rFonts w:eastAsia="Calibri"/>
              </w:rPr>
            </w:pPr>
            <w:r w:rsidRPr="00BF76E0">
              <w:rPr>
                <w:rFonts w:eastAsia="Calibri"/>
              </w:rPr>
              <w:t>-</w:t>
            </w:r>
          </w:p>
        </w:tc>
      </w:tr>
      <w:tr w:rsidR="003F46E0" w:rsidRPr="00BF76E0" w14:paraId="39127FFE" w14:textId="77777777" w:rsidTr="003700B6">
        <w:trPr>
          <w:cantSplit/>
          <w:jc w:val="center"/>
        </w:trPr>
        <w:tc>
          <w:tcPr>
            <w:tcW w:w="2539" w:type="dxa"/>
            <w:shd w:val="clear" w:color="auto" w:fill="auto"/>
          </w:tcPr>
          <w:p w14:paraId="3C9852CC" w14:textId="77777777" w:rsidR="003F46E0" w:rsidRPr="00BF76E0" w:rsidRDefault="003F46E0" w:rsidP="003F46E0">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51B91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435B86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BEF876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F2B5C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D7B32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A40419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E21DB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3DCA83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2CEA97" w14:textId="77777777" w:rsidR="003F46E0" w:rsidRPr="00BF76E0" w:rsidRDefault="003F46E0" w:rsidP="003F46E0">
            <w:pPr>
              <w:pStyle w:val="TAC"/>
            </w:pPr>
            <w:r w:rsidRPr="00BF76E0">
              <w:t>S</w:t>
            </w:r>
          </w:p>
        </w:tc>
        <w:tc>
          <w:tcPr>
            <w:tcW w:w="797" w:type="dxa"/>
            <w:vAlign w:val="center"/>
          </w:tcPr>
          <w:p w14:paraId="2D3082B1" w14:textId="77777777" w:rsidR="003F46E0" w:rsidRPr="00BF76E0" w:rsidRDefault="003F46E0" w:rsidP="003F46E0">
            <w:pPr>
              <w:pStyle w:val="TAC"/>
              <w:rPr>
                <w:rFonts w:eastAsia="Calibri"/>
              </w:rPr>
            </w:pPr>
            <w:r w:rsidRPr="00BF76E0">
              <w:rPr>
                <w:rFonts w:eastAsia="Calibri"/>
              </w:rPr>
              <w:t>-</w:t>
            </w:r>
          </w:p>
        </w:tc>
      </w:tr>
      <w:tr w:rsidR="003F46E0" w:rsidRPr="00BF76E0" w14:paraId="0DFB73EB" w14:textId="77777777" w:rsidTr="003700B6">
        <w:trPr>
          <w:cantSplit/>
          <w:jc w:val="center"/>
        </w:trPr>
        <w:tc>
          <w:tcPr>
            <w:tcW w:w="2539" w:type="dxa"/>
            <w:shd w:val="clear" w:color="auto" w:fill="auto"/>
          </w:tcPr>
          <w:p w14:paraId="15C4F5E3" w14:textId="77777777" w:rsidR="003F46E0" w:rsidRPr="00BF76E0" w:rsidRDefault="003F46E0" w:rsidP="003F46E0">
            <w:pPr>
              <w:spacing w:after="0"/>
              <w:rPr>
                <w:rFonts w:ascii="Arial" w:hAnsi="Arial"/>
                <w:sz w:val="18"/>
              </w:rPr>
            </w:pPr>
            <w:r w:rsidRPr="00BF76E0">
              <w:rPr>
                <w:rFonts w:ascii="Arial" w:hAnsi="Arial"/>
                <w:sz w:val="18"/>
              </w:rPr>
              <w:t>11.3.2.1</w:t>
            </w:r>
            <w:r>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899078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C306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D5E1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4B5FD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A930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AACD9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39F365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F4587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1F26AD3" w14:textId="77777777" w:rsidR="003F46E0" w:rsidRPr="00BF76E0" w:rsidRDefault="003F46E0" w:rsidP="003F46E0">
            <w:pPr>
              <w:pStyle w:val="TAC"/>
            </w:pPr>
            <w:r w:rsidRPr="00BF76E0">
              <w:t>S</w:t>
            </w:r>
          </w:p>
        </w:tc>
        <w:tc>
          <w:tcPr>
            <w:tcW w:w="797" w:type="dxa"/>
            <w:vAlign w:val="center"/>
          </w:tcPr>
          <w:p w14:paraId="2BF91731" w14:textId="77777777" w:rsidR="003F46E0" w:rsidRPr="00BF76E0" w:rsidRDefault="003F46E0" w:rsidP="003F46E0">
            <w:pPr>
              <w:pStyle w:val="TAC"/>
              <w:rPr>
                <w:rFonts w:eastAsia="Calibri"/>
              </w:rPr>
            </w:pPr>
            <w:r w:rsidRPr="00BF76E0">
              <w:rPr>
                <w:rFonts w:eastAsia="Calibri"/>
              </w:rPr>
              <w:t>-</w:t>
            </w:r>
          </w:p>
        </w:tc>
      </w:tr>
      <w:tr w:rsidR="003F46E0" w:rsidRPr="00BF76E0" w14:paraId="76722003" w14:textId="77777777" w:rsidTr="003700B6">
        <w:trPr>
          <w:cantSplit/>
          <w:jc w:val="center"/>
        </w:trPr>
        <w:tc>
          <w:tcPr>
            <w:tcW w:w="2539" w:type="dxa"/>
            <w:shd w:val="clear" w:color="auto" w:fill="auto"/>
          </w:tcPr>
          <w:p w14:paraId="029AABEE" w14:textId="77777777" w:rsidR="003F46E0" w:rsidRPr="00BF76E0" w:rsidRDefault="003F46E0" w:rsidP="003F46E0">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CC3B7E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7293D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59DA4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BAF1CF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F6535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E8323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9DBE46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D68E5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91EDB7E" w14:textId="77777777" w:rsidR="003F46E0" w:rsidRPr="00BF76E0" w:rsidRDefault="003F46E0" w:rsidP="003F46E0">
            <w:pPr>
              <w:pStyle w:val="TAC"/>
            </w:pPr>
            <w:r w:rsidRPr="00BF76E0">
              <w:t>S</w:t>
            </w:r>
          </w:p>
        </w:tc>
        <w:tc>
          <w:tcPr>
            <w:tcW w:w="797" w:type="dxa"/>
            <w:vAlign w:val="center"/>
          </w:tcPr>
          <w:p w14:paraId="2FD76CB5" w14:textId="77777777" w:rsidR="003F46E0" w:rsidRPr="00BF76E0" w:rsidRDefault="003F46E0" w:rsidP="003F46E0">
            <w:pPr>
              <w:pStyle w:val="TAC"/>
              <w:rPr>
                <w:rFonts w:eastAsia="Calibri"/>
              </w:rPr>
            </w:pPr>
            <w:r w:rsidRPr="00BF76E0">
              <w:rPr>
                <w:rFonts w:eastAsia="Calibri"/>
              </w:rPr>
              <w:t>-</w:t>
            </w:r>
          </w:p>
        </w:tc>
      </w:tr>
      <w:tr w:rsidR="003F46E0" w:rsidRPr="00BF76E0" w14:paraId="52036B5A" w14:textId="77777777" w:rsidTr="003700B6">
        <w:trPr>
          <w:cantSplit/>
          <w:jc w:val="center"/>
        </w:trPr>
        <w:tc>
          <w:tcPr>
            <w:tcW w:w="2539" w:type="dxa"/>
            <w:shd w:val="clear" w:color="auto" w:fill="auto"/>
          </w:tcPr>
          <w:p w14:paraId="1342FF24" w14:textId="77777777" w:rsidR="003F46E0" w:rsidRPr="00BF76E0" w:rsidRDefault="003F46E0" w:rsidP="003F46E0">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6BA8C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DBCC14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508E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66A264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4BC0A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2B4D8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49A24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E3ADF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2951E8A" w14:textId="77777777" w:rsidR="003F46E0" w:rsidRPr="00BF76E0" w:rsidRDefault="003F46E0" w:rsidP="003F46E0">
            <w:pPr>
              <w:pStyle w:val="TAC"/>
            </w:pPr>
            <w:r w:rsidRPr="00BF76E0">
              <w:t>S</w:t>
            </w:r>
          </w:p>
        </w:tc>
        <w:tc>
          <w:tcPr>
            <w:tcW w:w="797" w:type="dxa"/>
            <w:vAlign w:val="center"/>
          </w:tcPr>
          <w:p w14:paraId="0DC1771E" w14:textId="77777777" w:rsidR="003F46E0" w:rsidRPr="00BF76E0" w:rsidRDefault="003F46E0" w:rsidP="003F46E0">
            <w:pPr>
              <w:pStyle w:val="TAC"/>
              <w:rPr>
                <w:rFonts w:eastAsia="Calibri"/>
              </w:rPr>
            </w:pPr>
            <w:r w:rsidRPr="00BF76E0">
              <w:rPr>
                <w:rFonts w:eastAsia="Calibri"/>
              </w:rPr>
              <w:t>-</w:t>
            </w:r>
          </w:p>
        </w:tc>
      </w:tr>
      <w:tr w:rsidR="003F46E0" w:rsidRPr="00BF76E0" w14:paraId="2C64C2F5" w14:textId="77777777" w:rsidTr="003700B6">
        <w:trPr>
          <w:cantSplit/>
          <w:jc w:val="center"/>
        </w:trPr>
        <w:tc>
          <w:tcPr>
            <w:tcW w:w="2539" w:type="dxa"/>
            <w:shd w:val="clear" w:color="auto" w:fill="auto"/>
          </w:tcPr>
          <w:p w14:paraId="683A3109" w14:textId="77777777" w:rsidR="003F46E0" w:rsidRPr="00BF76E0" w:rsidRDefault="003F46E0" w:rsidP="003F46E0">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AC4E90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F2B831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51A86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EB6727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851895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0F514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5AD2BB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72E41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5A64E87" w14:textId="77777777" w:rsidR="003F46E0" w:rsidRPr="00BF76E0" w:rsidRDefault="003F46E0" w:rsidP="003F46E0">
            <w:pPr>
              <w:pStyle w:val="TAC"/>
            </w:pPr>
            <w:r w:rsidRPr="00BF76E0">
              <w:t>S</w:t>
            </w:r>
          </w:p>
        </w:tc>
        <w:tc>
          <w:tcPr>
            <w:tcW w:w="797" w:type="dxa"/>
            <w:vAlign w:val="center"/>
          </w:tcPr>
          <w:p w14:paraId="381F8602" w14:textId="77777777" w:rsidR="003F46E0" w:rsidRPr="00BF76E0" w:rsidRDefault="003F46E0" w:rsidP="003F46E0">
            <w:pPr>
              <w:pStyle w:val="TAC"/>
              <w:rPr>
                <w:rFonts w:eastAsia="Calibri"/>
              </w:rPr>
            </w:pPr>
            <w:r w:rsidRPr="00BF76E0">
              <w:rPr>
                <w:rFonts w:eastAsia="Calibri"/>
              </w:rPr>
              <w:t>-</w:t>
            </w:r>
          </w:p>
        </w:tc>
      </w:tr>
      <w:tr w:rsidR="003F46E0" w:rsidRPr="00BF76E0" w14:paraId="5452BF96" w14:textId="77777777" w:rsidTr="003700B6">
        <w:trPr>
          <w:cantSplit/>
          <w:jc w:val="center"/>
        </w:trPr>
        <w:tc>
          <w:tcPr>
            <w:tcW w:w="2539" w:type="dxa"/>
            <w:shd w:val="clear" w:color="auto" w:fill="auto"/>
          </w:tcPr>
          <w:p w14:paraId="30980EBE" w14:textId="77777777" w:rsidR="003F46E0" w:rsidRPr="00BF76E0" w:rsidRDefault="003F46E0" w:rsidP="003F46E0">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2AC0AC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267C5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D03A"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DAA361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5EA9F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4F0D9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6C963A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FFD2C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F4529F3" w14:textId="77777777" w:rsidR="003F46E0" w:rsidRPr="00BF76E0" w:rsidRDefault="003F46E0" w:rsidP="003F46E0">
            <w:pPr>
              <w:pStyle w:val="TAC"/>
            </w:pPr>
            <w:r w:rsidRPr="00BF76E0">
              <w:t>S</w:t>
            </w:r>
          </w:p>
        </w:tc>
        <w:tc>
          <w:tcPr>
            <w:tcW w:w="797" w:type="dxa"/>
            <w:vAlign w:val="center"/>
          </w:tcPr>
          <w:p w14:paraId="4B674870" w14:textId="77777777" w:rsidR="003F46E0" w:rsidRPr="00BF76E0" w:rsidRDefault="003F46E0" w:rsidP="003F46E0">
            <w:pPr>
              <w:pStyle w:val="TAC"/>
              <w:rPr>
                <w:rFonts w:eastAsia="Calibri"/>
              </w:rPr>
            </w:pPr>
            <w:r w:rsidRPr="00BF76E0">
              <w:rPr>
                <w:rFonts w:eastAsia="Calibri"/>
              </w:rPr>
              <w:t>-</w:t>
            </w:r>
          </w:p>
        </w:tc>
      </w:tr>
      <w:tr w:rsidR="003F46E0" w:rsidRPr="00BF76E0" w14:paraId="3DF67D67" w14:textId="77777777" w:rsidTr="003700B6">
        <w:trPr>
          <w:cantSplit/>
          <w:jc w:val="center"/>
        </w:trPr>
        <w:tc>
          <w:tcPr>
            <w:tcW w:w="2539" w:type="dxa"/>
            <w:shd w:val="clear" w:color="auto" w:fill="auto"/>
          </w:tcPr>
          <w:p w14:paraId="058CC19A" w14:textId="77777777" w:rsidR="003F46E0" w:rsidRPr="00BF76E0" w:rsidRDefault="003F46E0" w:rsidP="003F46E0">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C3EAA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C0D240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F2C6FA5" w14:textId="77777777" w:rsidR="003F46E0" w:rsidRPr="00BF76E0" w:rsidRDefault="003F46E0" w:rsidP="003F46E0">
            <w:pPr>
              <w:pStyle w:val="TAC"/>
            </w:pPr>
            <w:r w:rsidRPr="00BF76E0">
              <w:t>P</w:t>
            </w:r>
          </w:p>
        </w:tc>
        <w:tc>
          <w:tcPr>
            <w:tcW w:w="617" w:type="dxa"/>
            <w:shd w:val="clear" w:color="auto" w:fill="auto"/>
            <w:vAlign w:val="center"/>
          </w:tcPr>
          <w:p w14:paraId="46C3E8E1" w14:textId="77777777" w:rsidR="003F46E0" w:rsidRPr="00BF76E0" w:rsidRDefault="003F46E0" w:rsidP="003F46E0">
            <w:pPr>
              <w:pStyle w:val="TAC"/>
            </w:pPr>
            <w:r w:rsidRPr="00BF76E0">
              <w:t>P</w:t>
            </w:r>
          </w:p>
        </w:tc>
        <w:tc>
          <w:tcPr>
            <w:tcW w:w="617" w:type="dxa"/>
            <w:shd w:val="clear" w:color="auto" w:fill="auto"/>
            <w:vAlign w:val="center"/>
          </w:tcPr>
          <w:p w14:paraId="64C9D4B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DF1FCD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77DC3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B5B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52CD8A" w14:textId="77777777" w:rsidR="003F46E0" w:rsidRPr="00BF76E0" w:rsidRDefault="003F46E0" w:rsidP="003F46E0">
            <w:pPr>
              <w:pStyle w:val="TAC"/>
            </w:pPr>
            <w:r w:rsidRPr="00BF76E0">
              <w:rPr>
                <w:rFonts w:eastAsia="Calibri"/>
              </w:rPr>
              <w:t>-</w:t>
            </w:r>
          </w:p>
        </w:tc>
        <w:tc>
          <w:tcPr>
            <w:tcW w:w="797" w:type="dxa"/>
            <w:vAlign w:val="center"/>
          </w:tcPr>
          <w:p w14:paraId="7CA41640" w14:textId="77777777" w:rsidR="003F46E0" w:rsidRPr="00BF76E0" w:rsidRDefault="003F46E0" w:rsidP="003F46E0">
            <w:pPr>
              <w:pStyle w:val="TAC"/>
              <w:rPr>
                <w:rFonts w:eastAsia="Calibri"/>
              </w:rPr>
            </w:pPr>
            <w:r w:rsidRPr="00BF76E0">
              <w:rPr>
                <w:rFonts w:eastAsia="Calibri"/>
              </w:rPr>
              <w:t>-</w:t>
            </w:r>
          </w:p>
        </w:tc>
      </w:tr>
      <w:tr w:rsidR="003F46E0" w:rsidRPr="00BF76E0" w14:paraId="384ED320" w14:textId="77777777" w:rsidTr="003700B6">
        <w:trPr>
          <w:cantSplit/>
          <w:jc w:val="center"/>
        </w:trPr>
        <w:tc>
          <w:tcPr>
            <w:tcW w:w="2539" w:type="dxa"/>
            <w:shd w:val="clear" w:color="auto" w:fill="auto"/>
          </w:tcPr>
          <w:p w14:paraId="34359E7A" w14:textId="77777777" w:rsidR="003F46E0" w:rsidRPr="00BF76E0" w:rsidRDefault="003F46E0" w:rsidP="003F46E0">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39099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30915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E454B2B" w14:textId="77777777" w:rsidR="003F46E0" w:rsidRPr="00BF76E0" w:rsidRDefault="003F46E0" w:rsidP="003F46E0">
            <w:pPr>
              <w:pStyle w:val="TAC"/>
            </w:pPr>
            <w:r w:rsidRPr="00BF76E0">
              <w:t>P</w:t>
            </w:r>
          </w:p>
        </w:tc>
        <w:tc>
          <w:tcPr>
            <w:tcW w:w="617" w:type="dxa"/>
            <w:shd w:val="clear" w:color="auto" w:fill="auto"/>
            <w:vAlign w:val="center"/>
          </w:tcPr>
          <w:p w14:paraId="636174E1" w14:textId="77777777" w:rsidR="003F46E0" w:rsidRPr="00BF76E0" w:rsidRDefault="003F46E0" w:rsidP="003F46E0">
            <w:pPr>
              <w:pStyle w:val="TAC"/>
            </w:pPr>
            <w:r w:rsidRPr="00BF76E0">
              <w:t>P</w:t>
            </w:r>
          </w:p>
        </w:tc>
        <w:tc>
          <w:tcPr>
            <w:tcW w:w="617" w:type="dxa"/>
            <w:shd w:val="clear" w:color="auto" w:fill="auto"/>
            <w:vAlign w:val="center"/>
          </w:tcPr>
          <w:p w14:paraId="2CCDC7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D7641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A8E58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988C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F808745" w14:textId="77777777" w:rsidR="003F46E0" w:rsidRPr="00BF76E0" w:rsidRDefault="003F46E0" w:rsidP="003F46E0">
            <w:pPr>
              <w:pStyle w:val="TAC"/>
            </w:pPr>
            <w:r w:rsidRPr="00BF76E0">
              <w:rPr>
                <w:rFonts w:eastAsia="Calibri"/>
              </w:rPr>
              <w:t>-</w:t>
            </w:r>
          </w:p>
        </w:tc>
        <w:tc>
          <w:tcPr>
            <w:tcW w:w="797" w:type="dxa"/>
            <w:vAlign w:val="center"/>
          </w:tcPr>
          <w:p w14:paraId="20D22129" w14:textId="77777777" w:rsidR="003F46E0" w:rsidRPr="00BF76E0" w:rsidRDefault="003F46E0" w:rsidP="003F46E0">
            <w:pPr>
              <w:pStyle w:val="TAC"/>
              <w:rPr>
                <w:rFonts w:eastAsia="Calibri"/>
              </w:rPr>
            </w:pPr>
            <w:r w:rsidRPr="00BF76E0">
              <w:rPr>
                <w:rFonts w:eastAsia="Calibri"/>
              </w:rPr>
              <w:t>-</w:t>
            </w:r>
          </w:p>
        </w:tc>
      </w:tr>
      <w:tr w:rsidR="003F46E0" w:rsidRPr="00BF76E0" w14:paraId="7064B28C" w14:textId="77777777" w:rsidTr="003700B6">
        <w:trPr>
          <w:cantSplit/>
          <w:jc w:val="center"/>
        </w:trPr>
        <w:tc>
          <w:tcPr>
            <w:tcW w:w="2539" w:type="dxa"/>
            <w:shd w:val="clear" w:color="auto" w:fill="auto"/>
          </w:tcPr>
          <w:p w14:paraId="43063310" w14:textId="77777777" w:rsidR="003F46E0" w:rsidRPr="00BF76E0" w:rsidRDefault="003F46E0" w:rsidP="003F46E0">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74C5385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107D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C9F6AD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AD269C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0256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3177F7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780CD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34BD08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E8B7FB7" w14:textId="77777777" w:rsidR="003F46E0" w:rsidRPr="00BF76E0" w:rsidRDefault="003F46E0" w:rsidP="003F46E0">
            <w:pPr>
              <w:pStyle w:val="TAC"/>
            </w:pPr>
            <w:r w:rsidRPr="00BF76E0">
              <w:t>S</w:t>
            </w:r>
          </w:p>
        </w:tc>
        <w:tc>
          <w:tcPr>
            <w:tcW w:w="797" w:type="dxa"/>
            <w:vAlign w:val="center"/>
          </w:tcPr>
          <w:p w14:paraId="28AF83EC" w14:textId="77777777" w:rsidR="003F46E0" w:rsidRPr="00BF76E0" w:rsidRDefault="003F46E0" w:rsidP="003F46E0">
            <w:pPr>
              <w:pStyle w:val="TAC"/>
              <w:rPr>
                <w:rFonts w:eastAsia="Calibri"/>
              </w:rPr>
            </w:pPr>
            <w:r w:rsidRPr="00BF76E0">
              <w:rPr>
                <w:rFonts w:eastAsia="Calibri"/>
              </w:rPr>
              <w:t>-</w:t>
            </w:r>
          </w:p>
        </w:tc>
      </w:tr>
      <w:tr w:rsidR="003F46E0" w:rsidRPr="00BF76E0" w14:paraId="1B456608" w14:textId="77777777" w:rsidTr="003700B6">
        <w:trPr>
          <w:cantSplit/>
          <w:jc w:val="center"/>
        </w:trPr>
        <w:tc>
          <w:tcPr>
            <w:tcW w:w="2539" w:type="dxa"/>
            <w:shd w:val="clear" w:color="auto" w:fill="auto"/>
          </w:tcPr>
          <w:p w14:paraId="62229F71" w14:textId="77777777" w:rsidR="003F46E0" w:rsidRPr="00BF76E0" w:rsidRDefault="003F46E0" w:rsidP="003F46E0">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F33F0A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A375B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7E7681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390EAD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8DDB3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1FFE7D"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1072C0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5585D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4FC1AEF" w14:textId="77777777" w:rsidR="003F46E0" w:rsidRPr="00BF76E0" w:rsidRDefault="003F46E0" w:rsidP="003F46E0">
            <w:pPr>
              <w:pStyle w:val="TAC"/>
            </w:pPr>
            <w:r w:rsidRPr="00BF76E0">
              <w:t>-</w:t>
            </w:r>
          </w:p>
        </w:tc>
        <w:tc>
          <w:tcPr>
            <w:tcW w:w="797" w:type="dxa"/>
            <w:vAlign w:val="center"/>
          </w:tcPr>
          <w:p w14:paraId="06A24BDF" w14:textId="77777777" w:rsidR="003F46E0" w:rsidRPr="00BF76E0" w:rsidRDefault="003F46E0" w:rsidP="003F46E0">
            <w:pPr>
              <w:pStyle w:val="TAC"/>
              <w:rPr>
                <w:rFonts w:eastAsia="Calibri"/>
              </w:rPr>
            </w:pPr>
            <w:r w:rsidRPr="00BF76E0">
              <w:rPr>
                <w:rFonts w:eastAsia="Calibri"/>
              </w:rPr>
              <w:t>-</w:t>
            </w:r>
          </w:p>
        </w:tc>
      </w:tr>
      <w:tr w:rsidR="003F46E0"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3F46E0" w:rsidRPr="00BF76E0" w:rsidRDefault="003F46E0" w:rsidP="003F46E0">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3F46E0" w:rsidRPr="00BF76E0" w:rsidRDefault="003F46E0" w:rsidP="003F46E0">
            <w:pPr>
              <w:pStyle w:val="TAC"/>
            </w:pPr>
            <w:r w:rsidRPr="00BF76E0">
              <w:rPr>
                <w:rFonts w:eastAsia="Calibri"/>
              </w:rPr>
              <w:t>-</w:t>
            </w:r>
          </w:p>
        </w:tc>
        <w:tc>
          <w:tcPr>
            <w:tcW w:w="797" w:type="dxa"/>
            <w:tcBorders>
              <w:bottom w:val="single" w:sz="4" w:space="0" w:color="auto"/>
            </w:tcBorders>
            <w:vAlign w:val="center"/>
          </w:tcPr>
          <w:p w14:paraId="608A95C8" w14:textId="77777777" w:rsidR="003F46E0" w:rsidRPr="00BF76E0" w:rsidRDefault="003F46E0" w:rsidP="003F46E0">
            <w:pPr>
              <w:pStyle w:val="TAC"/>
              <w:rPr>
                <w:rFonts w:eastAsia="Calibri"/>
              </w:rPr>
            </w:pPr>
            <w:r w:rsidRPr="00BF76E0">
              <w:rPr>
                <w:rFonts w:eastAsia="Calibri"/>
              </w:rPr>
              <w:t>-</w:t>
            </w:r>
          </w:p>
        </w:tc>
      </w:tr>
      <w:tr w:rsidR="003F46E0" w:rsidRPr="00BF76E0" w14:paraId="0B62E83D" w14:textId="77777777" w:rsidTr="003700B6">
        <w:trPr>
          <w:cantSplit/>
          <w:jc w:val="center"/>
        </w:trPr>
        <w:tc>
          <w:tcPr>
            <w:tcW w:w="2539" w:type="dxa"/>
            <w:tcBorders>
              <w:bottom w:val="nil"/>
            </w:tcBorders>
            <w:shd w:val="clear" w:color="auto" w:fill="auto"/>
          </w:tcPr>
          <w:p w14:paraId="1D4839B3" w14:textId="77777777" w:rsidR="003F46E0" w:rsidRPr="00BF76E0" w:rsidRDefault="003F46E0" w:rsidP="003F46E0">
            <w:pPr>
              <w:spacing w:after="0"/>
              <w:rPr>
                <w:rFonts w:ascii="Arial" w:hAnsi="Arial"/>
                <w:sz w:val="18"/>
              </w:rPr>
            </w:pPr>
            <w:r w:rsidRPr="00BF76E0">
              <w:rPr>
                <w:rFonts w:ascii="Arial" w:hAnsi="Arial"/>
                <w:sz w:val="18"/>
              </w:rPr>
              <w:t>11.6.3 Preservation of accessibility information in transformations</w:t>
            </w:r>
          </w:p>
        </w:tc>
        <w:tc>
          <w:tcPr>
            <w:tcW w:w="617" w:type="dxa"/>
            <w:tcBorders>
              <w:bottom w:val="nil"/>
            </w:tcBorders>
            <w:shd w:val="clear" w:color="auto" w:fill="auto"/>
            <w:vAlign w:val="center"/>
          </w:tcPr>
          <w:p w14:paraId="76DA3E9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3D18B209"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7772CECB"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3F46E0" w:rsidRPr="00BF76E0" w:rsidRDefault="003F46E0" w:rsidP="003F46E0">
            <w:pPr>
              <w:pStyle w:val="TAC"/>
            </w:pPr>
            <w:r w:rsidRPr="00BF76E0">
              <w:rPr>
                <w:rFonts w:eastAsia="Calibri"/>
              </w:rPr>
              <w:t>-</w:t>
            </w:r>
          </w:p>
        </w:tc>
        <w:tc>
          <w:tcPr>
            <w:tcW w:w="797" w:type="dxa"/>
            <w:tcBorders>
              <w:bottom w:val="nil"/>
            </w:tcBorders>
            <w:vAlign w:val="center"/>
          </w:tcPr>
          <w:p w14:paraId="311B9D00" w14:textId="77777777" w:rsidR="003F46E0" w:rsidRPr="00BF76E0" w:rsidRDefault="003F46E0" w:rsidP="003F46E0">
            <w:pPr>
              <w:pStyle w:val="TAC"/>
              <w:rPr>
                <w:rFonts w:eastAsia="Calibri"/>
              </w:rPr>
            </w:pPr>
            <w:r w:rsidRPr="00BF76E0">
              <w:rPr>
                <w:rFonts w:eastAsia="Calibri"/>
              </w:rPr>
              <w:t>-</w:t>
            </w:r>
          </w:p>
        </w:tc>
      </w:tr>
      <w:tr w:rsidR="003F46E0" w:rsidRPr="00BF76E0" w14:paraId="02765104" w14:textId="77777777" w:rsidTr="003700B6">
        <w:trPr>
          <w:cantSplit/>
          <w:jc w:val="center"/>
        </w:trPr>
        <w:tc>
          <w:tcPr>
            <w:tcW w:w="2539" w:type="dxa"/>
            <w:shd w:val="clear" w:color="auto" w:fill="auto"/>
          </w:tcPr>
          <w:p w14:paraId="6C741A77" w14:textId="77777777" w:rsidR="003F46E0" w:rsidRPr="00BF76E0" w:rsidRDefault="003F46E0" w:rsidP="003F46E0">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F30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F373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A9153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9F3A9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96A7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09FF64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B6D01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58D55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5FD8183" w14:textId="77777777" w:rsidR="003F46E0" w:rsidRPr="00BF76E0" w:rsidRDefault="003F46E0" w:rsidP="003F46E0">
            <w:pPr>
              <w:pStyle w:val="TAC"/>
            </w:pPr>
            <w:r w:rsidRPr="00BF76E0">
              <w:rPr>
                <w:rFonts w:eastAsia="Calibri"/>
              </w:rPr>
              <w:t>-</w:t>
            </w:r>
          </w:p>
        </w:tc>
        <w:tc>
          <w:tcPr>
            <w:tcW w:w="797" w:type="dxa"/>
            <w:vAlign w:val="center"/>
          </w:tcPr>
          <w:p w14:paraId="095E51D7" w14:textId="77777777" w:rsidR="003F46E0" w:rsidRPr="00BF76E0" w:rsidRDefault="003F46E0" w:rsidP="003F46E0">
            <w:pPr>
              <w:pStyle w:val="TAC"/>
              <w:rPr>
                <w:rFonts w:eastAsia="Calibri"/>
              </w:rPr>
            </w:pPr>
            <w:r w:rsidRPr="00BF76E0">
              <w:rPr>
                <w:rFonts w:eastAsia="Calibri"/>
              </w:rPr>
              <w:t>-</w:t>
            </w:r>
          </w:p>
        </w:tc>
      </w:tr>
      <w:tr w:rsidR="003F46E0" w:rsidRPr="00BF76E0" w14:paraId="6A60D987" w14:textId="77777777" w:rsidTr="003700B6">
        <w:trPr>
          <w:cantSplit/>
          <w:jc w:val="center"/>
        </w:trPr>
        <w:tc>
          <w:tcPr>
            <w:tcW w:w="2539" w:type="dxa"/>
            <w:shd w:val="clear" w:color="auto" w:fill="auto"/>
          </w:tcPr>
          <w:p w14:paraId="100ECADE" w14:textId="77777777" w:rsidR="003F46E0" w:rsidRPr="00BF76E0" w:rsidRDefault="003F46E0" w:rsidP="003F46E0">
            <w:pPr>
              <w:spacing w:after="0"/>
              <w:rPr>
                <w:rFonts w:ascii="Arial" w:hAnsi="Arial"/>
                <w:sz w:val="18"/>
              </w:rPr>
            </w:pPr>
            <w:r w:rsidRPr="00BF76E0">
              <w:rPr>
                <w:rFonts w:ascii="Arial" w:hAnsi="Arial"/>
                <w:sz w:val="18"/>
              </w:rPr>
              <w:t>11.6.5 Templates</w:t>
            </w:r>
          </w:p>
        </w:tc>
        <w:tc>
          <w:tcPr>
            <w:tcW w:w="617" w:type="dxa"/>
            <w:shd w:val="clear" w:color="auto" w:fill="auto"/>
            <w:vAlign w:val="center"/>
          </w:tcPr>
          <w:p w14:paraId="228953E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964D10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B413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657F9D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8181D7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02E79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FEC4D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D1D0D6"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4550B9"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7369EC6" w14:textId="77777777" w:rsidR="003F46E0" w:rsidRPr="00BF76E0" w:rsidRDefault="003F46E0" w:rsidP="003F46E0">
            <w:pPr>
              <w:pStyle w:val="TAC"/>
            </w:pPr>
            <w:r w:rsidRPr="00BF76E0">
              <w:rPr>
                <w:rFonts w:eastAsia="Calibri"/>
              </w:rPr>
              <w:t>-</w:t>
            </w:r>
          </w:p>
        </w:tc>
        <w:tc>
          <w:tcPr>
            <w:tcW w:w="797" w:type="dxa"/>
            <w:vAlign w:val="center"/>
          </w:tcPr>
          <w:p w14:paraId="1575FC68" w14:textId="77777777" w:rsidR="003F46E0" w:rsidRPr="00BF76E0" w:rsidRDefault="003F46E0" w:rsidP="003F46E0">
            <w:pPr>
              <w:pStyle w:val="TAC"/>
              <w:rPr>
                <w:rFonts w:eastAsia="Calibri"/>
              </w:rPr>
            </w:pPr>
            <w:r w:rsidRPr="00BF76E0">
              <w:rPr>
                <w:rFonts w:eastAsia="Calibri"/>
              </w:rPr>
              <w:t>-</w:t>
            </w:r>
          </w:p>
        </w:tc>
      </w:tr>
      <w:tr w:rsidR="003F46E0" w:rsidRPr="00BF76E0" w14:paraId="69A415BE" w14:textId="77777777" w:rsidTr="003700B6">
        <w:trPr>
          <w:cantSplit/>
          <w:jc w:val="center"/>
        </w:trPr>
        <w:tc>
          <w:tcPr>
            <w:tcW w:w="2539" w:type="dxa"/>
            <w:shd w:val="clear" w:color="auto" w:fill="auto"/>
          </w:tcPr>
          <w:p w14:paraId="2085EF47" w14:textId="77777777" w:rsidR="003F46E0" w:rsidRPr="00BF76E0" w:rsidRDefault="003F46E0" w:rsidP="003F46E0">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A10D17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3FEB9D"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3EC0C6" w14:textId="77777777" w:rsidR="003F46E0" w:rsidRPr="00BF76E0" w:rsidRDefault="003F46E0" w:rsidP="003F46E0">
            <w:pPr>
              <w:pStyle w:val="TAC"/>
            </w:pPr>
            <w:r w:rsidRPr="00BF76E0">
              <w:t>P</w:t>
            </w:r>
          </w:p>
        </w:tc>
        <w:tc>
          <w:tcPr>
            <w:tcW w:w="617" w:type="dxa"/>
            <w:shd w:val="clear" w:color="auto" w:fill="auto"/>
            <w:vAlign w:val="center"/>
          </w:tcPr>
          <w:p w14:paraId="07764480" w14:textId="77777777" w:rsidR="003F46E0" w:rsidRPr="00BF76E0" w:rsidRDefault="003F46E0" w:rsidP="003F46E0">
            <w:pPr>
              <w:pStyle w:val="TAC"/>
            </w:pPr>
            <w:r w:rsidRPr="00BF76E0">
              <w:t>P</w:t>
            </w:r>
          </w:p>
        </w:tc>
        <w:tc>
          <w:tcPr>
            <w:tcW w:w="617" w:type="dxa"/>
            <w:shd w:val="clear" w:color="auto" w:fill="auto"/>
            <w:vAlign w:val="center"/>
          </w:tcPr>
          <w:p w14:paraId="5F2E8A6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81BD6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74C2D0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0673A4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32C6F9" w14:textId="77777777" w:rsidR="003F46E0" w:rsidRPr="00BF76E0" w:rsidRDefault="003F46E0" w:rsidP="003F46E0">
            <w:pPr>
              <w:pStyle w:val="TAC"/>
            </w:pPr>
            <w:r w:rsidRPr="00BF76E0">
              <w:t>S</w:t>
            </w:r>
          </w:p>
        </w:tc>
        <w:tc>
          <w:tcPr>
            <w:tcW w:w="797" w:type="dxa"/>
            <w:vAlign w:val="center"/>
          </w:tcPr>
          <w:p w14:paraId="0E0825F0" w14:textId="77777777" w:rsidR="003F46E0" w:rsidRPr="00BF76E0" w:rsidRDefault="003F46E0" w:rsidP="003F46E0">
            <w:pPr>
              <w:pStyle w:val="TAC"/>
              <w:rPr>
                <w:rFonts w:eastAsia="Calibri"/>
              </w:rPr>
            </w:pPr>
            <w:r w:rsidRPr="00BF76E0">
              <w:rPr>
                <w:rFonts w:eastAsia="Calibri"/>
              </w:rPr>
              <w:t>-</w:t>
            </w:r>
          </w:p>
        </w:tc>
      </w:tr>
      <w:tr w:rsidR="003F46E0" w:rsidRPr="00BF76E0" w14:paraId="5B4F0F22" w14:textId="77777777" w:rsidTr="003700B6">
        <w:trPr>
          <w:cantSplit/>
          <w:jc w:val="center"/>
        </w:trPr>
        <w:tc>
          <w:tcPr>
            <w:tcW w:w="2539" w:type="dxa"/>
            <w:shd w:val="clear" w:color="auto" w:fill="auto"/>
          </w:tcPr>
          <w:p w14:paraId="56E304A5" w14:textId="77777777" w:rsidR="003F46E0" w:rsidRPr="00BF76E0" w:rsidRDefault="003F46E0" w:rsidP="003F46E0">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C8FD5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50DD45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97C3C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F3E8FA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198B6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06B05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CA6AD2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14C8A1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59F903" w14:textId="77777777" w:rsidR="003F46E0" w:rsidRPr="00BF76E0" w:rsidRDefault="003F46E0" w:rsidP="003F46E0">
            <w:pPr>
              <w:pStyle w:val="TAC"/>
            </w:pPr>
            <w:r w:rsidRPr="00BF76E0">
              <w:rPr>
                <w:rFonts w:eastAsia="Calibri"/>
              </w:rPr>
              <w:t>-</w:t>
            </w:r>
          </w:p>
        </w:tc>
        <w:tc>
          <w:tcPr>
            <w:tcW w:w="797" w:type="dxa"/>
            <w:vAlign w:val="center"/>
          </w:tcPr>
          <w:p w14:paraId="16B2901B" w14:textId="77777777" w:rsidR="003F46E0" w:rsidRPr="00BF76E0" w:rsidRDefault="003F46E0" w:rsidP="003F46E0">
            <w:pPr>
              <w:pStyle w:val="TAC"/>
              <w:rPr>
                <w:rFonts w:eastAsia="Calibri"/>
              </w:rPr>
            </w:pPr>
            <w:r w:rsidRPr="00BF76E0">
              <w:rPr>
                <w:rFonts w:eastAsia="Calibri"/>
              </w:rPr>
              <w:t>-</w:t>
            </w:r>
          </w:p>
        </w:tc>
      </w:tr>
      <w:tr w:rsidR="003F46E0" w:rsidRPr="00BF76E0" w14:paraId="0EFD93BF" w14:textId="77777777" w:rsidTr="003700B6">
        <w:trPr>
          <w:cantSplit/>
          <w:jc w:val="center"/>
        </w:trPr>
        <w:tc>
          <w:tcPr>
            <w:tcW w:w="2539" w:type="dxa"/>
            <w:shd w:val="clear" w:color="auto" w:fill="auto"/>
          </w:tcPr>
          <w:p w14:paraId="030483D2" w14:textId="77777777" w:rsidR="003F46E0" w:rsidRPr="00BF76E0" w:rsidRDefault="003F46E0" w:rsidP="003F46E0">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A7A781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75F3D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BD70F34" w14:textId="77777777" w:rsidR="003F46E0" w:rsidRPr="00BF76E0" w:rsidRDefault="003F46E0" w:rsidP="003F46E0">
            <w:pPr>
              <w:pStyle w:val="TAC"/>
            </w:pPr>
            <w:r w:rsidRPr="00BF76E0">
              <w:t>P</w:t>
            </w:r>
          </w:p>
        </w:tc>
        <w:tc>
          <w:tcPr>
            <w:tcW w:w="617" w:type="dxa"/>
            <w:shd w:val="clear" w:color="auto" w:fill="auto"/>
            <w:vAlign w:val="center"/>
          </w:tcPr>
          <w:p w14:paraId="746F0585" w14:textId="77777777" w:rsidR="003F46E0" w:rsidRPr="00BF76E0" w:rsidRDefault="003F46E0" w:rsidP="003F46E0">
            <w:pPr>
              <w:pStyle w:val="TAC"/>
            </w:pPr>
            <w:r w:rsidRPr="00BF76E0">
              <w:t>P</w:t>
            </w:r>
          </w:p>
        </w:tc>
        <w:tc>
          <w:tcPr>
            <w:tcW w:w="617" w:type="dxa"/>
            <w:shd w:val="clear" w:color="auto" w:fill="auto"/>
            <w:vAlign w:val="center"/>
          </w:tcPr>
          <w:p w14:paraId="6233B2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441BA5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9688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20CE6BD"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FCCECF" w14:textId="77777777" w:rsidR="003F46E0" w:rsidRPr="00BF76E0" w:rsidRDefault="003F46E0" w:rsidP="003F46E0">
            <w:pPr>
              <w:pStyle w:val="TAC"/>
            </w:pPr>
            <w:r w:rsidRPr="00BF76E0">
              <w:t>S</w:t>
            </w:r>
          </w:p>
        </w:tc>
        <w:tc>
          <w:tcPr>
            <w:tcW w:w="797" w:type="dxa"/>
            <w:vAlign w:val="center"/>
          </w:tcPr>
          <w:p w14:paraId="34968F20" w14:textId="77777777" w:rsidR="003F46E0" w:rsidRPr="00BF76E0" w:rsidRDefault="003F46E0" w:rsidP="003F46E0">
            <w:pPr>
              <w:pStyle w:val="TAC"/>
              <w:rPr>
                <w:rFonts w:eastAsia="Calibri"/>
              </w:rPr>
            </w:pPr>
            <w:r w:rsidRPr="00BF76E0">
              <w:rPr>
                <w:rFonts w:eastAsia="Calibri"/>
              </w:rPr>
              <w:t>-</w:t>
            </w:r>
          </w:p>
        </w:tc>
      </w:tr>
      <w:tr w:rsidR="003F46E0" w:rsidRPr="00BF76E0" w14:paraId="192D7901" w14:textId="77777777" w:rsidTr="003700B6">
        <w:trPr>
          <w:cantSplit/>
          <w:jc w:val="center"/>
        </w:trPr>
        <w:tc>
          <w:tcPr>
            <w:tcW w:w="2539" w:type="dxa"/>
            <w:shd w:val="clear" w:color="auto" w:fill="auto"/>
          </w:tcPr>
          <w:p w14:paraId="3119C70D" w14:textId="77777777" w:rsidR="003F46E0" w:rsidRPr="00BF76E0" w:rsidRDefault="003F46E0" w:rsidP="003F46E0">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8B712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80A89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D10812" w14:textId="77777777" w:rsidR="003F46E0" w:rsidRPr="00BF76E0" w:rsidRDefault="003F46E0" w:rsidP="003F46E0">
            <w:pPr>
              <w:pStyle w:val="TAC"/>
            </w:pPr>
            <w:r w:rsidRPr="00BF76E0">
              <w:t>P</w:t>
            </w:r>
          </w:p>
        </w:tc>
        <w:tc>
          <w:tcPr>
            <w:tcW w:w="617" w:type="dxa"/>
            <w:shd w:val="clear" w:color="auto" w:fill="auto"/>
            <w:vAlign w:val="center"/>
          </w:tcPr>
          <w:p w14:paraId="6E2F5222" w14:textId="77777777" w:rsidR="003F46E0" w:rsidRPr="00BF76E0" w:rsidRDefault="003F46E0" w:rsidP="003F46E0">
            <w:pPr>
              <w:pStyle w:val="TAC"/>
            </w:pPr>
            <w:r w:rsidRPr="00BF76E0">
              <w:t>P</w:t>
            </w:r>
          </w:p>
        </w:tc>
        <w:tc>
          <w:tcPr>
            <w:tcW w:w="617" w:type="dxa"/>
            <w:shd w:val="clear" w:color="auto" w:fill="auto"/>
            <w:vAlign w:val="center"/>
          </w:tcPr>
          <w:p w14:paraId="286EDA0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AE8D9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BA8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106F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4570DFE" w14:textId="77777777" w:rsidR="003F46E0" w:rsidRPr="00BF76E0" w:rsidRDefault="003F46E0" w:rsidP="003F46E0">
            <w:pPr>
              <w:pStyle w:val="TAC"/>
            </w:pPr>
            <w:r w:rsidRPr="00BF76E0">
              <w:t>S</w:t>
            </w:r>
          </w:p>
        </w:tc>
        <w:tc>
          <w:tcPr>
            <w:tcW w:w="797" w:type="dxa"/>
            <w:vAlign w:val="center"/>
          </w:tcPr>
          <w:p w14:paraId="0AC09554" w14:textId="77777777" w:rsidR="003F46E0" w:rsidRPr="00BF76E0" w:rsidRDefault="003F46E0" w:rsidP="003F46E0">
            <w:pPr>
              <w:pStyle w:val="TAC"/>
              <w:rPr>
                <w:rFonts w:eastAsia="Calibri"/>
              </w:rPr>
            </w:pPr>
            <w:r w:rsidRPr="00BF76E0">
              <w:rPr>
                <w:rFonts w:eastAsia="Calibri"/>
              </w:rPr>
              <w:t>-</w:t>
            </w:r>
          </w:p>
        </w:tc>
      </w:tr>
      <w:tr w:rsidR="003F46E0" w:rsidRPr="00BF76E0" w14:paraId="6D09FD86" w14:textId="77777777" w:rsidTr="003700B6">
        <w:trPr>
          <w:cantSplit/>
          <w:jc w:val="center"/>
        </w:trPr>
        <w:tc>
          <w:tcPr>
            <w:tcW w:w="2539" w:type="dxa"/>
            <w:shd w:val="clear" w:color="auto" w:fill="auto"/>
          </w:tcPr>
          <w:p w14:paraId="0087EBC4" w14:textId="77777777" w:rsidR="003F46E0" w:rsidRPr="00BF76E0" w:rsidRDefault="003F46E0" w:rsidP="003F46E0">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BF587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B237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0EF59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2F154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56364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DA0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B542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B882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A85875C" w14:textId="77777777" w:rsidR="003F46E0" w:rsidRPr="00BF76E0" w:rsidRDefault="003F46E0" w:rsidP="003F46E0">
            <w:pPr>
              <w:pStyle w:val="TAC"/>
            </w:pPr>
            <w:r w:rsidRPr="00BF76E0">
              <w:rPr>
                <w:rFonts w:eastAsia="Calibri"/>
              </w:rPr>
              <w:t>-</w:t>
            </w:r>
          </w:p>
        </w:tc>
        <w:tc>
          <w:tcPr>
            <w:tcW w:w="797" w:type="dxa"/>
            <w:vAlign w:val="center"/>
          </w:tcPr>
          <w:p w14:paraId="6FA6CCC1" w14:textId="77777777" w:rsidR="003F46E0" w:rsidRPr="00BF76E0" w:rsidRDefault="003F46E0" w:rsidP="003F46E0">
            <w:pPr>
              <w:pStyle w:val="TAC"/>
              <w:rPr>
                <w:rFonts w:eastAsia="Calibri"/>
              </w:rPr>
            </w:pPr>
            <w:r w:rsidRPr="00BF76E0">
              <w:rPr>
                <w:rFonts w:eastAsia="Calibri"/>
              </w:rPr>
              <w:t>-</w:t>
            </w:r>
          </w:p>
        </w:tc>
      </w:tr>
      <w:tr w:rsidR="003F46E0" w:rsidRPr="00BF76E0" w14:paraId="0A41532C" w14:textId="77777777" w:rsidTr="003700B6">
        <w:trPr>
          <w:cantSplit/>
          <w:jc w:val="center"/>
        </w:trPr>
        <w:tc>
          <w:tcPr>
            <w:tcW w:w="2539" w:type="dxa"/>
            <w:shd w:val="clear" w:color="auto" w:fill="auto"/>
          </w:tcPr>
          <w:p w14:paraId="334FEFCC" w14:textId="77777777" w:rsidR="003F46E0" w:rsidRPr="00BF76E0" w:rsidRDefault="003F46E0" w:rsidP="003F46E0">
            <w:pPr>
              <w:spacing w:after="0"/>
              <w:rPr>
                <w:rFonts w:ascii="Arial" w:hAnsi="Arial"/>
                <w:sz w:val="18"/>
              </w:rPr>
            </w:pPr>
            <w:r w:rsidRPr="00BF76E0">
              <w:rPr>
                <w:rFonts w:ascii="Arial" w:hAnsi="Arial"/>
                <w:sz w:val="18"/>
              </w:rPr>
              <w:t xml:space="preserve">13.1.2 Text relay services </w:t>
            </w:r>
          </w:p>
        </w:tc>
        <w:tc>
          <w:tcPr>
            <w:tcW w:w="617" w:type="dxa"/>
            <w:shd w:val="clear" w:color="auto" w:fill="auto"/>
            <w:vAlign w:val="center"/>
          </w:tcPr>
          <w:p w14:paraId="1CAF31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7FDD9C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09744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36A90A" w14:textId="77777777" w:rsidR="003F46E0" w:rsidRPr="00BF76E0" w:rsidRDefault="003F46E0" w:rsidP="003F46E0">
            <w:pPr>
              <w:pStyle w:val="TAC"/>
            </w:pPr>
            <w:r w:rsidRPr="00BF76E0">
              <w:t>P</w:t>
            </w:r>
          </w:p>
        </w:tc>
        <w:tc>
          <w:tcPr>
            <w:tcW w:w="617" w:type="dxa"/>
            <w:shd w:val="clear" w:color="auto" w:fill="auto"/>
            <w:vAlign w:val="center"/>
          </w:tcPr>
          <w:p w14:paraId="69FFAC30" w14:textId="77777777" w:rsidR="003F46E0" w:rsidRPr="00BF76E0" w:rsidRDefault="003F46E0" w:rsidP="003F46E0">
            <w:pPr>
              <w:pStyle w:val="TAC"/>
            </w:pPr>
            <w:r w:rsidRPr="00BF76E0">
              <w:t>P</w:t>
            </w:r>
          </w:p>
        </w:tc>
        <w:tc>
          <w:tcPr>
            <w:tcW w:w="617" w:type="dxa"/>
            <w:shd w:val="clear" w:color="auto" w:fill="auto"/>
            <w:vAlign w:val="center"/>
          </w:tcPr>
          <w:p w14:paraId="107D99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D6A81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F90A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14387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CC661D9" w14:textId="77777777" w:rsidR="003F46E0" w:rsidRPr="00BF76E0" w:rsidRDefault="003F46E0" w:rsidP="003F46E0">
            <w:pPr>
              <w:pStyle w:val="TAC"/>
            </w:pPr>
            <w:r w:rsidRPr="00BF76E0">
              <w:t>S</w:t>
            </w:r>
          </w:p>
        </w:tc>
        <w:tc>
          <w:tcPr>
            <w:tcW w:w="797" w:type="dxa"/>
            <w:vAlign w:val="center"/>
          </w:tcPr>
          <w:p w14:paraId="61A4CC5F" w14:textId="77777777" w:rsidR="003F46E0" w:rsidRPr="00BF76E0" w:rsidRDefault="003F46E0" w:rsidP="003F46E0">
            <w:pPr>
              <w:pStyle w:val="TAC"/>
              <w:rPr>
                <w:rFonts w:eastAsia="Calibri"/>
              </w:rPr>
            </w:pPr>
            <w:r w:rsidRPr="00BF76E0">
              <w:rPr>
                <w:rFonts w:eastAsia="Calibri"/>
              </w:rPr>
              <w:t>-</w:t>
            </w:r>
          </w:p>
        </w:tc>
      </w:tr>
      <w:tr w:rsidR="003F46E0" w:rsidRPr="00BF76E0" w14:paraId="646D1CEF" w14:textId="77777777" w:rsidTr="003700B6">
        <w:trPr>
          <w:cantSplit/>
          <w:jc w:val="center"/>
        </w:trPr>
        <w:tc>
          <w:tcPr>
            <w:tcW w:w="2539" w:type="dxa"/>
            <w:shd w:val="clear" w:color="auto" w:fill="auto"/>
          </w:tcPr>
          <w:p w14:paraId="07207FBA" w14:textId="77777777" w:rsidR="003F46E0" w:rsidRPr="00BF76E0" w:rsidRDefault="003F46E0" w:rsidP="003F46E0">
            <w:pPr>
              <w:spacing w:after="0"/>
              <w:rPr>
                <w:rFonts w:ascii="Arial" w:hAnsi="Arial"/>
                <w:sz w:val="18"/>
              </w:rPr>
            </w:pPr>
            <w:r w:rsidRPr="00BF76E0">
              <w:rPr>
                <w:rFonts w:ascii="Arial" w:hAnsi="Arial"/>
                <w:sz w:val="18"/>
              </w:rPr>
              <w:t xml:space="preserve">13.1.3 Sign relay services </w:t>
            </w:r>
          </w:p>
        </w:tc>
        <w:tc>
          <w:tcPr>
            <w:tcW w:w="617" w:type="dxa"/>
            <w:shd w:val="clear" w:color="auto" w:fill="auto"/>
            <w:vAlign w:val="center"/>
          </w:tcPr>
          <w:p w14:paraId="04D0B3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588C0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411BC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D42359" w14:textId="77777777" w:rsidR="003F46E0" w:rsidRPr="00BF76E0" w:rsidRDefault="003F46E0" w:rsidP="003F46E0">
            <w:pPr>
              <w:pStyle w:val="TAC"/>
            </w:pPr>
            <w:r w:rsidRPr="00BF76E0">
              <w:t>P</w:t>
            </w:r>
          </w:p>
        </w:tc>
        <w:tc>
          <w:tcPr>
            <w:tcW w:w="617" w:type="dxa"/>
            <w:shd w:val="clear" w:color="auto" w:fill="auto"/>
            <w:vAlign w:val="center"/>
          </w:tcPr>
          <w:p w14:paraId="1B5CD6B0" w14:textId="77777777" w:rsidR="003F46E0" w:rsidRPr="00BF76E0" w:rsidRDefault="003F46E0" w:rsidP="003F46E0">
            <w:pPr>
              <w:pStyle w:val="TAC"/>
            </w:pPr>
            <w:r w:rsidRPr="00BF76E0">
              <w:t>P</w:t>
            </w:r>
          </w:p>
        </w:tc>
        <w:tc>
          <w:tcPr>
            <w:tcW w:w="617" w:type="dxa"/>
            <w:shd w:val="clear" w:color="auto" w:fill="auto"/>
            <w:vAlign w:val="center"/>
          </w:tcPr>
          <w:p w14:paraId="53A4F11B" w14:textId="77777777" w:rsidR="003F46E0" w:rsidRPr="00BF76E0" w:rsidRDefault="003F46E0" w:rsidP="003F46E0">
            <w:pPr>
              <w:pStyle w:val="TAC"/>
            </w:pPr>
            <w:r w:rsidRPr="00BF76E0">
              <w:t>P</w:t>
            </w:r>
          </w:p>
        </w:tc>
        <w:tc>
          <w:tcPr>
            <w:tcW w:w="617" w:type="dxa"/>
            <w:shd w:val="clear" w:color="auto" w:fill="auto"/>
            <w:vAlign w:val="center"/>
          </w:tcPr>
          <w:p w14:paraId="79C28A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4732D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76A87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28C954" w14:textId="77777777" w:rsidR="003F46E0" w:rsidRPr="00BF76E0" w:rsidRDefault="003F46E0" w:rsidP="003F46E0">
            <w:pPr>
              <w:pStyle w:val="TAC"/>
            </w:pPr>
            <w:r w:rsidRPr="00BF76E0">
              <w:rPr>
                <w:rFonts w:eastAsia="Calibri"/>
              </w:rPr>
              <w:t>-</w:t>
            </w:r>
          </w:p>
        </w:tc>
        <w:tc>
          <w:tcPr>
            <w:tcW w:w="797" w:type="dxa"/>
            <w:vAlign w:val="center"/>
          </w:tcPr>
          <w:p w14:paraId="37C03990" w14:textId="77777777" w:rsidR="003F46E0" w:rsidRPr="00BF76E0" w:rsidRDefault="003F46E0" w:rsidP="003F46E0">
            <w:pPr>
              <w:pStyle w:val="TAC"/>
              <w:rPr>
                <w:rFonts w:eastAsia="Calibri"/>
              </w:rPr>
            </w:pPr>
            <w:r w:rsidRPr="00BF76E0">
              <w:rPr>
                <w:rFonts w:eastAsia="Calibri"/>
              </w:rPr>
              <w:t>-</w:t>
            </w:r>
          </w:p>
        </w:tc>
      </w:tr>
      <w:tr w:rsidR="003F46E0" w:rsidRPr="00BF76E0" w14:paraId="67E41B5A" w14:textId="77777777" w:rsidTr="003700B6">
        <w:trPr>
          <w:cantSplit/>
          <w:jc w:val="center"/>
        </w:trPr>
        <w:tc>
          <w:tcPr>
            <w:tcW w:w="2539" w:type="dxa"/>
            <w:shd w:val="clear" w:color="auto" w:fill="auto"/>
          </w:tcPr>
          <w:p w14:paraId="48FBD9F6" w14:textId="77777777" w:rsidR="003F46E0" w:rsidRPr="00BF76E0" w:rsidRDefault="003F46E0" w:rsidP="003F46E0">
            <w:pPr>
              <w:spacing w:after="0"/>
              <w:rPr>
                <w:rFonts w:ascii="Arial" w:hAnsi="Arial"/>
                <w:sz w:val="18"/>
              </w:rPr>
            </w:pPr>
            <w:r w:rsidRPr="00BF76E0">
              <w:rPr>
                <w:rFonts w:ascii="Arial" w:hAnsi="Arial"/>
                <w:sz w:val="18"/>
              </w:rPr>
              <w:t xml:space="preserve">13.1.4 Lip-reading relay services </w:t>
            </w:r>
          </w:p>
        </w:tc>
        <w:tc>
          <w:tcPr>
            <w:tcW w:w="617" w:type="dxa"/>
            <w:shd w:val="clear" w:color="auto" w:fill="auto"/>
            <w:vAlign w:val="center"/>
          </w:tcPr>
          <w:p w14:paraId="00E583B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FBCD8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0905D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7320543" w14:textId="77777777" w:rsidR="003F46E0" w:rsidRPr="00BF76E0" w:rsidRDefault="003F46E0" w:rsidP="003F46E0">
            <w:pPr>
              <w:pStyle w:val="TAC"/>
            </w:pPr>
            <w:r w:rsidRPr="00BF76E0">
              <w:t>P</w:t>
            </w:r>
          </w:p>
        </w:tc>
        <w:tc>
          <w:tcPr>
            <w:tcW w:w="617" w:type="dxa"/>
            <w:shd w:val="clear" w:color="auto" w:fill="auto"/>
            <w:vAlign w:val="center"/>
          </w:tcPr>
          <w:p w14:paraId="6500B46D" w14:textId="77777777" w:rsidR="003F46E0" w:rsidRPr="00BF76E0" w:rsidRDefault="003F46E0" w:rsidP="003F46E0">
            <w:pPr>
              <w:pStyle w:val="TAC"/>
            </w:pPr>
            <w:r w:rsidRPr="00BF76E0">
              <w:t>P</w:t>
            </w:r>
          </w:p>
        </w:tc>
        <w:tc>
          <w:tcPr>
            <w:tcW w:w="617" w:type="dxa"/>
            <w:shd w:val="clear" w:color="auto" w:fill="auto"/>
            <w:vAlign w:val="center"/>
          </w:tcPr>
          <w:p w14:paraId="6716B8AD" w14:textId="77777777" w:rsidR="003F46E0" w:rsidRPr="00BF76E0" w:rsidRDefault="003F46E0" w:rsidP="003F46E0">
            <w:pPr>
              <w:pStyle w:val="TAC"/>
            </w:pPr>
            <w:r w:rsidRPr="00BF76E0">
              <w:t>P</w:t>
            </w:r>
          </w:p>
        </w:tc>
        <w:tc>
          <w:tcPr>
            <w:tcW w:w="617" w:type="dxa"/>
            <w:shd w:val="clear" w:color="auto" w:fill="auto"/>
            <w:vAlign w:val="center"/>
          </w:tcPr>
          <w:p w14:paraId="6DB7A1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8AB93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4551B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35C9B44" w14:textId="77777777" w:rsidR="003F46E0" w:rsidRPr="00BF76E0" w:rsidRDefault="003F46E0" w:rsidP="003F46E0">
            <w:pPr>
              <w:pStyle w:val="TAC"/>
            </w:pPr>
            <w:r w:rsidRPr="00BF76E0">
              <w:rPr>
                <w:rFonts w:eastAsia="Calibri"/>
              </w:rPr>
              <w:t>-</w:t>
            </w:r>
          </w:p>
        </w:tc>
        <w:tc>
          <w:tcPr>
            <w:tcW w:w="797" w:type="dxa"/>
            <w:vAlign w:val="center"/>
          </w:tcPr>
          <w:p w14:paraId="72BD6BF9" w14:textId="77777777" w:rsidR="003F46E0" w:rsidRPr="00BF76E0" w:rsidRDefault="003F46E0" w:rsidP="003F46E0">
            <w:pPr>
              <w:pStyle w:val="TAC"/>
              <w:rPr>
                <w:rFonts w:eastAsia="Calibri"/>
              </w:rPr>
            </w:pPr>
            <w:r w:rsidRPr="00BF76E0">
              <w:rPr>
                <w:rFonts w:eastAsia="Calibri"/>
              </w:rPr>
              <w:t>-</w:t>
            </w:r>
          </w:p>
        </w:tc>
      </w:tr>
      <w:tr w:rsidR="003F46E0" w:rsidRPr="00BF76E0" w14:paraId="191805E2" w14:textId="77777777" w:rsidTr="003700B6">
        <w:trPr>
          <w:cantSplit/>
          <w:jc w:val="center"/>
        </w:trPr>
        <w:tc>
          <w:tcPr>
            <w:tcW w:w="2539" w:type="dxa"/>
            <w:shd w:val="clear" w:color="auto" w:fill="auto"/>
          </w:tcPr>
          <w:p w14:paraId="34FA3B1D" w14:textId="77777777" w:rsidR="003F46E0" w:rsidRPr="00BF76E0" w:rsidRDefault="003F46E0" w:rsidP="003F46E0">
            <w:pPr>
              <w:spacing w:after="0"/>
              <w:rPr>
                <w:rFonts w:ascii="Arial" w:hAnsi="Arial"/>
                <w:sz w:val="18"/>
              </w:rPr>
            </w:pPr>
            <w:r w:rsidRPr="00BF76E0">
              <w:rPr>
                <w:rFonts w:ascii="Arial" w:hAnsi="Arial"/>
                <w:sz w:val="18"/>
              </w:rPr>
              <w:t xml:space="preserve">13.1.5 Captioned telephony services </w:t>
            </w:r>
          </w:p>
        </w:tc>
        <w:tc>
          <w:tcPr>
            <w:tcW w:w="617" w:type="dxa"/>
            <w:shd w:val="clear" w:color="auto" w:fill="auto"/>
            <w:vAlign w:val="center"/>
          </w:tcPr>
          <w:p w14:paraId="7EBAA53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04AF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E2839B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3C3CB0" w14:textId="77777777" w:rsidR="003F46E0" w:rsidRPr="00BF76E0" w:rsidRDefault="003F46E0" w:rsidP="003F46E0">
            <w:pPr>
              <w:pStyle w:val="TAC"/>
            </w:pPr>
            <w:r w:rsidRPr="00BF76E0">
              <w:t>P</w:t>
            </w:r>
          </w:p>
        </w:tc>
        <w:tc>
          <w:tcPr>
            <w:tcW w:w="617" w:type="dxa"/>
            <w:shd w:val="clear" w:color="auto" w:fill="auto"/>
            <w:vAlign w:val="center"/>
          </w:tcPr>
          <w:p w14:paraId="49F0FFC8" w14:textId="77777777" w:rsidR="003F46E0" w:rsidRPr="00BF76E0" w:rsidRDefault="003F46E0" w:rsidP="003F46E0">
            <w:pPr>
              <w:pStyle w:val="TAC"/>
            </w:pPr>
            <w:r w:rsidRPr="00BF76E0">
              <w:t>P</w:t>
            </w:r>
          </w:p>
        </w:tc>
        <w:tc>
          <w:tcPr>
            <w:tcW w:w="617" w:type="dxa"/>
            <w:shd w:val="clear" w:color="auto" w:fill="auto"/>
            <w:vAlign w:val="center"/>
          </w:tcPr>
          <w:p w14:paraId="3D917F50" w14:textId="77777777" w:rsidR="003F46E0" w:rsidRPr="00BF76E0" w:rsidRDefault="003F46E0" w:rsidP="003F46E0">
            <w:pPr>
              <w:pStyle w:val="TAC"/>
            </w:pPr>
            <w:r w:rsidRPr="00BF76E0">
              <w:t>P</w:t>
            </w:r>
          </w:p>
        </w:tc>
        <w:tc>
          <w:tcPr>
            <w:tcW w:w="617" w:type="dxa"/>
            <w:shd w:val="clear" w:color="auto" w:fill="auto"/>
            <w:vAlign w:val="center"/>
          </w:tcPr>
          <w:p w14:paraId="11CDE9D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91C04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89C9A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60989B9" w14:textId="77777777" w:rsidR="003F46E0" w:rsidRPr="00BF76E0" w:rsidRDefault="003F46E0" w:rsidP="003F46E0">
            <w:pPr>
              <w:pStyle w:val="TAC"/>
            </w:pPr>
            <w:r w:rsidRPr="00BF76E0">
              <w:rPr>
                <w:rFonts w:eastAsia="Calibri"/>
              </w:rPr>
              <w:t>-</w:t>
            </w:r>
          </w:p>
        </w:tc>
        <w:tc>
          <w:tcPr>
            <w:tcW w:w="797" w:type="dxa"/>
            <w:vAlign w:val="center"/>
          </w:tcPr>
          <w:p w14:paraId="56F53C52" w14:textId="77777777" w:rsidR="003F46E0" w:rsidRPr="00BF76E0" w:rsidRDefault="003F46E0" w:rsidP="003F46E0">
            <w:pPr>
              <w:pStyle w:val="TAC"/>
              <w:rPr>
                <w:rFonts w:eastAsia="Calibri"/>
              </w:rPr>
            </w:pPr>
            <w:r w:rsidRPr="00BF76E0">
              <w:rPr>
                <w:rFonts w:eastAsia="Calibri"/>
              </w:rPr>
              <w:t>-</w:t>
            </w:r>
          </w:p>
        </w:tc>
      </w:tr>
      <w:tr w:rsidR="003F46E0" w:rsidRPr="00BF76E0" w14:paraId="32CA98F5" w14:textId="77777777" w:rsidTr="003700B6">
        <w:trPr>
          <w:cantSplit/>
          <w:jc w:val="center"/>
        </w:trPr>
        <w:tc>
          <w:tcPr>
            <w:tcW w:w="2539" w:type="dxa"/>
            <w:shd w:val="clear" w:color="auto" w:fill="auto"/>
          </w:tcPr>
          <w:p w14:paraId="49A67EC0" w14:textId="77777777" w:rsidR="003F46E0" w:rsidRPr="00BF76E0" w:rsidRDefault="003F46E0" w:rsidP="003F46E0">
            <w:pPr>
              <w:spacing w:after="0"/>
              <w:rPr>
                <w:rFonts w:ascii="Arial" w:hAnsi="Arial"/>
                <w:sz w:val="18"/>
              </w:rPr>
            </w:pPr>
            <w:r w:rsidRPr="00BF76E0">
              <w:rPr>
                <w:rFonts w:ascii="Arial" w:hAnsi="Arial"/>
                <w:sz w:val="18"/>
              </w:rPr>
              <w:t xml:space="preserve">13.1.6 Speech to speech relay services </w:t>
            </w:r>
          </w:p>
        </w:tc>
        <w:tc>
          <w:tcPr>
            <w:tcW w:w="617" w:type="dxa"/>
            <w:shd w:val="clear" w:color="auto" w:fill="auto"/>
            <w:vAlign w:val="center"/>
          </w:tcPr>
          <w:p w14:paraId="135968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6BDF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B8294B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90A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7942CD8"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8922E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0DAA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94DFB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B309E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2905250" w14:textId="77777777" w:rsidR="003F46E0" w:rsidRPr="00BF76E0" w:rsidRDefault="003F46E0" w:rsidP="003F46E0">
            <w:pPr>
              <w:pStyle w:val="TAC"/>
            </w:pPr>
            <w:r w:rsidRPr="00BF76E0">
              <w:t>P</w:t>
            </w:r>
          </w:p>
        </w:tc>
        <w:tc>
          <w:tcPr>
            <w:tcW w:w="797" w:type="dxa"/>
            <w:vAlign w:val="center"/>
          </w:tcPr>
          <w:p w14:paraId="05B2AE05" w14:textId="77777777" w:rsidR="003F46E0" w:rsidRPr="00BF76E0" w:rsidRDefault="003F46E0" w:rsidP="003F46E0">
            <w:pPr>
              <w:pStyle w:val="TAC"/>
              <w:rPr>
                <w:rFonts w:eastAsia="Calibri"/>
              </w:rPr>
            </w:pPr>
            <w:r w:rsidRPr="00BF76E0">
              <w:rPr>
                <w:rFonts w:eastAsia="Calibri"/>
              </w:rPr>
              <w:t>-</w:t>
            </w:r>
          </w:p>
        </w:tc>
      </w:tr>
      <w:tr w:rsidR="003F46E0" w:rsidRPr="00BF76E0" w14:paraId="6CE77AC6" w14:textId="77777777" w:rsidTr="003700B6">
        <w:trPr>
          <w:cantSplit/>
          <w:jc w:val="center"/>
        </w:trPr>
        <w:tc>
          <w:tcPr>
            <w:tcW w:w="2539" w:type="dxa"/>
            <w:shd w:val="clear" w:color="auto" w:fill="auto"/>
          </w:tcPr>
          <w:p w14:paraId="215AD01D" w14:textId="77777777" w:rsidR="003F46E0" w:rsidRPr="00BF76E0" w:rsidRDefault="003F46E0" w:rsidP="003F46E0">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639D5D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3CE4B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C32C9D6" w14:textId="77777777" w:rsidR="003F46E0" w:rsidRPr="00BF76E0" w:rsidRDefault="003F46E0" w:rsidP="003F46E0">
            <w:pPr>
              <w:pStyle w:val="TAC"/>
            </w:pPr>
            <w:r w:rsidRPr="00BF76E0">
              <w:t>P</w:t>
            </w:r>
          </w:p>
        </w:tc>
        <w:tc>
          <w:tcPr>
            <w:tcW w:w="617" w:type="dxa"/>
            <w:shd w:val="clear" w:color="auto" w:fill="auto"/>
            <w:vAlign w:val="center"/>
          </w:tcPr>
          <w:p w14:paraId="3375DEE6" w14:textId="77777777" w:rsidR="003F46E0" w:rsidRPr="00BF76E0" w:rsidRDefault="003F46E0" w:rsidP="003F46E0">
            <w:pPr>
              <w:pStyle w:val="TAC"/>
            </w:pPr>
            <w:r w:rsidRPr="00BF76E0">
              <w:t>P</w:t>
            </w:r>
          </w:p>
        </w:tc>
        <w:tc>
          <w:tcPr>
            <w:tcW w:w="617" w:type="dxa"/>
            <w:shd w:val="clear" w:color="auto" w:fill="auto"/>
            <w:vAlign w:val="center"/>
          </w:tcPr>
          <w:p w14:paraId="4BF4F45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F4DD4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E466A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043204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396D07" w14:textId="77777777" w:rsidR="003F46E0" w:rsidRPr="00BF76E0" w:rsidRDefault="003F46E0" w:rsidP="003F46E0">
            <w:pPr>
              <w:pStyle w:val="TAC"/>
            </w:pPr>
            <w:r w:rsidRPr="00BF76E0">
              <w:t>S</w:t>
            </w:r>
          </w:p>
        </w:tc>
        <w:tc>
          <w:tcPr>
            <w:tcW w:w="797" w:type="dxa"/>
            <w:vAlign w:val="center"/>
          </w:tcPr>
          <w:p w14:paraId="48187258" w14:textId="77777777" w:rsidR="003F46E0" w:rsidRPr="00BF76E0" w:rsidRDefault="003F46E0" w:rsidP="003F46E0">
            <w:pPr>
              <w:pStyle w:val="TAC"/>
              <w:rPr>
                <w:rFonts w:eastAsia="Calibri"/>
              </w:rPr>
            </w:pPr>
            <w:r w:rsidRPr="00BF76E0">
              <w:rPr>
                <w:rFonts w:eastAsia="Calibri"/>
              </w:rPr>
              <w:t>-</w:t>
            </w:r>
          </w:p>
        </w:tc>
      </w:tr>
      <w:tr w:rsidR="003F46E0" w:rsidRPr="00BF76E0" w14:paraId="4A9444C5" w14:textId="77777777" w:rsidTr="003700B6">
        <w:trPr>
          <w:cantSplit/>
          <w:jc w:val="center"/>
        </w:trPr>
        <w:tc>
          <w:tcPr>
            <w:tcW w:w="2539" w:type="dxa"/>
            <w:shd w:val="clear" w:color="auto" w:fill="auto"/>
          </w:tcPr>
          <w:p w14:paraId="075DF1D9" w14:textId="77777777" w:rsidR="003F46E0" w:rsidRPr="00BF76E0" w:rsidRDefault="003F46E0" w:rsidP="003F46E0">
            <w:pPr>
              <w:spacing w:after="0"/>
              <w:rPr>
                <w:rFonts w:ascii="Arial" w:hAnsi="Arial"/>
                <w:sz w:val="18"/>
              </w:rPr>
            </w:pPr>
            <w:r w:rsidRPr="00BF76E0">
              <w:rPr>
                <w:rFonts w:ascii="Arial" w:hAnsi="Arial"/>
                <w:sz w:val="18"/>
              </w:rPr>
              <w:lastRenderedPageBreak/>
              <w:t>13.3 Access to emergency services</w:t>
            </w:r>
          </w:p>
        </w:tc>
        <w:tc>
          <w:tcPr>
            <w:tcW w:w="617" w:type="dxa"/>
            <w:shd w:val="clear" w:color="auto" w:fill="auto"/>
            <w:vAlign w:val="center"/>
          </w:tcPr>
          <w:p w14:paraId="3A13C5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8539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6CA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ED2CE25" w14:textId="77777777" w:rsidR="003F46E0" w:rsidRPr="00BF76E0" w:rsidRDefault="003F46E0" w:rsidP="003F46E0">
            <w:pPr>
              <w:pStyle w:val="TAC"/>
            </w:pPr>
            <w:r w:rsidRPr="00BF76E0">
              <w:t>P</w:t>
            </w:r>
          </w:p>
        </w:tc>
        <w:tc>
          <w:tcPr>
            <w:tcW w:w="617" w:type="dxa"/>
            <w:shd w:val="clear" w:color="auto" w:fill="auto"/>
            <w:vAlign w:val="center"/>
          </w:tcPr>
          <w:p w14:paraId="383B2D32" w14:textId="77777777" w:rsidR="003F46E0" w:rsidRPr="00BF76E0" w:rsidRDefault="003F46E0" w:rsidP="003F46E0">
            <w:pPr>
              <w:pStyle w:val="TAC"/>
            </w:pPr>
            <w:r w:rsidRPr="00BF76E0">
              <w:t>P</w:t>
            </w:r>
          </w:p>
        </w:tc>
        <w:tc>
          <w:tcPr>
            <w:tcW w:w="617" w:type="dxa"/>
            <w:shd w:val="clear" w:color="auto" w:fill="auto"/>
            <w:vAlign w:val="center"/>
          </w:tcPr>
          <w:p w14:paraId="5141A324" w14:textId="77777777" w:rsidR="003F46E0" w:rsidRPr="00BF76E0" w:rsidRDefault="003F46E0" w:rsidP="003F46E0">
            <w:pPr>
              <w:pStyle w:val="TAC"/>
            </w:pPr>
            <w:r w:rsidRPr="00BF76E0">
              <w:t>P</w:t>
            </w:r>
          </w:p>
        </w:tc>
        <w:tc>
          <w:tcPr>
            <w:tcW w:w="617" w:type="dxa"/>
            <w:shd w:val="clear" w:color="auto" w:fill="auto"/>
            <w:vAlign w:val="center"/>
          </w:tcPr>
          <w:p w14:paraId="5E1C7CF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F2BDE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C6B831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3919440" w14:textId="77777777" w:rsidR="003F46E0" w:rsidRPr="00BF76E0" w:rsidRDefault="003F46E0" w:rsidP="003F46E0">
            <w:pPr>
              <w:pStyle w:val="TAC"/>
            </w:pPr>
            <w:r w:rsidRPr="00BF76E0">
              <w:rPr>
                <w:rFonts w:eastAsia="Calibri"/>
              </w:rPr>
              <w:t>S</w:t>
            </w:r>
          </w:p>
        </w:tc>
        <w:tc>
          <w:tcPr>
            <w:tcW w:w="797" w:type="dxa"/>
            <w:vAlign w:val="center"/>
          </w:tcPr>
          <w:p w14:paraId="12F1353E" w14:textId="77777777" w:rsidR="003F46E0" w:rsidRPr="00BF76E0" w:rsidRDefault="003F46E0" w:rsidP="003F46E0">
            <w:pPr>
              <w:pStyle w:val="TAC"/>
              <w:rPr>
                <w:rFonts w:eastAsia="Calibri"/>
              </w:rPr>
            </w:pPr>
            <w:r w:rsidRPr="00BF76E0">
              <w:rPr>
                <w:rFonts w:eastAsia="Calibri"/>
              </w:rPr>
              <w:t>-</w:t>
            </w:r>
          </w:p>
        </w:tc>
      </w:tr>
    </w:tbl>
    <w:p w14:paraId="351F0AB7" w14:textId="77777777" w:rsidR="0098090C" w:rsidRPr="00BF76E0" w:rsidRDefault="0098090C" w:rsidP="0098090C"/>
    <w:p w14:paraId="27E2A72D" w14:textId="4BBB6E4E" w:rsidR="00DA7CBD" w:rsidRPr="00BF76E0" w:rsidRDefault="00DA7CBD" w:rsidP="0028312E">
      <w:pPr>
        <w:pStyle w:val="Heading1"/>
        <w:pageBreakBefore/>
        <w:ind w:left="0" w:firstLine="0"/>
      </w:pPr>
      <w:bookmarkStart w:id="1497" w:name="_Toc372010278"/>
      <w:bookmarkStart w:id="1498" w:name="_Toc379382648"/>
      <w:bookmarkStart w:id="1499" w:name="_Toc379383348"/>
      <w:bookmarkStart w:id="1500" w:name="_Toc494974312"/>
      <w:bookmarkStart w:id="1501" w:name="_Toc500347537"/>
      <w:r w:rsidRPr="00BF76E0">
        <w:lastRenderedPageBreak/>
        <w:t>Annex C (normative):</w:t>
      </w:r>
      <w:r w:rsidRPr="00BF76E0">
        <w:br/>
        <w:t>Determination of compliance</w:t>
      </w:r>
      <w:bookmarkEnd w:id="1497"/>
      <w:bookmarkEnd w:id="1498"/>
      <w:bookmarkEnd w:id="1499"/>
      <w:bookmarkEnd w:id="1500"/>
      <w:bookmarkEnd w:id="1501"/>
    </w:p>
    <w:p w14:paraId="3D343B52" w14:textId="77777777" w:rsidR="00DA7CBD" w:rsidRPr="00BF76E0" w:rsidRDefault="00DA7CBD" w:rsidP="00DA7CBD">
      <w:pPr>
        <w:pStyle w:val="Heading2"/>
      </w:pPr>
      <w:bookmarkStart w:id="1502" w:name="_Toc372010279"/>
      <w:bookmarkStart w:id="1503" w:name="_Toc379382649"/>
      <w:bookmarkStart w:id="1504" w:name="_Toc379383349"/>
      <w:bookmarkStart w:id="1505" w:name="_Toc494974313"/>
      <w:bookmarkStart w:id="1506" w:name="_Toc500347538"/>
      <w:r w:rsidRPr="00BF76E0">
        <w:t>C.1</w:t>
      </w:r>
      <w:r w:rsidRPr="00BF76E0">
        <w:tab/>
        <w:t>Introduction</w:t>
      </w:r>
      <w:bookmarkEnd w:id="1502"/>
      <w:bookmarkEnd w:id="1503"/>
      <w:bookmarkEnd w:id="1504"/>
      <w:bookmarkEnd w:id="1505"/>
      <w:bookmarkEnd w:id="1506"/>
    </w:p>
    <w:p w14:paraId="17D487B1" w14:textId="77777777" w:rsidR="00DA7CBD" w:rsidRPr="00BF76E0" w:rsidRDefault="00DA7CBD" w:rsidP="00DA7CBD">
      <w:r w:rsidRPr="00BF76E0">
        <w:t>This normative annex sets out the means necessary to determine compliance with the individual requirements set out in the body of the present document.</w:t>
      </w:r>
    </w:p>
    <w:p w14:paraId="356E33C4" w14:textId="4C27F305" w:rsidR="00E54949" w:rsidRDefault="00E54949" w:rsidP="00DA7CBD">
      <w:r w:rsidRPr="00BF76E0">
        <w:t xml:space="preserve">All clauses </w:t>
      </w:r>
      <w:r w:rsidR="00E46597">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p>
    <w:p w14:paraId="4F664F0B" w14:textId="4351D53C" w:rsidR="00DA7CBD" w:rsidRPr="00BF76E0" w:rsidRDefault="00DA7CBD" w:rsidP="00DA7CBD">
      <w:r w:rsidRPr="00BF76E0">
        <w:t>To assist the reader, blank clauses are inserted in order to make the numbering of the annex reflect the clause numbers in the requirements.</w:t>
      </w:r>
    </w:p>
    <w:p w14:paraId="22F32640" w14:textId="77777777" w:rsidR="00DA7CBD" w:rsidRPr="00BF76E0" w:rsidRDefault="00DA7CBD" w:rsidP="00DA7CBD">
      <w:r w:rsidRPr="0033092B">
        <w:t>ICT</w:t>
      </w:r>
      <w:r w:rsidRPr="00BF76E0">
        <w:t xml:space="preserve"> is often comprised of an assembly of two </w:t>
      </w:r>
      <w:r w:rsidRPr="0033092B">
        <w:t>or</w:t>
      </w:r>
      <w:r w:rsidRPr="00BF76E0">
        <w:t xml:space="preserve"> more </w:t>
      </w:r>
      <w:r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Pr="00CC4C45">
        <w:t xml:space="preserve">item </w:t>
      </w:r>
      <w:r w:rsidRPr="00BF76E0">
        <w:t>complements the functionality of the other and the sum together meets more of the accessibility requirements.</w:t>
      </w:r>
      <w:r>
        <w:t xml:space="preserve"> However, c</w:t>
      </w:r>
      <w:r w:rsidRPr="00BF76E0">
        <w:t>ombining two</w:t>
      </w:r>
      <w:r w:rsidRPr="0082430C">
        <w:t xml:space="preserve"> items of</w:t>
      </w:r>
      <w:r w:rsidRPr="00BF76E0">
        <w:t xml:space="preserve"> </w:t>
      </w:r>
      <w:r w:rsidRPr="0033092B">
        <w:t>ICT</w:t>
      </w:r>
      <w:r>
        <w:t>,</w:t>
      </w:r>
      <w:r w:rsidRPr="00BF76E0">
        <w:t xml:space="preserve"> both of which fail to meet any particular requirement</w:t>
      </w:r>
      <w:r>
        <w:t>,</w:t>
      </w:r>
      <w:r w:rsidRPr="00BF76E0">
        <w:t xml:space="preserve"> will not lead to a combined </w:t>
      </w:r>
      <w:r w:rsidRPr="0033092B">
        <w:t>ICT</w:t>
      </w:r>
      <w:r w:rsidRPr="00BF76E0">
        <w:t xml:space="preserve"> system that meets that requirement.</w:t>
      </w:r>
    </w:p>
    <w:p w14:paraId="650F2324" w14:textId="77777777" w:rsidR="00DA7CBD" w:rsidRPr="00BF76E0" w:rsidRDefault="00DA7CBD" w:rsidP="00DA7CBD">
      <w:r w:rsidRPr="00BF76E0">
        <w:t>The present document does not prioritise requirements. Prioritization of those requirements is left to the user of the present document.</w:t>
      </w:r>
    </w:p>
    <w:p w14:paraId="10C3F745" w14:textId="77777777" w:rsidR="00DA7CBD" w:rsidRPr="00BF76E0" w:rsidRDefault="00DA7CBD" w:rsidP="00DA7CBD">
      <w:commentRangeStart w:id="1507"/>
      <w:r w:rsidRPr="00BF76E0">
        <w:t>Prioritization of those requirements that align with the targeted context of use may enhance accessibility in the case of partial compliance and the rationale for that prioritization, if used, should be stated.</w:t>
      </w:r>
    </w:p>
    <w:p w14:paraId="48F1C7B7" w14:textId="77777777" w:rsidR="00DA7CBD" w:rsidRPr="00BF76E0" w:rsidRDefault="00DA7CBD" w:rsidP="00DA7CBD">
      <w:r w:rsidRPr="00BF76E0">
        <w:t xml:space="preserve">Compliance </w:t>
      </w:r>
      <w:r w:rsidRPr="00BF76E0" w:rsidDel="003D07E0">
        <w:t xml:space="preserve">should </w:t>
      </w:r>
      <w:r>
        <w:t>shall</w:t>
      </w:r>
      <w:r w:rsidRPr="00BF76E0">
        <w:t xml:space="preserve"> be reported in a form that:</w:t>
      </w:r>
    </w:p>
    <w:p w14:paraId="7E87936A" w14:textId="77777777" w:rsidR="00DA7CBD" w:rsidRPr="00BF76E0" w:rsidRDefault="00DA7CBD" w:rsidP="00DA7CBD">
      <w:pPr>
        <w:pStyle w:val="B1"/>
      </w:pPr>
      <w:r w:rsidRPr="00BF76E0">
        <w:t xml:space="preserve">makes clear whether there is compliance with all the applicable requirements </w:t>
      </w:r>
      <w:r w:rsidRPr="0033092B">
        <w:t>or</w:t>
      </w:r>
      <w:r w:rsidRPr="00BF76E0">
        <w:t xml:space="preserve"> whether there is only com</w:t>
      </w:r>
      <w:r>
        <w:t>pliance with some requirements;</w:t>
      </w:r>
    </w:p>
    <w:p w14:paraId="322F44D7" w14:textId="77777777" w:rsidR="00DA7CBD" w:rsidRPr="00BF76E0" w:rsidRDefault="00DA7CBD" w:rsidP="00DA7CBD">
      <w:pPr>
        <w:pStyle w:val="B1"/>
      </w:pPr>
      <w:r w:rsidRPr="00BF76E0">
        <w:t xml:space="preserve">notes the sampling and assessment techniques used to evaluate the </w:t>
      </w:r>
      <w:r w:rsidRPr="0033092B">
        <w:t>ICT</w:t>
      </w:r>
      <w:r w:rsidRPr="00BF76E0">
        <w:t>;</w:t>
      </w:r>
    </w:p>
    <w:p w14:paraId="5A70C558" w14:textId="77777777" w:rsidR="00DA7CBD" w:rsidRPr="00BF76E0" w:rsidRDefault="00DA7CBD" w:rsidP="00DA7CBD">
      <w:pPr>
        <w:pStyle w:val="B1"/>
      </w:pPr>
      <w:r w:rsidRPr="008B0383">
        <w:t xml:space="preserve">notes </w:t>
      </w:r>
      <w:r w:rsidRPr="00BF76E0">
        <w:t>whether equivalent accessible functionality exists in places where non-compliance was found;</w:t>
      </w:r>
      <w:r w:rsidRPr="008B0383">
        <w:t xml:space="preserve"> and</w:t>
      </w:r>
    </w:p>
    <w:p w14:paraId="334FA79F" w14:textId="77777777" w:rsidR="00DA7CBD" w:rsidRPr="00BF76E0" w:rsidRDefault="00DA7CBD" w:rsidP="00DA7CBD">
      <w:pPr>
        <w:pStyle w:val="B1"/>
      </w:pPr>
      <w:r w:rsidRPr="008B0383">
        <w:t xml:space="preserve">notes </w:t>
      </w:r>
      <w:r w:rsidRPr="00BF76E0">
        <w:t>whether equivalent means were used that achieve the outcome envisioned, where technical non-compliance was found.</w:t>
      </w:r>
    </w:p>
    <w:p w14:paraId="11DE52C2" w14:textId="77777777" w:rsidR="00DA7CBD" w:rsidRPr="00BF76E0" w:rsidRDefault="00DA7CBD" w:rsidP="00DA7CBD">
      <w:pPr>
        <w:pStyle w:val="NO"/>
      </w:pPr>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accessibility needs might be met by a subset of the requirements. </w:t>
      </w:r>
      <w:commentRangeEnd w:id="1507"/>
      <w:r>
        <w:rPr>
          <w:rStyle w:val="CommentReference"/>
        </w:rPr>
        <w:commentReference w:id="1507"/>
      </w:r>
    </w:p>
    <w:p w14:paraId="08438C52" w14:textId="21C1256B" w:rsidR="00DA7CBD" w:rsidRPr="00BF76E0" w:rsidRDefault="00DA7CBD">
      <w:pPr>
        <w:pStyle w:val="NO"/>
      </w:pPr>
      <w:r w:rsidRPr="00BF76E0">
        <w:t>NOTE 2:</w:t>
      </w:r>
      <w:r w:rsidRPr="00BF76E0">
        <w:tab/>
        <w:t xml:space="preserve">Compliance with the accessibility requirements could be affected by subsequent implementation </w:t>
      </w:r>
      <w:r w:rsidRPr="0033092B">
        <w:t>or</w:t>
      </w:r>
      <w:r w:rsidRPr="00BF76E0">
        <w:t xml:space="preserve"> maintenance.</w:t>
      </w:r>
      <w:r w:rsidR="00E54949" w:rsidRPr="00BF76E0" w:rsidDel="00E54949">
        <w:t xml:space="preserve"> </w:t>
      </w:r>
      <w:r w:rsidRPr="00BF76E0" w:rsidDel="008639C6">
        <w:t xml:space="preserve"> </w:t>
      </w:r>
    </w:p>
    <w:p w14:paraId="226AD6CB" w14:textId="09C5336B" w:rsidR="00DA7CBD" w:rsidRPr="00BF76E0" w:rsidRDefault="00DA7CBD" w:rsidP="00DA7CBD">
      <w:pPr>
        <w:pStyle w:val="NO"/>
        <w:rPr>
          <w:lang w:eastAsia="en-GB"/>
        </w:rPr>
      </w:pPr>
      <w:r w:rsidRPr="00BF76E0">
        <w:t xml:space="preserve">NOTE </w:t>
      </w:r>
      <w:r w:rsidR="00E54949">
        <w:t>3</w:t>
      </w:r>
      <w:r w:rsidRPr="00BF76E0">
        <w:t>:</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Pr="00BF76E0">
        <w:rPr>
          <w:lang w:eastAsia="en-GB"/>
        </w:rPr>
        <w:t>.</w:t>
      </w:r>
    </w:p>
    <w:p w14:paraId="77BEFBA4" w14:textId="77777777" w:rsidR="00DA7CBD" w:rsidRPr="00BF76E0" w:rsidRDefault="00DA7CBD" w:rsidP="00DA7CBD">
      <w:pPr>
        <w:pStyle w:val="Heading2"/>
        <w:pBdr>
          <w:top w:val="single" w:sz="8" w:space="1" w:color="auto"/>
        </w:pBdr>
      </w:pPr>
      <w:bookmarkStart w:id="1508" w:name="_Toc372010280"/>
      <w:bookmarkStart w:id="1509" w:name="_Toc379382650"/>
      <w:bookmarkStart w:id="1510" w:name="_Toc379383350"/>
      <w:bookmarkStart w:id="1511" w:name="_Toc494974314"/>
      <w:bookmarkStart w:id="1512" w:name="_Toc500347539"/>
      <w:r w:rsidRPr="00BF76E0">
        <w:t>C.2</w:t>
      </w:r>
      <w:r w:rsidRPr="00BF76E0">
        <w:tab/>
        <w:t>Blank clause</w:t>
      </w:r>
      <w:bookmarkEnd w:id="1508"/>
      <w:bookmarkEnd w:id="1509"/>
      <w:bookmarkEnd w:id="1510"/>
      <w:bookmarkEnd w:id="1511"/>
      <w:bookmarkEnd w:id="1512"/>
    </w:p>
    <w:p w14:paraId="74C8B0DF" w14:textId="77777777" w:rsidR="00DA7CBD" w:rsidRPr="00BF76E0" w:rsidRDefault="00DA7CBD" w:rsidP="00DA7CBD">
      <w:r w:rsidRPr="00BF76E0">
        <w:t>This clause is intentionally left blank.</w:t>
      </w:r>
    </w:p>
    <w:p w14:paraId="5236433C" w14:textId="77777777" w:rsidR="00DA7CBD" w:rsidRPr="00BF76E0" w:rsidRDefault="00DA7CBD" w:rsidP="00DA7CBD">
      <w:pPr>
        <w:pStyle w:val="Heading2"/>
        <w:pBdr>
          <w:top w:val="single" w:sz="8" w:space="1" w:color="auto"/>
        </w:pBdr>
      </w:pPr>
      <w:bookmarkStart w:id="1513" w:name="_Toc372010281"/>
      <w:bookmarkStart w:id="1514" w:name="_Toc379382651"/>
      <w:bookmarkStart w:id="1515" w:name="_Toc379383351"/>
      <w:bookmarkStart w:id="1516" w:name="_Toc494974315"/>
      <w:bookmarkStart w:id="1517" w:name="_Toc500347540"/>
      <w:r w:rsidRPr="00BF76E0">
        <w:t>C.3</w:t>
      </w:r>
      <w:r w:rsidRPr="00BF76E0">
        <w:tab/>
        <w:t>Blank clause</w:t>
      </w:r>
      <w:bookmarkEnd w:id="1513"/>
      <w:bookmarkEnd w:id="1514"/>
      <w:bookmarkEnd w:id="1515"/>
      <w:bookmarkEnd w:id="1516"/>
      <w:bookmarkEnd w:id="1517"/>
    </w:p>
    <w:p w14:paraId="06BE481E" w14:textId="77777777" w:rsidR="00DA7CBD" w:rsidRPr="00BF76E0" w:rsidRDefault="00DA7CBD" w:rsidP="00DA7CBD">
      <w:r w:rsidRPr="00BF76E0">
        <w:t>This clause is intentionally left blank.</w:t>
      </w:r>
    </w:p>
    <w:p w14:paraId="4CE148EA" w14:textId="77777777" w:rsidR="00DA7CBD" w:rsidRPr="00BF76E0" w:rsidRDefault="00DA7CBD" w:rsidP="00DA7CBD">
      <w:pPr>
        <w:pStyle w:val="Heading2"/>
        <w:pBdr>
          <w:top w:val="single" w:sz="8" w:space="1" w:color="auto"/>
        </w:pBdr>
      </w:pPr>
      <w:bookmarkStart w:id="1518" w:name="_Toc372010282"/>
      <w:bookmarkStart w:id="1519" w:name="_Toc379382652"/>
      <w:bookmarkStart w:id="1520" w:name="_Toc379383352"/>
      <w:bookmarkStart w:id="1521" w:name="_Toc494974316"/>
      <w:bookmarkStart w:id="1522" w:name="_Toc500347541"/>
      <w:r w:rsidRPr="00BF76E0">
        <w:t>C.4</w:t>
      </w:r>
      <w:r w:rsidRPr="00BF76E0">
        <w:tab/>
        <w:t>Functional performance</w:t>
      </w:r>
      <w:bookmarkEnd w:id="1518"/>
      <w:bookmarkEnd w:id="1519"/>
      <w:bookmarkEnd w:id="1520"/>
      <w:bookmarkEnd w:id="1521"/>
      <w:bookmarkEnd w:id="1522"/>
    </w:p>
    <w:p w14:paraId="79B724AD" w14:textId="77777777" w:rsidR="00DA7CBD" w:rsidRPr="00BF76E0" w:rsidRDefault="00DA7CBD" w:rsidP="00DA7CBD">
      <w:pPr>
        <w:rPr>
          <w:lang w:eastAsia="en-GB"/>
        </w:rPr>
      </w:pPr>
      <w:r w:rsidRPr="00BF76E0" w:rsidDel="000F4007">
        <w:rPr>
          <w:lang w:eastAsia="en-GB"/>
        </w:rPr>
        <w:t>This clause</w:t>
      </w:r>
      <w:r>
        <w:rPr>
          <w:lang w:eastAsia="en-GB"/>
        </w:rPr>
        <w:t>Clause 4</w:t>
      </w:r>
      <w:r w:rsidRPr="00BF76E0">
        <w:rPr>
          <w:lang w:eastAsia="en-GB"/>
        </w:rPr>
        <w:t xml:space="preserve"> is informative </w:t>
      </w:r>
      <w:r w:rsidRPr="00BF76E0" w:rsidDel="000F4007">
        <w:rPr>
          <w:lang w:eastAsia="en-GB"/>
        </w:rPr>
        <w:t xml:space="preserve">only </w:t>
      </w:r>
      <w:r w:rsidRPr="00BF76E0">
        <w:rPr>
          <w:lang w:eastAsia="en-GB"/>
        </w:rPr>
        <w:t xml:space="preserve">and </w:t>
      </w:r>
      <w:r>
        <w:rPr>
          <w:lang w:eastAsia="en-GB"/>
        </w:rPr>
        <w:t xml:space="preserve">does not </w:t>
      </w:r>
      <w:r w:rsidRPr="00BF76E0">
        <w:rPr>
          <w:lang w:eastAsia="en-GB"/>
        </w:rPr>
        <w:t>contain</w:t>
      </w:r>
      <w:r w:rsidRPr="00BF76E0" w:rsidDel="000F4007">
        <w:rPr>
          <w:lang w:eastAsia="en-GB"/>
        </w:rPr>
        <w:t>s no</w:t>
      </w:r>
      <w:r w:rsidRPr="00BF76E0">
        <w:rPr>
          <w:lang w:eastAsia="en-GB"/>
        </w:rPr>
        <w:t xml:space="preserve"> requirements </w:t>
      </w:r>
      <w:r>
        <w:rPr>
          <w:lang w:eastAsia="en-GB"/>
        </w:rPr>
        <w:t xml:space="preserve">that </w:t>
      </w:r>
      <w:r w:rsidRPr="00BF76E0">
        <w:rPr>
          <w:lang w:eastAsia="en-GB"/>
        </w:rPr>
        <w:t>requir</w:t>
      </w:r>
      <w:r>
        <w:rPr>
          <w:lang w:eastAsia="en-GB"/>
        </w:rPr>
        <w:t>e</w:t>
      </w:r>
      <w:r w:rsidRPr="00BF76E0" w:rsidDel="000F4007">
        <w:rPr>
          <w:lang w:eastAsia="en-GB"/>
        </w:rPr>
        <w:t>ing</w:t>
      </w:r>
      <w:r w:rsidRPr="00BF76E0">
        <w:rPr>
          <w:lang w:eastAsia="en-GB"/>
        </w:rPr>
        <w:t xml:space="preserve"> test</w:t>
      </w:r>
      <w:r>
        <w:rPr>
          <w:lang w:eastAsia="en-GB"/>
        </w:rPr>
        <w:t>ing</w:t>
      </w:r>
      <w:r w:rsidRPr="00BF76E0">
        <w:rPr>
          <w:lang w:eastAsia="en-GB"/>
        </w:rPr>
        <w:t>.</w:t>
      </w:r>
    </w:p>
    <w:p w14:paraId="020701BA" w14:textId="77777777" w:rsidR="00DA7CBD" w:rsidRPr="00BF76E0" w:rsidRDefault="00DA7CBD" w:rsidP="00DA7CBD">
      <w:pPr>
        <w:pStyle w:val="Heading2"/>
        <w:pBdr>
          <w:top w:val="single" w:sz="8" w:space="1" w:color="auto"/>
        </w:pBdr>
      </w:pPr>
      <w:bookmarkStart w:id="1523" w:name="_Toc372010283"/>
      <w:bookmarkStart w:id="1524" w:name="_Toc379382653"/>
      <w:bookmarkStart w:id="1525" w:name="_Toc379383353"/>
      <w:bookmarkStart w:id="1526" w:name="_Toc494974317"/>
      <w:bookmarkStart w:id="1527" w:name="_Toc500347542"/>
      <w:r w:rsidRPr="00BF76E0">
        <w:lastRenderedPageBreak/>
        <w:t>C.5</w:t>
      </w:r>
      <w:r w:rsidRPr="00BF76E0">
        <w:tab/>
        <w:t>Generic requirements</w:t>
      </w:r>
      <w:bookmarkEnd w:id="1523"/>
      <w:bookmarkEnd w:id="1524"/>
      <w:bookmarkEnd w:id="1525"/>
      <w:bookmarkEnd w:id="1526"/>
      <w:bookmarkEnd w:id="1527"/>
    </w:p>
    <w:p w14:paraId="61DA003B" w14:textId="77777777" w:rsidR="00DA7CBD" w:rsidRPr="00BF76E0" w:rsidRDefault="00DA7CBD" w:rsidP="00DA7CBD">
      <w:pPr>
        <w:pStyle w:val="Heading3"/>
      </w:pPr>
      <w:bookmarkStart w:id="1528" w:name="_Toc372010284"/>
      <w:bookmarkStart w:id="1529" w:name="_Toc379382654"/>
      <w:bookmarkStart w:id="1530" w:name="_Toc379383354"/>
      <w:bookmarkStart w:id="1531" w:name="_Toc494974318"/>
      <w:bookmarkStart w:id="1532" w:name="_Toc500347543"/>
      <w:r w:rsidRPr="00BF76E0">
        <w:t>C.5.1</w:t>
      </w:r>
      <w:r w:rsidRPr="00BF76E0">
        <w:tab/>
        <w:t>Closed functionality</w:t>
      </w:r>
      <w:bookmarkEnd w:id="1528"/>
      <w:bookmarkEnd w:id="1529"/>
      <w:bookmarkEnd w:id="1530"/>
      <w:bookmarkEnd w:id="1531"/>
      <w:bookmarkEnd w:id="1532"/>
    </w:p>
    <w:p w14:paraId="0347B21A" w14:textId="77777777" w:rsidR="00DA7CBD" w:rsidRPr="00BF76E0" w:rsidRDefault="00DA7CBD" w:rsidP="00DA7CBD">
      <w:pPr>
        <w:pStyle w:val="Heading4"/>
      </w:pPr>
      <w:bookmarkStart w:id="1533" w:name="_Toc372010285"/>
      <w:bookmarkStart w:id="1534" w:name="_Toc379382655"/>
      <w:bookmarkStart w:id="1535" w:name="_Toc379383355"/>
      <w:bookmarkStart w:id="1536" w:name="_Toc494974319"/>
      <w:bookmarkStart w:id="1537" w:name="_Toc500347544"/>
      <w:r w:rsidRPr="00BF76E0">
        <w:t>C.5.1.1</w:t>
      </w:r>
      <w:r w:rsidRPr="00BF76E0">
        <w:tab/>
        <w:t>Introduction</w:t>
      </w:r>
      <w:bookmarkEnd w:id="1533"/>
      <w:bookmarkEnd w:id="1534"/>
      <w:bookmarkEnd w:id="1535"/>
      <w:bookmarkEnd w:id="1536"/>
      <w:bookmarkEnd w:id="1537"/>
    </w:p>
    <w:p w14:paraId="708851AE" w14:textId="77777777" w:rsidR="00DA7CBD" w:rsidRPr="00BF76E0" w:rsidRDefault="00DA7CBD" w:rsidP="00DA7CBD">
      <w:r w:rsidRPr="00BF76E0">
        <w:t xml:space="preserve">Clause 5.1.1 is </w:t>
      </w:r>
      <w:r w:rsidRPr="00BF76E0" w:rsidDel="000F4007">
        <w:t>only</w:t>
      </w:r>
      <w:r w:rsidRPr="008B0383" w:rsidDel="000F4007">
        <w:t xml:space="preserve"> </w:t>
      </w:r>
      <w:r w:rsidRPr="008B0383">
        <w:t>informative</w:t>
      </w:r>
      <w:r w:rsidRPr="00BF76E0">
        <w:t xml:space="preserve"> and </w:t>
      </w:r>
      <w:r>
        <w:t xml:space="preserve">does not </w:t>
      </w:r>
      <w:r w:rsidRPr="00BF76E0">
        <w:t>contain</w:t>
      </w:r>
      <w:r w:rsidRPr="00BF76E0" w:rsidDel="000F4007">
        <w:t>s no</w:t>
      </w:r>
      <w:r w:rsidRPr="00BF76E0">
        <w:t xml:space="preserve"> requirements </w:t>
      </w:r>
      <w:r>
        <w:t xml:space="preserve">that </w:t>
      </w:r>
      <w:r w:rsidRPr="00BF76E0">
        <w:t>requir</w:t>
      </w:r>
      <w:r>
        <w:t>e</w:t>
      </w:r>
      <w:r w:rsidRPr="00BF76E0" w:rsidDel="000F4007">
        <w:t>ing</w:t>
      </w:r>
      <w:r w:rsidRPr="00BF76E0">
        <w:t xml:space="preserve"> test</w:t>
      </w:r>
      <w:r>
        <w:t>ing.</w:t>
      </w:r>
      <w:r w:rsidRPr="00BF76E0" w:rsidDel="000F4007">
        <w:t>.</w:t>
      </w:r>
    </w:p>
    <w:p w14:paraId="38B26FEF" w14:textId="77777777" w:rsidR="00DA7CBD" w:rsidRPr="00BF76E0" w:rsidRDefault="00DA7CBD" w:rsidP="00DA7CBD">
      <w:pPr>
        <w:pStyle w:val="Heading4"/>
      </w:pPr>
      <w:bookmarkStart w:id="1538" w:name="_Toc372010286"/>
      <w:bookmarkStart w:id="1539" w:name="_Toc379382656"/>
      <w:bookmarkStart w:id="1540" w:name="_Toc379383356"/>
      <w:bookmarkStart w:id="1541" w:name="_Toc494974320"/>
      <w:bookmarkStart w:id="1542" w:name="_Toc500347545"/>
      <w:r w:rsidRPr="00BF76E0">
        <w:t>C.5.1.2</w:t>
      </w:r>
      <w:r w:rsidRPr="00BF76E0">
        <w:tab/>
        <w:t>General</w:t>
      </w:r>
      <w:bookmarkEnd w:id="1538"/>
      <w:bookmarkEnd w:id="1539"/>
      <w:bookmarkEnd w:id="1540"/>
      <w:bookmarkEnd w:id="1541"/>
      <w:bookmarkEnd w:id="1542"/>
    </w:p>
    <w:p w14:paraId="307CE7A3" w14:textId="77777777" w:rsidR="00DA7CBD" w:rsidRPr="00BF76E0" w:rsidRDefault="00DA7CBD" w:rsidP="00DA7CBD">
      <w:pPr>
        <w:pStyle w:val="Heading5"/>
        <w:rPr>
          <w:lang w:bidi="en-US"/>
        </w:rPr>
      </w:pPr>
      <w:bookmarkStart w:id="1543" w:name="_Toc372010287"/>
      <w:bookmarkStart w:id="1544" w:name="_Toc379382657"/>
      <w:bookmarkStart w:id="1545" w:name="_Toc379383357"/>
      <w:bookmarkStart w:id="1546" w:name="_Toc494974321"/>
      <w:bookmarkStart w:id="1547" w:name="_Toc500347546"/>
      <w:r w:rsidRPr="00BF76E0">
        <w:rPr>
          <w:lang w:bidi="en-US"/>
        </w:rPr>
        <w:t>C.5.1.2.1</w:t>
      </w:r>
      <w:r w:rsidRPr="00BF76E0">
        <w:rPr>
          <w:lang w:bidi="en-US"/>
        </w:rPr>
        <w:tab/>
        <w:t>Closed functionality</w:t>
      </w:r>
      <w:bookmarkEnd w:id="1543"/>
      <w:bookmarkEnd w:id="1544"/>
      <w:bookmarkEnd w:id="1545"/>
      <w:bookmarkEnd w:id="1546"/>
      <w:bookmarkEnd w:id="1547"/>
    </w:p>
    <w:p w14:paraId="42CF1A74" w14:textId="77777777" w:rsidR="00DA7CBD" w:rsidRPr="00BF76E0" w:rsidRDefault="00DA7CBD" w:rsidP="00DA7CBD">
      <w:pPr>
        <w:rPr>
          <w:lang w:bidi="en-US"/>
        </w:rPr>
      </w:pPr>
      <w:r w:rsidRPr="0033092B">
        <w:rPr>
          <w:lang w:bidi="en-US"/>
        </w:rPr>
        <w:t>ICT</w:t>
      </w:r>
      <w:r w:rsidRPr="00BF76E0">
        <w:rPr>
          <w:lang w:bidi="en-US"/>
        </w:rPr>
        <w:t xml:space="preserve"> with closed functionality shall meet the requirements set out in clause</w:t>
      </w:r>
      <w:r>
        <w:rPr>
          <w:lang w:bidi="en-US"/>
        </w:rPr>
        <w:t>s C.5.2 to C.13, as applicable.</w:t>
      </w:r>
    </w:p>
    <w:p w14:paraId="1E369D7F" w14:textId="77777777" w:rsidR="00DA7CBD" w:rsidRPr="00BF76E0" w:rsidRDefault="00DA7CBD" w:rsidP="00DA7CBD">
      <w:pPr>
        <w:pStyle w:val="Heading5"/>
        <w:rPr>
          <w:lang w:bidi="en-US"/>
        </w:rPr>
      </w:pPr>
      <w:bookmarkStart w:id="1548" w:name="_Toc372010288"/>
      <w:bookmarkStart w:id="1549" w:name="_Toc379382658"/>
      <w:bookmarkStart w:id="1550" w:name="_Toc379383358"/>
      <w:bookmarkStart w:id="1551" w:name="_Toc494974322"/>
      <w:bookmarkStart w:id="1552" w:name="_Toc500347547"/>
      <w:r w:rsidRPr="00BF76E0">
        <w:rPr>
          <w:lang w:bidi="en-US"/>
        </w:rPr>
        <w:t>C.5.1.2.2</w:t>
      </w:r>
      <w:r w:rsidRPr="00BF76E0">
        <w:rPr>
          <w:lang w:bidi="en-US"/>
        </w:rPr>
        <w:tab/>
        <w:t>Assistive technology</w:t>
      </w:r>
      <w:bookmarkEnd w:id="1548"/>
      <w:bookmarkEnd w:id="1549"/>
      <w:bookmarkEnd w:id="1550"/>
      <w:bookmarkEnd w:id="1551"/>
      <w:bookmarkEnd w:id="15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76CCE4" w14:textId="77777777" w:rsidTr="00DA7CBD">
        <w:trPr>
          <w:jc w:val="center"/>
        </w:trPr>
        <w:tc>
          <w:tcPr>
            <w:tcW w:w="1951" w:type="dxa"/>
            <w:shd w:val="clear" w:color="auto" w:fill="auto"/>
          </w:tcPr>
          <w:p w14:paraId="3044E44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F77600" w14:textId="77777777" w:rsidR="00DA7CBD" w:rsidRPr="00BF76E0" w:rsidRDefault="00DA7CBD" w:rsidP="00DA7CBD">
            <w:pPr>
              <w:pStyle w:val="TAL"/>
            </w:pPr>
            <w:r w:rsidRPr="00BF76E0">
              <w:t>Testing</w:t>
            </w:r>
          </w:p>
        </w:tc>
      </w:tr>
      <w:tr w:rsidR="00DA7CBD" w:rsidRPr="00BF76E0" w14:paraId="2E1AB3A6" w14:textId="77777777" w:rsidTr="00DA7CBD">
        <w:trPr>
          <w:jc w:val="center"/>
        </w:trPr>
        <w:tc>
          <w:tcPr>
            <w:tcW w:w="1951" w:type="dxa"/>
            <w:shd w:val="clear" w:color="auto" w:fill="auto"/>
          </w:tcPr>
          <w:p w14:paraId="5D9F40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77DB0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p>
        </w:tc>
      </w:tr>
      <w:tr w:rsidR="00DA7CBD" w:rsidRPr="00BF76E0" w14:paraId="7A83AD56" w14:textId="77777777" w:rsidTr="00DA7CBD">
        <w:trPr>
          <w:jc w:val="center"/>
        </w:trPr>
        <w:tc>
          <w:tcPr>
            <w:tcW w:w="1951" w:type="dxa"/>
            <w:shd w:val="clear" w:color="auto" w:fill="auto"/>
          </w:tcPr>
          <w:p w14:paraId="516AB6C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3CB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p>
          <w:p w14:paraId="74E46F0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the </w:t>
            </w:r>
            <w:r w:rsidRPr="00BF76E0">
              <w:rPr>
                <w:rFonts w:ascii="Arial" w:hAnsi="Arial" w:cs="Arial"/>
                <w:sz w:val="18"/>
                <w:szCs w:val="18"/>
                <w:lang w:bidi="en-US"/>
              </w:rPr>
              <w:t xml:space="preserve">tests </w:t>
            </w:r>
            <w:r w:rsidRPr="008B0383">
              <w:rPr>
                <w:rFonts w:ascii="Arial" w:hAnsi="Arial" w:cs="Arial"/>
                <w:sz w:val="18"/>
                <w:szCs w:val="18"/>
                <w:lang w:bidi="en-US"/>
              </w:rPr>
              <w:t>C.</w:t>
            </w:r>
            <w:r w:rsidRPr="00BF76E0">
              <w:rPr>
                <w:rFonts w:ascii="Arial" w:hAnsi="Arial" w:cs="Arial"/>
                <w:sz w:val="18"/>
                <w:szCs w:val="18"/>
                <w:lang w:bidi="en-US"/>
              </w:rPr>
              <w:t xml:space="preserve">5.1.3 to </w:t>
            </w:r>
            <w:r w:rsidRPr="008B0383">
              <w:rPr>
                <w:rFonts w:ascii="Arial" w:hAnsi="Arial" w:cs="Arial"/>
                <w:sz w:val="18"/>
                <w:szCs w:val="18"/>
                <w:lang w:bidi="en-US"/>
              </w:rPr>
              <w:t>C.</w:t>
            </w:r>
            <w:r w:rsidRPr="00BF76E0">
              <w:rPr>
                <w:rFonts w:ascii="Arial" w:hAnsi="Arial" w:cs="Arial"/>
                <w:sz w:val="18"/>
                <w:szCs w:val="18"/>
                <w:lang w:bidi="en-US"/>
              </w:rPr>
              <w:t xml:space="preserve">5.1.6 can be carried </w:t>
            </w:r>
            <w:r w:rsidRPr="00BF76E0">
              <w:rPr>
                <w:rFonts w:ascii="Arial" w:hAnsi="Arial"/>
                <w:sz w:val="18"/>
              </w:rPr>
              <w:t xml:space="preserve">out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p>
        </w:tc>
      </w:tr>
      <w:tr w:rsidR="00DA7CBD" w:rsidRPr="00BF76E0" w14:paraId="77384359" w14:textId="77777777" w:rsidTr="00DA7CBD">
        <w:trPr>
          <w:jc w:val="center"/>
        </w:trPr>
        <w:tc>
          <w:tcPr>
            <w:tcW w:w="1951" w:type="dxa"/>
            <w:shd w:val="clear" w:color="auto" w:fill="auto"/>
          </w:tcPr>
          <w:p w14:paraId="289DC82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139EFC"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33C71332"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447C9389" w14:textId="77777777" w:rsidR="00DA7CBD" w:rsidRPr="00BF76E0" w:rsidRDefault="00DA7CBD" w:rsidP="00DA7CBD"/>
    <w:p w14:paraId="7A34BF50" w14:textId="77777777" w:rsidR="00DA7CBD" w:rsidRPr="00BF76E0" w:rsidRDefault="00DA7CBD" w:rsidP="00DA7CBD">
      <w:pPr>
        <w:pStyle w:val="Heading4"/>
      </w:pPr>
      <w:bookmarkStart w:id="1553" w:name="_Toc372010289"/>
      <w:bookmarkStart w:id="1554" w:name="_Toc379382659"/>
      <w:bookmarkStart w:id="1555" w:name="_Toc379383359"/>
      <w:bookmarkStart w:id="1556" w:name="_Toc494974323"/>
      <w:bookmarkStart w:id="1557" w:name="_Toc500347548"/>
      <w:r w:rsidRPr="00BF76E0">
        <w:t>C.5.1.3</w:t>
      </w:r>
      <w:r w:rsidRPr="00BF76E0">
        <w:tab/>
        <w:t>Non-visual access</w:t>
      </w:r>
      <w:bookmarkEnd w:id="1553"/>
      <w:bookmarkEnd w:id="1554"/>
      <w:bookmarkEnd w:id="1555"/>
      <w:bookmarkEnd w:id="1556"/>
      <w:bookmarkEnd w:id="1557"/>
    </w:p>
    <w:p w14:paraId="549C6A61" w14:textId="77777777" w:rsidR="00DA7CBD" w:rsidRPr="00BF76E0" w:rsidRDefault="00DA7CBD" w:rsidP="00DA7CBD">
      <w:pPr>
        <w:pStyle w:val="Heading5"/>
        <w:rPr>
          <w:lang w:bidi="en-US"/>
        </w:rPr>
      </w:pPr>
      <w:bookmarkStart w:id="1558" w:name="_Toc372010290"/>
      <w:bookmarkStart w:id="1559" w:name="_Toc379382660"/>
      <w:bookmarkStart w:id="1560" w:name="_Toc379383360"/>
      <w:bookmarkStart w:id="1561" w:name="_Toc494974324"/>
      <w:bookmarkStart w:id="1562" w:name="_Toc500347549"/>
      <w:r w:rsidRPr="00BF76E0">
        <w:t>C.5.1.3.1</w:t>
      </w:r>
      <w:r w:rsidRPr="00BF76E0">
        <w:tab/>
        <w:t>General</w:t>
      </w:r>
      <w:bookmarkEnd w:id="1558"/>
      <w:bookmarkEnd w:id="1559"/>
      <w:bookmarkEnd w:id="1560"/>
      <w:bookmarkEnd w:id="1561"/>
      <w:bookmarkEnd w:id="15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A475C15" w14:textId="77777777" w:rsidTr="00DA7CBD">
        <w:trPr>
          <w:jc w:val="center"/>
        </w:trPr>
        <w:tc>
          <w:tcPr>
            <w:tcW w:w="1951" w:type="dxa"/>
            <w:shd w:val="clear" w:color="auto" w:fill="auto"/>
          </w:tcPr>
          <w:p w14:paraId="0FA9F1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591ED40" w14:textId="77777777" w:rsidR="00DA7CBD" w:rsidRPr="00BF76E0" w:rsidRDefault="00DA7CBD" w:rsidP="00DA7CBD">
            <w:pPr>
              <w:pStyle w:val="TAL"/>
            </w:pPr>
            <w:r w:rsidRPr="00BF76E0">
              <w:t>Testing</w:t>
            </w:r>
          </w:p>
        </w:tc>
      </w:tr>
      <w:tr w:rsidR="00DA7CBD" w:rsidRPr="00BF76E0" w14:paraId="2961898D" w14:textId="77777777" w:rsidTr="00DA7CBD">
        <w:trPr>
          <w:jc w:val="center"/>
        </w:trPr>
        <w:tc>
          <w:tcPr>
            <w:tcW w:w="1951" w:type="dxa"/>
            <w:shd w:val="clear" w:color="auto" w:fill="auto"/>
          </w:tcPr>
          <w:p w14:paraId="2EA475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39FB10"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p>
        </w:tc>
      </w:tr>
      <w:tr w:rsidR="00DA7CBD" w:rsidRPr="00BF76E0" w14:paraId="3EEB7BEA" w14:textId="77777777" w:rsidTr="00DA7CBD">
        <w:trPr>
          <w:jc w:val="center"/>
        </w:trPr>
        <w:tc>
          <w:tcPr>
            <w:tcW w:w="1951" w:type="dxa"/>
            <w:shd w:val="clear" w:color="auto" w:fill="auto"/>
          </w:tcPr>
          <w:p w14:paraId="1DE6C01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62F77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p>
          <w:p w14:paraId="47BD2970"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p>
        </w:tc>
      </w:tr>
      <w:tr w:rsidR="00DA7CBD" w:rsidRPr="00BF76E0" w14:paraId="1B289E76" w14:textId="77777777" w:rsidTr="00DA7CBD">
        <w:trPr>
          <w:jc w:val="center"/>
        </w:trPr>
        <w:tc>
          <w:tcPr>
            <w:tcW w:w="1951" w:type="dxa"/>
            <w:shd w:val="clear" w:color="auto" w:fill="auto"/>
          </w:tcPr>
          <w:p w14:paraId="6AFD8BC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BE783D2"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1BB8C9F6"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0053E246" w14:textId="77777777" w:rsidR="00DA7CBD" w:rsidRPr="00BF76E0" w:rsidRDefault="00DA7CBD" w:rsidP="00DA7CBD">
      <w:pPr>
        <w:rPr>
          <w:lang w:bidi="en-US"/>
        </w:rPr>
      </w:pPr>
    </w:p>
    <w:p w14:paraId="2D1C3CE5" w14:textId="77777777" w:rsidR="00DA7CBD" w:rsidRPr="00BF76E0" w:rsidRDefault="00DA7CBD" w:rsidP="00DA7CBD">
      <w:pPr>
        <w:pStyle w:val="Heading5"/>
        <w:rPr>
          <w:lang w:bidi="en-US"/>
        </w:rPr>
      </w:pPr>
      <w:bookmarkStart w:id="1563" w:name="_Toc372010291"/>
      <w:bookmarkStart w:id="1564" w:name="_Toc379382661"/>
      <w:bookmarkStart w:id="1565" w:name="_Toc379383361"/>
      <w:bookmarkStart w:id="1566" w:name="_Toc494974325"/>
      <w:bookmarkStart w:id="1567" w:name="_Toc500347550"/>
      <w:r w:rsidRPr="00BF76E0">
        <w:t>C.5.1.3.2</w:t>
      </w:r>
      <w:r w:rsidRPr="00BF76E0">
        <w:tab/>
        <w:t>Auditory output delivery including speech</w:t>
      </w:r>
      <w:bookmarkEnd w:id="1563"/>
      <w:bookmarkEnd w:id="1564"/>
      <w:bookmarkEnd w:id="1565"/>
      <w:bookmarkEnd w:id="1566"/>
      <w:bookmarkEnd w:id="15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E14363" w14:textId="77777777" w:rsidTr="00DA7CBD">
        <w:trPr>
          <w:jc w:val="center"/>
        </w:trPr>
        <w:tc>
          <w:tcPr>
            <w:tcW w:w="1951" w:type="dxa"/>
            <w:shd w:val="clear" w:color="auto" w:fill="auto"/>
          </w:tcPr>
          <w:p w14:paraId="2F58F02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20159DE" w14:textId="77777777" w:rsidR="00DA7CBD" w:rsidRPr="00BF76E0" w:rsidRDefault="00DA7CBD" w:rsidP="00DA7CBD">
            <w:pPr>
              <w:pStyle w:val="TAL"/>
            </w:pPr>
            <w:r w:rsidRPr="00BF76E0">
              <w:t>Inspection</w:t>
            </w:r>
          </w:p>
        </w:tc>
      </w:tr>
      <w:tr w:rsidR="00DA7CBD" w:rsidRPr="00BF76E0" w14:paraId="6EE61F26" w14:textId="77777777" w:rsidTr="00DA7CBD">
        <w:trPr>
          <w:jc w:val="center"/>
        </w:trPr>
        <w:tc>
          <w:tcPr>
            <w:tcW w:w="1951" w:type="dxa"/>
            <w:shd w:val="clear" w:color="auto" w:fill="auto"/>
          </w:tcPr>
          <w:p w14:paraId="44E2E7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C90C35"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p>
        </w:tc>
      </w:tr>
      <w:tr w:rsidR="00DA7CBD" w:rsidRPr="00BF76E0" w14:paraId="345BB42E" w14:textId="77777777" w:rsidTr="00DA7CBD">
        <w:trPr>
          <w:jc w:val="center"/>
        </w:trPr>
        <w:tc>
          <w:tcPr>
            <w:tcW w:w="1951" w:type="dxa"/>
            <w:shd w:val="clear" w:color="auto" w:fill="auto"/>
          </w:tcPr>
          <w:p w14:paraId="0D45E31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261E4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p>
          <w:p w14:paraId="4A65899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p>
        </w:tc>
      </w:tr>
      <w:tr w:rsidR="00DA7CBD" w:rsidRPr="00BF76E0" w14:paraId="46A67419" w14:textId="77777777" w:rsidTr="00DA7CBD">
        <w:trPr>
          <w:jc w:val="center"/>
        </w:trPr>
        <w:tc>
          <w:tcPr>
            <w:tcW w:w="1951" w:type="dxa"/>
            <w:shd w:val="clear" w:color="auto" w:fill="auto"/>
          </w:tcPr>
          <w:p w14:paraId="3D1C122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F0C9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48643087"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AC0C0BD" w14:textId="77777777" w:rsidR="00DA7CBD" w:rsidRPr="00BF76E0" w:rsidRDefault="00DA7CBD" w:rsidP="00DA7CBD">
      <w:pPr>
        <w:rPr>
          <w:lang w:bidi="en-US"/>
        </w:rPr>
      </w:pPr>
    </w:p>
    <w:p w14:paraId="4FAF14CF" w14:textId="77777777" w:rsidR="00DA7CBD" w:rsidRPr="00BF76E0" w:rsidRDefault="00DA7CBD" w:rsidP="00DA7CBD">
      <w:pPr>
        <w:pStyle w:val="Heading5"/>
        <w:rPr>
          <w:lang w:bidi="en-US"/>
        </w:rPr>
      </w:pPr>
      <w:bookmarkStart w:id="1568" w:name="_Toc372010292"/>
      <w:bookmarkStart w:id="1569" w:name="_Toc379382662"/>
      <w:bookmarkStart w:id="1570" w:name="_Toc379383362"/>
      <w:bookmarkStart w:id="1571" w:name="_Toc494974326"/>
      <w:bookmarkStart w:id="1572" w:name="_Toc500347551"/>
      <w:r w:rsidRPr="00BF76E0">
        <w:rPr>
          <w:lang w:bidi="en-US"/>
        </w:rPr>
        <w:t>C.5.1.3.3</w:t>
      </w:r>
      <w:r w:rsidRPr="00BF76E0">
        <w:rPr>
          <w:lang w:bidi="en-US"/>
        </w:rPr>
        <w:tab/>
        <w:t>Auditory output correlation</w:t>
      </w:r>
      <w:bookmarkEnd w:id="1568"/>
      <w:bookmarkEnd w:id="1569"/>
      <w:bookmarkEnd w:id="1570"/>
      <w:bookmarkEnd w:id="1571"/>
      <w:bookmarkEnd w:id="1572"/>
    </w:p>
    <w:p w14:paraId="0ABE36AC" w14:textId="77777777" w:rsidR="00DA7CBD" w:rsidRPr="00BF76E0" w:rsidRDefault="00DA7CBD" w:rsidP="00DA7CBD">
      <w:r w:rsidRPr="00BF76E0">
        <w:t>Clause 5.1.3.3 is informative only and contains no requirements requiring test.</w:t>
      </w:r>
    </w:p>
    <w:p w14:paraId="3E44266C" w14:textId="77777777" w:rsidR="00DA7CBD" w:rsidRPr="00BF76E0" w:rsidRDefault="00DA7CBD" w:rsidP="00DA7CBD">
      <w:pPr>
        <w:pStyle w:val="Heading5"/>
        <w:rPr>
          <w:lang w:bidi="en-US"/>
        </w:rPr>
      </w:pPr>
      <w:bookmarkStart w:id="1573" w:name="_Toc372010293"/>
      <w:bookmarkStart w:id="1574" w:name="_Toc379382663"/>
      <w:bookmarkStart w:id="1575" w:name="_Toc379383363"/>
      <w:bookmarkStart w:id="1576" w:name="_Toc494974327"/>
      <w:bookmarkStart w:id="1577" w:name="_Toc500347552"/>
      <w:r w:rsidRPr="00BF76E0">
        <w:rPr>
          <w:lang w:bidi="en-US"/>
        </w:rPr>
        <w:lastRenderedPageBreak/>
        <w:t>C.5.1.3.4</w:t>
      </w:r>
      <w:r w:rsidRPr="00BF76E0">
        <w:rPr>
          <w:lang w:bidi="en-US"/>
        </w:rPr>
        <w:tab/>
        <w:t>Speech output user control</w:t>
      </w:r>
      <w:bookmarkEnd w:id="1573"/>
      <w:bookmarkEnd w:id="1574"/>
      <w:bookmarkEnd w:id="1575"/>
      <w:bookmarkEnd w:id="1576"/>
      <w:bookmarkEnd w:id="15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845A8B" w14:textId="77777777" w:rsidTr="00DA7CBD">
        <w:trPr>
          <w:jc w:val="center"/>
        </w:trPr>
        <w:tc>
          <w:tcPr>
            <w:tcW w:w="1951" w:type="dxa"/>
            <w:shd w:val="clear" w:color="auto" w:fill="auto"/>
          </w:tcPr>
          <w:p w14:paraId="5782D11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09BCFEB" w14:textId="77777777" w:rsidR="00DA7CBD" w:rsidRPr="00BF76E0" w:rsidRDefault="00DA7CBD" w:rsidP="00DA7CBD">
            <w:pPr>
              <w:pStyle w:val="TAL"/>
            </w:pPr>
            <w:r w:rsidRPr="00BF76E0">
              <w:t>Inspection</w:t>
            </w:r>
          </w:p>
        </w:tc>
      </w:tr>
      <w:tr w:rsidR="00DA7CBD" w:rsidRPr="00BF76E0" w14:paraId="59641D14" w14:textId="77777777" w:rsidTr="00DA7CBD">
        <w:trPr>
          <w:jc w:val="center"/>
        </w:trPr>
        <w:tc>
          <w:tcPr>
            <w:tcW w:w="1951" w:type="dxa"/>
            <w:shd w:val="clear" w:color="auto" w:fill="auto"/>
          </w:tcPr>
          <w:p w14:paraId="649236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4B3CB0"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DA7CBD" w:rsidRPr="00BF76E0" w14:paraId="2B15BAEC" w14:textId="77777777" w:rsidTr="00DA7CBD">
        <w:trPr>
          <w:jc w:val="center"/>
        </w:trPr>
        <w:tc>
          <w:tcPr>
            <w:tcW w:w="1951" w:type="dxa"/>
            <w:shd w:val="clear" w:color="auto" w:fill="auto"/>
          </w:tcPr>
          <w:p w14:paraId="70BC6CB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7A4A51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speech output is capable of being interrupted when requested by the user.</w:t>
            </w:r>
          </w:p>
          <w:p w14:paraId="525F3F8C"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is capable of being repeated when requested by the user.</w:t>
            </w:r>
          </w:p>
        </w:tc>
      </w:tr>
      <w:tr w:rsidR="00DA7CBD" w:rsidRPr="00BF76E0" w14:paraId="3EDC79B4" w14:textId="77777777" w:rsidTr="00DA7CBD">
        <w:trPr>
          <w:jc w:val="center"/>
        </w:trPr>
        <w:tc>
          <w:tcPr>
            <w:tcW w:w="1951" w:type="dxa"/>
            <w:shd w:val="clear" w:color="auto" w:fill="auto"/>
          </w:tcPr>
          <w:p w14:paraId="7BB0BA2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E1B8B7" w14:textId="77777777" w:rsidR="00DA7CBD" w:rsidRPr="00BF76E0" w:rsidRDefault="00DA7CBD" w:rsidP="00DA7CBD">
            <w:pPr>
              <w:keepNext/>
              <w:keepLines/>
              <w:spacing w:after="0"/>
              <w:rPr>
                <w:rFonts w:ascii="Arial" w:hAnsi="Arial"/>
                <w:sz w:val="18"/>
              </w:rPr>
            </w:pPr>
            <w:r w:rsidRPr="00BF76E0">
              <w:rPr>
                <w:rFonts w:ascii="Arial" w:hAnsi="Arial"/>
                <w:sz w:val="18"/>
              </w:rPr>
              <w:t>Pass: All checks are true</w:t>
            </w:r>
          </w:p>
          <w:p w14:paraId="7F7822D0" w14:textId="77777777" w:rsidR="00DA7CBD" w:rsidRPr="00BF76E0" w:rsidRDefault="00DA7CBD" w:rsidP="00DA7CBD">
            <w:pPr>
              <w:keepNext/>
              <w:keepLines/>
              <w:spacing w:after="0"/>
              <w:rPr>
                <w:rFonts w:ascii="Arial" w:hAnsi="Arial"/>
                <w:sz w:val="18"/>
              </w:rPr>
            </w:pPr>
            <w:r w:rsidRPr="00BF76E0">
              <w:rPr>
                <w:rFonts w:ascii="Arial" w:hAnsi="Arial"/>
                <w:sz w:val="18"/>
              </w:rPr>
              <w:t>Fail: Any check is false</w:t>
            </w:r>
          </w:p>
        </w:tc>
      </w:tr>
    </w:tbl>
    <w:p w14:paraId="2B35B6D9" w14:textId="77777777" w:rsidR="00DA7CBD" w:rsidRPr="00BF76E0" w:rsidRDefault="00DA7CBD" w:rsidP="00DA7CBD">
      <w:pPr>
        <w:rPr>
          <w:lang w:bidi="en-US"/>
        </w:rPr>
      </w:pPr>
    </w:p>
    <w:p w14:paraId="46B46F1C" w14:textId="77777777" w:rsidR="00DA7CBD" w:rsidRPr="00BF76E0" w:rsidRDefault="00DA7CBD" w:rsidP="00DA7CBD">
      <w:pPr>
        <w:pStyle w:val="Heading5"/>
        <w:rPr>
          <w:lang w:bidi="en-US"/>
        </w:rPr>
      </w:pPr>
      <w:bookmarkStart w:id="1578" w:name="_Toc372010294"/>
      <w:bookmarkStart w:id="1579" w:name="_Toc379382664"/>
      <w:bookmarkStart w:id="1580" w:name="_Toc379383364"/>
      <w:bookmarkStart w:id="1581" w:name="_Toc494974328"/>
      <w:bookmarkStart w:id="1582" w:name="_Toc500347553"/>
      <w:r w:rsidRPr="00BF76E0">
        <w:rPr>
          <w:lang w:bidi="en-US"/>
        </w:rPr>
        <w:t>C.5.1.3.5</w:t>
      </w:r>
      <w:r w:rsidRPr="00BF76E0">
        <w:rPr>
          <w:lang w:bidi="en-US"/>
        </w:rPr>
        <w:tab/>
        <w:t>Speech output automatic interruption</w:t>
      </w:r>
      <w:bookmarkEnd w:id="1578"/>
      <w:bookmarkEnd w:id="1579"/>
      <w:bookmarkEnd w:id="1580"/>
      <w:bookmarkEnd w:id="1581"/>
      <w:bookmarkEnd w:id="15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E95642" w14:textId="77777777" w:rsidTr="00DA7CBD">
        <w:trPr>
          <w:jc w:val="center"/>
        </w:trPr>
        <w:tc>
          <w:tcPr>
            <w:tcW w:w="1951" w:type="dxa"/>
            <w:shd w:val="clear" w:color="auto" w:fill="auto"/>
          </w:tcPr>
          <w:p w14:paraId="13175B9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2208DB7" w14:textId="77777777" w:rsidR="00DA7CBD" w:rsidRPr="00BF76E0" w:rsidRDefault="00DA7CBD" w:rsidP="00DA7CBD">
            <w:pPr>
              <w:pStyle w:val="TAL"/>
            </w:pPr>
            <w:r w:rsidRPr="00BF76E0">
              <w:t>Inspection</w:t>
            </w:r>
          </w:p>
        </w:tc>
      </w:tr>
      <w:tr w:rsidR="00DA7CBD" w:rsidRPr="00BF76E0" w14:paraId="0BE19163" w14:textId="77777777" w:rsidTr="00DA7CBD">
        <w:trPr>
          <w:jc w:val="center"/>
        </w:trPr>
        <w:tc>
          <w:tcPr>
            <w:tcW w:w="1951" w:type="dxa"/>
            <w:shd w:val="clear" w:color="auto" w:fill="auto"/>
          </w:tcPr>
          <w:p w14:paraId="539F055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9C792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DA7CBD" w:rsidRPr="00BF76E0" w14:paraId="7DD98D33" w14:textId="77777777" w:rsidTr="00DA7CBD">
        <w:trPr>
          <w:jc w:val="center"/>
        </w:trPr>
        <w:tc>
          <w:tcPr>
            <w:tcW w:w="1951" w:type="dxa"/>
            <w:shd w:val="clear" w:color="auto" w:fill="auto"/>
          </w:tcPr>
          <w:p w14:paraId="679334D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60017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p>
          <w:p w14:paraId="1F2408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speech output for each single function is interrupted on a user action.</w:t>
            </w:r>
          </w:p>
          <w:p w14:paraId="4475FF8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3. Check that the speech output for each single function is interrupted when new speech output begins.</w:t>
            </w:r>
          </w:p>
        </w:tc>
      </w:tr>
      <w:tr w:rsidR="00DA7CBD" w:rsidRPr="00BF76E0" w14:paraId="527FE9A0" w14:textId="77777777" w:rsidTr="00DA7CBD">
        <w:trPr>
          <w:jc w:val="center"/>
        </w:trPr>
        <w:tc>
          <w:tcPr>
            <w:tcW w:w="1951" w:type="dxa"/>
            <w:shd w:val="clear" w:color="auto" w:fill="auto"/>
          </w:tcPr>
          <w:p w14:paraId="1E0ADA9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70661D" w14:textId="77777777" w:rsidR="00DA7CBD" w:rsidRPr="00BF76E0" w:rsidRDefault="00DA7CBD" w:rsidP="00DA7CBD">
            <w:pPr>
              <w:keepNext/>
              <w:keepLines/>
              <w:spacing w:after="0"/>
              <w:rPr>
                <w:rFonts w:ascii="Arial" w:hAnsi="Arial"/>
                <w:sz w:val="18"/>
              </w:rPr>
            </w:pPr>
            <w:r w:rsidRPr="00BF76E0">
              <w:rPr>
                <w:rFonts w:ascii="Arial" w:hAnsi="Arial"/>
                <w:sz w:val="18"/>
              </w:rPr>
              <w:t>Pass: Check 2 and 3 are true</w:t>
            </w:r>
          </w:p>
          <w:p w14:paraId="700A342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p>
        </w:tc>
      </w:tr>
    </w:tbl>
    <w:p w14:paraId="10328C26" w14:textId="77777777" w:rsidR="00DA7CBD" w:rsidRPr="00BF76E0" w:rsidRDefault="00DA7CBD" w:rsidP="00DA7CBD">
      <w:pPr>
        <w:rPr>
          <w:lang w:bidi="en-US"/>
        </w:rPr>
      </w:pPr>
    </w:p>
    <w:p w14:paraId="7E374C4B" w14:textId="77777777" w:rsidR="00DA7CBD" w:rsidRPr="00BF76E0" w:rsidRDefault="00DA7CBD" w:rsidP="00DA7CBD">
      <w:pPr>
        <w:pStyle w:val="Heading5"/>
      </w:pPr>
      <w:bookmarkStart w:id="1583" w:name="_Toc372010295"/>
      <w:bookmarkStart w:id="1584" w:name="_Toc379382665"/>
      <w:bookmarkStart w:id="1585" w:name="_Toc379383365"/>
      <w:bookmarkStart w:id="1586" w:name="_Toc494974329"/>
      <w:bookmarkStart w:id="1587" w:name="_Toc500347554"/>
      <w:r w:rsidRPr="00BF76E0">
        <w:rPr>
          <w:lang w:bidi="en-US"/>
        </w:rPr>
        <w:t>C.5.1.3.6</w:t>
      </w:r>
      <w:r w:rsidRPr="00BF76E0">
        <w:rPr>
          <w:lang w:bidi="en-US"/>
        </w:rPr>
        <w:tab/>
        <w:t>Speech output for non-text content</w:t>
      </w:r>
      <w:bookmarkEnd w:id="1583"/>
      <w:bookmarkEnd w:id="1584"/>
      <w:bookmarkEnd w:id="1585"/>
      <w:bookmarkEnd w:id="1586"/>
      <w:bookmarkEnd w:id="15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6EAFB0" w14:textId="77777777" w:rsidTr="00DA7CBD">
        <w:trPr>
          <w:jc w:val="center"/>
        </w:trPr>
        <w:tc>
          <w:tcPr>
            <w:tcW w:w="1951" w:type="dxa"/>
            <w:shd w:val="clear" w:color="auto" w:fill="auto"/>
          </w:tcPr>
          <w:p w14:paraId="2A76C5D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98FC469" w14:textId="77777777" w:rsidR="00DA7CBD" w:rsidRPr="00BF76E0" w:rsidRDefault="00DA7CBD" w:rsidP="00DA7CBD">
            <w:pPr>
              <w:pStyle w:val="TAL"/>
            </w:pPr>
            <w:r w:rsidRPr="00BF76E0">
              <w:t>Testing</w:t>
            </w:r>
          </w:p>
        </w:tc>
      </w:tr>
      <w:tr w:rsidR="00DA7CBD" w:rsidRPr="00BF76E0" w14:paraId="62361659" w14:textId="77777777" w:rsidTr="00DA7CBD">
        <w:trPr>
          <w:jc w:val="center"/>
        </w:trPr>
        <w:tc>
          <w:tcPr>
            <w:tcW w:w="1951" w:type="dxa"/>
            <w:shd w:val="clear" w:color="auto" w:fill="auto"/>
          </w:tcPr>
          <w:p w14:paraId="3056A79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69001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Non-text content is presented to users via speech output</w:t>
            </w:r>
            <w:r>
              <w:rPr>
                <w:rFonts w:ascii="Arial" w:hAnsi="Arial"/>
                <w:sz w:val="18"/>
                <w:lang w:bidi="en-US"/>
              </w:rPr>
              <w:t>.</w:t>
            </w:r>
          </w:p>
        </w:tc>
      </w:tr>
      <w:tr w:rsidR="00DA7CBD" w:rsidRPr="00BF76E0" w14:paraId="279B39DB" w14:textId="77777777" w:rsidTr="00DA7CBD">
        <w:trPr>
          <w:jc w:val="center"/>
        </w:trPr>
        <w:tc>
          <w:tcPr>
            <w:tcW w:w="1951" w:type="dxa"/>
            <w:shd w:val="clear" w:color="auto" w:fill="auto"/>
          </w:tcPr>
          <w:p w14:paraId="50044EE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54472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p>
          <w:p w14:paraId="4C3A0BA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non-text content is not pure decoration</w:t>
            </w:r>
            <w:r>
              <w:rPr>
                <w:rFonts w:ascii="Arial" w:hAnsi="Arial"/>
                <w:sz w:val="18"/>
                <w:lang w:bidi="en-US"/>
              </w:rPr>
              <w:t>.</w:t>
            </w:r>
          </w:p>
          <w:p w14:paraId="69DD6B1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non-text content is not used only for visual formatting</w:t>
            </w:r>
            <w:r>
              <w:rPr>
                <w:rFonts w:ascii="Arial" w:hAnsi="Arial"/>
                <w:sz w:val="18"/>
                <w:lang w:bidi="en-US"/>
              </w:rPr>
              <w:t>.</w:t>
            </w:r>
          </w:p>
          <w:p w14:paraId="6E6158DE"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4. Check that the speech output follows the guidance for </w:t>
            </w:r>
            <w:r>
              <w:rPr>
                <w:rFonts w:ascii="Arial" w:hAnsi="Arial"/>
                <w:sz w:val="18"/>
                <w:lang w:bidi="en-US"/>
              </w:rPr>
              <w:t>"</w:t>
            </w:r>
            <w:r w:rsidRPr="00BF76E0">
              <w:rPr>
                <w:rFonts w:ascii="Arial" w:hAnsi="Arial"/>
                <w:sz w:val="18"/>
                <w:lang w:bidi="en-US"/>
              </w:rPr>
              <w:t>text alternative</w:t>
            </w:r>
            <w:r>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p>
        </w:tc>
      </w:tr>
      <w:tr w:rsidR="00DA7CBD" w:rsidRPr="00BF76E0" w14:paraId="5DF75C31" w14:textId="77777777" w:rsidTr="00DA7CBD">
        <w:trPr>
          <w:jc w:val="center"/>
        </w:trPr>
        <w:tc>
          <w:tcPr>
            <w:tcW w:w="1951" w:type="dxa"/>
            <w:shd w:val="clear" w:color="auto" w:fill="auto"/>
          </w:tcPr>
          <w:p w14:paraId="09074E1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4C9A4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w:t>
            </w:r>
            <w:r w:rsidRPr="008B0383">
              <w:rPr>
                <w:rFonts w:ascii="Arial" w:hAnsi="Arial"/>
                <w:sz w:val="18"/>
              </w:rPr>
              <w:t xml:space="preserve">Checks </w:t>
            </w:r>
            <w:r w:rsidRPr="00BF76E0">
              <w:rPr>
                <w:rFonts w:ascii="Arial" w:hAnsi="Arial"/>
                <w:sz w:val="18"/>
              </w:rPr>
              <w:t>1 and 2 and 3 and 4 are true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p>
          <w:p w14:paraId="2DC79DA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w:t>
            </w:r>
            <w:r w:rsidRPr="008B0383">
              <w:rPr>
                <w:rFonts w:ascii="Arial" w:hAnsi="Arial"/>
                <w:sz w:val="18"/>
              </w:rPr>
              <w:t xml:space="preserve">is </w:t>
            </w:r>
            <w:r w:rsidRPr="00BF76E0">
              <w:rPr>
                <w:rFonts w:ascii="Arial" w:hAnsi="Arial"/>
                <w:sz w:val="18"/>
              </w:rPr>
              <w:t>true and 2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Pr="008B0383">
              <w:rPr>
                <w:rFonts w:ascii="Arial" w:hAnsi="Arial"/>
                <w:sz w:val="18"/>
              </w:rPr>
              <w:t xml:space="preserve">is </w:t>
            </w:r>
            <w:r w:rsidRPr="00BF76E0">
              <w:rPr>
                <w:rFonts w:ascii="Arial" w:hAnsi="Arial"/>
                <w:sz w:val="18"/>
              </w:rPr>
              <w:t>true and 3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p>
        </w:tc>
      </w:tr>
    </w:tbl>
    <w:p w14:paraId="7598A5CE" w14:textId="77777777" w:rsidR="00DA7CBD" w:rsidRDefault="00DA7CBD" w:rsidP="00DA7CBD">
      <w:pPr>
        <w:rPr>
          <w:lang w:bidi="en-US"/>
        </w:rPr>
      </w:pPr>
    </w:p>
    <w:p w14:paraId="7C1DC026" w14:textId="77777777" w:rsidR="00DA7CBD" w:rsidRPr="00BF76E0" w:rsidRDefault="00DA7CBD" w:rsidP="00DA7CBD">
      <w:pPr>
        <w:pStyle w:val="Heading5"/>
      </w:pPr>
      <w:bookmarkStart w:id="1588" w:name="_Toc372010296"/>
      <w:bookmarkStart w:id="1589" w:name="_Toc379382666"/>
      <w:bookmarkStart w:id="1590" w:name="_Toc379383366"/>
      <w:bookmarkStart w:id="1591" w:name="_Toc494974330"/>
      <w:bookmarkStart w:id="1592" w:name="_Toc500347555"/>
      <w:r w:rsidRPr="00BF76E0">
        <w:t>C.5.1.3.7</w:t>
      </w:r>
      <w:r w:rsidRPr="00BF76E0">
        <w:tab/>
        <w:t>Speech output for video information</w:t>
      </w:r>
      <w:bookmarkEnd w:id="1588"/>
      <w:bookmarkEnd w:id="1589"/>
      <w:bookmarkEnd w:id="1590"/>
      <w:bookmarkEnd w:id="1591"/>
      <w:bookmarkEnd w:id="15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09EFA92" w14:textId="77777777" w:rsidTr="00DA7CBD">
        <w:trPr>
          <w:jc w:val="center"/>
        </w:trPr>
        <w:tc>
          <w:tcPr>
            <w:tcW w:w="1951" w:type="dxa"/>
            <w:shd w:val="clear" w:color="auto" w:fill="auto"/>
          </w:tcPr>
          <w:p w14:paraId="1C617C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2FD75D9" w14:textId="77777777" w:rsidR="00DA7CBD" w:rsidRPr="00BF76E0" w:rsidRDefault="00DA7CBD" w:rsidP="00DA7CBD">
            <w:pPr>
              <w:pStyle w:val="TAL"/>
            </w:pPr>
            <w:r w:rsidRPr="00BF76E0">
              <w:t>Testing</w:t>
            </w:r>
          </w:p>
        </w:tc>
      </w:tr>
      <w:tr w:rsidR="00DA7CBD" w:rsidRPr="00BF76E0" w14:paraId="75152396" w14:textId="77777777" w:rsidTr="00DA7CBD">
        <w:trPr>
          <w:jc w:val="center"/>
        </w:trPr>
        <w:tc>
          <w:tcPr>
            <w:tcW w:w="1951" w:type="dxa"/>
            <w:shd w:val="clear" w:color="auto" w:fill="auto"/>
          </w:tcPr>
          <w:p w14:paraId="5DFF8CB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C6A5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p>
          <w:p w14:paraId="72CE72C0" w14:textId="77777777" w:rsidR="00DA7CBD" w:rsidRPr="00BF76E0" w:rsidRDefault="00DA7CBD" w:rsidP="00DA7CBD">
            <w:pPr>
              <w:keepNext/>
              <w:keepLines/>
              <w:spacing w:after="0"/>
              <w:rPr>
                <w:rFonts w:ascii="Arial" w:hAnsi="Arial"/>
                <w:sz w:val="18"/>
              </w:rPr>
            </w:pPr>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p>
        </w:tc>
      </w:tr>
      <w:tr w:rsidR="00DA7CBD" w:rsidRPr="00BF76E0" w14:paraId="5F89CD8F" w14:textId="77777777" w:rsidTr="00DA7CBD">
        <w:trPr>
          <w:jc w:val="center"/>
        </w:trPr>
        <w:tc>
          <w:tcPr>
            <w:tcW w:w="1951" w:type="dxa"/>
            <w:shd w:val="clear" w:color="auto" w:fill="auto"/>
          </w:tcPr>
          <w:p w14:paraId="47032AC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8DD74F"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p>
        </w:tc>
      </w:tr>
      <w:tr w:rsidR="00DA7CBD" w:rsidRPr="00BF76E0" w14:paraId="69EEB753" w14:textId="77777777" w:rsidTr="00DA7CBD">
        <w:trPr>
          <w:jc w:val="center"/>
        </w:trPr>
        <w:tc>
          <w:tcPr>
            <w:tcW w:w="1951" w:type="dxa"/>
            <w:shd w:val="clear" w:color="auto" w:fill="auto"/>
          </w:tcPr>
          <w:p w14:paraId="449FDB5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AD694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EAC7AC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FBCA64" w14:textId="77777777" w:rsidR="00DA7CBD" w:rsidRPr="00BF76E0" w:rsidRDefault="00DA7CBD" w:rsidP="00DA7CBD">
      <w:pPr>
        <w:keepNext/>
        <w:keepLines/>
        <w:rPr>
          <w:lang w:bidi="en-US"/>
        </w:rPr>
      </w:pPr>
    </w:p>
    <w:p w14:paraId="27900CA3" w14:textId="77777777" w:rsidR="00DA7CBD" w:rsidRPr="00BF76E0" w:rsidRDefault="00DA7CBD" w:rsidP="00DA7CBD">
      <w:pPr>
        <w:pStyle w:val="Heading5"/>
      </w:pPr>
      <w:bookmarkStart w:id="1593" w:name="_Toc372010297"/>
      <w:bookmarkStart w:id="1594" w:name="_Toc379382667"/>
      <w:bookmarkStart w:id="1595" w:name="_Toc379383367"/>
      <w:bookmarkStart w:id="1596" w:name="_Toc494974331"/>
      <w:bookmarkStart w:id="1597" w:name="_Toc500347556"/>
      <w:r w:rsidRPr="00BF76E0">
        <w:t>C.5.1.3.8</w:t>
      </w:r>
      <w:r w:rsidRPr="00BF76E0">
        <w:tab/>
        <w:t>Masked entry</w:t>
      </w:r>
      <w:bookmarkEnd w:id="1593"/>
      <w:bookmarkEnd w:id="1594"/>
      <w:bookmarkEnd w:id="1595"/>
      <w:bookmarkEnd w:id="1596"/>
      <w:bookmarkEnd w:id="15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1EE6A3" w14:textId="77777777" w:rsidTr="00DA7CBD">
        <w:trPr>
          <w:jc w:val="center"/>
        </w:trPr>
        <w:tc>
          <w:tcPr>
            <w:tcW w:w="1951" w:type="dxa"/>
            <w:shd w:val="clear" w:color="auto" w:fill="auto"/>
          </w:tcPr>
          <w:p w14:paraId="5C41866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8CF1329" w14:textId="77777777" w:rsidR="00DA7CBD" w:rsidRPr="00BF76E0" w:rsidRDefault="00DA7CBD" w:rsidP="00DA7CBD">
            <w:pPr>
              <w:pStyle w:val="TAL"/>
            </w:pPr>
            <w:r w:rsidRPr="00BF76E0">
              <w:t>Testing</w:t>
            </w:r>
          </w:p>
        </w:tc>
      </w:tr>
      <w:tr w:rsidR="00DA7CBD" w:rsidRPr="00BF76E0" w14:paraId="703FD6ED" w14:textId="77777777" w:rsidTr="00DA7CBD">
        <w:trPr>
          <w:jc w:val="center"/>
        </w:trPr>
        <w:tc>
          <w:tcPr>
            <w:tcW w:w="1951" w:type="dxa"/>
            <w:shd w:val="clear" w:color="auto" w:fill="auto"/>
          </w:tcPr>
          <w:p w14:paraId="0B82AD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43B02C"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52CA5AB4"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characters displayed are masking characters.</w:t>
            </w:r>
          </w:p>
          <w:p w14:paraId="3806999C" w14:textId="77777777" w:rsidR="00DA7CBD" w:rsidRPr="00BF76E0" w:rsidRDefault="00DA7CBD" w:rsidP="00DA7CBD">
            <w:pPr>
              <w:keepNext/>
              <w:keepLines/>
              <w:spacing w:after="0"/>
              <w:rPr>
                <w:rFonts w:ascii="Arial" w:hAnsi="Arial"/>
                <w:sz w:val="18"/>
              </w:rPr>
            </w:pPr>
            <w:r w:rsidRPr="00BF76E0" w:rsidDel="00B03779">
              <w:rPr>
                <w:rFonts w:ascii="Arial" w:hAnsi="Arial"/>
                <w:sz w:val="18"/>
              </w:rPr>
              <w:t>3. The user does not explicitly choose to allow non-private auditory output</w:t>
            </w:r>
            <w:r>
              <w:rPr>
                <w:rFonts w:ascii="Arial" w:hAnsi="Arial"/>
                <w:sz w:val="18"/>
              </w:rPr>
              <w:t>.</w:t>
            </w:r>
          </w:p>
        </w:tc>
      </w:tr>
      <w:tr w:rsidR="00DA7CBD" w:rsidRPr="00BF76E0" w14:paraId="75B57538" w14:textId="77777777" w:rsidTr="00DA7CBD">
        <w:trPr>
          <w:jc w:val="center"/>
        </w:trPr>
        <w:tc>
          <w:tcPr>
            <w:tcW w:w="1951" w:type="dxa"/>
            <w:shd w:val="clear" w:color="auto" w:fill="auto"/>
          </w:tcPr>
          <w:p w14:paraId="5C25397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B1A24FC"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not a spoken version of the characters entered.</w:t>
            </w:r>
          </w:p>
          <w:p w14:paraId="5509851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p>
          <w:p w14:paraId="6944211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Pr>
                <w:rFonts w:ascii="Arial" w:eastAsia="SimSun" w:hAnsi="Arial"/>
                <w:color w:val="000000"/>
                <w:sz w:val="18"/>
                <w:szCs w:val="18"/>
                <w:lang w:eastAsia="de-DE"/>
              </w:rPr>
              <w:t>.</w:t>
            </w:r>
          </w:p>
        </w:tc>
      </w:tr>
      <w:tr w:rsidR="00DA7CBD" w:rsidRPr="00BF76E0" w14:paraId="2FB39985" w14:textId="77777777" w:rsidTr="00DA7CBD">
        <w:trPr>
          <w:jc w:val="center"/>
        </w:trPr>
        <w:tc>
          <w:tcPr>
            <w:tcW w:w="1951" w:type="dxa"/>
            <w:shd w:val="clear" w:color="auto" w:fill="auto"/>
          </w:tcPr>
          <w:p w14:paraId="4D5EE2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2BC285" w14:textId="77777777" w:rsidR="00DA7CBD" w:rsidRPr="00BF76E0" w:rsidRDefault="00DA7CBD" w:rsidP="00DA7CBD">
            <w:pPr>
              <w:keepNext/>
              <w:keepLines/>
              <w:spacing w:after="0"/>
              <w:rPr>
                <w:rFonts w:ascii="Arial" w:hAnsi="Arial"/>
                <w:sz w:val="18"/>
              </w:rPr>
            </w:pPr>
            <w:r w:rsidRPr="00BF76E0">
              <w:rPr>
                <w:rFonts w:ascii="Arial" w:hAnsi="Arial"/>
                <w:sz w:val="18"/>
              </w:rPr>
              <w:t>Pass: Any check is true</w:t>
            </w:r>
          </w:p>
          <w:p w14:paraId="45D24BD2" w14:textId="77777777" w:rsidR="00DA7CBD" w:rsidRPr="00BF76E0" w:rsidRDefault="00DA7CBD" w:rsidP="00DA7CBD">
            <w:pPr>
              <w:keepNext/>
              <w:keepLines/>
              <w:spacing w:after="0"/>
              <w:rPr>
                <w:rFonts w:ascii="Arial" w:hAnsi="Arial"/>
                <w:sz w:val="18"/>
              </w:rPr>
            </w:pPr>
            <w:r w:rsidRPr="00BF76E0">
              <w:rPr>
                <w:rFonts w:ascii="Arial" w:hAnsi="Arial"/>
                <w:sz w:val="18"/>
              </w:rPr>
              <w:t>Fail: All checks are false</w:t>
            </w:r>
          </w:p>
        </w:tc>
      </w:tr>
    </w:tbl>
    <w:p w14:paraId="1815622E" w14:textId="77777777" w:rsidR="00DA7CBD" w:rsidRPr="00BF76E0" w:rsidRDefault="00DA7CBD" w:rsidP="00DA7CBD">
      <w:pPr>
        <w:rPr>
          <w:rFonts w:eastAsia="SimSun"/>
          <w:color w:val="000000"/>
          <w:sz w:val="18"/>
          <w:szCs w:val="18"/>
          <w:lang w:eastAsia="de-DE"/>
        </w:rPr>
      </w:pPr>
    </w:p>
    <w:p w14:paraId="0764308B" w14:textId="77777777" w:rsidR="00DA7CBD" w:rsidRPr="00BF76E0" w:rsidRDefault="00DA7CBD" w:rsidP="00DA7CBD">
      <w:pPr>
        <w:pStyle w:val="Heading5"/>
      </w:pPr>
      <w:bookmarkStart w:id="1598" w:name="_Toc372010298"/>
      <w:bookmarkStart w:id="1599" w:name="_Toc379382668"/>
      <w:bookmarkStart w:id="1600" w:name="_Toc379383368"/>
      <w:bookmarkStart w:id="1601" w:name="_Toc494974332"/>
      <w:bookmarkStart w:id="1602" w:name="_Toc500347557"/>
      <w:r w:rsidRPr="00BF76E0">
        <w:lastRenderedPageBreak/>
        <w:t>C.5.1.3.9</w:t>
      </w:r>
      <w:r w:rsidRPr="00BF76E0">
        <w:tab/>
        <w:t>Private access to personal data</w:t>
      </w:r>
      <w:bookmarkEnd w:id="1598"/>
      <w:bookmarkEnd w:id="1599"/>
      <w:bookmarkEnd w:id="1600"/>
      <w:bookmarkEnd w:id="1601"/>
      <w:bookmarkEnd w:id="16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58D214" w14:textId="77777777" w:rsidTr="00DA7CBD">
        <w:trPr>
          <w:jc w:val="center"/>
        </w:trPr>
        <w:tc>
          <w:tcPr>
            <w:tcW w:w="1951" w:type="dxa"/>
            <w:shd w:val="clear" w:color="auto" w:fill="auto"/>
          </w:tcPr>
          <w:p w14:paraId="29A6EFF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504AF9" w14:textId="77777777" w:rsidR="00DA7CBD" w:rsidRPr="00BF76E0" w:rsidRDefault="00DA7CBD" w:rsidP="00DA7CBD">
            <w:pPr>
              <w:pStyle w:val="TAL"/>
            </w:pPr>
            <w:r w:rsidRPr="00BF76E0">
              <w:t>Testing</w:t>
            </w:r>
          </w:p>
        </w:tc>
      </w:tr>
      <w:tr w:rsidR="00DA7CBD" w:rsidRPr="00BF76E0" w14:paraId="491B150F" w14:textId="77777777" w:rsidTr="00DA7CBD">
        <w:trPr>
          <w:jc w:val="center"/>
        </w:trPr>
        <w:tc>
          <w:tcPr>
            <w:tcW w:w="1951" w:type="dxa"/>
            <w:shd w:val="clear" w:color="auto" w:fill="auto"/>
          </w:tcPr>
          <w:p w14:paraId="458015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CFEB80"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C8A6B8A"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output contains data.</w:t>
            </w:r>
          </w:p>
          <w:p w14:paraId="354C3F09" w14:textId="77777777" w:rsidR="00DA7CBD" w:rsidRPr="00BF76E0" w:rsidRDefault="00DA7CBD" w:rsidP="00DA7CBD">
            <w:pPr>
              <w:keepNext/>
              <w:keepLines/>
              <w:spacing w:after="0"/>
              <w:rPr>
                <w:rFonts w:ascii="Arial" w:hAnsi="Arial"/>
                <w:sz w:val="18"/>
              </w:rPr>
            </w:pPr>
            <w:r w:rsidRPr="00BF76E0">
              <w:rPr>
                <w:rFonts w:ascii="Arial" w:hAnsi="Arial"/>
                <w:sz w:val="18"/>
              </w:rPr>
              <w:t>3. There is an applicable privacy policy which considers that data to be private.</w:t>
            </w:r>
          </w:p>
        </w:tc>
      </w:tr>
      <w:tr w:rsidR="00DA7CBD" w:rsidRPr="00BF76E0" w14:paraId="1D1C543D" w14:textId="77777777" w:rsidTr="00DA7CBD">
        <w:trPr>
          <w:jc w:val="center"/>
        </w:trPr>
        <w:tc>
          <w:tcPr>
            <w:tcW w:w="1951" w:type="dxa"/>
            <w:shd w:val="clear" w:color="auto" w:fill="auto"/>
          </w:tcPr>
          <w:p w14:paraId="2F03C3A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75CA64"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p>
          <w:p w14:paraId="47E2274F"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mechanism for private listening can be connected without requiring the use of vision.</w:t>
            </w:r>
          </w:p>
          <w:p w14:paraId="4A0AD864"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p>
        </w:tc>
      </w:tr>
      <w:tr w:rsidR="00DA7CBD" w:rsidRPr="00BF76E0" w14:paraId="43A791B1" w14:textId="77777777" w:rsidTr="00DA7CBD">
        <w:trPr>
          <w:jc w:val="center"/>
        </w:trPr>
        <w:tc>
          <w:tcPr>
            <w:tcW w:w="1951" w:type="dxa"/>
            <w:shd w:val="clear" w:color="auto" w:fill="auto"/>
          </w:tcPr>
          <w:p w14:paraId="62D86ED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202CC8"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p>
          <w:p w14:paraId="0162BADE"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p>
        </w:tc>
      </w:tr>
    </w:tbl>
    <w:p w14:paraId="0E8D123D" w14:textId="77777777" w:rsidR="00DA7CBD" w:rsidRPr="00BF76E0" w:rsidRDefault="00DA7CBD" w:rsidP="00DA7CBD">
      <w:pPr>
        <w:rPr>
          <w:lang w:bidi="en-US"/>
        </w:rPr>
      </w:pPr>
    </w:p>
    <w:p w14:paraId="5501726B" w14:textId="77777777" w:rsidR="00DA7CBD" w:rsidRPr="00BF76E0" w:rsidRDefault="00DA7CBD" w:rsidP="00DA7CBD">
      <w:pPr>
        <w:pStyle w:val="Heading5"/>
      </w:pPr>
      <w:bookmarkStart w:id="1603" w:name="_Toc372010299"/>
      <w:bookmarkStart w:id="1604" w:name="_Toc379382669"/>
      <w:bookmarkStart w:id="1605" w:name="_Toc379383369"/>
      <w:bookmarkStart w:id="1606" w:name="_Toc494974333"/>
      <w:bookmarkStart w:id="1607" w:name="_Toc500347558"/>
      <w:r w:rsidRPr="00BF76E0">
        <w:t>C.5.1.3.10</w:t>
      </w:r>
      <w:r w:rsidRPr="00BF76E0">
        <w:tab/>
        <w:t>Non-interfering audio output</w:t>
      </w:r>
      <w:bookmarkEnd w:id="1603"/>
      <w:bookmarkEnd w:id="1604"/>
      <w:bookmarkEnd w:id="1605"/>
      <w:bookmarkEnd w:id="1606"/>
      <w:bookmarkEnd w:id="16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9AA935" w14:textId="77777777" w:rsidTr="00DA7CBD">
        <w:trPr>
          <w:jc w:val="center"/>
        </w:trPr>
        <w:tc>
          <w:tcPr>
            <w:tcW w:w="1951" w:type="dxa"/>
            <w:shd w:val="clear" w:color="auto" w:fill="auto"/>
          </w:tcPr>
          <w:p w14:paraId="338F5EE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E39345D" w14:textId="77777777" w:rsidR="00DA7CBD" w:rsidRPr="00BF76E0" w:rsidRDefault="00DA7CBD" w:rsidP="00DA7CBD">
            <w:pPr>
              <w:pStyle w:val="TAL"/>
            </w:pPr>
            <w:r w:rsidRPr="00BF76E0">
              <w:t>Testing</w:t>
            </w:r>
          </w:p>
        </w:tc>
      </w:tr>
      <w:tr w:rsidR="00DA7CBD" w:rsidRPr="00BF76E0" w14:paraId="5A65CB8D" w14:textId="77777777" w:rsidTr="00DA7CBD">
        <w:trPr>
          <w:jc w:val="center"/>
        </w:trPr>
        <w:tc>
          <w:tcPr>
            <w:tcW w:w="1951" w:type="dxa"/>
            <w:shd w:val="clear" w:color="auto" w:fill="auto"/>
          </w:tcPr>
          <w:p w14:paraId="2F5A0C6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9B97F4"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682123C3"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p>
        </w:tc>
      </w:tr>
      <w:tr w:rsidR="00DA7CBD" w:rsidRPr="00BF76E0" w14:paraId="5497F111" w14:textId="77777777" w:rsidTr="00DA7CBD">
        <w:trPr>
          <w:jc w:val="center"/>
        </w:trPr>
        <w:tc>
          <w:tcPr>
            <w:tcW w:w="1951" w:type="dxa"/>
            <w:shd w:val="clear" w:color="auto" w:fill="auto"/>
          </w:tcPr>
          <w:p w14:paraId="0E3EC6A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57B3C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p>
        </w:tc>
      </w:tr>
      <w:tr w:rsidR="00DA7CBD" w:rsidRPr="00BF76E0" w14:paraId="370E4DC2" w14:textId="77777777" w:rsidTr="00DA7CBD">
        <w:trPr>
          <w:jc w:val="center"/>
        </w:trPr>
        <w:tc>
          <w:tcPr>
            <w:tcW w:w="1951" w:type="dxa"/>
            <w:shd w:val="clear" w:color="auto" w:fill="auto"/>
          </w:tcPr>
          <w:p w14:paraId="6407FF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F3FBC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80DDE1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C9DBCD" w14:textId="77777777" w:rsidR="00DA7CBD" w:rsidRPr="00BF76E0" w:rsidRDefault="00DA7CBD" w:rsidP="00DA7CBD">
      <w:pPr>
        <w:rPr>
          <w:lang w:bidi="en-US"/>
        </w:rPr>
      </w:pPr>
    </w:p>
    <w:p w14:paraId="6D021685" w14:textId="77777777" w:rsidR="00DA7CBD" w:rsidRPr="00BF76E0" w:rsidRDefault="00DA7CBD" w:rsidP="00DA7CBD">
      <w:pPr>
        <w:pStyle w:val="Heading5"/>
        <w:rPr>
          <w:lang w:bidi="en-US"/>
        </w:rPr>
      </w:pPr>
      <w:bookmarkStart w:id="1608" w:name="_Toc372010300"/>
      <w:bookmarkStart w:id="1609" w:name="_Toc379382670"/>
      <w:bookmarkStart w:id="1610" w:name="_Toc379383370"/>
      <w:bookmarkStart w:id="1611" w:name="_Toc494974334"/>
      <w:bookmarkStart w:id="1612" w:name="_Toc500347559"/>
      <w:r w:rsidRPr="00BF76E0">
        <w:rPr>
          <w:lang w:bidi="en-US"/>
        </w:rPr>
        <w:t>C.5.1.3.11</w:t>
      </w:r>
      <w:r w:rsidRPr="00BF76E0">
        <w:rPr>
          <w:lang w:bidi="en-US"/>
        </w:rPr>
        <w:tab/>
        <w:t>Private listening</w:t>
      </w:r>
      <w:bookmarkEnd w:id="1608"/>
      <w:r>
        <w:rPr>
          <w:lang w:bidi="en-US"/>
        </w:rPr>
        <w:t xml:space="preserve"> </w:t>
      </w:r>
      <w:r w:rsidRPr="001A153A">
        <w:rPr>
          <w:lang w:bidi="en-US"/>
        </w:rPr>
        <w:t>volume</w:t>
      </w:r>
      <w:bookmarkEnd w:id="1609"/>
      <w:bookmarkEnd w:id="1610"/>
      <w:bookmarkEnd w:id="1611"/>
      <w:bookmarkEnd w:id="1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B4704B4" w14:textId="77777777" w:rsidTr="00DA7CBD">
        <w:trPr>
          <w:jc w:val="center"/>
        </w:trPr>
        <w:tc>
          <w:tcPr>
            <w:tcW w:w="1951" w:type="dxa"/>
            <w:shd w:val="clear" w:color="auto" w:fill="auto"/>
          </w:tcPr>
          <w:p w14:paraId="0426DE5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22D3494" w14:textId="77777777" w:rsidR="00DA7CBD" w:rsidRPr="00BF76E0" w:rsidRDefault="00DA7CBD" w:rsidP="00DA7CBD">
            <w:pPr>
              <w:pStyle w:val="TAL"/>
            </w:pPr>
            <w:r w:rsidRPr="00BF76E0">
              <w:t>Inspection</w:t>
            </w:r>
          </w:p>
        </w:tc>
      </w:tr>
      <w:tr w:rsidR="00DA7CBD" w:rsidRPr="00BF76E0" w14:paraId="31A9239E" w14:textId="77777777" w:rsidTr="00DA7CBD">
        <w:trPr>
          <w:jc w:val="center"/>
        </w:trPr>
        <w:tc>
          <w:tcPr>
            <w:tcW w:w="1951" w:type="dxa"/>
            <w:shd w:val="clear" w:color="auto" w:fill="auto"/>
          </w:tcPr>
          <w:p w14:paraId="6E8C5F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3E8A06"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The auditory output is provided as non-visual access to closed functionality</w:t>
            </w:r>
            <w:r>
              <w:rPr>
                <w:rFonts w:ascii="Arial" w:hAnsi="Arial"/>
                <w:sz w:val="18"/>
              </w:rPr>
              <w:t>.</w:t>
            </w:r>
          </w:p>
          <w:p w14:paraId="6C41C17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2</w:t>
            </w:r>
            <w:r>
              <w:rPr>
                <w:rFonts w:ascii="Arial" w:hAnsi="Arial"/>
                <w:sz w:val="18"/>
              </w:rPr>
              <w:t>.</w:t>
            </w:r>
            <w:r w:rsidRPr="00BF76E0">
              <w:rPr>
                <w:rFonts w:ascii="Arial" w:hAnsi="Arial"/>
                <w:sz w:val="18"/>
              </w:rPr>
              <w:t xml:space="preserve"> The auditory output is delivered through a mechanism for private listening.</w:t>
            </w:r>
          </w:p>
        </w:tc>
      </w:tr>
      <w:tr w:rsidR="00DA7CBD" w:rsidRPr="00BF76E0" w14:paraId="0280B9A4" w14:textId="77777777" w:rsidTr="00DA7CBD">
        <w:trPr>
          <w:jc w:val="center"/>
        </w:trPr>
        <w:tc>
          <w:tcPr>
            <w:tcW w:w="1951" w:type="dxa"/>
            <w:shd w:val="clear" w:color="auto" w:fill="auto"/>
          </w:tcPr>
          <w:p w14:paraId="40C82F4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C995B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p>
        </w:tc>
      </w:tr>
      <w:tr w:rsidR="00DA7CBD" w:rsidRPr="00BF76E0" w14:paraId="7EE0059B" w14:textId="77777777" w:rsidTr="00DA7CBD">
        <w:trPr>
          <w:jc w:val="center"/>
        </w:trPr>
        <w:tc>
          <w:tcPr>
            <w:tcW w:w="1951" w:type="dxa"/>
            <w:shd w:val="clear" w:color="auto" w:fill="auto"/>
          </w:tcPr>
          <w:p w14:paraId="1F5E72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5167B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F0431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43FF38" w14:textId="77777777" w:rsidR="00DA7CBD" w:rsidRPr="00BF76E0" w:rsidRDefault="00DA7CBD" w:rsidP="00DA7CBD">
      <w:pPr>
        <w:rPr>
          <w:lang w:bidi="en-US"/>
        </w:rPr>
      </w:pPr>
    </w:p>
    <w:p w14:paraId="12A3078D" w14:textId="77777777" w:rsidR="00DA7CBD" w:rsidRPr="00BF76E0" w:rsidRDefault="00DA7CBD" w:rsidP="00DA7CBD">
      <w:pPr>
        <w:pStyle w:val="Heading5"/>
        <w:rPr>
          <w:lang w:bidi="en-US"/>
        </w:rPr>
      </w:pPr>
      <w:bookmarkStart w:id="1613" w:name="_Toc372010301"/>
      <w:bookmarkStart w:id="1614" w:name="_Toc379382671"/>
      <w:bookmarkStart w:id="1615" w:name="_Toc379383371"/>
      <w:bookmarkStart w:id="1616" w:name="_Toc494974335"/>
      <w:bookmarkStart w:id="1617" w:name="_Toc500347560"/>
      <w:r w:rsidRPr="00BF76E0">
        <w:rPr>
          <w:lang w:bidi="en-US"/>
        </w:rPr>
        <w:t>C.5.1.3.12</w:t>
      </w:r>
      <w:r w:rsidRPr="00BF76E0">
        <w:rPr>
          <w:lang w:bidi="en-US"/>
        </w:rPr>
        <w:tab/>
        <w:t>Speaker volume</w:t>
      </w:r>
      <w:bookmarkEnd w:id="1613"/>
      <w:bookmarkEnd w:id="1614"/>
      <w:bookmarkEnd w:id="1615"/>
      <w:bookmarkEnd w:id="1616"/>
      <w:bookmarkEnd w:id="16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EC2B3A" w14:textId="77777777" w:rsidTr="00DA7CBD">
        <w:trPr>
          <w:jc w:val="center"/>
        </w:trPr>
        <w:tc>
          <w:tcPr>
            <w:tcW w:w="1951" w:type="dxa"/>
            <w:shd w:val="clear" w:color="auto" w:fill="auto"/>
          </w:tcPr>
          <w:p w14:paraId="136557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1DEB5AB" w14:textId="77777777" w:rsidR="00DA7CBD" w:rsidRPr="00BF76E0" w:rsidRDefault="00DA7CBD" w:rsidP="00DA7CBD">
            <w:pPr>
              <w:pStyle w:val="TAL"/>
            </w:pPr>
            <w:r w:rsidRPr="00BF76E0">
              <w:t>Inspection and measurement</w:t>
            </w:r>
          </w:p>
        </w:tc>
      </w:tr>
      <w:tr w:rsidR="00DA7CBD" w:rsidRPr="00BF76E0" w14:paraId="5DB8C00B" w14:textId="77777777" w:rsidTr="00DA7CBD">
        <w:trPr>
          <w:jc w:val="center"/>
        </w:trPr>
        <w:tc>
          <w:tcPr>
            <w:tcW w:w="1951" w:type="dxa"/>
            <w:shd w:val="clear" w:color="auto" w:fill="auto"/>
          </w:tcPr>
          <w:p w14:paraId="4A431C3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9D98FD" w14:textId="77777777" w:rsidR="00DA7CBD" w:rsidRPr="00BF76E0" w:rsidRDefault="00DA7CBD" w:rsidP="00DA7CBD">
            <w:pPr>
              <w:keepNext/>
              <w:keepLines/>
              <w:spacing w:after="0"/>
              <w:rPr>
                <w:rFonts w:ascii="Arial" w:hAnsi="Arial"/>
                <w:sz w:val="18"/>
              </w:rPr>
            </w:pPr>
            <w:r w:rsidRPr="00BF76E0">
              <w:rPr>
                <w:rFonts w:ascii="Arial" w:hAnsi="Arial"/>
                <w:sz w:val="18"/>
              </w:rPr>
              <w:t>1. The auditory output is provided as non-visual access to closed functionality.</w:t>
            </w:r>
          </w:p>
          <w:p w14:paraId="3802C7D3" w14:textId="77777777" w:rsidR="00DA7CBD" w:rsidRPr="00BF76E0" w:rsidRDefault="00DA7CBD" w:rsidP="00DA7CBD">
            <w:pPr>
              <w:keepNext/>
              <w:keepLines/>
              <w:spacing w:after="0"/>
              <w:rPr>
                <w:rFonts w:ascii="Arial" w:hAnsi="Arial"/>
                <w:sz w:val="18"/>
              </w:rPr>
            </w:pPr>
            <w:r w:rsidRPr="00BF76E0">
              <w:rPr>
                <w:rFonts w:ascii="Arial" w:hAnsi="Arial"/>
                <w:sz w:val="18"/>
              </w:rPr>
              <w:t>2. The auditory output is delivered through speakers.</w:t>
            </w:r>
          </w:p>
        </w:tc>
      </w:tr>
      <w:tr w:rsidR="00DA7CBD" w:rsidRPr="00BF76E0" w14:paraId="48ACE797" w14:textId="77777777" w:rsidTr="00DA7CBD">
        <w:trPr>
          <w:jc w:val="center"/>
        </w:trPr>
        <w:tc>
          <w:tcPr>
            <w:tcW w:w="1951" w:type="dxa"/>
            <w:shd w:val="clear" w:color="auto" w:fill="auto"/>
          </w:tcPr>
          <w:p w14:paraId="13AC50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9509D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a non-visual incremental volume control is provided. </w:t>
            </w:r>
          </w:p>
          <w:p w14:paraId="74A713BB"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p>
        </w:tc>
      </w:tr>
      <w:tr w:rsidR="00DA7CBD" w:rsidRPr="00BF76E0" w14:paraId="1F990C2C" w14:textId="77777777" w:rsidTr="00DA7CBD">
        <w:trPr>
          <w:jc w:val="center"/>
        </w:trPr>
        <w:tc>
          <w:tcPr>
            <w:tcW w:w="1951" w:type="dxa"/>
            <w:shd w:val="clear" w:color="auto" w:fill="auto"/>
          </w:tcPr>
          <w:p w14:paraId="2C3D730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72D851"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6CE170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4D74B2D9" w14:textId="77777777" w:rsidR="00DA7CBD" w:rsidRPr="00BF76E0" w:rsidRDefault="00DA7CBD" w:rsidP="00DA7CBD">
      <w:pPr>
        <w:rPr>
          <w:lang w:bidi="en-US"/>
        </w:rPr>
      </w:pPr>
    </w:p>
    <w:p w14:paraId="10FE17E2" w14:textId="77777777" w:rsidR="00DA7CBD" w:rsidRPr="00BF76E0" w:rsidRDefault="00DA7CBD" w:rsidP="00DA7CBD">
      <w:pPr>
        <w:pStyle w:val="Heading5"/>
      </w:pPr>
      <w:bookmarkStart w:id="1618" w:name="_Toc372010302"/>
      <w:bookmarkStart w:id="1619" w:name="_Toc379382672"/>
      <w:bookmarkStart w:id="1620" w:name="_Toc379383372"/>
      <w:bookmarkStart w:id="1621" w:name="_Toc494974336"/>
      <w:bookmarkStart w:id="1622" w:name="_Toc500347561"/>
      <w:r w:rsidRPr="00BF76E0">
        <w:t>C.5.1.3.13</w:t>
      </w:r>
      <w:r w:rsidRPr="00BF76E0">
        <w:tab/>
        <w:t>Volume reset</w:t>
      </w:r>
      <w:bookmarkEnd w:id="1618"/>
      <w:bookmarkEnd w:id="1619"/>
      <w:bookmarkEnd w:id="1620"/>
      <w:bookmarkEnd w:id="1621"/>
      <w:bookmarkEnd w:id="16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31601E" w14:textId="77777777" w:rsidTr="00DA7CBD">
        <w:trPr>
          <w:jc w:val="center"/>
        </w:trPr>
        <w:tc>
          <w:tcPr>
            <w:tcW w:w="1951" w:type="dxa"/>
            <w:shd w:val="clear" w:color="auto" w:fill="auto"/>
          </w:tcPr>
          <w:p w14:paraId="7EE705E6" w14:textId="77777777" w:rsidR="00DA7CBD" w:rsidRPr="00BF76E0" w:rsidRDefault="00DA7CBD" w:rsidP="00DA7CBD">
            <w:pPr>
              <w:pStyle w:val="TAL"/>
            </w:pPr>
            <w:r w:rsidRPr="00BF76E0">
              <w:t>Type of</w:t>
            </w:r>
            <w:r>
              <w:t xml:space="preserve"> assessment</w:t>
            </w:r>
          </w:p>
        </w:tc>
        <w:tc>
          <w:tcPr>
            <w:tcW w:w="7088" w:type="dxa"/>
            <w:shd w:val="clear" w:color="auto" w:fill="auto"/>
          </w:tcPr>
          <w:p w14:paraId="7FDA4FB9" w14:textId="77777777" w:rsidR="00DA7CBD" w:rsidRPr="00BF76E0" w:rsidRDefault="00DA7CBD" w:rsidP="00DA7CBD">
            <w:pPr>
              <w:pStyle w:val="TAL"/>
            </w:pPr>
            <w:r w:rsidRPr="00BF76E0">
              <w:t>Inspection and measurement</w:t>
            </w:r>
          </w:p>
        </w:tc>
      </w:tr>
      <w:tr w:rsidR="00DA7CBD" w:rsidRPr="00BF76E0" w14:paraId="7C74E800" w14:textId="77777777" w:rsidTr="00DA7CBD">
        <w:trPr>
          <w:jc w:val="center"/>
        </w:trPr>
        <w:tc>
          <w:tcPr>
            <w:tcW w:w="1951" w:type="dxa"/>
            <w:shd w:val="clear" w:color="auto" w:fill="auto"/>
          </w:tcPr>
          <w:p w14:paraId="02415F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EA3A3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auditory output is provided as non-visual access to closed functionality.</w:t>
            </w:r>
          </w:p>
          <w:p w14:paraId="54C74A29"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p>
        </w:tc>
      </w:tr>
      <w:tr w:rsidR="00DA7CBD" w:rsidRPr="00BF76E0" w14:paraId="5EE9C2CF" w14:textId="77777777" w:rsidTr="00DA7CBD">
        <w:trPr>
          <w:jc w:val="center"/>
        </w:trPr>
        <w:tc>
          <w:tcPr>
            <w:tcW w:w="1951" w:type="dxa"/>
            <w:shd w:val="clear" w:color="auto" w:fill="auto"/>
          </w:tcPr>
          <w:p w14:paraId="2BF5316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875EBF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p>
        </w:tc>
      </w:tr>
      <w:tr w:rsidR="00DA7CBD" w:rsidRPr="00BF76E0" w14:paraId="5AD009AE" w14:textId="77777777" w:rsidTr="00DA7CBD">
        <w:trPr>
          <w:jc w:val="center"/>
        </w:trPr>
        <w:tc>
          <w:tcPr>
            <w:tcW w:w="1951" w:type="dxa"/>
            <w:shd w:val="clear" w:color="auto" w:fill="auto"/>
          </w:tcPr>
          <w:p w14:paraId="48E3710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737CE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18C34B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103BF0" w14:textId="77777777" w:rsidR="00DA7CBD" w:rsidRPr="00BF76E0" w:rsidRDefault="00DA7CBD" w:rsidP="00DA7CBD">
      <w:pPr>
        <w:rPr>
          <w:lang w:bidi="en-US"/>
        </w:rPr>
      </w:pPr>
    </w:p>
    <w:p w14:paraId="5BD85D52" w14:textId="77777777" w:rsidR="00DA7CBD" w:rsidRPr="00BF76E0" w:rsidRDefault="00DA7CBD" w:rsidP="00DA7CBD">
      <w:pPr>
        <w:pStyle w:val="Heading5"/>
      </w:pPr>
      <w:bookmarkStart w:id="1623" w:name="_Toc372010303"/>
      <w:bookmarkStart w:id="1624" w:name="_Toc379382673"/>
      <w:bookmarkStart w:id="1625" w:name="_Toc379383373"/>
      <w:bookmarkStart w:id="1626" w:name="_Toc494974337"/>
      <w:bookmarkStart w:id="1627" w:name="_Toc500347562"/>
      <w:r w:rsidRPr="00BF76E0">
        <w:lastRenderedPageBreak/>
        <w:t>C.5.1.3.14</w:t>
      </w:r>
      <w:r w:rsidRPr="00BF76E0">
        <w:tab/>
        <w:t>Spoken languages</w:t>
      </w:r>
      <w:bookmarkEnd w:id="1623"/>
      <w:bookmarkEnd w:id="1624"/>
      <w:bookmarkEnd w:id="1625"/>
      <w:bookmarkEnd w:id="1626"/>
      <w:bookmarkEnd w:id="16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4C46CE" w14:textId="77777777" w:rsidTr="00DA7CBD">
        <w:trPr>
          <w:jc w:val="center"/>
        </w:trPr>
        <w:tc>
          <w:tcPr>
            <w:tcW w:w="1951" w:type="dxa"/>
            <w:shd w:val="clear" w:color="auto" w:fill="auto"/>
          </w:tcPr>
          <w:p w14:paraId="16810B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AE785C" w14:textId="77777777" w:rsidR="00DA7CBD" w:rsidRPr="00BF76E0" w:rsidRDefault="00DA7CBD" w:rsidP="00DA7CBD">
            <w:pPr>
              <w:pStyle w:val="TAL"/>
            </w:pPr>
            <w:r w:rsidRPr="00BF76E0">
              <w:t>Testing</w:t>
            </w:r>
          </w:p>
        </w:tc>
      </w:tr>
      <w:tr w:rsidR="00DA7CBD" w:rsidRPr="00BF76E0" w14:paraId="747D7D36" w14:textId="77777777" w:rsidTr="00DA7CBD">
        <w:trPr>
          <w:jc w:val="center"/>
        </w:trPr>
        <w:tc>
          <w:tcPr>
            <w:tcW w:w="1951" w:type="dxa"/>
            <w:shd w:val="clear" w:color="auto" w:fill="auto"/>
          </w:tcPr>
          <w:p w14:paraId="7044F72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CB1E84"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2B5E65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5F56846C"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15231CFF" w14:textId="77777777" w:rsidR="00DA7CBD" w:rsidRPr="00BF76E0" w:rsidRDefault="00DA7CBD" w:rsidP="00DA7CBD">
            <w:pPr>
              <w:keepNext/>
              <w:keepLines/>
              <w:spacing w:after="0"/>
              <w:rPr>
                <w:rFonts w:ascii="Arial" w:hAnsi="Arial"/>
                <w:sz w:val="18"/>
              </w:rPr>
            </w:pPr>
            <w:r w:rsidRPr="00BF76E0">
              <w:rPr>
                <w:rFonts w:ascii="Arial" w:hAnsi="Arial"/>
                <w:sz w:val="18"/>
              </w:rPr>
              <w:t>4. The displayed languages can be selected using non-visual access.</w:t>
            </w:r>
          </w:p>
          <w:p w14:paraId="7F1C1C7A" w14:textId="77777777" w:rsidR="00DA7CBD" w:rsidRPr="00BF76E0" w:rsidRDefault="00DA7CBD" w:rsidP="00DA7CBD">
            <w:pPr>
              <w:keepNext/>
              <w:keepLines/>
              <w:spacing w:after="0"/>
              <w:rPr>
                <w:rFonts w:ascii="Arial" w:hAnsi="Arial"/>
                <w:sz w:val="18"/>
              </w:rPr>
            </w:pPr>
            <w:r w:rsidRPr="00BF76E0">
              <w:rPr>
                <w:rFonts w:ascii="Arial" w:hAnsi="Arial"/>
                <w:sz w:val="18"/>
              </w:rPr>
              <w:t>5. The user has not selected a speech language that is different from the language of the displayed content.</w:t>
            </w:r>
          </w:p>
        </w:tc>
      </w:tr>
      <w:tr w:rsidR="00DA7CBD" w:rsidRPr="00BF76E0" w14:paraId="5EF8D37F" w14:textId="77777777" w:rsidTr="00DA7CBD">
        <w:trPr>
          <w:jc w:val="center"/>
        </w:trPr>
        <w:tc>
          <w:tcPr>
            <w:tcW w:w="1951" w:type="dxa"/>
            <w:shd w:val="clear" w:color="auto" w:fill="auto"/>
          </w:tcPr>
          <w:p w14:paraId="0D397B6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40D358"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DA7CBD" w:rsidRPr="00BF76E0" w14:paraId="255E14F2" w14:textId="77777777" w:rsidTr="00DA7CBD">
        <w:trPr>
          <w:jc w:val="center"/>
        </w:trPr>
        <w:tc>
          <w:tcPr>
            <w:tcW w:w="1951" w:type="dxa"/>
            <w:shd w:val="clear" w:color="auto" w:fill="auto"/>
          </w:tcPr>
          <w:p w14:paraId="0AD6AB2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70758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59494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565910" w14:textId="77777777" w:rsidR="00DA7CBD" w:rsidRPr="00BF76E0" w:rsidRDefault="00DA7CBD" w:rsidP="00DA7CBD">
      <w:pPr>
        <w:rPr>
          <w:lang w:bidi="en-US"/>
        </w:rPr>
      </w:pPr>
    </w:p>
    <w:p w14:paraId="7CA389C9" w14:textId="77777777" w:rsidR="00DA7CBD" w:rsidRPr="00BF76E0" w:rsidRDefault="00DA7CBD" w:rsidP="00DA7CBD">
      <w:pPr>
        <w:pStyle w:val="Heading5"/>
      </w:pPr>
      <w:bookmarkStart w:id="1628" w:name="_Toc372010304"/>
      <w:bookmarkStart w:id="1629" w:name="_Toc379382674"/>
      <w:bookmarkStart w:id="1630" w:name="_Toc379383374"/>
      <w:bookmarkStart w:id="1631" w:name="_Toc494974338"/>
      <w:bookmarkStart w:id="1632" w:name="_Toc500347563"/>
      <w:r w:rsidRPr="00BF76E0">
        <w:rPr>
          <w:lang w:bidi="en-US"/>
        </w:rPr>
        <w:t>C.5.1.3.15</w:t>
      </w:r>
      <w:r w:rsidRPr="00BF76E0">
        <w:rPr>
          <w:lang w:bidi="en-US"/>
        </w:rPr>
        <w:tab/>
        <w:t>Non-visual error identification</w:t>
      </w:r>
      <w:bookmarkEnd w:id="1628"/>
      <w:bookmarkEnd w:id="1629"/>
      <w:bookmarkEnd w:id="1630"/>
      <w:bookmarkEnd w:id="1631"/>
      <w:bookmarkEnd w:id="1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F00D56" w14:textId="77777777" w:rsidTr="00DA7CBD">
        <w:trPr>
          <w:jc w:val="center"/>
        </w:trPr>
        <w:tc>
          <w:tcPr>
            <w:tcW w:w="1951" w:type="dxa"/>
            <w:shd w:val="clear" w:color="auto" w:fill="auto"/>
          </w:tcPr>
          <w:p w14:paraId="28E9CF1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CBA94ED" w14:textId="77777777" w:rsidR="00DA7CBD" w:rsidRPr="00BF76E0" w:rsidRDefault="00DA7CBD" w:rsidP="00DA7CBD">
            <w:pPr>
              <w:pStyle w:val="TAL"/>
            </w:pPr>
            <w:r w:rsidRPr="00BF76E0">
              <w:t>Testing</w:t>
            </w:r>
          </w:p>
        </w:tc>
      </w:tr>
      <w:tr w:rsidR="00DA7CBD" w:rsidRPr="00BF76E0" w14:paraId="6545F8E7" w14:textId="77777777" w:rsidTr="00DA7CBD">
        <w:trPr>
          <w:jc w:val="center"/>
        </w:trPr>
        <w:tc>
          <w:tcPr>
            <w:tcW w:w="1951" w:type="dxa"/>
            <w:shd w:val="clear" w:color="auto" w:fill="auto"/>
          </w:tcPr>
          <w:p w14:paraId="703C49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3D9A261"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p w14:paraId="5F373DA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An input error is automatically detected.</w:t>
            </w:r>
          </w:p>
        </w:tc>
      </w:tr>
      <w:tr w:rsidR="00DA7CBD" w:rsidRPr="00BF76E0" w14:paraId="6F2447C5" w14:textId="77777777" w:rsidTr="00DA7CBD">
        <w:trPr>
          <w:jc w:val="center"/>
        </w:trPr>
        <w:tc>
          <w:tcPr>
            <w:tcW w:w="1951" w:type="dxa"/>
            <w:shd w:val="clear" w:color="auto" w:fill="auto"/>
          </w:tcPr>
          <w:p w14:paraId="486A94B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D78E9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5786F2FA"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DA7CBD" w:rsidRPr="00BF76E0" w14:paraId="685BD522" w14:textId="77777777" w:rsidTr="00DA7CBD">
        <w:trPr>
          <w:jc w:val="center"/>
        </w:trPr>
        <w:tc>
          <w:tcPr>
            <w:tcW w:w="1951" w:type="dxa"/>
            <w:shd w:val="clear" w:color="auto" w:fill="auto"/>
          </w:tcPr>
          <w:p w14:paraId="5DE240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CEC381"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562F1C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p>
        </w:tc>
      </w:tr>
    </w:tbl>
    <w:p w14:paraId="260C6C4B" w14:textId="77777777" w:rsidR="00DA7CBD" w:rsidRPr="00BF76E0" w:rsidRDefault="00DA7CBD" w:rsidP="00DA7CBD">
      <w:pPr>
        <w:rPr>
          <w:lang w:bidi="en-US"/>
        </w:rPr>
      </w:pPr>
    </w:p>
    <w:p w14:paraId="45A34526" w14:textId="77777777" w:rsidR="00DA7CBD" w:rsidRPr="00BF76E0" w:rsidRDefault="00DA7CBD" w:rsidP="00DA7CBD">
      <w:pPr>
        <w:pStyle w:val="Heading5"/>
      </w:pPr>
      <w:bookmarkStart w:id="1633" w:name="_Toc372010305"/>
      <w:bookmarkStart w:id="1634" w:name="_Toc379382675"/>
      <w:bookmarkStart w:id="1635" w:name="_Toc379383375"/>
      <w:bookmarkStart w:id="1636" w:name="_Toc494974339"/>
      <w:bookmarkStart w:id="1637" w:name="_Toc500347564"/>
      <w:r w:rsidRPr="00BF76E0">
        <w:t>C.5.1.3.16</w:t>
      </w:r>
      <w:r w:rsidRPr="00BF76E0">
        <w:tab/>
        <w:t>Receipts, tickets, and transactional outputs</w:t>
      </w:r>
      <w:bookmarkEnd w:id="1633"/>
      <w:bookmarkEnd w:id="1634"/>
      <w:bookmarkEnd w:id="1635"/>
      <w:bookmarkEnd w:id="1636"/>
      <w:bookmarkEnd w:id="16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F6C550" w14:textId="77777777" w:rsidTr="00DA7CBD">
        <w:trPr>
          <w:jc w:val="center"/>
        </w:trPr>
        <w:tc>
          <w:tcPr>
            <w:tcW w:w="1951" w:type="dxa"/>
            <w:shd w:val="clear" w:color="auto" w:fill="auto"/>
          </w:tcPr>
          <w:p w14:paraId="23A09CB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A9177B" w14:textId="77777777" w:rsidR="00DA7CBD" w:rsidRPr="00BF76E0" w:rsidRDefault="00DA7CBD" w:rsidP="00DA7CBD">
            <w:pPr>
              <w:pStyle w:val="TAL"/>
            </w:pPr>
            <w:r w:rsidRPr="00BF76E0">
              <w:t>Testing</w:t>
            </w:r>
          </w:p>
        </w:tc>
      </w:tr>
      <w:tr w:rsidR="00DA7CBD" w:rsidRPr="00BF76E0" w14:paraId="61039F03" w14:textId="77777777" w:rsidTr="00DA7CBD">
        <w:trPr>
          <w:jc w:val="center"/>
        </w:trPr>
        <w:tc>
          <w:tcPr>
            <w:tcW w:w="1951" w:type="dxa"/>
            <w:shd w:val="clear" w:color="auto" w:fill="auto"/>
          </w:tcPr>
          <w:p w14:paraId="5DFC83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3B6BC6"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p>
          <w:p w14:paraId="71A268AA"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p>
          <w:p w14:paraId="7E962483" w14:textId="77777777" w:rsidR="00DA7CBD" w:rsidRPr="00BF76E0" w:rsidRDefault="00DA7CBD" w:rsidP="00DA7CBD">
            <w:pPr>
              <w:keepNext/>
              <w:keepLines/>
              <w:spacing w:after="0"/>
              <w:rPr>
                <w:rFonts w:ascii="Arial" w:hAnsi="Arial"/>
                <w:sz w:val="18"/>
              </w:rPr>
            </w:pPr>
            <w:r w:rsidRPr="00BF76E0">
              <w:rPr>
                <w:rFonts w:ascii="Arial" w:hAnsi="Arial"/>
                <w:sz w:val="18"/>
              </w:rPr>
              <w:t>3. The information being checked is not printed</w:t>
            </w:r>
            <w:r>
              <w:rPr>
                <w:rFonts w:ascii="Arial" w:hAnsi="Arial"/>
                <w:sz w:val="18"/>
              </w:rPr>
              <w:t xml:space="preserve"> copies of itineraries and maps.</w:t>
            </w:r>
          </w:p>
        </w:tc>
      </w:tr>
      <w:tr w:rsidR="00DA7CBD" w:rsidRPr="00BF76E0" w14:paraId="7F3E8CD0" w14:textId="77777777" w:rsidTr="00DA7CBD">
        <w:trPr>
          <w:jc w:val="center"/>
        </w:trPr>
        <w:tc>
          <w:tcPr>
            <w:tcW w:w="1951" w:type="dxa"/>
            <w:shd w:val="clear" w:color="auto" w:fill="auto"/>
          </w:tcPr>
          <w:p w14:paraId="62F825C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CF495E"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p>
        </w:tc>
      </w:tr>
      <w:tr w:rsidR="00DA7CBD" w:rsidRPr="00BF76E0" w14:paraId="354F2397" w14:textId="77777777" w:rsidTr="00DA7CBD">
        <w:trPr>
          <w:jc w:val="center"/>
        </w:trPr>
        <w:tc>
          <w:tcPr>
            <w:tcW w:w="1951" w:type="dxa"/>
            <w:shd w:val="clear" w:color="auto" w:fill="auto"/>
          </w:tcPr>
          <w:p w14:paraId="1DACF67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77B9C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1DCD0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8152B8D" w14:textId="77777777" w:rsidR="00DA7CBD" w:rsidRPr="00BF76E0" w:rsidRDefault="00DA7CBD" w:rsidP="00DA7CBD">
      <w:pPr>
        <w:rPr>
          <w:lang w:bidi="en-US"/>
        </w:rPr>
      </w:pPr>
    </w:p>
    <w:p w14:paraId="1F3495F1" w14:textId="77777777" w:rsidR="00DA7CBD" w:rsidRPr="00BF76E0" w:rsidRDefault="00DA7CBD" w:rsidP="00DA7CBD">
      <w:pPr>
        <w:pStyle w:val="Heading4"/>
      </w:pPr>
      <w:bookmarkStart w:id="1638" w:name="_Toc372010306"/>
      <w:bookmarkStart w:id="1639" w:name="_Toc379382676"/>
      <w:bookmarkStart w:id="1640" w:name="_Toc379383376"/>
      <w:bookmarkStart w:id="1641" w:name="_Toc494974340"/>
      <w:bookmarkStart w:id="1642" w:name="_Toc500347565"/>
      <w:r w:rsidRPr="00BF76E0">
        <w:t>C.5.1.4</w:t>
      </w:r>
      <w:r w:rsidRPr="00BF76E0">
        <w:tab/>
        <w:t>Functionality closed to text enlargement</w:t>
      </w:r>
      <w:bookmarkEnd w:id="1638"/>
      <w:bookmarkEnd w:id="1639"/>
      <w:bookmarkEnd w:id="1640"/>
      <w:bookmarkEnd w:id="1641"/>
      <w:bookmarkEnd w:id="16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05B82C4" w14:textId="77777777" w:rsidTr="00DA7CBD">
        <w:trPr>
          <w:jc w:val="center"/>
        </w:trPr>
        <w:tc>
          <w:tcPr>
            <w:tcW w:w="1951" w:type="dxa"/>
            <w:shd w:val="clear" w:color="auto" w:fill="auto"/>
          </w:tcPr>
          <w:p w14:paraId="3F69109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CAE9373" w14:textId="77777777" w:rsidR="00DA7CBD" w:rsidRPr="00BF76E0" w:rsidRDefault="00DA7CBD" w:rsidP="00DA7CBD">
            <w:pPr>
              <w:pStyle w:val="TAL"/>
            </w:pPr>
            <w:r w:rsidRPr="00BF76E0">
              <w:t>Inspection and measurement</w:t>
            </w:r>
          </w:p>
        </w:tc>
      </w:tr>
      <w:tr w:rsidR="00DA7CBD" w:rsidRPr="00BF76E0" w14:paraId="1C6D99F3" w14:textId="77777777" w:rsidTr="00DA7CBD">
        <w:trPr>
          <w:jc w:val="center"/>
        </w:trPr>
        <w:tc>
          <w:tcPr>
            <w:tcW w:w="1951" w:type="dxa"/>
            <w:shd w:val="clear" w:color="auto" w:fill="auto"/>
          </w:tcPr>
          <w:p w14:paraId="21B4407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B19F5F7"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4DFDCB5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A </w:t>
            </w:r>
            <w:r w:rsidRPr="00BF76E0">
              <w:rPr>
                <w:rFonts w:ascii="Arial" w:hAnsi="Arial"/>
                <w:sz w:val="18"/>
              </w:rPr>
              <w:t>viewing distance is specified by the supplier.</w:t>
            </w:r>
          </w:p>
        </w:tc>
      </w:tr>
      <w:tr w:rsidR="00DA7CBD" w:rsidRPr="00BF76E0" w14:paraId="2B690F37" w14:textId="77777777" w:rsidTr="00DA7CBD">
        <w:trPr>
          <w:jc w:val="center"/>
        </w:trPr>
        <w:tc>
          <w:tcPr>
            <w:tcW w:w="1951" w:type="dxa"/>
            <w:shd w:val="clear" w:color="auto" w:fill="auto"/>
          </w:tcPr>
          <w:p w14:paraId="33B7C99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CBE205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14EB8C10"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DA7CBD" w:rsidRPr="00BF76E0" w14:paraId="7F5B4BA7" w14:textId="77777777" w:rsidTr="00DA7CBD">
        <w:trPr>
          <w:jc w:val="center"/>
        </w:trPr>
        <w:tc>
          <w:tcPr>
            <w:tcW w:w="1951" w:type="dxa"/>
            <w:shd w:val="clear" w:color="auto" w:fill="auto"/>
          </w:tcPr>
          <w:p w14:paraId="78797CC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B5E425"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47FE3C47"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6C723A07" w14:textId="77777777" w:rsidR="00DA7CBD" w:rsidRPr="00BF76E0" w:rsidRDefault="00DA7CBD" w:rsidP="00DA7CBD"/>
    <w:p w14:paraId="75292230" w14:textId="77777777" w:rsidR="00DA7CBD" w:rsidRPr="00BF76E0" w:rsidRDefault="00DA7CBD" w:rsidP="00DA7CBD">
      <w:pPr>
        <w:pStyle w:val="Heading4"/>
      </w:pPr>
      <w:bookmarkStart w:id="1643" w:name="_Toc372010307"/>
      <w:bookmarkStart w:id="1644" w:name="_Toc379382677"/>
      <w:bookmarkStart w:id="1645" w:name="_Toc379383377"/>
      <w:bookmarkStart w:id="1646" w:name="_Toc494974341"/>
      <w:bookmarkStart w:id="1647" w:name="_Toc500347566"/>
      <w:r w:rsidRPr="00BF76E0">
        <w:t>C.5.1.5</w:t>
      </w:r>
      <w:r w:rsidRPr="00BF76E0">
        <w:tab/>
        <w:t>Visual output for auditory information</w:t>
      </w:r>
      <w:bookmarkEnd w:id="1643"/>
      <w:bookmarkEnd w:id="1644"/>
      <w:bookmarkEnd w:id="1645"/>
      <w:bookmarkEnd w:id="1646"/>
      <w:bookmarkEnd w:id="16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6CC06C" w14:textId="77777777" w:rsidTr="00DA7CBD">
        <w:trPr>
          <w:jc w:val="center"/>
        </w:trPr>
        <w:tc>
          <w:tcPr>
            <w:tcW w:w="1951" w:type="dxa"/>
            <w:shd w:val="clear" w:color="auto" w:fill="auto"/>
          </w:tcPr>
          <w:p w14:paraId="4611912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AFB9AC2" w14:textId="77777777" w:rsidR="00DA7CBD" w:rsidRPr="00BF76E0" w:rsidRDefault="00DA7CBD" w:rsidP="00DA7CBD">
            <w:pPr>
              <w:pStyle w:val="TAL"/>
            </w:pPr>
            <w:r w:rsidRPr="00BF76E0">
              <w:t>Inspection</w:t>
            </w:r>
          </w:p>
        </w:tc>
      </w:tr>
      <w:tr w:rsidR="00DA7CBD" w:rsidRPr="00BF76E0" w14:paraId="1FCEDA48" w14:textId="77777777" w:rsidTr="00DA7CBD">
        <w:trPr>
          <w:jc w:val="center"/>
        </w:trPr>
        <w:tc>
          <w:tcPr>
            <w:tcW w:w="1951" w:type="dxa"/>
            <w:shd w:val="clear" w:color="auto" w:fill="auto"/>
          </w:tcPr>
          <w:p w14:paraId="141EAEB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20DD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p>
        </w:tc>
      </w:tr>
      <w:tr w:rsidR="00DA7CBD" w:rsidRPr="00BF76E0" w14:paraId="791A7A6A" w14:textId="77777777" w:rsidTr="00DA7CBD">
        <w:trPr>
          <w:jc w:val="center"/>
        </w:trPr>
        <w:tc>
          <w:tcPr>
            <w:tcW w:w="1951" w:type="dxa"/>
            <w:shd w:val="clear" w:color="auto" w:fill="auto"/>
          </w:tcPr>
          <w:p w14:paraId="5D98B9A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17DA3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p>
        </w:tc>
      </w:tr>
      <w:tr w:rsidR="00DA7CBD" w:rsidRPr="00BF76E0" w14:paraId="7F03378A" w14:textId="77777777" w:rsidTr="00DA7CBD">
        <w:trPr>
          <w:jc w:val="center"/>
        </w:trPr>
        <w:tc>
          <w:tcPr>
            <w:tcW w:w="1951" w:type="dxa"/>
            <w:shd w:val="clear" w:color="auto" w:fill="auto"/>
          </w:tcPr>
          <w:p w14:paraId="07D734F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169B8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C5A4B3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76B7CC" w14:textId="77777777" w:rsidR="00DA7CBD" w:rsidRPr="00BF76E0" w:rsidRDefault="00DA7CBD" w:rsidP="00DA7CBD">
      <w:pPr>
        <w:rPr>
          <w:lang w:bidi="en-US"/>
        </w:rPr>
      </w:pPr>
    </w:p>
    <w:p w14:paraId="1A75E0F5" w14:textId="77777777" w:rsidR="00DA7CBD" w:rsidRPr="00BF76E0" w:rsidRDefault="00DA7CBD" w:rsidP="00DA7CBD">
      <w:pPr>
        <w:pStyle w:val="Heading4"/>
      </w:pPr>
      <w:bookmarkStart w:id="1648" w:name="_Toc372010308"/>
      <w:bookmarkStart w:id="1649" w:name="_Toc379382678"/>
      <w:bookmarkStart w:id="1650" w:name="_Toc379383378"/>
      <w:bookmarkStart w:id="1651" w:name="_Toc494974342"/>
      <w:bookmarkStart w:id="1652" w:name="_Toc500347567"/>
      <w:r w:rsidRPr="00BF76E0">
        <w:lastRenderedPageBreak/>
        <w:t>C.5.1.6</w:t>
      </w:r>
      <w:r w:rsidRPr="00BF76E0">
        <w:tab/>
        <w:t>Operation without keyboard interface</w:t>
      </w:r>
      <w:bookmarkEnd w:id="1648"/>
      <w:bookmarkEnd w:id="1649"/>
      <w:bookmarkEnd w:id="1650"/>
      <w:bookmarkEnd w:id="1651"/>
      <w:bookmarkEnd w:id="1652"/>
    </w:p>
    <w:p w14:paraId="3743D44C" w14:textId="77777777" w:rsidR="00DA7CBD" w:rsidRPr="00BF76E0" w:rsidRDefault="00DA7CBD" w:rsidP="00DA7CBD">
      <w:pPr>
        <w:pStyle w:val="Heading5"/>
      </w:pPr>
      <w:bookmarkStart w:id="1653" w:name="_Toc372010309"/>
      <w:bookmarkStart w:id="1654" w:name="_Toc379382679"/>
      <w:bookmarkStart w:id="1655" w:name="_Toc379383379"/>
      <w:bookmarkStart w:id="1656" w:name="_Toc494974343"/>
      <w:bookmarkStart w:id="1657" w:name="_Toc500347568"/>
      <w:r>
        <w:t>C.</w:t>
      </w:r>
      <w:r w:rsidRPr="00BF76E0">
        <w:t>5.1.6.1</w:t>
      </w:r>
      <w:r w:rsidRPr="00BF76E0">
        <w:tab/>
        <w:t>Closed functionality</w:t>
      </w:r>
      <w:bookmarkEnd w:id="1653"/>
      <w:bookmarkEnd w:id="1654"/>
      <w:bookmarkEnd w:id="1655"/>
      <w:bookmarkEnd w:id="1656"/>
      <w:bookmarkEnd w:id="16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1E5291" w14:textId="77777777" w:rsidTr="00DA7CBD">
        <w:trPr>
          <w:jc w:val="center"/>
        </w:trPr>
        <w:tc>
          <w:tcPr>
            <w:tcW w:w="1951" w:type="dxa"/>
            <w:shd w:val="clear" w:color="auto" w:fill="auto"/>
          </w:tcPr>
          <w:p w14:paraId="4034316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D588620" w14:textId="77777777" w:rsidR="00DA7CBD" w:rsidRPr="00BF76E0" w:rsidRDefault="00DA7CBD" w:rsidP="00DA7CBD">
            <w:pPr>
              <w:pStyle w:val="TAL"/>
            </w:pPr>
            <w:r w:rsidRPr="00BF76E0">
              <w:t>Inspection</w:t>
            </w:r>
          </w:p>
        </w:tc>
      </w:tr>
      <w:tr w:rsidR="00DA7CBD" w:rsidRPr="00BF76E0" w14:paraId="577B1291" w14:textId="77777777" w:rsidTr="00DA7CBD">
        <w:trPr>
          <w:jc w:val="center"/>
        </w:trPr>
        <w:tc>
          <w:tcPr>
            <w:tcW w:w="1951" w:type="dxa"/>
            <w:shd w:val="clear" w:color="auto" w:fill="auto"/>
          </w:tcPr>
          <w:p w14:paraId="7E524F73" w14:textId="77777777" w:rsidR="00DA7CBD" w:rsidRPr="00BF76E0" w:rsidRDefault="00DA7CBD" w:rsidP="00DA7CBD">
            <w:pPr>
              <w:pStyle w:val="TAL"/>
              <w:rPr>
                <w:highlight w:val="yellow"/>
              </w:rPr>
            </w:pPr>
            <w:r w:rsidRPr="00BF76E0">
              <w:t>Pre-conditions</w:t>
            </w:r>
          </w:p>
        </w:tc>
        <w:tc>
          <w:tcPr>
            <w:tcW w:w="7088" w:type="dxa"/>
            <w:shd w:val="clear" w:color="auto" w:fill="auto"/>
          </w:tcPr>
          <w:p w14:paraId="36BEF99F" w14:textId="77777777" w:rsidR="00DA7CBD" w:rsidRPr="00BF76E0" w:rsidRDefault="00DA7CBD" w:rsidP="00DA7CBD">
            <w:pPr>
              <w:pStyle w:val="TAL"/>
              <w:rPr>
                <w:highlight w:val="yellow"/>
              </w:rPr>
            </w:pPr>
            <w:r w:rsidRPr="00BF76E0">
              <w:t xml:space="preserve">1. </w:t>
            </w:r>
            <w:r w:rsidRPr="0033092B">
              <w:t>ICT</w:t>
            </w:r>
            <w:r w:rsidRPr="00BF76E0">
              <w:t xml:space="preserve"> functionality is closed to keyboards </w:t>
            </w:r>
            <w:r w:rsidRPr="0033092B">
              <w:t>or</w:t>
            </w:r>
            <w:r w:rsidRPr="00BF76E0">
              <w:t xml:space="preserve"> keyboard interfaces.</w:t>
            </w:r>
          </w:p>
        </w:tc>
      </w:tr>
      <w:tr w:rsidR="00DA7CBD" w:rsidRPr="00BF76E0" w14:paraId="39C02D37" w14:textId="77777777" w:rsidTr="00DA7CBD">
        <w:trPr>
          <w:jc w:val="center"/>
        </w:trPr>
        <w:tc>
          <w:tcPr>
            <w:tcW w:w="1951" w:type="dxa"/>
            <w:shd w:val="clear" w:color="auto" w:fill="auto"/>
          </w:tcPr>
          <w:p w14:paraId="27841B4B" w14:textId="77777777" w:rsidR="00DA7CBD" w:rsidRPr="00BF76E0" w:rsidRDefault="00DA7CBD" w:rsidP="00DA7CBD">
            <w:pPr>
              <w:pStyle w:val="TAL"/>
            </w:pPr>
            <w:r w:rsidRPr="00BF76E0">
              <w:t>Procedure</w:t>
            </w:r>
          </w:p>
        </w:tc>
        <w:tc>
          <w:tcPr>
            <w:tcW w:w="7088" w:type="dxa"/>
            <w:shd w:val="clear" w:color="auto" w:fill="auto"/>
          </w:tcPr>
          <w:p w14:paraId="1217E530" w14:textId="77777777" w:rsidR="00DA7CBD" w:rsidRPr="00BF76E0" w:rsidRDefault="00DA7CBD" w:rsidP="00DA7CBD">
            <w:pPr>
              <w:pStyle w:val="TAL"/>
              <w:rPr>
                <w:rFonts w:cs="Arial"/>
                <w:szCs w:val="18"/>
              </w:rPr>
            </w:pPr>
            <w:r w:rsidRPr="00BF76E0">
              <w:rPr>
                <w:lang w:bidi="en-US"/>
              </w:rPr>
              <w:t xml:space="preserve">1. Check that </w:t>
            </w:r>
            <w:r w:rsidRPr="00BF76E0">
              <w:t>all functionality is operable without vision</w:t>
            </w:r>
            <w:r w:rsidRPr="00BF76E0">
              <w:rPr>
                <w:lang w:bidi="en-US"/>
              </w:rPr>
              <w:t>.</w:t>
            </w:r>
          </w:p>
        </w:tc>
      </w:tr>
      <w:tr w:rsidR="00DA7CBD" w:rsidRPr="00BF76E0" w14:paraId="3E9CFC7F" w14:textId="77777777" w:rsidTr="00DA7CBD">
        <w:trPr>
          <w:jc w:val="center"/>
        </w:trPr>
        <w:tc>
          <w:tcPr>
            <w:tcW w:w="1951" w:type="dxa"/>
            <w:shd w:val="clear" w:color="auto" w:fill="auto"/>
          </w:tcPr>
          <w:p w14:paraId="1C937B76"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60F4279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19FE83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278F5E8B" w14:textId="77777777" w:rsidR="00DA7CBD" w:rsidRPr="00BF76E0" w:rsidRDefault="00DA7CBD" w:rsidP="00DA7CBD">
      <w:pPr>
        <w:rPr>
          <w:lang w:bidi="en-US"/>
        </w:rPr>
      </w:pPr>
    </w:p>
    <w:p w14:paraId="422ABC22" w14:textId="77777777" w:rsidR="00DA7CBD" w:rsidRPr="00BF76E0" w:rsidRDefault="00DA7CBD" w:rsidP="00DA7CBD">
      <w:pPr>
        <w:pStyle w:val="Heading5"/>
      </w:pPr>
      <w:bookmarkStart w:id="1658" w:name="_Toc372010310"/>
      <w:bookmarkStart w:id="1659" w:name="_Toc379382680"/>
      <w:bookmarkStart w:id="1660" w:name="_Toc379383380"/>
      <w:bookmarkStart w:id="1661" w:name="_Toc494974344"/>
      <w:bookmarkStart w:id="1662" w:name="_Toc500347569"/>
      <w:r>
        <w:t>C.</w:t>
      </w:r>
      <w:r w:rsidRPr="00BF76E0">
        <w:t>5.1.6.2</w:t>
      </w:r>
      <w:r w:rsidRPr="00BF76E0">
        <w:tab/>
        <w:t>Input focus</w:t>
      </w:r>
      <w:bookmarkEnd w:id="1658"/>
      <w:bookmarkEnd w:id="1659"/>
      <w:bookmarkEnd w:id="1660"/>
      <w:bookmarkEnd w:id="1661"/>
      <w:bookmarkEnd w:id="1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7F5FEF" w14:textId="77777777" w:rsidTr="00DA7CBD">
        <w:trPr>
          <w:jc w:val="center"/>
        </w:trPr>
        <w:tc>
          <w:tcPr>
            <w:tcW w:w="1951" w:type="dxa"/>
            <w:shd w:val="clear" w:color="auto" w:fill="auto"/>
          </w:tcPr>
          <w:p w14:paraId="7C8042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F8B27B6" w14:textId="77777777" w:rsidR="00DA7CBD" w:rsidRPr="00BF76E0" w:rsidRDefault="00DA7CBD" w:rsidP="00DA7CBD">
            <w:pPr>
              <w:pStyle w:val="TAL"/>
            </w:pPr>
            <w:r w:rsidRPr="00BF76E0">
              <w:t>Inspection</w:t>
            </w:r>
          </w:p>
        </w:tc>
      </w:tr>
      <w:tr w:rsidR="00DA7CBD" w:rsidRPr="00BF76E0" w14:paraId="250176D2" w14:textId="77777777" w:rsidTr="00DA7CBD">
        <w:trPr>
          <w:jc w:val="center"/>
        </w:trPr>
        <w:tc>
          <w:tcPr>
            <w:tcW w:w="1951" w:type="dxa"/>
            <w:shd w:val="clear" w:color="auto" w:fill="auto"/>
          </w:tcPr>
          <w:p w14:paraId="49904677" w14:textId="77777777" w:rsidR="00DA7CBD" w:rsidRPr="00BF76E0" w:rsidRDefault="00DA7CBD" w:rsidP="00DA7CBD">
            <w:pPr>
              <w:pStyle w:val="TAL"/>
              <w:rPr>
                <w:highlight w:val="yellow"/>
              </w:rPr>
            </w:pPr>
            <w:r w:rsidRPr="00BF76E0">
              <w:t>Pre-conditions</w:t>
            </w:r>
          </w:p>
        </w:tc>
        <w:tc>
          <w:tcPr>
            <w:tcW w:w="7088" w:type="dxa"/>
            <w:shd w:val="clear" w:color="auto" w:fill="auto"/>
          </w:tcPr>
          <w:p w14:paraId="3EEC19C6" w14:textId="77777777" w:rsidR="00DA7CBD" w:rsidRPr="00BF76E0" w:rsidRDefault="00DA7CBD" w:rsidP="00DA7CBD">
            <w:pPr>
              <w:pStyle w:val="TAL"/>
            </w:pPr>
            <w:r w:rsidRPr="00BF76E0">
              <w:t xml:space="preserve">1. </w:t>
            </w:r>
            <w:r w:rsidRPr="0033092B">
              <w:t>ICT</w:t>
            </w:r>
            <w:r w:rsidRPr="00BF76E0">
              <w:t xml:space="preserve"> functionality is closed to keyboards </w:t>
            </w:r>
            <w:r w:rsidRPr="0033092B">
              <w:t>or</w:t>
            </w:r>
            <w:r w:rsidRPr="00BF76E0">
              <w:t xml:space="preserve"> keyboard interfaces</w:t>
            </w:r>
            <w:r>
              <w:t>.</w:t>
            </w:r>
          </w:p>
          <w:p w14:paraId="02A592E8" w14:textId="77777777" w:rsidR="00DA7CBD" w:rsidRPr="00BF76E0" w:rsidRDefault="00DA7CBD" w:rsidP="00DA7CBD">
            <w:pPr>
              <w:pStyle w:val="TAL"/>
              <w:rPr>
                <w:highlight w:val="yellow"/>
              </w:rPr>
            </w:pPr>
            <w:r w:rsidRPr="00BF76E0">
              <w:t>2. Input focus can be moved to a user interface element</w:t>
            </w:r>
            <w:r>
              <w:t>.</w:t>
            </w:r>
          </w:p>
        </w:tc>
      </w:tr>
      <w:tr w:rsidR="00DA7CBD" w:rsidRPr="00BF76E0" w14:paraId="69670F14" w14:textId="77777777" w:rsidTr="00DA7CBD">
        <w:trPr>
          <w:jc w:val="center"/>
        </w:trPr>
        <w:tc>
          <w:tcPr>
            <w:tcW w:w="1951" w:type="dxa"/>
            <w:shd w:val="clear" w:color="auto" w:fill="auto"/>
          </w:tcPr>
          <w:p w14:paraId="44381408" w14:textId="77777777" w:rsidR="00DA7CBD" w:rsidRPr="00BF76E0" w:rsidRDefault="00DA7CBD" w:rsidP="00DA7CBD">
            <w:pPr>
              <w:pStyle w:val="TAL"/>
            </w:pPr>
            <w:r w:rsidRPr="00BF76E0">
              <w:t>Procedure</w:t>
            </w:r>
          </w:p>
        </w:tc>
        <w:tc>
          <w:tcPr>
            <w:tcW w:w="7088" w:type="dxa"/>
            <w:shd w:val="clear" w:color="auto" w:fill="auto"/>
          </w:tcPr>
          <w:p w14:paraId="36655B29" w14:textId="77777777" w:rsidR="00DA7CBD" w:rsidRPr="00BF76E0" w:rsidRDefault="00DA7CBD" w:rsidP="00DA7CBD">
            <w:pPr>
              <w:pStyle w:val="TAL"/>
              <w:rPr>
                <w:rFonts w:cs="Arial"/>
                <w:szCs w:val="18"/>
              </w:rPr>
            </w:pPr>
            <w:r w:rsidRPr="00BF76E0">
              <w:rPr>
                <w:lang w:bidi="en-US"/>
              </w:rPr>
              <w:t xml:space="preserve">1. Check that </w:t>
            </w:r>
            <w:r w:rsidRPr="00BF76E0">
              <w:t>it is possible to move the input focus away from that element using the same mechanism</w:t>
            </w:r>
            <w:r w:rsidRPr="00BF76E0">
              <w:rPr>
                <w:lang w:bidi="en-US"/>
              </w:rPr>
              <w:t>.</w:t>
            </w:r>
          </w:p>
        </w:tc>
      </w:tr>
      <w:tr w:rsidR="00DA7CBD" w:rsidRPr="00BF76E0" w14:paraId="50CC4DD3" w14:textId="77777777" w:rsidTr="00DA7CBD">
        <w:trPr>
          <w:jc w:val="center"/>
        </w:trPr>
        <w:tc>
          <w:tcPr>
            <w:tcW w:w="1951" w:type="dxa"/>
            <w:shd w:val="clear" w:color="auto" w:fill="auto"/>
          </w:tcPr>
          <w:p w14:paraId="31BA74A4"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5919938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3D03E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48D2705E" w14:textId="77777777" w:rsidR="00DA7CBD" w:rsidRPr="00BF76E0" w:rsidRDefault="00DA7CBD" w:rsidP="00DA7CBD">
      <w:pPr>
        <w:rPr>
          <w:lang w:bidi="en-US"/>
        </w:rPr>
      </w:pPr>
    </w:p>
    <w:p w14:paraId="4C2DA262" w14:textId="77777777" w:rsidR="00DA7CBD" w:rsidRPr="00BF76E0" w:rsidRDefault="00DA7CBD" w:rsidP="00DA7CBD">
      <w:pPr>
        <w:pStyle w:val="Heading3"/>
        <w:rPr>
          <w:lang w:bidi="en-US"/>
        </w:rPr>
      </w:pPr>
      <w:bookmarkStart w:id="1663" w:name="_Toc372010311"/>
      <w:bookmarkStart w:id="1664" w:name="_Toc379382681"/>
      <w:bookmarkStart w:id="1665" w:name="_Toc379383381"/>
      <w:bookmarkStart w:id="1666" w:name="_Toc494974345"/>
      <w:bookmarkStart w:id="1667" w:name="_Toc500347570"/>
      <w:r w:rsidRPr="00BF76E0">
        <w:rPr>
          <w:lang w:bidi="en-US"/>
        </w:rPr>
        <w:t>C.5.2</w:t>
      </w:r>
      <w:r w:rsidRPr="00BF76E0">
        <w:rPr>
          <w:lang w:bidi="en-US"/>
        </w:rPr>
        <w:tab/>
        <w:t>Activation of accessibility features</w:t>
      </w:r>
      <w:bookmarkEnd w:id="1663"/>
      <w:bookmarkEnd w:id="1664"/>
      <w:bookmarkEnd w:id="1665"/>
      <w:bookmarkEnd w:id="1666"/>
      <w:bookmarkEnd w:id="16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200A08" w14:textId="77777777" w:rsidTr="00DA7CBD">
        <w:trPr>
          <w:jc w:val="center"/>
        </w:trPr>
        <w:tc>
          <w:tcPr>
            <w:tcW w:w="1951" w:type="dxa"/>
            <w:shd w:val="clear" w:color="auto" w:fill="auto"/>
          </w:tcPr>
          <w:p w14:paraId="0DBB7A7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C553004" w14:textId="77777777" w:rsidR="00DA7CBD" w:rsidRPr="00BF76E0" w:rsidRDefault="00DA7CBD" w:rsidP="00DA7CBD">
            <w:pPr>
              <w:pStyle w:val="TAL"/>
            </w:pPr>
            <w:r w:rsidRPr="00BF76E0">
              <w:t>Inspection</w:t>
            </w:r>
          </w:p>
        </w:tc>
      </w:tr>
      <w:tr w:rsidR="00DA7CBD" w:rsidRPr="00BF76E0" w14:paraId="4B4E3CE5" w14:textId="77777777" w:rsidTr="00DA7CBD">
        <w:trPr>
          <w:jc w:val="center"/>
        </w:trPr>
        <w:tc>
          <w:tcPr>
            <w:tcW w:w="1951" w:type="dxa"/>
            <w:shd w:val="clear" w:color="auto" w:fill="auto"/>
          </w:tcPr>
          <w:p w14:paraId="372DA30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CD53B3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Pr="00BF76E0">
              <w:rPr>
                <w:rFonts w:ascii="Arial" w:hAnsi="Arial"/>
                <w:sz w:val="18"/>
                <w:lang w:bidi="en-US"/>
              </w:rPr>
              <w:t>documented accessibility features to meet a specific need.</w:t>
            </w:r>
          </w:p>
        </w:tc>
      </w:tr>
      <w:tr w:rsidR="00DA7CBD" w:rsidRPr="00BF76E0" w14:paraId="13C2A451" w14:textId="77777777" w:rsidTr="00DA7CBD">
        <w:trPr>
          <w:jc w:val="center"/>
        </w:trPr>
        <w:tc>
          <w:tcPr>
            <w:tcW w:w="1951" w:type="dxa"/>
            <w:shd w:val="clear" w:color="auto" w:fill="auto"/>
          </w:tcPr>
          <w:p w14:paraId="1382FDC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4E73F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it is possible to activate those accessibility features without relying on a method that does not support that need.</w:t>
            </w:r>
          </w:p>
        </w:tc>
      </w:tr>
      <w:tr w:rsidR="00DA7CBD" w:rsidRPr="00BF76E0" w14:paraId="78C735ED" w14:textId="77777777" w:rsidTr="00DA7CBD">
        <w:trPr>
          <w:jc w:val="center"/>
        </w:trPr>
        <w:tc>
          <w:tcPr>
            <w:tcW w:w="1951" w:type="dxa"/>
            <w:shd w:val="clear" w:color="auto" w:fill="auto"/>
          </w:tcPr>
          <w:p w14:paraId="2D26810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2FEB7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E680CF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D6CB438" w14:textId="77777777" w:rsidR="00DA7CBD" w:rsidRPr="00BF76E0" w:rsidRDefault="00DA7CBD" w:rsidP="00DA7CBD">
      <w:pPr>
        <w:rPr>
          <w:lang w:bidi="en-US"/>
        </w:rPr>
      </w:pPr>
    </w:p>
    <w:p w14:paraId="1E4A8A35" w14:textId="77777777" w:rsidR="00DA7CBD" w:rsidRPr="00BF76E0" w:rsidRDefault="00DA7CBD" w:rsidP="00DA7CBD">
      <w:pPr>
        <w:pStyle w:val="Heading3"/>
      </w:pPr>
      <w:bookmarkStart w:id="1668" w:name="_Toc372010312"/>
      <w:bookmarkStart w:id="1669" w:name="_Toc379382682"/>
      <w:bookmarkStart w:id="1670" w:name="_Toc379383382"/>
      <w:bookmarkStart w:id="1671" w:name="_Toc494974346"/>
      <w:bookmarkStart w:id="1672" w:name="_Toc500347571"/>
      <w:r w:rsidRPr="00BF76E0">
        <w:t>C.5.3</w:t>
      </w:r>
      <w:r w:rsidRPr="00BF76E0">
        <w:tab/>
        <w:t>Biometrics</w:t>
      </w:r>
      <w:bookmarkEnd w:id="1668"/>
      <w:bookmarkEnd w:id="1669"/>
      <w:bookmarkEnd w:id="1670"/>
      <w:bookmarkEnd w:id="1671"/>
      <w:bookmarkEnd w:id="16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AFDDA1" w14:textId="77777777" w:rsidTr="00DA7CBD">
        <w:trPr>
          <w:jc w:val="center"/>
        </w:trPr>
        <w:tc>
          <w:tcPr>
            <w:tcW w:w="1951" w:type="dxa"/>
            <w:shd w:val="clear" w:color="auto" w:fill="auto"/>
          </w:tcPr>
          <w:p w14:paraId="2CA4E02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C3739C3" w14:textId="77777777" w:rsidR="00DA7CBD" w:rsidRPr="00BF76E0" w:rsidRDefault="00DA7CBD" w:rsidP="00DA7CBD">
            <w:pPr>
              <w:pStyle w:val="TAL"/>
            </w:pPr>
            <w:r w:rsidRPr="00BF76E0">
              <w:t>Test 1</w:t>
            </w:r>
          </w:p>
        </w:tc>
      </w:tr>
      <w:tr w:rsidR="00DA7CBD" w:rsidRPr="00BF76E0" w14:paraId="2160BD48" w14:textId="77777777" w:rsidTr="00DA7CBD">
        <w:trPr>
          <w:jc w:val="center"/>
        </w:trPr>
        <w:tc>
          <w:tcPr>
            <w:tcW w:w="1951" w:type="dxa"/>
            <w:shd w:val="clear" w:color="auto" w:fill="auto"/>
          </w:tcPr>
          <w:p w14:paraId="5ED669F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ACFC87" w14:textId="77777777" w:rsidR="00DA7CBD" w:rsidRPr="00BF76E0" w:rsidRDefault="00DA7CBD" w:rsidP="00DA7CBD">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p>
        </w:tc>
      </w:tr>
      <w:tr w:rsidR="00DA7CBD" w:rsidRPr="00BF76E0" w14:paraId="0F01ACDE" w14:textId="77777777" w:rsidTr="00DA7CBD">
        <w:trPr>
          <w:jc w:val="center"/>
        </w:trPr>
        <w:tc>
          <w:tcPr>
            <w:tcW w:w="1951" w:type="dxa"/>
            <w:shd w:val="clear" w:color="auto" w:fill="auto"/>
          </w:tcPr>
          <w:p w14:paraId="174A3EC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67CE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more than one means can be used for user identification.</w:t>
            </w:r>
          </w:p>
        </w:tc>
      </w:tr>
      <w:tr w:rsidR="00DA7CBD" w:rsidRPr="00BF76E0" w14:paraId="2BB81FCD" w14:textId="77777777" w:rsidTr="00DA7CBD">
        <w:trPr>
          <w:jc w:val="center"/>
        </w:trPr>
        <w:tc>
          <w:tcPr>
            <w:tcW w:w="1951" w:type="dxa"/>
            <w:shd w:val="clear" w:color="auto" w:fill="auto"/>
          </w:tcPr>
          <w:p w14:paraId="4E516E0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F7EBC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61CD8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1A8D7EF" w14:textId="77777777" w:rsidR="00DA7CBD" w:rsidRPr="00BF76E0" w:rsidRDefault="00DA7CBD" w:rsidP="00DA7CBD">
      <w:pPr>
        <w:rPr>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7EDD42" w14:textId="77777777" w:rsidTr="00DA7CBD">
        <w:trPr>
          <w:jc w:val="center"/>
        </w:trPr>
        <w:tc>
          <w:tcPr>
            <w:tcW w:w="1951" w:type="dxa"/>
            <w:shd w:val="clear" w:color="auto" w:fill="auto"/>
          </w:tcPr>
          <w:p w14:paraId="5570CB3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3092DC" w14:textId="77777777" w:rsidR="00DA7CBD" w:rsidRPr="00BF76E0" w:rsidRDefault="00DA7CBD" w:rsidP="00DA7CBD">
            <w:pPr>
              <w:pStyle w:val="TAL"/>
            </w:pPr>
            <w:r w:rsidRPr="00BF76E0">
              <w:t>Test 2</w:t>
            </w:r>
          </w:p>
        </w:tc>
      </w:tr>
      <w:tr w:rsidR="00DA7CBD" w:rsidRPr="00BF76E0" w14:paraId="3907228A" w14:textId="77777777" w:rsidTr="00DA7CBD">
        <w:trPr>
          <w:jc w:val="center"/>
        </w:trPr>
        <w:tc>
          <w:tcPr>
            <w:tcW w:w="1951" w:type="dxa"/>
            <w:shd w:val="clear" w:color="auto" w:fill="auto"/>
          </w:tcPr>
          <w:p w14:paraId="72FB16E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AB55CB" w14:textId="77777777" w:rsidR="00DA7CBD" w:rsidRPr="00BF76E0" w:rsidRDefault="00DA7CBD" w:rsidP="00DA7CBD">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p>
        </w:tc>
      </w:tr>
      <w:tr w:rsidR="00DA7CBD" w:rsidRPr="00BF76E0" w14:paraId="2CFF4195" w14:textId="77777777" w:rsidTr="00DA7CBD">
        <w:trPr>
          <w:jc w:val="center"/>
        </w:trPr>
        <w:tc>
          <w:tcPr>
            <w:tcW w:w="1951" w:type="dxa"/>
            <w:shd w:val="clear" w:color="auto" w:fill="auto"/>
          </w:tcPr>
          <w:p w14:paraId="61C4E12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FE408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p>
        </w:tc>
      </w:tr>
      <w:tr w:rsidR="00DA7CBD" w:rsidRPr="00BF76E0" w14:paraId="382027F0" w14:textId="77777777" w:rsidTr="00DA7CBD">
        <w:trPr>
          <w:jc w:val="center"/>
        </w:trPr>
        <w:tc>
          <w:tcPr>
            <w:tcW w:w="1951" w:type="dxa"/>
            <w:shd w:val="clear" w:color="auto" w:fill="auto"/>
          </w:tcPr>
          <w:p w14:paraId="5783BB3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B2B8E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A6D248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4A8FF8C" w14:textId="77777777" w:rsidR="00DA7CBD" w:rsidRPr="00BF76E0" w:rsidRDefault="00DA7CBD" w:rsidP="00DA7CBD">
      <w:pPr>
        <w:rPr>
          <w:lang w:bidi="en-US"/>
        </w:rPr>
      </w:pPr>
    </w:p>
    <w:p w14:paraId="22608423" w14:textId="77777777" w:rsidR="00DA7CBD" w:rsidRPr="00BF76E0" w:rsidRDefault="00DA7CBD" w:rsidP="00DA7CBD">
      <w:pPr>
        <w:pStyle w:val="Heading3"/>
      </w:pPr>
      <w:bookmarkStart w:id="1673" w:name="_Toc372010313"/>
      <w:bookmarkStart w:id="1674" w:name="_Toc379382683"/>
      <w:bookmarkStart w:id="1675" w:name="_Toc379383383"/>
      <w:bookmarkStart w:id="1676" w:name="_Toc494974347"/>
      <w:bookmarkStart w:id="1677" w:name="_Toc500347572"/>
      <w:r w:rsidRPr="00BF76E0">
        <w:t>C.5.4</w:t>
      </w:r>
      <w:r w:rsidRPr="00BF76E0">
        <w:tab/>
        <w:t>Preservation of accessibility information during conversion</w:t>
      </w:r>
      <w:bookmarkEnd w:id="1673"/>
      <w:bookmarkEnd w:id="1674"/>
      <w:bookmarkEnd w:id="1675"/>
      <w:bookmarkEnd w:id="1676"/>
      <w:bookmarkEnd w:id="16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986BD5" w14:textId="77777777" w:rsidTr="00DA7CBD">
        <w:trPr>
          <w:jc w:val="center"/>
        </w:trPr>
        <w:tc>
          <w:tcPr>
            <w:tcW w:w="1951" w:type="dxa"/>
            <w:shd w:val="clear" w:color="auto" w:fill="auto"/>
          </w:tcPr>
          <w:p w14:paraId="6BBA0A3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B275944" w14:textId="77777777" w:rsidR="00DA7CBD" w:rsidRPr="00BF76E0" w:rsidRDefault="00DA7CBD" w:rsidP="00DA7CBD">
            <w:pPr>
              <w:pStyle w:val="TAL"/>
            </w:pPr>
            <w:r w:rsidRPr="00BF76E0">
              <w:t>Inspection</w:t>
            </w:r>
          </w:p>
        </w:tc>
      </w:tr>
      <w:tr w:rsidR="00DA7CBD" w:rsidRPr="00BF76E0" w14:paraId="3FD76627" w14:textId="77777777" w:rsidTr="00DA7CBD">
        <w:trPr>
          <w:jc w:val="center"/>
        </w:trPr>
        <w:tc>
          <w:tcPr>
            <w:tcW w:w="1951" w:type="dxa"/>
            <w:shd w:val="clear" w:color="auto" w:fill="auto"/>
          </w:tcPr>
          <w:p w14:paraId="656D93F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D20615" w14:textId="77777777" w:rsidR="00DA7CBD" w:rsidRPr="00BF76E0" w:rsidRDefault="00DA7CBD" w:rsidP="00DA7CBD">
            <w:pPr>
              <w:keepNext/>
              <w:keepLines/>
              <w:spacing w:after="0"/>
              <w:rPr>
                <w:rFonts w:ascii="Arial" w:hAnsi="Arial"/>
                <w:sz w:val="18"/>
              </w:rPr>
            </w:pPr>
            <w:r w:rsidRPr="00BF76E0">
              <w:rPr>
                <w:rFonts w:ascii="Arial" w:hAnsi="Arial"/>
                <w:sz w:val="18"/>
              </w:rPr>
              <w:t>1. The non-proprietary information provided for accessibility is documented</w:t>
            </w:r>
            <w:r>
              <w:rPr>
                <w:rFonts w:ascii="Arial" w:hAnsi="Arial"/>
                <w:sz w:val="18"/>
              </w:rPr>
              <w:t>.</w:t>
            </w:r>
          </w:p>
          <w:p w14:paraId="0F40129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p w14:paraId="281534B2" w14:textId="77777777" w:rsidR="00DA7CBD" w:rsidRPr="00BF76E0" w:rsidRDefault="00DA7CBD" w:rsidP="00DA7CBD">
            <w:pPr>
              <w:keepNext/>
              <w:keepLines/>
              <w:spacing w:after="0"/>
              <w:rPr>
                <w:rFonts w:ascii="Arial" w:hAnsi="Arial"/>
                <w:sz w:val="18"/>
              </w:rPr>
            </w:pPr>
            <w:r w:rsidRPr="00BF76E0">
              <w:rPr>
                <w:rFonts w:ascii="Arial" w:hAnsi="Arial"/>
                <w:sz w:val="18"/>
              </w:rPr>
              <w:t>3. The non-proprietary information provided for accessibility can be contained in the destination format</w:t>
            </w:r>
            <w:r>
              <w:rPr>
                <w:rFonts w:ascii="Arial" w:hAnsi="Arial"/>
                <w:sz w:val="18"/>
              </w:rPr>
              <w:t>.</w:t>
            </w:r>
          </w:p>
          <w:p w14:paraId="50935958" w14:textId="77777777" w:rsidR="00DA7CBD" w:rsidRPr="00BF76E0" w:rsidRDefault="00DA7CBD" w:rsidP="00DA7CBD">
            <w:pPr>
              <w:keepNext/>
              <w:keepLines/>
              <w:spacing w:after="0"/>
              <w:rPr>
                <w:rFonts w:ascii="Arial" w:hAnsi="Arial"/>
                <w:sz w:val="18"/>
              </w:rPr>
            </w:pPr>
            <w:r w:rsidRPr="00BF76E0">
              <w:rPr>
                <w:rFonts w:ascii="Arial" w:hAnsi="Arial"/>
                <w:sz w:val="18"/>
              </w:rPr>
              <w:t>4. The non-proprietary information provided for accessibility can be supported by the destination format.</w:t>
            </w:r>
          </w:p>
        </w:tc>
      </w:tr>
      <w:tr w:rsidR="00DA7CBD" w:rsidRPr="00BF76E0" w14:paraId="73478183" w14:textId="77777777" w:rsidTr="00DA7CBD">
        <w:trPr>
          <w:jc w:val="center"/>
        </w:trPr>
        <w:tc>
          <w:tcPr>
            <w:tcW w:w="1951" w:type="dxa"/>
            <w:shd w:val="clear" w:color="auto" w:fill="auto"/>
          </w:tcPr>
          <w:p w14:paraId="4576B03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5259AF"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tc>
      </w:tr>
      <w:tr w:rsidR="00DA7CBD" w:rsidRPr="00BF76E0" w14:paraId="4C3C1225" w14:textId="77777777" w:rsidTr="00DA7CBD">
        <w:trPr>
          <w:jc w:val="center"/>
        </w:trPr>
        <w:tc>
          <w:tcPr>
            <w:tcW w:w="1951" w:type="dxa"/>
            <w:shd w:val="clear" w:color="auto" w:fill="auto"/>
          </w:tcPr>
          <w:p w14:paraId="1940710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3C1B4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4EFBD4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9103BD" w14:textId="77777777" w:rsidR="00DA7CBD" w:rsidRPr="00BF76E0" w:rsidRDefault="00DA7CBD" w:rsidP="00DA7CBD">
      <w:pPr>
        <w:rPr>
          <w:lang w:bidi="en-US"/>
        </w:rPr>
      </w:pPr>
    </w:p>
    <w:p w14:paraId="51492B85" w14:textId="77777777" w:rsidR="00DA7CBD" w:rsidRPr="00BF76E0" w:rsidRDefault="00DA7CBD" w:rsidP="00DA7CBD">
      <w:pPr>
        <w:pStyle w:val="Heading3"/>
      </w:pPr>
      <w:bookmarkStart w:id="1678" w:name="_Toc372010314"/>
      <w:bookmarkStart w:id="1679" w:name="_Toc379382684"/>
      <w:bookmarkStart w:id="1680" w:name="_Toc379383384"/>
      <w:bookmarkStart w:id="1681" w:name="_Toc494974348"/>
      <w:bookmarkStart w:id="1682" w:name="_Toc500347573"/>
      <w:r w:rsidRPr="00BF76E0">
        <w:lastRenderedPageBreak/>
        <w:t>C.5.5</w:t>
      </w:r>
      <w:r w:rsidRPr="00BF76E0">
        <w:tab/>
        <w:t>Operable parts</w:t>
      </w:r>
      <w:bookmarkEnd w:id="1678"/>
      <w:bookmarkEnd w:id="1679"/>
      <w:bookmarkEnd w:id="1680"/>
      <w:bookmarkEnd w:id="1681"/>
      <w:bookmarkEnd w:id="1682"/>
    </w:p>
    <w:p w14:paraId="7F17808D" w14:textId="77777777" w:rsidR="00DA7CBD" w:rsidRPr="00BF76E0" w:rsidRDefault="00DA7CBD" w:rsidP="00DA7CBD">
      <w:pPr>
        <w:pStyle w:val="Heading4"/>
      </w:pPr>
      <w:bookmarkStart w:id="1683" w:name="_Toc372010315"/>
      <w:bookmarkStart w:id="1684" w:name="_Toc379382685"/>
      <w:bookmarkStart w:id="1685" w:name="_Toc379383385"/>
      <w:bookmarkStart w:id="1686" w:name="_Toc494974349"/>
      <w:bookmarkStart w:id="1687" w:name="_Toc500347574"/>
      <w:r w:rsidRPr="00BF76E0">
        <w:t>C.5.5.1</w:t>
      </w:r>
      <w:r w:rsidRPr="00BF76E0">
        <w:tab/>
        <w:t>Means of operation</w:t>
      </w:r>
      <w:bookmarkEnd w:id="1683"/>
      <w:bookmarkEnd w:id="1684"/>
      <w:bookmarkEnd w:id="1685"/>
      <w:bookmarkEnd w:id="1686"/>
      <w:bookmarkEnd w:id="168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5E4293FD" w14:textId="77777777" w:rsidTr="00DA7CBD">
        <w:trPr>
          <w:jc w:val="center"/>
        </w:trPr>
        <w:tc>
          <w:tcPr>
            <w:tcW w:w="2116" w:type="dxa"/>
            <w:shd w:val="clear" w:color="auto" w:fill="auto"/>
          </w:tcPr>
          <w:p w14:paraId="43ABAF5D" w14:textId="77777777" w:rsidR="00DA7CBD" w:rsidRPr="00BF76E0" w:rsidRDefault="00DA7CBD" w:rsidP="00DA7CBD">
            <w:pPr>
              <w:pStyle w:val="TAL"/>
            </w:pPr>
            <w:r w:rsidRPr="00BF76E0">
              <w:t xml:space="preserve">Type of </w:t>
            </w:r>
            <w:r>
              <w:t>assessment</w:t>
            </w:r>
          </w:p>
        </w:tc>
        <w:tc>
          <w:tcPr>
            <w:tcW w:w="6389" w:type="dxa"/>
            <w:shd w:val="clear" w:color="auto" w:fill="auto"/>
          </w:tcPr>
          <w:p w14:paraId="2C734C4B" w14:textId="77777777" w:rsidR="00DA7CBD" w:rsidRPr="00BF76E0" w:rsidRDefault="00DA7CBD" w:rsidP="00DA7CBD">
            <w:pPr>
              <w:pStyle w:val="TAL"/>
            </w:pPr>
            <w:r w:rsidRPr="00BF76E0">
              <w:t>Testing</w:t>
            </w:r>
          </w:p>
        </w:tc>
      </w:tr>
      <w:tr w:rsidR="00DA7CBD" w:rsidRPr="00BF76E0" w14:paraId="13CFE6E3" w14:textId="77777777" w:rsidTr="00DA7CBD">
        <w:trPr>
          <w:jc w:val="center"/>
        </w:trPr>
        <w:tc>
          <w:tcPr>
            <w:tcW w:w="2116" w:type="dxa"/>
            <w:shd w:val="clear" w:color="auto" w:fill="auto"/>
          </w:tcPr>
          <w:p w14:paraId="3B343A56" w14:textId="77777777" w:rsidR="00DA7CBD" w:rsidRPr="00BF76E0" w:rsidRDefault="00DA7CBD" w:rsidP="00DA7CBD">
            <w:pPr>
              <w:pStyle w:val="TAL"/>
            </w:pPr>
            <w:r w:rsidRPr="00BF76E0">
              <w:t>Pre-conditions</w:t>
            </w:r>
          </w:p>
        </w:tc>
        <w:tc>
          <w:tcPr>
            <w:tcW w:w="6389" w:type="dxa"/>
            <w:shd w:val="clear" w:color="auto" w:fill="auto"/>
          </w:tcPr>
          <w:p w14:paraId="5DAEBE85" w14:textId="77777777" w:rsidR="00DA7CBD" w:rsidRPr="00BF76E0" w:rsidRDefault="00DA7CBD" w:rsidP="00DA7CBD">
            <w:pPr>
              <w:pStyle w:val="TAL"/>
            </w:pPr>
            <w:r w:rsidRPr="00BF76E0">
              <w:t xml:space="preserve">The </w:t>
            </w:r>
            <w:r w:rsidRPr="0033092B">
              <w:t>ICT</w:t>
            </w:r>
            <w:r w:rsidRPr="00BF76E0">
              <w:t xml:space="preserve"> has operable parts that require grasping, pinching, </w:t>
            </w:r>
            <w:r w:rsidRPr="0033092B">
              <w:t>or</w:t>
            </w:r>
            <w:r w:rsidRPr="00BF76E0">
              <w:t xml:space="preserve"> tw</w:t>
            </w:r>
            <w:r>
              <w:t>isting of the wrist to operate.</w:t>
            </w:r>
          </w:p>
        </w:tc>
      </w:tr>
      <w:tr w:rsidR="00DA7CBD" w:rsidRPr="00BF76E0" w14:paraId="1DA2E54C" w14:textId="77777777" w:rsidTr="00DA7CBD">
        <w:trPr>
          <w:jc w:val="center"/>
        </w:trPr>
        <w:tc>
          <w:tcPr>
            <w:tcW w:w="2116" w:type="dxa"/>
            <w:shd w:val="clear" w:color="auto" w:fill="auto"/>
          </w:tcPr>
          <w:p w14:paraId="29D93B87" w14:textId="77777777" w:rsidR="00DA7CBD" w:rsidRPr="00BF76E0" w:rsidRDefault="00DA7CBD" w:rsidP="00DA7CBD">
            <w:pPr>
              <w:pStyle w:val="TAL"/>
            </w:pPr>
            <w:r w:rsidRPr="00BF76E0">
              <w:t>Procedure</w:t>
            </w:r>
          </w:p>
        </w:tc>
        <w:tc>
          <w:tcPr>
            <w:tcW w:w="6389" w:type="dxa"/>
            <w:shd w:val="clear" w:color="auto" w:fill="auto"/>
          </w:tcPr>
          <w:p w14:paraId="0DCD7234" w14:textId="77777777" w:rsidR="00DA7CBD" w:rsidRPr="00BF76E0" w:rsidRDefault="00DA7CBD" w:rsidP="00DA7CBD">
            <w:pPr>
              <w:pStyle w:val="TAL"/>
            </w:pPr>
            <w:r w:rsidRPr="00BF76E0">
              <w:t xml:space="preserve">1. </w:t>
            </w:r>
            <w:r w:rsidRPr="00BF76E0">
              <w:rPr>
                <w:rFonts w:cs="Arial"/>
                <w:szCs w:val="18"/>
              </w:rPr>
              <w:t xml:space="preserve">Check that there is </w:t>
            </w:r>
            <w:r w:rsidRPr="00BF76E0">
              <w:t>an accessible alternative means of operation that does not require these actions</w:t>
            </w:r>
            <w:r>
              <w:t>.</w:t>
            </w:r>
          </w:p>
        </w:tc>
      </w:tr>
      <w:tr w:rsidR="00DA7CBD" w:rsidRPr="00BF76E0" w14:paraId="58CF5763" w14:textId="77777777" w:rsidTr="00DA7CBD">
        <w:trPr>
          <w:jc w:val="center"/>
        </w:trPr>
        <w:tc>
          <w:tcPr>
            <w:tcW w:w="2116" w:type="dxa"/>
            <w:shd w:val="clear" w:color="auto" w:fill="auto"/>
          </w:tcPr>
          <w:p w14:paraId="0D435520" w14:textId="77777777" w:rsidR="00DA7CBD" w:rsidRPr="00BF76E0" w:rsidRDefault="00DA7CBD" w:rsidP="00DA7CBD">
            <w:pPr>
              <w:pStyle w:val="TAL"/>
            </w:pPr>
            <w:r w:rsidRPr="00BF76E0">
              <w:t>Result</w:t>
            </w:r>
          </w:p>
        </w:tc>
        <w:tc>
          <w:tcPr>
            <w:tcW w:w="6389" w:type="dxa"/>
            <w:shd w:val="clear" w:color="auto" w:fill="auto"/>
          </w:tcPr>
          <w:p w14:paraId="6B256F29" w14:textId="77777777" w:rsidR="00DA7CBD" w:rsidRPr="00BF76E0" w:rsidRDefault="00DA7CBD" w:rsidP="00DA7CBD">
            <w:pPr>
              <w:pStyle w:val="TAL"/>
            </w:pPr>
            <w:r w:rsidRPr="00BF76E0">
              <w:t xml:space="preserve">Pass: Check 1 </w:t>
            </w:r>
            <w:r w:rsidRPr="008B0383">
              <w:t>is</w:t>
            </w:r>
            <w:r w:rsidRPr="00BF76E0">
              <w:t xml:space="preserve"> true</w:t>
            </w:r>
          </w:p>
          <w:p w14:paraId="16265D20" w14:textId="77777777" w:rsidR="00DA7CBD" w:rsidRPr="00BF76E0" w:rsidRDefault="00DA7CBD" w:rsidP="00DA7CBD">
            <w:pPr>
              <w:pStyle w:val="TAL"/>
            </w:pPr>
            <w:r w:rsidRPr="00BF76E0">
              <w:t xml:space="preserve">Fail: Check 1 </w:t>
            </w:r>
            <w:r w:rsidRPr="008B0383">
              <w:t>is</w:t>
            </w:r>
            <w:r>
              <w:t xml:space="preserve"> false</w:t>
            </w:r>
          </w:p>
        </w:tc>
      </w:tr>
    </w:tbl>
    <w:p w14:paraId="255844BD" w14:textId="77777777" w:rsidR="00DA7CBD" w:rsidRPr="00BF76E0" w:rsidRDefault="00DA7CBD" w:rsidP="00DA7CBD"/>
    <w:p w14:paraId="4651BCFC" w14:textId="77777777" w:rsidR="00DA7CBD" w:rsidRPr="00BF76E0" w:rsidRDefault="00DA7CBD" w:rsidP="00DA7CBD">
      <w:pPr>
        <w:pStyle w:val="Heading4"/>
      </w:pPr>
      <w:bookmarkStart w:id="1688" w:name="_Toc372010316"/>
      <w:bookmarkStart w:id="1689" w:name="_Toc379382686"/>
      <w:bookmarkStart w:id="1690" w:name="_Toc379383386"/>
      <w:bookmarkStart w:id="1691" w:name="_Toc494974350"/>
      <w:bookmarkStart w:id="1692" w:name="_Toc500347575"/>
      <w:r w:rsidRPr="00BF76E0">
        <w:t>C.5.5.2</w:t>
      </w:r>
      <w:r w:rsidRPr="00BF76E0">
        <w:tab/>
        <w:t>Operable part discernibility</w:t>
      </w:r>
      <w:bookmarkEnd w:id="1688"/>
      <w:bookmarkEnd w:id="1689"/>
      <w:bookmarkEnd w:id="1690"/>
      <w:bookmarkEnd w:id="1691"/>
      <w:bookmarkEnd w:id="169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1B5E1DFE" w14:textId="77777777" w:rsidTr="00DA7CBD">
        <w:trPr>
          <w:jc w:val="center"/>
        </w:trPr>
        <w:tc>
          <w:tcPr>
            <w:tcW w:w="2116" w:type="dxa"/>
            <w:shd w:val="clear" w:color="auto" w:fill="auto"/>
          </w:tcPr>
          <w:p w14:paraId="48CBDD79" w14:textId="77777777" w:rsidR="00DA7CBD" w:rsidRPr="00BF76E0" w:rsidRDefault="00DA7CBD" w:rsidP="00DA7CBD">
            <w:pPr>
              <w:pStyle w:val="TAL"/>
            </w:pPr>
            <w:r w:rsidRPr="00BF76E0">
              <w:t xml:space="preserve">Type of </w:t>
            </w:r>
            <w:r>
              <w:t>assessment</w:t>
            </w:r>
          </w:p>
        </w:tc>
        <w:tc>
          <w:tcPr>
            <w:tcW w:w="6389" w:type="dxa"/>
            <w:shd w:val="clear" w:color="auto" w:fill="auto"/>
          </w:tcPr>
          <w:p w14:paraId="4FFC4133" w14:textId="77777777" w:rsidR="00DA7CBD" w:rsidRPr="00BF76E0" w:rsidRDefault="00DA7CBD" w:rsidP="00DA7CBD">
            <w:pPr>
              <w:pStyle w:val="TAL"/>
            </w:pPr>
            <w:r w:rsidRPr="00BF76E0">
              <w:t>Testing</w:t>
            </w:r>
          </w:p>
        </w:tc>
      </w:tr>
      <w:tr w:rsidR="00DA7CBD" w:rsidRPr="00BF76E0" w14:paraId="4E4E2B88" w14:textId="77777777" w:rsidTr="00DA7CBD">
        <w:trPr>
          <w:jc w:val="center"/>
        </w:trPr>
        <w:tc>
          <w:tcPr>
            <w:tcW w:w="2116" w:type="dxa"/>
            <w:shd w:val="clear" w:color="auto" w:fill="auto"/>
          </w:tcPr>
          <w:p w14:paraId="04B1524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389" w:type="dxa"/>
            <w:shd w:val="clear" w:color="auto" w:fill="auto"/>
          </w:tcPr>
          <w:p w14:paraId="21AEE9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p>
        </w:tc>
      </w:tr>
      <w:tr w:rsidR="00DA7CBD" w:rsidRPr="00BF76E0" w14:paraId="233F126D" w14:textId="77777777" w:rsidTr="00DA7CBD">
        <w:trPr>
          <w:jc w:val="center"/>
        </w:trPr>
        <w:tc>
          <w:tcPr>
            <w:tcW w:w="2116" w:type="dxa"/>
            <w:shd w:val="clear" w:color="auto" w:fill="auto"/>
          </w:tcPr>
          <w:p w14:paraId="27E8EA5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389" w:type="dxa"/>
            <w:shd w:val="clear" w:color="auto" w:fill="auto"/>
          </w:tcPr>
          <w:p w14:paraId="2D7378C1" w14:textId="77777777" w:rsidR="00DA7CBD" w:rsidRPr="00BF76E0" w:rsidRDefault="00DA7CBD" w:rsidP="00DA7CBD">
            <w:pPr>
              <w:keepNext/>
              <w:keepLines/>
              <w:spacing w:after="0"/>
              <w:rPr>
                <w:rFonts w:ascii="Arial" w:hAnsi="Arial"/>
                <w:sz w:val="18"/>
              </w:rPr>
            </w:pPr>
            <w:r w:rsidRPr="00BF76E0">
              <w:rPr>
                <w:rFonts w:ascii="Arial" w:hAnsi="Arial"/>
                <w:sz w:val="18"/>
              </w:rPr>
              <w:t>1. Identify that there is a means to discern each operable part without vision.</w:t>
            </w:r>
          </w:p>
          <w:p w14:paraId="41EC59D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p>
        </w:tc>
      </w:tr>
      <w:tr w:rsidR="00DA7CBD" w:rsidRPr="00BF76E0" w14:paraId="3C0DC00B" w14:textId="77777777" w:rsidTr="00DA7CBD">
        <w:trPr>
          <w:jc w:val="center"/>
        </w:trPr>
        <w:tc>
          <w:tcPr>
            <w:tcW w:w="2116" w:type="dxa"/>
            <w:shd w:val="clear" w:color="auto" w:fill="auto"/>
          </w:tcPr>
          <w:p w14:paraId="45B2B57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389" w:type="dxa"/>
            <w:shd w:val="clear" w:color="auto" w:fill="auto"/>
          </w:tcPr>
          <w:p w14:paraId="73E87636"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380BE99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w:t>
            </w:r>
            <w:r w:rsidRPr="0033092B">
              <w:rPr>
                <w:rFonts w:ascii="Arial" w:hAnsi="Arial"/>
                <w:sz w:val="18"/>
              </w:rPr>
              <w:t>or</w:t>
            </w:r>
            <w:r>
              <w:rPr>
                <w:rFonts w:ascii="Arial" w:hAnsi="Arial"/>
                <w:sz w:val="18"/>
              </w:rPr>
              <w:t xml:space="preserve"> 2 are false</w:t>
            </w:r>
          </w:p>
        </w:tc>
      </w:tr>
    </w:tbl>
    <w:p w14:paraId="768D2C93" w14:textId="77777777" w:rsidR="00DA7CBD" w:rsidRPr="00BF76E0" w:rsidRDefault="00DA7CBD" w:rsidP="00DA7CBD"/>
    <w:p w14:paraId="20F407A7" w14:textId="77777777" w:rsidR="00DA7CBD" w:rsidRPr="00BF76E0" w:rsidRDefault="00DA7CBD" w:rsidP="00DA7CBD">
      <w:pPr>
        <w:pStyle w:val="Heading3"/>
      </w:pPr>
      <w:bookmarkStart w:id="1693" w:name="_Toc372010317"/>
      <w:bookmarkStart w:id="1694" w:name="_Toc379382687"/>
      <w:bookmarkStart w:id="1695" w:name="_Toc379383387"/>
      <w:bookmarkStart w:id="1696" w:name="_Toc494974351"/>
      <w:bookmarkStart w:id="1697" w:name="_Toc500347576"/>
      <w:r w:rsidRPr="00BF76E0">
        <w:t>C.5.6</w:t>
      </w:r>
      <w:r w:rsidRPr="00BF76E0">
        <w:tab/>
        <w:t xml:space="preserve">Locking </w:t>
      </w:r>
      <w:r w:rsidRPr="0033092B">
        <w:t>or</w:t>
      </w:r>
      <w:r w:rsidRPr="00BF76E0">
        <w:t xml:space="preserve"> toggle controls</w:t>
      </w:r>
      <w:bookmarkEnd w:id="1693"/>
      <w:bookmarkEnd w:id="1694"/>
      <w:bookmarkEnd w:id="1695"/>
      <w:bookmarkEnd w:id="1696"/>
      <w:bookmarkEnd w:id="1697"/>
    </w:p>
    <w:p w14:paraId="4CD65C12" w14:textId="77777777" w:rsidR="00DA7CBD" w:rsidRPr="00BF76E0" w:rsidRDefault="00DA7CBD" w:rsidP="00DA7CBD">
      <w:pPr>
        <w:pStyle w:val="Heading4"/>
      </w:pPr>
      <w:bookmarkStart w:id="1698" w:name="_Toc372010318"/>
      <w:bookmarkStart w:id="1699" w:name="_Toc379382688"/>
      <w:bookmarkStart w:id="1700" w:name="_Toc379383388"/>
      <w:bookmarkStart w:id="1701" w:name="_Toc494974352"/>
      <w:bookmarkStart w:id="1702" w:name="_Toc500347577"/>
      <w:r w:rsidRPr="00BF76E0">
        <w:t>C.5.6.1</w:t>
      </w:r>
      <w:r w:rsidRPr="00BF76E0">
        <w:tab/>
        <w:t xml:space="preserve">Tactile </w:t>
      </w:r>
      <w:r w:rsidRPr="0033092B">
        <w:t>or</w:t>
      </w:r>
      <w:r w:rsidRPr="00BF76E0">
        <w:t xml:space="preserve"> auditory status</w:t>
      </w:r>
      <w:bookmarkEnd w:id="1698"/>
      <w:bookmarkEnd w:id="1699"/>
      <w:bookmarkEnd w:id="1700"/>
      <w:bookmarkEnd w:id="1701"/>
      <w:bookmarkEnd w:id="17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185B5E" w14:textId="77777777" w:rsidTr="00DA7CBD">
        <w:trPr>
          <w:jc w:val="center"/>
        </w:trPr>
        <w:tc>
          <w:tcPr>
            <w:tcW w:w="1951" w:type="dxa"/>
            <w:shd w:val="clear" w:color="auto" w:fill="auto"/>
          </w:tcPr>
          <w:p w14:paraId="569706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E2BA77" w14:textId="77777777" w:rsidR="00DA7CBD" w:rsidRPr="00BF76E0" w:rsidRDefault="00DA7CBD" w:rsidP="00DA7CBD">
            <w:pPr>
              <w:pStyle w:val="TAL"/>
            </w:pPr>
            <w:r w:rsidRPr="00BF76E0">
              <w:t>Inspection</w:t>
            </w:r>
          </w:p>
        </w:tc>
      </w:tr>
      <w:tr w:rsidR="00DA7CBD" w:rsidRPr="00BF76E0" w14:paraId="05AF9752" w14:textId="77777777" w:rsidTr="00DA7CBD">
        <w:trPr>
          <w:jc w:val="center"/>
        </w:trPr>
        <w:tc>
          <w:tcPr>
            <w:tcW w:w="1951" w:type="dxa"/>
            <w:shd w:val="clear" w:color="auto" w:fill="auto"/>
          </w:tcPr>
          <w:p w14:paraId="2C7613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E8DD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p>
          <w:p w14:paraId="28815BE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p>
        </w:tc>
      </w:tr>
      <w:tr w:rsidR="00DA7CBD" w:rsidRPr="00BF76E0" w14:paraId="16A9AA34" w14:textId="77777777" w:rsidTr="00DA7CBD">
        <w:trPr>
          <w:jc w:val="center"/>
        </w:trPr>
        <w:tc>
          <w:tcPr>
            <w:tcW w:w="1951" w:type="dxa"/>
            <w:shd w:val="clear" w:color="auto" w:fill="auto"/>
          </w:tcPr>
          <w:p w14:paraId="3C4CD59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A9FF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Pr>
                <w:rFonts w:ascii="Arial" w:hAnsi="Arial"/>
                <w:sz w:val="18"/>
                <w:lang w:bidi="en-US"/>
              </w:rPr>
              <w:t>.</w:t>
            </w:r>
          </w:p>
        </w:tc>
      </w:tr>
      <w:tr w:rsidR="00DA7CBD" w:rsidRPr="00BF76E0" w14:paraId="3B746154" w14:textId="77777777" w:rsidTr="00DA7CBD">
        <w:trPr>
          <w:jc w:val="center"/>
        </w:trPr>
        <w:tc>
          <w:tcPr>
            <w:tcW w:w="1951" w:type="dxa"/>
            <w:shd w:val="clear" w:color="auto" w:fill="auto"/>
          </w:tcPr>
          <w:p w14:paraId="05F34DA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F5F0E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Pr>
                <w:rFonts w:ascii="Arial" w:hAnsi="Arial"/>
                <w:sz w:val="18"/>
              </w:rPr>
              <w:t xml:space="preserve"> 2 is true</w:t>
            </w:r>
          </w:p>
          <w:p w14:paraId="3328B354" w14:textId="77777777" w:rsidR="00DA7CBD" w:rsidRPr="00BF76E0" w:rsidRDefault="00DA7CBD" w:rsidP="00DA7CBD">
            <w:pPr>
              <w:keepNext/>
              <w:keepLines/>
              <w:spacing w:after="0"/>
              <w:rPr>
                <w:rFonts w:ascii="Arial" w:hAnsi="Arial"/>
                <w:sz w:val="18"/>
              </w:rPr>
            </w:pPr>
            <w:r>
              <w:rPr>
                <w:rFonts w:ascii="Arial" w:hAnsi="Arial"/>
                <w:sz w:val="18"/>
              </w:rPr>
              <w:t>Fail: Checks 1 and 2 are false</w:t>
            </w:r>
          </w:p>
        </w:tc>
      </w:tr>
    </w:tbl>
    <w:p w14:paraId="7AC695C0" w14:textId="77777777" w:rsidR="00DA7CBD" w:rsidRDefault="00DA7CBD" w:rsidP="00DA7CBD"/>
    <w:p w14:paraId="2F6BD678" w14:textId="77777777" w:rsidR="00DA7CBD" w:rsidRPr="00BF76E0" w:rsidRDefault="00DA7CBD" w:rsidP="00DA7CBD">
      <w:pPr>
        <w:pStyle w:val="Heading4"/>
      </w:pPr>
      <w:bookmarkStart w:id="1703" w:name="_Toc372010319"/>
      <w:bookmarkStart w:id="1704" w:name="_Toc379382689"/>
      <w:bookmarkStart w:id="1705" w:name="_Toc379383389"/>
      <w:bookmarkStart w:id="1706" w:name="_Toc494974353"/>
      <w:bookmarkStart w:id="1707" w:name="_Toc500347578"/>
      <w:r w:rsidRPr="00BF76E0">
        <w:t>C.5.6.2</w:t>
      </w:r>
      <w:r w:rsidRPr="00BF76E0">
        <w:tab/>
        <w:t>Visual status</w:t>
      </w:r>
      <w:bookmarkEnd w:id="1703"/>
      <w:bookmarkEnd w:id="1704"/>
      <w:bookmarkEnd w:id="1705"/>
      <w:bookmarkEnd w:id="1706"/>
      <w:bookmarkEnd w:id="17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84DBA5" w14:textId="77777777" w:rsidTr="00DA7CBD">
        <w:trPr>
          <w:jc w:val="center"/>
        </w:trPr>
        <w:tc>
          <w:tcPr>
            <w:tcW w:w="1951" w:type="dxa"/>
            <w:shd w:val="clear" w:color="auto" w:fill="auto"/>
          </w:tcPr>
          <w:p w14:paraId="570F8CD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A9AE661" w14:textId="77777777" w:rsidR="00DA7CBD" w:rsidRPr="00BF76E0" w:rsidRDefault="00DA7CBD" w:rsidP="00DA7CBD">
            <w:pPr>
              <w:pStyle w:val="TAL"/>
            </w:pPr>
            <w:r w:rsidRPr="00BF76E0">
              <w:t>Inspection</w:t>
            </w:r>
          </w:p>
        </w:tc>
      </w:tr>
      <w:tr w:rsidR="00DA7CBD" w:rsidRPr="00BF76E0" w14:paraId="11AB907F" w14:textId="77777777" w:rsidTr="00DA7CBD">
        <w:trPr>
          <w:jc w:val="center"/>
        </w:trPr>
        <w:tc>
          <w:tcPr>
            <w:tcW w:w="1951" w:type="dxa"/>
            <w:shd w:val="clear" w:color="auto" w:fill="auto"/>
          </w:tcPr>
          <w:p w14:paraId="4AEB42E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E734CD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Pr>
                <w:rFonts w:ascii="Arial" w:hAnsi="Arial"/>
                <w:sz w:val="18"/>
              </w:rPr>
              <w:t xml:space="preserve"> toggle control.</w:t>
            </w:r>
          </w:p>
          <w:p w14:paraId="6857F6F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p>
        </w:tc>
      </w:tr>
      <w:tr w:rsidR="00DA7CBD" w:rsidRPr="00BF76E0" w14:paraId="3CB9F01D" w14:textId="77777777" w:rsidTr="00DA7CBD">
        <w:trPr>
          <w:jc w:val="center"/>
        </w:trPr>
        <w:tc>
          <w:tcPr>
            <w:tcW w:w="1951" w:type="dxa"/>
            <w:shd w:val="clear" w:color="auto" w:fill="auto"/>
          </w:tcPr>
          <w:p w14:paraId="7DD3154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5E427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p>
        </w:tc>
      </w:tr>
      <w:tr w:rsidR="00DA7CBD" w:rsidRPr="00BF76E0" w14:paraId="1F8565E0" w14:textId="77777777" w:rsidTr="00DA7CBD">
        <w:trPr>
          <w:jc w:val="center"/>
        </w:trPr>
        <w:tc>
          <w:tcPr>
            <w:tcW w:w="1951" w:type="dxa"/>
            <w:shd w:val="clear" w:color="auto" w:fill="auto"/>
          </w:tcPr>
          <w:p w14:paraId="443D67B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2BFE5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6CF087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BA21146" w14:textId="77777777" w:rsidR="00DA7CBD" w:rsidRPr="00BF76E0" w:rsidRDefault="00DA7CBD" w:rsidP="00DA7CBD"/>
    <w:p w14:paraId="737D8E88" w14:textId="77777777" w:rsidR="00DA7CBD" w:rsidRPr="00BF76E0" w:rsidRDefault="00DA7CBD" w:rsidP="00DA7CBD">
      <w:pPr>
        <w:pStyle w:val="Heading3"/>
      </w:pPr>
      <w:bookmarkStart w:id="1708" w:name="_Toc372010320"/>
      <w:bookmarkStart w:id="1709" w:name="_Toc379382690"/>
      <w:bookmarkStart w:id="1710" w:name="_Toc379383390"/>
      <w:bookmarkStart w:id="1711" w:name="_Toc494974354"/>
      <w:bookmarkStart w:id="1712" w:name="_Toc500347579"/>
      <w:r w:rsidRPr="00BF76E0">
        <w:t>C.5.7</w:t>
      </w:r>
      <w:r w:rsidRPr="00BF76E0">
        <w:tab/>
        <w:t>Key repeat</w:t>
      </w:r>
      <w:bookmarkEnd w:id="1708"/>
      <w:bookmarkEnd w:id="1709"/>
      <w:bookmarkEnd w:id="1710"/>
      <w:bookmarkEnd w:id="1711"/>
      <w:bookmarkEnd w:id="17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BAF8499" w14:textId="77777777" w:rsidTr="00DA7CBD">
        <w:trPr>
          <w:jc w:val="center"/>
        </w:trPr>
        <w:tc>
          <w:tcPr>
            <w:tcW w:w="1951" w:type="dxa"/>
            <w:shd w:val="clear" w:color="auto" w:fill="auto"/>
          </w:tcPr>
          <w:p w14:paraId="32D1EB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320325" w14:textId="77777777" w:rsidR="00DA7CBD" w:rsidRPr="00BF76E0" w:rsidRDefault="00DA7CBD" w:rsidP="00DA7CBD">
            <w:pPr>
              <w:pStyle w:val="TAL"/>
            </w:pPr>
            <w:r w:rsidRPr="00BF76E0">
              <w:t>Testing</w:t>
            </w:r>
          </w:p>
        </w:tc>
      </w:tr>
      <w:tr w:rsidR="00DA7CBD" w:rsidRPr="00BF76E0" w14:paraId="32571F70" w14:textId="77777777" w:rsidTr="00DA7CBD">
        <w:trPr>
          <w:jc w:val="center"/>
        </w:trPr>
        <w:tc>
          <w:tcPr>
            <w:tcW w:w="1951" w:type="dxa"/>
            <w:shd w:val="clear" w:color="auto" w:fill="auto"/>
          </w:tcPr>
          <w:p w14:paraId="077EB97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9E3345" w14:textId="77777777" w:rsidR="00DA7CBD" w:rsidRPr="00BF76E0" w:rsidDel="000F4007"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 repeat function </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with key repeat is provided.</w:t>
            </w:r>
          </w:p>
          <w:p w14:paraId="0721AF84" w14:textId="77777777" w:rsidR="00DA7CBD" w:rsidRPr="00BF76E0" w:rsidRDefault="00DA7CBD" w:rsidP="00DA7CBD">
            <w:pPr>
              <w:keepNext/>
              <w:keepLines/>
              <w:spacing w:after="0"/>
              <w:rPr>
                <w:rFonts w:ascii="Arial" w:hAnsi="Arial"/>
                <w:sz w:val="18"/>
              </w:rPr>
            </w:pPr>
            <w:r w:rsidRPr="00BF76E0">
              <w:rPr>
                <w:rFonts w:ascii="Arial" w:hAnsi="Arial"/>
                <w:sz w:val="18"/>
              </w:rPr>
              <w:t>2. The key repeat cannot be turned off</w:t>
            </w:r>
            <w:r>
              <w:rPr>
                <w:rFonts w:ascii="Arial" w:hAnsi="Arial"/>
                <w:sz w:val="18"/>
              </w:rPr>
              <w:t>.</w:t>
            </w:r>
          </w:p>
        </w:tc>
      </w:tr>
      <w:tr w:rsidR="00DA7CBD" w:rsidRPr="00BF76E0" w14:paraId="75945143" w14:textId="77777777" w:rsidTr="00DA7CBD">
        <w:trPr>
          <w:jc w:val="center"/>
        </w:trPr>
        <w:tc>
          <w:tcPr>
            <w:tcW w:w="1951" w:type="dxa"/>
            <w:shd w:val="clear" w:color="auto" w:fill="auto"/>
          </w:tcPr>
          <w:p w14:paraId="535DE64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57FC6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p>
          <w:p w14:paraId="4E7B91C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key repeat rate can be adjusted to 2 seconds per character.</w:t>
            </w:r>
          </w:p>
        </w:tc>
      </w:tr>
      <w:tr w:rsidR="00DA7CBD" w:rsidRPr="00BF76E0" w14:paraId="69DBD599" w14:textId="77777777" w:rsidTr="00DA7CBD">
        <w:trPr>
          <w:jc w:val="center"/>
        </w:trPr>
        <w:tc>
          <w:tcPr>
            <w:tcW w:w="1951" w:type="dxa"/>
            <w:shd w:val="clear" w:color="auto" w:fill="auto"/>
          </w:tcPr>
          <w:p w14:paraId="55FE6C9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993420"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3C7183D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319E5082" w14:textId="77777777" w:rsidR="00DA7CBD" w:rsidRPr="00BF76E0" w:rsidRDefault="00DA7CBD" w:rsidP="00DA7CBD">
      <w:pPr>
        <w:rPr>
          <w:lang w:bidi="en-US"/>
        </w:rPr>
      </w:pPr>
    </w:p>
    <w:p w14:paraId="218363B8" w14:textId="77777777" w:rsidR="00DA7CBD" w:rsidRPr="00BF76E0" w:rsidRDefault="00DA7CBD" w:rsidP="00DA7CBD">
      <w:pPr>
        <w:pStyle w:val="Heading3"/>
      </w:pPr>
      <w:bookmarkStart w:id="1713" w:name="_Toc372010321"/>
      <w:bookmarkStart w:id="1714" w:name="_Toc379382691"/>
      <w:bookmarkStart w:id="1715" w:name="_Toc379383391"/>
      <w:bookmarkStart w:id="1716" w:name="_Toc494974355"/>
      <w:bookmarkStart w:id="1717" w:name="_Toc500347580"/>
      <w:r w:rsidRPr="00BF76E0">
        <w:lastRenderedPageBreak/>
        <w:t>C.5.8</w:t>
      </w:r>
      <w:r w:rsidRPr="00BF76E0">
        <w:tab/>
        <w:t>Double-strike key acceptance</w:t>
      </w:r>
      <w:bookmarkEnd w:id="1713"/>
      <w:bookmarkEnd w:id="1714"/>
      <w:bookmarkEnd w:id="1715"/>
      <w:bookmarkEnd w:id="1716"/>
      <w:bookmarkEnd w:id="17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8D949" w14:textId="77777777" w:rsidTr="00DA7CBD">
        <w:trPr>
          <w:jc w:val="center"/>
        </w:trPr>
        <w:tc>
          <w:tcPr>
            <w:tcW w:w="1951" w:type="dxa"/>
            <w:shd w:val="clear" w:color="auto" w:fill="auto"/>
          </w:tcPr>
          <w:p w14:paraId="4895512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3580231" w14:textId="77777777" w:rsidR="00DA7CBD" w:rsidRPr="00BF76E0" w:rsidRDefault="00DA7CBD" w:rsidP="00DA7CBD">
            <w:pPr>
              <w:pStyle w:val="TAL"/>
            </w:pPr>
            <w:r w:rsidRPr="00BF76E0">
              <w:t>Testing</w:t>
            </w:r>
          </w:p>
        </w:tc>
      </w:tr>
      <w:tr w:rsidR="00DA7CBD" w:rsidRPr="00BF76E0" w14:paraId="1A254B22" w14:textId="77777777" w:rsidTr="00DA7CBD">
        <w:trPr>
          <w:jc w:val="center"/>
        </w:trPr>
        <w:tc>
          <w:tcPr>
            <w:tcW w:w="1951" w:type="dxa"/>
            <w:shd w:val="clear" w:color="auto" w:fill="auto"/>
          </w:tcPr>
          <w:p w14:paraId="259483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964D6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keyboard or keypad</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is provided</w:t>
            </w:r>
            <w:r w:rsidDel="000F4007">
              <w:rPr>
                <w:rFonts w:ascii="Arial" w:hAnsi="Arial"/>
                <w:sz w:val="18"/>
                <w:lang w:bidi="en-US"/>
              </w:rPr>
              <w:t>.</w:t>
            </w:r>
          </w:p>
        </w:tc>
      </w:tr>
      <w:tr w:rsidR="00DA7CBD" w:rsidRPr="00BF76E0" w14:paraId="3C5DA1C6" w14:textId="77777777" w:rsidTr="00DA7CBD">
        <w:trPr>
          <w:jc w:val="center"/>
        </w:trPr>
        <w:tc>
          <w:tcPr>
            <w:tcW w:w="1951" w:type="dxa"/>
            <w:shd w:val="clear" w:color="auto" w:fill="auto"/>
          </w:tcPr>
          <w:p w14:paraId="23C0067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C5803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6BD393A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Adjust that mechanism to its maximum setting.</w:t>
            </w:r>
          </w:p>
          <w:p w14:paraId="2ED4E5F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Press any key.</w:t>
            </w:r>
          </w:p>
          <w:p w14:paraId="3887A68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After a delay of 0,5 seconds press the same key as that pressed in step 3.</w:t>
            </w:r>
          </w:p>
          <w:p w14:paraId="470C427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whether the keystroke of step 4 has been accepted.</w:t>
            </w:r>
          </w:p>
        </w:tc>
      </w:tr>
      <w:tr w:rsidR="00DA7CBD" w:rsidRPr="00BF76E0" w14:paraId="5F192DB0" w14:textId="77777777" w:rsidTr="00DA7CBD">
        <w:trPr>
          <w:jc w:val="center"/>
        </w:trPr>
        <w:tc>
          <w:tcPr>
            <w:tcW w:w="1951" w:type="dxa"/>
            <w:shd w:val="clear" w:color="auto" w:fill="auto"/>
          </w:tcPr>
          <w:p w14:paraId="6F13EFA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DE1237"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 xml:space="preserve"> 1 is true and check 5 is false</w:t>
            </w:r>
          </w:p>
          <w:p w14:paraId="646DB0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r w:rsidRPr="0033092B">
              <w:rPr>
                <w:rFonts w:ascii="Arial" w:hAnsi="Arial"/>
                <w:sz w:val="18"/>
              </w:rPr>
              <w:t>or</w:t>
            </w:r>
            <w:r>
              <w:rPr>
                <w:rFonts w:ascii="Arial" w:hAnsi="Arial"/>
                <w:sz w:val="18"/>
              </w:rPr>
              <w:t xml:space="preserve"> check 5 is true</w:t>
            </w:r>
          </w:p>
        </w:tc>
      </w:tr>
    </w:tbl>
    <w:p w14:paraId="63FA9732" w14:textId="77777777" w:rsidR="00DA7CBD" w:rsidRPr="00BF76E0" w:rsidRDefault="00DA7CBD" w:rsidP="00DA7CBD">
      <w:pPr>
        <w:rPr>
          <w:lang w:bidi="en-US"/>
        </w:rPr>
      </w:pPr>
    </w:p>
    <w:p w14:paraId="1F874656" w14:textId="77777777" w:rsidR="00DA7CBD" w:rsidRPr="00BF76E0" w:rsidRDefault="00DA7CBD" w:rsidP="00DA7CBD">
      <w:pPr>
        <w:pStyle w:val="Heading3"/>
      </w:pPr>
      <w:bookmarkStart w:id="1718" w:name="_Toc372010322"/>
      <w:bookmarkStart w:id="1719" w:name="_Toc379382692"/>
      <w:bookmarkStart w:id="1720" w:name="_Toc379383392"/>
      <w:bookmarkStart w:id="1721" w:name="_Toc494974356"/>
      <w:bookmarkStart w:id="1722" w:name="_Toc500347581"/>
      <w:r w:rsidRPr="00BF76E0">
        <w:t>C.5.9</w:t>
      </w:r>
      <w:r w:rsidRPr="00BF76E0">
        <w:tab/>
        <w:t>Simultaneous user actions</w:t>
      </w:r>
      <w:bookmarkEnd w:id="1718"/>
      <w:bookmarkEnd w:id="1719"/>
      <w:bookmarkEnd w:id="1720"/>
      <w:bookmarkEnd w:id="1721"/>
      <w:bookmarkEnd w:id="17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65D6EE" w14:textId="77777777" w:rsidTr="00DA7CBD">
        <w:trPr>
          <w:jc w:val="center"/>
        </w:trPr>
        <w:tc>
          <w:tcPr>
            <w:tcW w:w="1951" w:type="dxa"/>
            <w:shd w:val="clear" w:color="auto" w:fill="auto"/>
          </w:tcPr>
          <w:p w14:paraId="23A21DA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D590D74" w14:textId="77777777" w:rsidR="00DA7CBD" w:rsidRPr="00BF76E0" w:rsidRDefault="00DA7CBD" w:rsidP="00DA7CBD">
            <w:pPr>
              <w:pStyle w:val="TAL"/>
            </w:pPr>
            <w:r w:rsidRPr="00BF76E0">
              <w:t>Inspection</w:t>
            </w:r>
          </w:p>
        </w:tc>
      </w:tr>
      <w:tr w:rsidR="00DA7CBD" w:rsidRPr="00BF76E0" w14:paraId="6FE95B10" w14:textId="77777777" w:rsidTr="00DA7CBD">
        <w:trPr>
          <w:jc w:val="center"/>
        </w:trPr>
        <w:tc>
          <w:tcPr>
            <w:tcW w:w="1951" w:type="dxa"/>
            <w:shd w:val="clear" w:color="auto" w:fill="auto"/>
          </w:tcPr>
          <w:p w14:paraId="69F366B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9B856DE" w14:textId="77777777" w:rsidR="00DA7CBD" w:rsidRPr="00BF76E0" w:rsidRDefault="00DA7CBD" w:rsidP="00DA7CBD">
            <w:pPr>
              <w:keepNext/>
              <w:keepLines/>
              <w:spacing w:after="0"/>
              <w:rPr>
                <w:rFonts w:ascii="Arial" w:hAnsi="Arial"/>
                <w:sz w:val="18"/>
              </w:rPr>
            </w:pPr>
            <w:r w:rsidRPr="00BF76E0">
              <w:rPr>
                <w:rFonts w:ascii="Arial" w:hAnsi="Arial"/>
                <w:sz w:val="18"/>
              </w:rPr>
              <w:t>None</w:t>
            </w:r>
            <w:r>
              <w:rPr>
                <w:rFonts w:ascii="Arial" w:hAnsi="Arial"/>
                <w:sz w:val="18"/>
              </w:rPr>
              <w:t>.</w:t>
            </w:r>
          </w:p>
        </w:tc>
      </w:tr>
      <w:tr w:rsidR="00DA7CBD" w:rsidRPr="00BF76E0" w14:paraId="41CA34E3" w14:textId="77777777" w:rsidTr="00DA7CBD">
        <w:trPr>
          <w:jc w:val="center"/>
        </w:trPr>
        <w:tc>
          <w:tcPr>
            <w:tcW w:w="1951" w:type="dxa"/>
            <w:shd w:val="clear" w:color="auto" w:fill="auto"/>
          </w:tcPr>
          <w:p w14:paraId="66575B8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5F982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If there are multiple modes of operation, select one mode of operation (see notes 1 and 2 of this table for guidance on the selection). </w:t>
            </w:r>
          </w:p>
          <w:p w14:paraId="2E5D9E1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Determine all the user controllable functions of the </w:t>
            </w:r>
            <w:r w:rsidRPr="0033092B">
              <w:rPr>
                <w:rFonts w:ascii="Arial" w:hAnsi="Arial"/>
                <w:sz w:val="18"/>
                <w:lang w:bidi="en-US"/>
              </w:rPr>
              <w:t>ICT.</w:t>
            </w:r>
          </w:p>
          <w:p w14:paraId="588589A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each user controllable function can be operated with a single point of contact.</w:t>
            </w:r>
          </w:p>
          <w:p w14:paraId="15FDB9B6"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4. If there are multiple modes of operation and the test is not passed, repeat the procedure until all modes of operation have been tested</w:t>
            </w:r>
            <w:r>
              <w:rPr>
                <w:rFonts w:ascii="Arial" w:hAnsi="Arial"/>
                <w:sz w:val="18"/>
                <w:lang w:bidi="en-US"/>
              </w:rPr>
              <w:t>.</w:t>
            </w:r>
          </w:p>
        </w:tc>
      </w:tr>
      <w:tr w:rsidR="00DA7CBD" w:rsidRPr="00BF76E0" w14:paraId="3AEA2BCA" w14:textId="77777777" w:rsidTr="00DA7CBD">
        <w:trPr>
          <w:jc w:val="center"/>
        </w:trPr>
        <w:tc>
          <w:tcPr>
            <w:tcW w:w="1951" w:type="dxa"/>
            <w:shd w:val="clear" w:color="auto" w:fill="auto"/>
          </w:tcPr>
          <w:p w14:paraId="055BC40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7C1909" w14:textId="77777777" w:rsidR="00DA7CBD" w:rsidRPr="00BF76E0" w:rsidRDefault="00DA7CBD" w:rsidP="00DA7CBD">
            <w:pPr>
              <w:keepNext/>
              <w:keepLines/>
              <w:spacing w:after="0"/>
              <w:rPr>
                <w:rFonts w:ascii="Arial" w:hAnsi="Arial"/>
                <w:sz w:val="18"/>
              </w:rPr>
            </w:pPr>
            <w:r w:rsidRPr="00BF76E0">
              <w:rPr>
                <w:rFonts w:ascii="Arial" w:hAnsi="Arial"/>
                <w:sz w:val="18"/>
              </w:rPr>
              <w:t>Pass: Check 3 is true</w:t>
            </w:r>
          </w:p>
          <w:p w14:paraId="2FD9359A" w14:textId="77777777" w:rsidR="00DA7CBD" w:rsidRPr="00BF76E0" w:rsidRDefault="00DA7CBD" w:rsidP="00DA7CBD">
            <w:pPr>
              <w:keepNext/>
              <w:keepLines/>
              <w:spacing w:after="0"/>
              <w:rPr>
                <w:rFonts w:ascii="Arial" w:hAnsi="Arial"/>
                <w:sz w:val="18"/>
              </w:rPr>
            </w:pPr>
            <w:r w:rsidRPr="00BF76E0">
              <w:rPr>
                <w:rFonts w:ascii="Arial" w:hAnsi="Arial"/>
                <w:sz w:val="18"/>
              </w:rPr>
              <w:t>Fail: Check 3 is false for all modes of operation</w:t>
            </w:r>
          </w:p>
        </w:tc>
      </w:tr>
      <w:tr w:rsidR="00DA7CBD" w:rsidRPr="00BF76E0" w14:paraId="690BA56A" w14:textId="77777777" w:rsidTr="00DA7CBD">
        <w:trPr>
          <w:jc w:val="center"/>
        </w:trPr>
        <w:tc>
          <w:tcPr>
            <w:tcW w:w="9039" w:type="dxa"/>
            <w:gridSpan w:val="2"/>
            <w:shd w:val="clear" w:color="auto" w:fill="auto"/>
          </w:tcPr>
          <w:p w14:paraId="449EABDD"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If there are multiple modes of operation, these should be tested until the compliance test is passed.</w:t>
            </w:r>
          </w:p>
          <w:p w14:paraId="16342211"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Where it is claimed that a specific mode complies with clause 5.6, this mode should be tested first.</w:t>
            </w:r>
          </w:p>
        </w:tc>
      </w:tr>
    </w:tbl>
    <w:p w14:paraId="7ED5B908" w14:textId="77777777" w:rsidR="00DA7CBD" w:rsidRPr="00BF76E0" w:rsidRDefault="00DA7CBD" w:rsidP="00DA7CBD">
      <w:pPr>
        <w:rPr>
          <w:lang w:bidi="en-US"/>
        </w:rPr>
      </w:pPr>
    </w:p>
    <w:p w14:paraId="68286CD4" w14:textId="77777777" w:rsidR="00DA7CBD" w:rsidRPr="00BF76E0" w:rsidRDefault="00DA7CBD" w:rsidP="00DA7CBD">
      <w:pPr>
        <w:pStyle w:val="Heading2"/>
        <w:pBdr>
          <w:top w:val="single" w:sz="8" w:space="1" w:color="auto"/>
        </w:pBdr>
      </w:pPr>
      <w:bookmarkStart w:id="1723" w:name="_Toc372010323"/>
      <w:bookmarkStart w:id="1724" w:name="_Toc379382693"/>
      <w:bookmarkStart w:id="1725" w:name="_Toc379383393"/>
      <w:bookmarkStart w:id="1726" w:name="_Toc494974357"/>
      <w:bookmarkStart w:id="1727" w:name="_Toc500347582"/>
      <w:r w:rsidRPr="00BF76E0">
        <w:t>C.6</w:t>
      </w:r>
      <w:r w:rsidRPr="00BF76E0">
        <w:tab/>
      </w:r>
      <w:r w:rsidRPr="0033092B">
        <w:t>ICT</w:t>
      </w:r>
      <w:r w:rsidRPr="00BF76E0">
        <w:t xml:space="preserve"> with two-way voice communication</w:t>
      </w:r>
      <w:bookmarkEnd w:id="1723"/>
      <w:bookmarkEnd w:id="1724"/>
      <w:bookmarkEnd w:id="1725"/>
      <w:bookmarkEnd w:id="1726"/>
      <w:bookmarkEnd w:id="1727"/>
    </w:p>
    <w:p w14:paraId="71E3E3D8" w14:textId="77777777" w:rsidR="00DA7CBD" w:rsidRPr="00BF76E0" w:rsidRDefault="00DA7CBD" w:rsidP="00DA7CBD">
      <w:pPr>
        <w:pStyle w:val="Heading3"/>
      </w:pPr>
      <w:bookmarkStart w:id="1728" w:name="_Toc372010324"/>
      <w:bookmarkStart w:id="1729" w:name="_Toc379382694"/>
      <w:bookmarkStart w:id="1730" w:name="_Toc379383394"/>
      <w:bookmarkStart w:id="1731" w:name="_Toc494974358"/>
      <w:bookmarkStart w:id="1732" w:name="_Toc500347583"/>
      <w:r w:rsidRPr="00BF76E0">
        <w:t>C.6.1</w:t>
      </w:r>
      <w:r w:rsidRPr="00BF76E0">
        <w:tab/>
        <w:t>Audio bandwidth for speech</w:t>
      </w:r>
      <w:bookmarkEnd w:id="1728"/>
      <w:bookmarkEnd w:id="1729"/>
      <w:bookmarkEnd w:id="1730"/>
      <w:bookmarkEnd w:id="1731"/>
      <w:bookmarkEnd w:id="1732"/>
    </w:p>
    <w:p w14:paraId="4EA8C5B6" w14:textId="77777777" w:rsidR="00DA7CBD" w:rsidRPr="00BF76E0" w:rsidRDefault="00DA7CBD" w:rsidP="00DA7CBD">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9E0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BB5B4DA"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44E7F1F3" w14:textId="77777777" w:rsidR="00DA7CBD" w:rsidRPr="00BF76E0" w:rsidRDefault="00DA7CBD" w:rsidP="00DA7CBD">
            <w:pPr>
              <w:pStyle w:val="TAL"/>
            </w:pPr>
            <w:r w:rsidRPr="00BF76E0">
              <w:t>Measurement</w:t>
            </w:r>
          </w:p>
        </w:tc>
      </w:tr>
      <w:tr w:rsidR="00DA7CBD" w:rsidRPr="00BF76E0" w14:paraId="42D04B0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62ED" w14:textId="77777777" w:rsidR="00DA7CBD" w:rsidRPr="00BF76E0" w:rsidRDefault="00DA7CBD" w:rsidP="00DA7CBD">
            <w:pPr>
              <w:pStyle w:val="TAL"/>
            </w:pPr>
            <w:r w:rsidRPr="00BF76E0">
              <w:t>Pre-conditions</w:t>
            </w:r>
          </w:p>
        </w:tc>
        <w:tc>
          <w:tcPr>
            <w:tcW w:w="7088" w:type="dxa"/>
            <w:tcBorders>
              <w:top w:val="single" w:sz="4" w:space="0" w:color="auto"/>
              <w:left w:val="single" w:sz="4" w:space="0" w:color="auto"/>
              <w:bottom w:val="single" w:sz="4" w:space="0" w:color="auto"/>
              <w:right w:val="single" w:sz="4" w:space="0" w:color="auto"/>
            </w:tcBorders>
            <w:hideMark/>
          </w:tcPr>
          <w:p w14:paraId="63A818E7" w14:textId="77777777" w:rsidR="00DA7CBD" w:rsidRPr="00BF76E0" w:rsidRDefault="00DA7CBD" w:rsidP="00DA7CBD">
            <w:pPr>
              <w:pStyle w:val="TAL"/>
            </w:pPr>
            <w:r w:rsidRPr="00BF76E0">
              <w:t xml:space="preserve">1. The </w:t>
            </w:r>
            <w:r w:rsidRPr="0033092B">
              <w:t>ICT</w:t>
            </w:r>
            <w:r w:rsidRPr="00BF76E0">
              <w:t xml:space="preserve"> under test provides two-way voice communication. </w:t>
            </w:r>
          </w:p>
        </w:tc>
      </w:tr>
      <w:tr w:rsidR="00DA7CBD" w:rsidRPr="00BF76E0" w14:paraId="6EF5C43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DB4813" w14:textId="77777777" w:rsidR="00DA7CBD" w:rsidRPr="00BF76E0" w:rsidRDefault="00DA7CBD" w:rsidP="00DA7CBD">
            <w:pPr>
              <w:pStyle w:val="TAL"/>
            </w:pPr>
            <w:r w:rsidRPr="00BF76E0">
              <w:t>Procedure</w:t>
            </w:r>
          </w:p>
        </w:tc>
        <w:tc>
          <w:tcPr>
            <w:tcW w:w="7088" w:type="dxa"/>
            <w:tcBorders>
              <w:top w:val="single" w:sz="4" w:space="0" w:color="auto"/>
              <w:left w:val="single" w:sz="4" w:space="0" w:color="auto"/>
              <w:bottom w:val="single" w:sz="4" w:space="0" w:color="auto"/>
              <w:right w:val="single" w:sz="4" w:space="0" w:color="auto"/>
            </w:tcBorders>
            <w:hideMark/>
          </w:tcPr>
          <w:p w14:paraId="3668D665" w14:textId="77777777" w:rsidR="00DA7CBD" w:rsidRPr="00BF76E0" w:rsidRDefault="00DA7CBD" w:rsidP="00DA7CBD">
            <w:pPr>
              <w:pStyle w:val="TAL"/>
            </w:pPr>
            <w:r w:rsidRPr="00BF76E0">
              <w:t xml:space="preserve">1. Check that the </w:t>
            </w:r>
            <w:r w:rsidRPr="0033092B">
              <w:t>ICT</w:t>
            </w:r>
            <w:r w:rsidRPr="00BF76E0">
              <w:t xml:space="preserve"> can encode and decode audio with a frequency range with an upper limit of </w:t>
            </w:r>
            <w:r w:rsidRPr="0033092B">
              <w:t>at</w:t>
            </w:r>
            <w:r w:rsidRPr="00BF76E0">
              <w:t xml:space="preserve"> least 7 000 Hz</w:t>
            </w:r>
            <w:r>
              <w:t>.</w:t>
            </w:r>
          </w:p>
        </w:tc>
      </w:tr>
      <w:tr w:rsidR="00DA7CBD" w:rsidRPr="00BF76E0" w14:paraId="42436A4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749465" w14:textId="77777777" w:rsidR="00DA7CBD" w:rsidRPr="00BF76E0" w:rsidRDefault="00DA7CBD" w:rsidP="00DA7CBD">
            <w:pPr>
              <w:pStyle w:val="TAL"/>
            </w:pPr>
            <w:r w:rsidRPr="00BF76E0">
              <w:t>Result</w:t>
            </w:r>
          </w:p>
        </w:tc>
        <w:tc>
          <w:tcPr>
            <w:tcW w:w="7088" w:type="dxa"/>
            <w:tcBorders>
              <w:top w:val="single" w:sz="4" w:space="0" w:color="auto"/>
              <w:left w:val="single" w:sz="4" w:space="0" w:color="auto"/>
              <w:bottom w:val="single" w:sz="4" w:space="0" w:color="auto"/>
              <w:right w:val="single" w:sz="4" w:space="0" w:color="auto"/>
            </w:tcBorders>
            <w:hideMark/>
          </w:tcPr>
          <w:p w14:paraId="446DC5A0" w14:textId="77777777" w:rsidR="00DA7CBD" w:rsidRPr="00BF76E0" w:rsidRDefault="00DA7CBD" w:rsidP="00DA7CBD">
            <w:pPr>
              <w:pStyle w:val="TAL"/>
            </w:pPr>
            <w:r w:rsidRPr="00BF76E0">
              <w:t>If check 1 is true then this recommendation is followed. This is not a requirement for conformance to the present document.</w:t>
            </w:r>
          </w:p>
        </w:tc>
      </w:tr>
    </w:tbl>
    <w:p w14:paraId="2F514039" w14:textId="77777777" w:rsidR="00DA7CBD" w:rsidRPr="00BF76E0" w:rsidRDefault="00DA7CBD" w:rsidP="00DA7CBD"/>
    <w:p w14:paraId="5B198C0B" w14:textId="77777777" w:rsidR="00DA7CBD" w:rsidRPr="00BF76E0" w:rsidRDefault="00DA7CBD" w:rsidP="00DA7CBD">
      <w:pPr>
        <w:pStyle w:val="Heading3"/>
      </w:pPr>
      <w:bookmarkStart w:id="1733" w:name="_Toc372010325"/>
      <w:bookmarkStart w:id="1734" w:name="_Toc379382695"/>
      <w:bookmarkStart w:id="1735" w:name="_Toc379383395"/>
      <w:bookmarkStart w:id="1736" w:name="_Toc494974359"/>
      <w:bookmarkStart w:id="1737" w:name="_Toc500347584"/>
      <w:r w:rsidRPr="00BF76E0">
        <w:t>C.6.2</w:t>
      </w:r>
      <w:r w:rsidRPr="00BF76E0">
        <w:tab/>
        <w:t>Real-Time Text (</w:t>
      </w:r>
      <w:r w:rsidRPr="0033092B">
        <w:t>RTT</w:t>
      </w:r>
      <w:r w:rsidRPr="00BF76E0">
        <w:t>) functionality</w:t>
      </w:r>
      <w:bookmarkEnd w:id="1733"/>
      <w:bookmarkEnd w:id="1734"/>
      <w:bookmarkEnd w:id="1735"/>
      <w:bookmarkEnd w:id="1736"/>
      <w:bookmarkEnd w:id="1737"/>
    </w:p>
    <w:p w14:paraId="7E1E6AD1" w14:textId="77777777" w:rsidR="00DA7CBD" w:rsidRPr="00BF76E0" w:rsidRDefault="00DA7CBD" w:rsidP="00DA7CBD">
      <w:pPr>
        <w:pStyle w:val="Heading4"/>
      </w:pPr>
      <w:bookmarkStart w:id="1738" w:name="_Toc372010326"/>
      <w:bookmarkStart w:id="1739" w:name="_Toc379382696"/>
      <w:bookmarkStart w:id="1740" w:name="_Toc379383396"/>
      <w:bookmarkStart w:id="1741" w:name="_Toc494974360"/>
      <w:bookmarkStart w:id="1742" w:name="_Toc500347585"/>
      <w:r w:rsidRPr="00BF76E0">
        <w:t>C.6.2.1</w:t>
      </w:r>
      <w:r w:rsidRPr="00BF76E0">
        <w:tab/>
      </w:r>
      <w:r w:rsidRPr="0033092B">
        <w:t>RTT</w:t>
      </w:r>
      <w:r w:rsidRPr="00BF76E0">
        <w:t xml:space="preserve"> provision</w:t>
      </w:r>
      <w:bookmarkEnd w:id="1738"/>
      <w:bookmarkEnd w:id="1739"/>
      <w:bookmarkEnd w:id="1740"/>
      <w:bookmarkEnd w:id="1741"/>
      <w:bookmarkEnd w:id="1742"/>
    </w:p>
    <w:p w14:paraId="6FF4D88C" w14:textId="77777777" w:rsidR="00DA7CBD" w:rsidRPr="00BF76E0" w:rsidRDefault="00DA7CBD" w:rsidP="00DA7CBD">
      <w:pPr>
        <w:pStyle w:val="Heading5"/>
      </w:pPr>
      <w:bookmarkStart w:id="1743" w:name="_Toc372010327"/>
      <w:bookmarkStart w:id="1744" w:name="_Toc379382697"/>
      <w:bookmarkStart w:id="1745" w:name="_Toc379383397"/>
      <w:bookmarkStart w:id="1746" w:name="_Toc494974361"/>
      <w:bookmarkStart w:id="1747" w:name="_Toc500347586"/>
      <w:r w:rsidRPr="00BF76E0">
        <w:t>C.6.2.1.1</w:t>
      </w:r>
      <w:r w:rsidRPr="00BF76E0">
        <w:tab/>
      </w:r>
      <w:r w:rsidRPr="0033092B">
        <w:t>RTT</w:t>
      </w:r>
      <w:r w:rsidRPr="00BF76E0">
        <w:t xml:space="preserve"> communication</w:t>
      </w:r>
      <w:bookmarkEnd w:id="1743"/>
      <w:bookmarkEnd w:id="1744"/>
      <w:bookmarkEnd w:id="1745"/>
      <w:bookmarkEnd w:id="1746"/>
      <w:bookmarkEnd w:id="17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0857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24602F"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18A9F26" w14:textId="77777777" w:rsidR="00DA7CBD" w:rsidRPr="00BF76E0" w:rsidRDefault="00DA7CBD" w:rsidP="00DA7CBD">
            <w:pPr>
              <w:pStyle w:val="TAL"/>
            </w:pPr>
            <w:r>
              <w:t>Inspection</w:t>
            </w:r>
          </w:p>
        </w:tc>
      </w:tr>
      <w:tr w:rsidR="00DA7CBD" w:rsidRPr="00BF76E0" w14:paraId="7B2860C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1F71B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E59FD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under test allows two-way voice communication.</w:t>
            </w:r>
          </w:p>
          <w:p w14:paraId="7D7135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the system is connected </w:t>
            </w:r>
            <w:r w:rsidRPr="0033092B">
              <w:rPr>
                <w:rFonts w:ascii="Arial" w:hAnsi="Arial"/>
                <w:sz w:val="18"/>
              </w:rPr>
              <w:t>at</w:t>
            </w:r>
            <w:r w:rsidRPr="00BF76E0">
              <w:rPr>
                <w:rFonts w:ascii="Arial" w:hAnsi="Arial"/>
                <w:sz w:val="18"/>
              </w:rPr>
              <w:t xml:space="preserve"> the other end of the system.</w:t>
            </w:r>
          </w:p>
        </w:tc>
      </w:tr>
      <w:tr w:rsidR="00DA7CBD" w:rsidRPr="00BF76E0" w14:paraId="7D7B552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71615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3FD92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p>
        </w:tc>
      </w:tr>
      <w:tr w:rsidR="00DA7CBD" w:rsidRPr="00BF76E0" w14:paraId="17A1FF3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F7DE59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DEF0B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C62C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3CC81F92" w14:textId="77777777" w:rsidR="00DA7CBD" w:rsidRDefault="00DA7CBD" w:rsidP="00DA7CBD"/>
    <w:p w14:paraId="646FE7EC" w14:textId="77777777" w:rsidR="00DA7CBD" w:rsidRPr="00BF76E0" w:rsidRDefault="00DA7CBD" w:rsidP="00DA7CBD">
      <w:pPr>
        <w:pStyle w:val="Heading5"/>
      </w:pPr>
      <w:bookmarkStart w:id="1748" w:name="_Toc372010328"/>
      <w:bookmarkStart w:id="1749" w:name="_Toc379382698"/>
      <w:bookmarkStart w:id="1750" w:name="_Toc379383398"/>
      <w:bookmarkStart w:id="1751" w:name="_Toc494974362"/>
      <w:bookmarkStart w:id="1752" w:name="_Toc500347587"/>
      <w:r w:rsidRPr="00BF76E0">
        <w:lastRenderedPageBreak/>
        <w:t>C.6.2.1.2</w:t>
      </w:r>
      <w:r w:rsidRPr="00BF76E0">
        <w:tab/>
        <w:t>Concurrent voice and text</w:t>
      </w:r>
      <w:bookmarkEnd w:id="1748"/>
      <w:bookmarkEnd w:id="1749"/>
      <w:bookmarkEnd w:id="1750"/>
      <w:bookmarkEnd w:id="1751"/>
      <w:bookmarkEnd w:id="17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02D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21384E"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979CD91" w14:textId="77777777" w:rsidR="00DA7CBD" w:rsidRPr="00BF76E0" w:rsidRDefault="00DA7CBD" w:rsidP="00DA7CBD">
            <w:pPr>
              <w:pStyle w:val="TAL"/>
            </w:pPr>
            <w:r>
              <w:t>Inspection</w:t>
            </w:r>
          </w:p>
        </w:tc>
      </w:tr>
      <w:tr w:rsidR="00DA7CBD" w:rsidRPr="00BF76E0" w14:paraId="3A53D59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D719B5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A61869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Pr>
                <w:rFonts w:ascii="Arial" w:hAnsi="Arial"/>
                <w:sz w:val="18"/>
              </w:rPr>
              <w:t>ts two-way voice communication.</w:t>
            </w:r>
          </w:p>
          <w:p w14:paraId="3A751F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p>
        </w:tc>
      </w:tr>
      <w:tr w:rsidR="00DA7CBD" w:rsidRPr="00BF76E0" w14:paraId="018E82D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361B8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FCB1F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p>
          <w:p w14:paraId="0E76E07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p>
        </w:tc>
      </w:tr>
      <w:tr w:rsidR="00DA7CBD" w:rsidRPr="00BF76E0" w14:paraId="2B0A6F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3E0F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EE1BD16"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051FAB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4A6C3464" w14:textId="77777777" w:rsidR="00DA7CBD" w:rsidRPr="00BF76E0" w:rsidRDefault="00DA7CBD" w:rsidP="00DA7CBD">
      <w:pPr>
        <w:keepLines/>
      </w:pPr>
    </w:p>
    <w:p w14:paraId="3422BEAA" w14:textId="77777777" w:rsidR="00DA7CBD" w:rsidRPr="00BF76E0" w:rsidRDefault="00DA7CBD" w:rsidP="00DA7CBD">
      <w:pPr>
        <w:pStyle w:val="Heading4"/>
      </w:pPr>
      <w:bookmarkStart w:id="1753" w:name="_Toc372010329"/>
      <w:bookmarkStart w:id="1754" w:name="_Toc379382699"/>
      <w:bookmarkStart w:id="1755" w:name="_Toc379383399"/>
      <w:bookmarkStart w:id="1756" w:name="_Toc494974363"/>
      <w:bookmarkStart w:id="1757" w:name="_Toc500347588"/>
      <w:r w:rsidRPr="00BF76E0">
        <w:t>C.6.2.2</w:t>
      </w:r>
      <w:r w:rsidRPr="00BF76E0">
        <w:tab/>
        <w:t>Display of Real-Time Text</w:t>
      </w:r>
      <w:bookmarkEnd w:id="1753"/>
      <w:bookmarkEnd w:id="1754"/>
      <w:bookmarkEnd w:id="1755"/>
      <w:bookmarkEnd w:id="1756"/>
      <w:bookmarkEnd w:id="1757"/>
    </w:p>
    <w:p w14:paraId="33F94D89" w14:textId="77777777" w:rsidR="00DA7CBD" w:rsidRPr="00BF76E0" w:rsidRDefault="00DA7CBD" w:rsidP="00DA7CBD">
      <w:pPr>
        <w:pStyle w:val="Heading5"/>
      </w:pPr>
      <w:bookmarkStart w:id="1758" w:name="_Toc372010330"/>
      <w:bookmarkStart w:id="1759" w:name="_Toc379382700"/>
      <w:bookmarkStart w:id="1760" w:name="_Toc379383400"/>
      <w:bookmarkStart w:id="1761" w:name="_Toc494974364"/>
      <w:bookmarkStart w:id="1762" w:name="_Toc500347589"/>
      <w:r w:rsidRPr="00BF76E0">
        <w:t>C.6.2.2.1</w:t>
      </w:r>
      <w:r w:rsidRPr="00BF76E0">
        <w:tab/>
        <w:t>Visually distinguishable display</w:t>
      </w:r>
      <w:bookmarkEnd w:id="1758"/>
      <w:bookmarkEnd w:id="1759"/>
      <w:bookmarkEnd w:id="1760"/>
      <w:bookmarkEnd w:id="1761"/>
      <w:bookmarkEnd w:id="17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812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20491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7A0429B" w14:textId="77777777" w:rsidR="00DA7CBD" w:rsidRPr="00BF76E0" w:rsidRDefault="00DA7CBD" w:rsidP="00DA7CBD">
            <w:pPr>
              <w:pStyle w:val="TAL"/>
            </w:pPr>
            <w:r>
              <w:t>Inspection</w:t>
            </w:r>
          </w:p>
        </w:tc>
      </w:tr>
      <w:tr w:rsidR="00DA7CBD" w:rsidRPr="00BF76E0" w14:paraId="5C39B03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6B913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FAE2FB6"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68693F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p>
          <w:p w14:paraId="28AEFD5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 is connected </w:t>
            </w:r>
            <w:r w:rsidRPr="0033092B">
              <w:rPr>
                <w:rFonts w:ascii="Arial" w:hAnsi="Arial"/>
                <w:sz w:val="18"/>
              </w:rPr>
              <w:t>at</w:t>
            </w:r>
            <w:r w:rsidRPr="00BF76E0">
              <w:rPr>
                <w:rFonts w:ascii="Arial" w:hAnsi="Arial"/>
                <w:sz w:val="18"/>
              </w:rPr>
              <w:t xml:space="preserve"> the other end of the system to the </w:t>
            </w:r>
            <w:r w:rsidRPr="0033092B">
              <w:rPr>
                <w:rFonts w:ascii="Arial" w:hAnsi="Arial"/>
                <w:sz w:val="18"/>
              </w:rPr>
              <w:t>ICT</w:t>
            </w:r>
            <w:r w:rsidRPr="00BF76E0">
              <w:rPr>
                <w:rFonts w:ascii="Arial" w:hAnsi="Arial"/>
                <w:sz w:val="18"/>
              </w:rPr>
              <w:t xml:space="preserve"> under test.</w:t>
            </w:r>
          </w:p>
        </w:tc>
      </w:tr>
      <w:tr w:rsidR="00DA7CBD" w:rsidRPr="00BF76E0" w14:paraId="31AF78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C2953D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8824B9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terminal.</w:t>
            </w:r>
          </w:p>
          <w:p w14:paraId="499B2D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p>
          <w:p w14:paraId="6128EBA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79E56AD0" w14:textId="77777777" w:rsidR="00DA7CBD" w:rsidRPr="00BF76E0" w:rsidRDefault="00DA7CBD" w:rsidP="00DA7CBD">
            <w:pPr>
              <w:keepNext/>
              <w:keepLines/>
              <w:spacing w:after="0"/>
              <w:rPr>
                <w:rFonts w:ascii="Arial" w:hAnsi="Arial"/>
                <w:sz w:val="18"/>
              </w:rPr>
            </w:pPr>
            <w:r w:rsidRPr="00BF76E0">
              <w:rPr>
                <w:rFonts w:ascii="Arial" w:hAnsi="Arial"/>
                <w:sz w:val="18"/>
              </w:rPr>
              <w:t>4. A Short text sequence is sent by the "reference" terminal.</w:t>
            </w:r>
          </w:p>
          <w:p w14:paraId="713FA52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Pr>
                <w:rFonts w:ascii="Arial" w:hAnsi="Arial"/>
                <w:sz w:val="18"/>
              </w:rPr>
              <w:t>.</w:t>
            </w:r>
          </w:p>
        </w:tc>
      </w:tr>
      <w:tr w:rsidR="00DA7CBD" w:rsidRPr="00BF76E0" w14:paraId="5580056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B81E6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97398FB" w14:textId="77777777" w:rsidR="00DA7CBD" w:rsidRPr="00BF76E0" w:rsidRDefault="00DA7CBD" w:rsidP="00DA7CBD">
            <w:pPr>
              <w:keepNext/>
              <w:keepLines/>
              <w:spacing w:after="0"/>
              <w:rPr>
                <w:rFonts w:ascii="Arial" w:hAnsi="Arial"/>
                <w:sz w:val="18"/>
              </w:rPr>
            </w:pPr>
            <w:r w:rsidRPr="00BF76E0">
              <w:rPr>
                <w:rFonts w:ascii="Arial" w:hAnsi="Arial"/>
                <w:sz w:val="18"/>
              </w:rPr>
              <w:t>Pass: Check 5 is true</w:t>
            </w:r>
          </w:p>
          <w:p w14:paraId="22C0B22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5 is false </w:t>
            </w:r>
          </w:p>
        </w:tc>
      </w:tr>
      <w:tr w:rsidR="00DA7CBD" w:rsidRPr="00BF76E0" w14:paraId="21247F3C"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B5CC5FF"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system. This "reference" terminal is the responsibility of the test laboratory.</w:t>
            </w:r>
          </w:p>
        </w:tc>
      </w:tr>
    </w:tbl>
    <w:p w14:paraId="1031F219" w14:textId="77777777" w:rsidR="00DA7CBD" w:rsidRPr="00BF76E0" w:rsidRDefault="00DA7CBD" w:rsidP="00DA7CBD"/>
    <w:p w14:paraId="67215FA1" w14:textId="77777777" w:rsidR="00DA7CBD" w:rsidRPr="00BF76E0" w:rsidRDefault="00DA7CBD" w:rsidP="00DA7CBD">
      <w:pPr>
        <w:pStyle w:val="Heading5"/>
      </w:pPr>
      <w:bookmarkStart w:id="1763" w:name="_Toc372010331"/>
      <w:bookmarkStart w:id="1764" w:name="_Toc379382701"/>
      <w:bookmarkStart w:id="1765" w:name="_Toc379383401"/>
      <w:bookmarkStart w:id="1766" w:name="_Toc494974365"/>
      <w:bookmarkStart w:id="1767" w:name="_Toc500347590"/>
      <w:r w:rsidRPr="00BF76E0">
        <w:t>C.6.2.2.2</w:t>
      </w:r>
      <w:r w:rsidRPr="00BF76E0">
        <w:tab/>
        <w:t>Programmatically determinable send and receive direction</w:t>
      </w:r>
      <w:bookmarkEnd w:id="1763"/>
      <w:bookmarkEnd w:id="1764"/>
      <w:bookmarkEnd w:id="1765"/>
      <w:bookmarkEnd w:id="1766"/>
      <w:bookmarkEnd w:id="17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399AB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5E8653"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353C1AA" w14:textId="77777777" w:rsidR="00DA7CBD" w:rsidRPr="00BF76E0" w:rsidRDefault="00DA7CBD" w:rsidP="00DA7CBD">
            <w:pPr>
              <w:pStyle w:val="TAL"/>
            </w:pPr>
            <w:r>
              <w:t>Inspection</w:t>
            </w:r>
          </w:p>
        </w:tc>
      </w:tr>
      <w:tr w:rsidR="00DA7CBD" w:rsidRPr="00BF76E0" w14:paraId="5FA397A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FF0E6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7CD40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830524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Pr>
                <w:rFonts w:ascii="Arial" w:hAnsi="Arial"/>
                <w:sz w:val="18"/>
              </w:rPr>
              <w:t>.</w:t>
            </w:r>
          </w:p>
          <w:p w14:paraId="40D252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system to the </w:t>
            </w:r>
            <w:r w:rsidRPr="0033092B">
              <w:rPr>
                <w:rFonts w:ascii="Arial" w:hAnsi="Arial"/>
                <w:sz w:val="18"/>
              </w:rPr>
              <w:t>ICT</w:t>
            </w:r>
            <w:r w:rsidRPr="00BF76E0">
              <w:rPr>
                <w:rFonts w:ascii="Arial" w:hAnsi="Arial"/>
                <w:sz w:val="18"/>
              </w:rPr>
              <w:t xml:space="preserve"> under test.</w:t>
            </w:r>
          </w:p>
        </w:tc>
      </w:tr>
      <w:tr w:rsidR="00DA7CBD" w:rsidRPr="00BF76E0" w14:paraId="35D38A6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1FD484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CCA42C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"reference" terminal</w:t>
            </w:r>
            <w:r>
              <w:rPr>
                <w:rFonts w:ascii="Arial" w:hAnsi="Arial"/>
                <w:sz w:val="18"/>
              </w:rPr>
              <w:t>.</w:t>
            </w:r>
          </w:p>
          <w:p w14:paraId="467194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Pr>
                <w:rFonts w:ascii="Arial" w:hAnsi="Arial"/>
                <w:sz w:val="18"/>
              </w:rPr>
              <w:t>.</w:t>
            </w:r>
          </w:p>
          <w:p w14:paraId="0E4B9D4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05DDCC52" w14:textId="77777777" w:rsidR="00DA7CBD" w:rsidRPr="00BF76E0" w:rsidRDefault="00DA7CBD" w:rsidP="00DA7CBD">
            <w:pPr>
              <w:keepNext/>
              <w:keepLines/>
              <w:spacing w:after="0"/>
              <w:rPr>
                <w:rFonts w:ascii="Arial" w:hAnsi="Arial"/>
                <w:sz w:val="18"/>
              </w:rPr>
            </w:pPr>
            <w:r w:rsidRPr="00BF76E0">
              <w:rPr>
                <w:rFonts w:ascii="Arial" w:hAnsi="Arial"/>
                <w:sz w:val="18"/>
              </w:rPr>
              <w:t>4. A Short text sequence is sent by the "reference" terminal.</w:t>
            </w:r>
          </w:p>
          <w:p w14:paraId="28F40E41" w14:textId="77777777" w:rsidR="00DA7CBD" w:rsidRPr="00BF76E0" w:rsidRDefault="00DA7CBD" w:rsidP="00DA7CBD">
            <w:pPr>
              <w:keepNext/>
              <w:keepLines/>
              <w:spacing w:after="0"/>
              <w:rPr>
                <w:rFonts w:ascii="Arial" w:hAnsi="Arial"/>
                <w:sz w:val="18"/>
              </w:rPr>
            </w:pPr>
            <w:r w:rsidRPr="00BF76E0">
              <w:rPr>
                <w:rFonts w:ascii="Arial" w:hAnsi="Arial"/>
                <w:sz w:val="18"/>
              </w:rPr>
              <w:t>5. Check that the send/receive direction of transmitted text is programmatically determinable</w:t>
            </w:r>
            <w:r>
              <w:rPr>
                <w:rFonts w:ascii="Arial" w:hAnsi="Arial"/>
                <w:sz w:val="18"/>
              </w:rPr>
              <w:t>.</w:t>
            </w:r>
          </w:p>
        </w:tc>
      </w:tr>
      <w:tr w:rsidR="00DA7CBD" w:rsidRPr="00BF76E0" w14:paraId="6764DD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F70C95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E8CC1E" w14:textId="77777777" w:rsidR="00DA7CBD" w:rsidRPr="00BF76E0" w:rsidRDefault="00DA7CBD" w:rsidP="00DA7CBD">
            <w:pPr>
              <w:keepNext/>
              <w:keepLines/>
              <w:spacing w:after="0"/>
              <w:rPr>
                <w:rFonts w:ascii="Arial" w:hAnsi="Arial"/>
                <w:sz w:val="18"/>
              </w:rPr>
            </w:pPr>
            <w:r w:rsidRPr="00BF76E0">
              <w:rPr>
                <w:rFonts w:ascii="Arial" w:hAnsi="Arial"/>
                <w:sz w:val="18"/>
              </w:rPr>
              <w:t>Pass: Check 5 is true</w:t>
            </w:r>
          </w:p>
          <w:p w14:paraId="21EB9F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5 is false </w:t>
            </w:r>
          </w:p>
        </w:tc>
      </w:tr>
      <w:tr w:rsidR="00DA7CBD" w:rsidRPr="00BF76E0" w14:paraId="75C1F049"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39A692F"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p>
        </w:tc>
      </w:tr>
    </w:tbl>
    <w:p w14:paraId="2C2C13E9" w14:textId="77777777" w:rsidR="00DA7CBD" w:rsidRPr="00BF76E0" w:rsidRDefault="00DA7CBD" w:rsidP="00DA7CBD"/>
    <w:p w14:paraId="3204A0FF" w14:textId="77777777" w:rsidR="00DA7CBD" w:rsidRPr="00BF76E0" w:rsidRDefault="00DA7CBD" w:rsidP="00DA7CBD">
      <w:pPr>
        <w:pStyle w:val="Heading4"/>
      </w:pPr>
      <w:bookmarkStart w:id="1768" w:name="_Toc372010332"/>
      <w:bookmarkStart w:id="1769" w:name="_Toc379382702"/>
      <w:bookmarkStart w:id="1770" w:name="_Toc379383402"/>
      <w:bookmarkStart w:id="1771" w:name="_Toc494974366"/>
      <w:bookmarkStart w:id="1772" w:name="_Toc500347591"/>
      <w:r w:rsidRPr="00BF76E0">
        <w:lastRenderedPageBreak/>
        <w:t>C.6.2.3</w:t>
      </w:r>
      <w:r w:rsidRPr="00BF76E0">
        <w:tab/>
        <w:t>Interoperability</w:t>
      </w:r>
      <w:bookmarkEnd w:id="1768"/>
      <w:bookmarkEnd w:id="1769"/>
      <w:bookmarkEnd w:id="1770"/>
      <w:bookmarkEnd w:id="1771"/>
      <w:bookmarkEnd w:id="17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598B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A117D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D1BD48B" w14:textId="77777777" w:rsidR="00DA7CBD" w:rsidRPr="00BF76E0" w:rsidRDefault="00DA7CBD" w:rsidP="00DA7CBD">
            <w:pPr>
              <w:pStyle w:val="TAL"/>
            </w:pPr>
            <w:r w:rsidRPr="00BF76E0">
              <w:t>Test</w:t>
            </w:r>
          </w:p>
        </w:tc>
      </w:tr>
      <w:tr w:rsidR="00DA7CBD" w:rsidRPr="00BF76E0" w14:paraId="794BC8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4B04B2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A3F99C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supports two-way voice communication.</w:t>
            </w:r>
          </w:p>
          <w:p w14:paraId="74FBC1EE"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functionality.</w:t>
            </w:r>
          </w:p>
        </w:tc>
      </w:tr>
      <w:tr w:rsidR="00DA7CBD" w:rsidRPr="00BF76E0" w14:paraId="39DBAD8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65946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2FC518C" w14:textId="77777777" w:rsidR="00DA7CBD" w:rsidRPr="00BF76E0" w:rsidRDefault="00DA7CBD" w:rsidP="00DA7CBD">
            <w:pPr>
              <w:keepNext/>
              <w:keepLines/>
              <w:spacing w:after="0"/>
              <w:rPr>
                <w:rFonts w:ascii="Arial" w:hAnsi="Arial"/>
                <w:sz w:val="18"/>
                <w:szCs w:val="18"/>
              </w:rPr>
            </w:pPr>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fldChar w:fldCharType="begin"/>
            </w:r>
            <w:r>
              <w:instrText xml:space="preserve"> REF REF_ITU_TV18 REF_ITU_TV18 \h  \* MERGEFORMAT </w:instrText>
            </w:r>
            <w:r>
              <w:fldChar w:fldCharType="separate"/>
            </w:r>
            <w:r w:rsidRPr="002829CB">
              <w:rPr>
                <w:rFonts w:ascii="Arial" w:hAnsi="Arial" w:cs="Arial"/>
                <w:sz w:val="18"/>
                <w:szCs w:val="18"/>
              </w:rPr>
              <w:t>i.23</w:t>
            </w:r>
            <w:r>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Pr>
                <w:rFonts w:ascii="Arial" w:hAnsi="Arial"/>
                <w:sz w:val="18"/>
                <w:szCs w:val="18"/>
              </w:rPr>
              <w:t xml:space="preserve"> interface.</w:t>
            </w:r>
          </w:p>
          <w:p w14:paraId="14D13F0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Pr>
                <w:rFonts w:ascii="Arial" w:hAnsi="Arial" w:cs="Arial"/>
                <w:sz w:val="18"/>
                <w:szCs w:val="18"/>
              </w:rPr>
              <w:t xml:space="preserve">IETF </w:t>
            </w:r>
            <w:r w:rsidRPr="0033092B">
              <w:rPr>
                <w:rFonts w:ascii="Arial" w:hAnsi="Arial" w:cs="Arial"/>
                <w:sz w:val="18"/>
                <w:szCs w:val="18"/>
              </w:rPr>
              <w:t>RFC 4103 [</w:t>
            </w:r>
            <w:r>
              <w:fldChar w:fldCharType="begin"/>
            </w:r>
            <w:r>
              <w:instrText xml:space="preserve"> REF  REF_IETFRFC4103 \h  \* MERGEFORMAT </w:instrText>
            </w:r>
            <w:r>
              <w:fldChar w:fldCharType="separate"/>
            </w:r>
            <w:r w:rsidRPr="002829CB">
              <w:rPr>
                <w:rFonts w:ascii="Arial" w:hAnsi="Arial" w:cs="Arial"/>
                <w:sz w:val="18"/>
                <w:szCs w:val="18"/>
              </w:rPr>
              <w:t>i.13</w:t>
            </w:r>
            <w:r>
              <w:fldChar w:fldCharType="end"/>
            </w:r>
            <w:r w:rsidRPr="0033092B">
              <w:rPr>
                <w:rFonts w:ascii="Arial" w:hAnsi="Arial" w:cs="Arial"/>
                <w:sz w:val="18"/>
                <w:szCs w:val="18"/>
              </w:rPr>
              <w:t>].</w:t>
            </w:r>
          </w:p>
          <w:p w14:paraId="3A6AC65B"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Pr>
                <w:rFonts w:ascii="Arial" w:hAnsi="Arial" w:cs="Arial"/>
                <w:sz w:val="18"/>
                <w:szCs w:val="18"/>
              </w:rPr>
              <w:t xml:space="preserve">ETSI </w:t>
            </w:r>
            <w:r w:rsidRPr="0033092B">
              <w:rPr>
                <w:rFonts w:ascii="Arial" w:hAnsi="Arial" w:cs="Arial"/>
                <w:sz w:val="18"/>
                <w:szCs w:val="18"/>
              </w:rPr>
              <w:t>TS 126 114 [</w:t>
            </w:r>
            <w:r>
              <w:fldChar w:fldCharType="begin"/>
            </w:r>
            <w:r>
              <w:instrText xml:space="preserve"> REF  REF_TS126114 \h  \* MERGEFORMAT </w:instrText>
            </w:r>
            <w:r>
              <w:fldChar w:fldCharType="separate"/>
            </w:r>
            <w:r w:rsidRPr="002829CB">
              <w:rPr>
                <w:rFonts w:ascii="Arial" w:hAnsi="Arial" w:cs="Arial"/>
                <w:sz w:val="18"/>
                <w:szCs w:val="18"/>
              </w:rPr>
              <w:t>i.10</w:t>
            </w:r>
            <w:r>
              <w:fldChar w:fldCharType="end"/>
            </w:r>
            <w:r w:rsidRPr="0033092B">
              <w:rPr>
                <w:rFonts w:ascii="Arial" w:hAnsi="Arial" w:cs="Arial"/>
                <w:sz w:val="18"/>
                <w:szCs w:val="18"/>
              </w:rPr>
              <w:t>]</w:t>
            </w:r>
            <w:r w:rsidRPr="00BF76E0">
              <w:rPr>
                <w:rFonts w:ascii="Arial" w:hAnsi="Arial" w:cs="Arial"/>
                <w:sz w:val="18"/>
                <w:szCs w:val="18"/>
              </w:rPr>
              <w:t>,</w:t>
            </w:r>
            <w:r>
              <w:rPr>
                <w:rFonts w:ascii="Arial" w:hAnsi="Arial" w:cs="Arial"/>
                <w:sz w:val="18"/>
                <w:szCs w:val="18"/>
              </w:rPr>
              <w:br/>
              <w:t xml:space="preserve">ETSI </w:t>
            </w:r>
            <w:r w:rsidRPr="0033092B">
              <w:rPr>
                <w:rFonts w:ascii="Arial" w:hAnsi="Arial" w:cs="Arial"/>
                <w:sz w:val="18"/>
                <w:szCs w:val="18"/>
              </w:rPr>
              <w:t>TS 122 173 [</w:t>
            </w:r>
            <w:r>
              <w:fldChar w:fldCharType="begin"/>
            </w:r>
            <w:r>
              <w:instrText xml:space="preserve"> REF  REF_TS122173 \h  \* MERGEFORMAT </w:instrText>
            </w:r>
            <w:r>
              <w:fldChar w:fldCharType="separate"/>
            </w:r>
            <w:r w:rsidRPr="002829CB">
              <w:rPr>
                <w:rFonts w:ascii="Arial" w:hAnsi="Arial" w:cs="Arial"/>
                <w:sz w:val="18"/>
                <w:szCs w:val="18"/>
              </w:rPr>
              <w:t>i.11</w:t>
            </w:r>
            <w:r>
              <w:fldChar w:fldCharType="end"/>
            </w:r>
            <w:r w:rsidRPr="0033092B">
              <w:rPr>
                <w:rFonts w:ascii="Arial" w:hAnsi="Arial" w:cs="Arial"/>
                <w:sz w:val="18"/>
                <w:szCs w:val="18"/>
              </w:rPr>
              <w:t>]</w:t>
            </w:r>
            <w:r w:rsidRPr="00BF76E0">
              <w:rPr>
                <w:rFonts w:ascii="Arial" w:hAnsi="Arial" w:cs="Arial"/>
                <w:sz w:val="18"/>
                <w:szCs w:val="18"/>
              </w:rPr>
              <w:t xml:space="preserve"> and </w:t>
            </w:r>
            <w:r>
              <w:rPr>
                <w:rFonts w:ascii="Arial" w:hAnsi="Arial" w:cs="Arial"/>
                <w:sz w:val="18"/>
                <w:szCs w:val="18"/>
              </w:rPr>
              <w:t xml:space="preserve">ETSI </w:t>
            </w:r>
            <w:r w:rsidRPr="0033092B">
              <w:rPr>
                <w:rFonts w:ascii="Arial" w:hAnsi="Arial" w:cs="Arial"/>
                <w:sz w:val="18"/>
                <w:szCs w:val="18"/>
              </w:rPr>
              <w:t>TS 134 229 [</w:t>
            </w:r>
            <w:r>
              <w:fldChar w:fldCharType="begin"/>
            </w:r>
            <w:r>
              <w:instrText xml:space="preserve"> REF  REF_TS134229 \h  \* MERGEFORMAT </w:instrText>
            </w:r>
            <w:r>
              <w:fldChar w:fldCharType="separate"/>
            </w:r>
            <w:r w:rsidRPr="002829CB">
              <w:rPr>
                <w:rFonts w:ascii="Arial" w:hAnsi="Arial" w:cs="Arial"/>
                <w:sz w:val="18"/>
                <w:szCs w:val="18"/>
              </w:rPr>
              <w:t>i.12</w:t>
            </w:r>
            <w:r>
              <w:fldChar w:fldCharType="end"/>
            </w:r>
            <w:r w:rsidRPr="0033092B">
              <w:rPr>
                <w:rFonts w:ascii="Arial" w:hAnsi="Arial" w:cs="Arial"/>
                <w:sz w:val="18"/>
                <w:szCs w:val="18"/>
              </w:rPr>
              <w:t>].</w:t>
            </w:r>
          </w:p>
          <w:p w14:paraId="2D48655B" w14:textId="77777777" w:rsidR="00DA7CBD" w:rsidRPr="00BF76E0" w:rsidRDefault="00DA7CBD" w:rsidP="00DA7CBD">
            <w:pPr>
              <w:keepNext/>
              <w:keepLines/>
              <w:spacing w:after="0"/>
              <w:rPr>
                <w:rFonts w:ascii="Arial" w:hAnsi="Arial"/>
                <w:sz w:val="18"/>
                <w:szCs w:val="18"/>
              </w:rPr>
            </w:pPr>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Pr>
                <w:rFonts w:ascii="Arial" w:hAnsi="Arial"/>
                <w:sz w:val="18"/>
                <w:szCs w:val="18"/>
              </w:rPr>
              <w:t>hat is published and available.</w:t>
            </w:r>
          </w:p>
          <w:p w14:paraId="4D6514CC" w14:textId="77777777" w:rsidR="00DA7CBD" w:rsidRPr="00BF76E0" w:rsidRDefault="00DA7CBD" w:rsidP="00DA7CBD">
            <w:pPr>
              <w:keepNext/>
              <w:keepLines/>
              <w:spacing w:after="0"/>
              <w:rPr>
                <w:rFonts w:ascii="Arial" w:hAnsi="Arial"/>
                <w:sz w:val="18"/>
              </w:rPr>
            </w:pPr>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Pr>
                <w:rFonts w:ascii="Arial" w:hAnsi="Arial"/>
                <w:sz w:val="18"/>
                <w:szCs w:val="18"/>
              </w:rPr>
              <w:t>.</w:t>
            </w:r>
          </w:p>
        </w:tc>
      </w:tr>
      <w:tr w:rsidR="00DA7CBD" w:rsidRPr="00BF76E0" w14:paraId="2C3ECD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B9DD31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B7DD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p>
          <w:p w14:paraId="18AC7C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All of Checks 1, 2, 3 and </w:t>
            </w:r>
            <w:r w:rsidRPr="0033092B">
              <w:rPr>
                <w:rFonts w:ascii="Arial" w:hAnsi="Arial"/>
                <w:sz w:val="18"/>
              </w:rPr>
              <w:t>at</w:t>
            </w:r>
            <w:r w:rsidRPr="00BF76E0">
              <w:rPr>
                <w:rFonts w:ascii="Arial" w:hAnsi="Arial"/>
                <w:sz w:val="18"/>
              </w:rPr>
              <w:t xml:space="preserve"> least one of 4 </w:t>
            </w:r>
            <w:r w:rsidRPr="0033092B">
              <w:rPr>
                <w:rFonts w:ascii="Arial" w:hAnsi="Arial"/>
                <w:sz w:val="18"/>
              </w:rPr>
              <w:t>or</w:t>
            </w:r>
            <w:r>
              <w:rPr>
                <w:rFonts w:ascii="Arial" w:hAnsi="Arial"/>
                <w:sz w:val="18"/>
              </w:rPr>
              <w:t xml:space="preserve"> 5 are false</w:t>
            </w:r>
          </w:p>
        </w:tc>
      </w:tr>
    </w:tbl>
    <w:p w14:paraId="0055EFF8" w14:textId="77777777" w:rsidR="00DA7CBD" w:rsidRPr="00BF76E0" w:rsidRDefault="00DA7CBD" w:rsidP="00DA7CBD"/>
    <w:p w14:paraId="7BE3A208" w14:textId="77777777" w:rsidR="00DA7CBD" w:rsidRPr="00BF76E0" w:rsidRDefault="00DA7CBD" w:rsidP="00DA7CBD">
      <w:pPr>
        <w:pStyle w:val="Heading4"/>
      </w:pPr>
      <w:bookmarkStart w:id="1773" w:name="_Toc372010333"/>
      <w:bookmarkStart w:id="1774" w:name="_Toc379382703"/>
      <w:bookmarkStart w:id="1775" w:name="_Toc379383403"/>
      <w:bookmarkStart w:id="1776" w:name="_Toc494974367"/>
      <w:bookmarkStart w:id="1777" w:name="_Toc500347592"/>
      <w:r w:rsidRPr="00BF76E0">
        <w:t>C.6.2.4</w:t>
      </w:r>
      <w:r w:rsidRPr="00BF76E0">
        <w:tab/>
        <w:t>Real-Time Text responsiveness</w:t>
      </w:r>
      <w:bookmarkEnd w:id="1773"/>
      <w:bookmarkEnd w:id="1774"/>
      <w:bookmarkEnd w:id="1775"/>
      <w:bookmarkEnd w:id="1776"/>
      <w:bookmarkEnd w:id="17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3ADE4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6CBFBCD"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A87C91B" w14:textId="77777777" w:rsidR="00DA7CBD" w:rsidRPr="00BF76E0" w:rsidRDefault="00DA7CBD" w:rsidP="00DA7CBD">
            <w:pPr>
              <w:pStyle w:val="TAL"/>
            </w:pPr>
            <w:r w:rsidRPr="00BF76E0">
              <w:t xml:space="preserve">Inspection of Measurement data </w:t>
            </w:r>
            <w:r w:rsidRPr="0033092B">
              <w:t>or</w:t>
            </w:r>
            <w:r w:rsidRPr="00BF76E0">
              <w:t xml:space="preserve"> Test</w:t>
            </w:r>
          </w:p>
        </w:tc>
      </w:tr>
      <w:tr w:rsidR="00DA7CBD" w:rsidRPr="00BF76E0" w14:paraId="705F62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B6E69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CB173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B47CF64"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w:t>
            </w:r>
            <w:r w:rsidRPr="00BF76E0">
              <w:rPr>
                <w:rFonts w:ascii="Arial" w:hAnsi="Arial" w:cs="Arial"/>
                <w:sz w:val="18"/>
                <w:szCs w:val="18"/>
              </w:rPr>
              <w:t xml:space="preserve"> 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system to the </w:t>
            </w:r>
            <w:r w:rsidRPr="0033092B">
              <w:rPr>
                <w:rFonts w:ascii="Arial" w:hAnsi="Arial" w:cs="Arial"/>
                <w:sz w:val="18"/>
                <w:szCs w:val="18"/>
              </w:rPr>
              <w:t>ICT</w:t>
            </w:r>
            <w:r w:rsidRPr="00BF76E0">
              <w:rPr>
                <w:rFonts w:ascii="Arial" w:hAnsi="Arial" w:cs="Arial"/>
                <w:sz w:val="18"/>
                <w:szCs w:val="18"/>
              </w:rPr>
              <w:t xml:space="preserve"> under test.</w:t>
            </w:r>
          </w:p>
          <w:p w14:paraId="5CEBDA6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system terminated by the "reference" terminal.</w:t>
            </w:r>
          </w:p>
          <w:p w14:paraId="5F26D8FE"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p>
        </w:tc>
      </w:tr>
      <w:tr w:rsidR="00DA7CBD" w:rsidRPr="00BF76E0" w14:paraId="526BB2E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6082E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F8B218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A short sequence is input to the terminal under test.</w:t>
            </w:r>
          </w:p>
          <w:p w14:paraId="6792F03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p>
          <w:p w14:paraId="0B157D11"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p>
        </w:tc>
      </w:tr>
      <w:tr w:rsidR="00DA7CBD" w:rsidRPr="00BF76E0" w14:paraId="578771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8BBAE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326EE0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p>
          <w:p w14:paraId="2785EAA5" w14:textId="77777777" w:rsidR="00DA7CBD" w:rsidRPr="00BF76E0" w:rsidRDefault="00DA7CBD" w:rsidP="00DA7CBD">
            <w:pPr>
              <w:keepNext/>
              <w:keepLines/>
              <w:spacing w:after="0"/>
              <w:rPr>
                <w:rFonts w:ascii="Arial" w:hAnsi="Arial"/>
                <w:sz w:val="18"/>
              </w:rPr>
            </w:pPr>
            <w:r w:rsidRPr="00BF76E0">
              <w:rPr>
                <w:rFonts w:ascii="Arial" w:hAnsi="Arial"/>
                <w:sz w:val="18"/>
              </w:rPr>
              <w:t>Fail: Check 3 is greater than 1 second</w:t>
            </w:r>
          </w:p>
        </w:tc>
      </w:tr>
      <w:tr w:rsidR="00DA7CBD" w:rsidRPr="00BF76E0" w14:paraId="423C05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021D89CC"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p>
        </w:tc>
      </w:tr>
    </w:tbl>
    <w:p w14:paraId="13B41693" w14:textId="77777777" w:rsidR="00DA7CBD" w:rsidRPr="00BF76E0" w:rsidRDefault="00DA7CBD" w:rsidP="00DA7CBD">
      <w:pPr>
        <w:keepLines/>
        <w:ind w:left="1135" w:hanging="851"/>
        <w:textAlignment w:val="auto"/>
      </w:pPr>
    </w:p>
    <w:p w14:paraId="7ED2CEC1" w14:textId="77777777" w:rsidR="00DA7CBD" w:rsidRPr="00BF76E0" w:rsidRDefault="00DA7CBD" w:rsidP="00DA7CBD">
      <w:pPr>
        <w:pStyle w:val="Heading3"/>
      </w:pPr>
      <w:bookmarkStart w:id="1778" w:name="_Toc372010334"/>
      <w:bookmarkStart w:id="1779" w:name="_Toc379382704"/>
      <w:bookmarkStart w:id="1780" w:name="_Toc379383404"/>
      <w:bookmarkStart w:id="1781" w:name="_Toc494974368"/>
      <w:bookmarkStart w:id="1782" w:name="_Toc500347593"/>
      <w:r w:rsidRPr="00BF76E0">
        <w:t>C.6.3</w:t>
      </w:r>
      <w:r w:rsidRPr="00BF76E0">
        <w:tab/>
        <w:t>Caller ID</w:t>
      </w:r>
      <w:bookmarkEnd w:id="1778"/>
      <w:bookmarkEnd w:id="1779"/>
      <w:bookmarkEnd w:id="1780"/>
      <w:bookmarkEnd w:id="1781"/>
      <w:bookmarkEnd w:id="17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3EDB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2BBA5"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8F59AC3" w14:textId="77777777" w:rsidR="00DA7CBD" w:rsidRPr="00BF76E0" w:rsidRDefault="00DA7CBD" w:rsidP="00DA7CBD">
            <w:pPr>
              <w:pStyle w:val="TAL"/>
            </w:pPr>
            <w:r>
              <w:t>Inspection</w:t>
            </w:r>
          </w:p>
        </w:tc>
      </w:tr>
      <w:tr w:rsidR="00DA7CBD" w:rsidRPr="00BF76E0" w14:paraId="11BC12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6520C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7B4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8B0383">
              <w:rPr>
                <w:rFonts w:ascii="Arial" w:hAnsi="Arial"/>
                <w:sz w:val="18"/>
              </w:rPr>
              <w:t>The ICT provides caller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Pr>
                <w:rFonts w:ascii="Arial" w:hAnsi="Arial"/>
                <w:sz w:val="18"/>
              </w:rPr>
              <w:t xml:space="preserve"> are provided</w:t>
            </w:r>
            <w:r w:rsidRPr="00BF76E0">
              <w:rPr>
                <w:rFonts w:ascii="Arial" w:hAnsi="Arial"/>
                <w:sz w:val="18"/>
              </w:rPr>
              <w:t>.</w:t>
            </w:r>
          </w:p>
        </w:tc>
      </w:tr>
      <w:tr w:rsidR="00DA7CBD" w:rsidRPr="00BF76E0" w14:paraId="358770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15619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A4DC21D"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 information delivered by each function is available as text.</w:t>
            </w:r>
          </w:p>
          <w:p w14:paraId="641C878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2. Check that the information delivered by each function is available in another modality.</w:t>
            </w:r>
          </w:p>
        </w:tc>
      </w:tr>
      <w:tr w:rsidR="00DA7CBD" w:rsidRPr="00BF76E0" w14:paraId="7F3573F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7E7420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DDD75B6" w14:textId="77777777" w:rsidR="00DA7CBD" w:rsidRPr="00BF76E0" w:rsidRDefault="00DA7CBD" w:rsidP="00DA7CBD">
            <w:pPr>
              <w:keepNext/>
              <w:keepLines/>
              <w:spacing w:after="0"/>
              <w:rPr>
                <w:rFonts w:ascii="Arial" w:hAnsi="Arial"/>
                <w:sz w:val="18"/>
              </w:rPr>
            </w:pPr>
            <w:r w:rsidRPr="00BF76E0">
              <w:rPr>
                <w:rFonts w:ascii="Arial" w:hAnsi="Arial"/>
                <w:sz w:val="18"/>
              </w:rPr>
              <w:t>Pass: Both Check</w:t>
            </w:r>
            <w:r>
              <w:rPr>
                <w:rFonts w:ascii="Arial" w:hAnsi="Arial"/>
                <w:sz w:val="18"/>
              </w:rPr>
              <w:t>s</w:t>
            </w:r>
            <w:r w:rsidRPr="00BF76E0">
              <w:rPr>
                <w:rFonts w:ascii="Arial" w:hAnsi="Arial"/>
                <w:sz w:val="18"/>
              </w:rPr>
              <w:t xml:space="preserve"> 1 and 2 are true</w:t>
            </w:r>
          </w:p>
          <w:p w14:paraId="63F9BF8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40AF7180" w14:textId="77777777" w:rsidR="00DA7CBD" w:rsidRPr="00BF76E0" w:rsidRDefault="00DA7CBD" w:rsidP="00DA7CBD"/>
    <w:p w14:paraId="25A20528" w14:textId="77777777" w:rsidR="00DA7CBD" w:rsidRPr="00BF76E0" w:rsidRDefault="00DA7CBD" w:rsidP="00DA7CBD">
      <w:pPr>
        <w:pStyle w:val="Heading3"/>
      </w:pPr>
      <w:bookmarkStart w:id="1783" w:name="_Toc372010335"/>
      <w:bookmarkStart w:id="1784" w:name="_Toc379382705"/>
      <w:bookmarkStart w:id="1785" w:name="_Toc379383405"/>
      <w:bookmarkStart w:id="1786" w:name="_Toc494974369"/>
      <w:bookmarkStart w:id="1787" w:name="_Toc500347594"/>
      <w:r w:rsidRPr="00BF76E0">
        <w:lastRenderedPageBreak/>
        <w:t>C.6.4</w:t>
      </w:r>
      <w:r w:rsidRPr="00BF76E0">
        <w:tab/>
        <w:t>Alternatives to voice-based services</w:t>
      </w:r>
      <w:bookmarkEnd w:id="1783"/>
      <w:bookmarkEnd w:id="1784"/>
      <w:bookmarkEnd w:id="1785"/>
      <w:bookmarkEnd w:id="1786"/>
      <w:bookmarkEnd w:id="17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554F2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AC9836"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F5830CD" w14:textId="77777777" w:rsidR="00DA7CBD" w:rsidRPr="00BF76E0" w:rsidRDefault="00DA7CBD" w:rsidP="00DA7CBD">
            <w:pPr>
              <w:pStyle w:val="TAL"/>
            </w:pPr>
            <w:r>
              <w:t>Inspection</w:t>
            </w:r>
          </w:p>
        </w:tc>
      </w:tr>
      <w:tr w:rsidR="00DA7CBD" w:rsidRPr="00BF76E0" w14:paraId="3A1D9EE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E8040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EF26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p>
          <w:p w14:paraId="1AAEAC8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p>
        </w:tc>
      </w:tr>
      <w:tr w:rsidR="00DA7CBD" w:rsidRPr="00BF76E0" w14:paraId="0C7FD7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65879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0F81D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p>
          <w:p w14:paraId="7CF635EE"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p>
        </w:tc>
      </w:tr>
      <w:tr w:rsidR="00DA7CBD" w:rsidRPr="00BF76E0" w14:paraId="7BE80F2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6FEDE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405EAF1"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1212F25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109A4EAC" w14:textId="77777777" w:rsidR="00DA7CBD" w:rsidRPr="00BF76E0" w:rsidRDefault="00DA7CBD" w:rsidP="00DA7CBD">
      <w:pPr>
        <w:textAlignment w:val="auto"/>
      </w:pPr>
    </w:p>
    <w:p w14:paraId="0AC8C792" w14:textId="77777777" w:rsidR="00DA7CBD" w:rsidRPr="00BF76E0" w:rsidRDefault="00DA7CBD" w:rsidP="00DA7CBD">
      <w:pPr>
        <w:pStyle w:val="Heading3"/>
      </w:pPr>
      <w:bookmarkStart w:id="1788" w:name="_Toc372010336"/>
      <w:bookmarkStart w:id="1789" w:name="_Toc379382706"/>
      <w:bookmarkStart w:id="1790" w:name="_Toc379383406"/>
      <w:bookmarkStart w:id="1791" w:name="_Toc494974370"/>
      <w:bookmarkStart w:id="1792" w:name="_Toc500347595"/>
      <w:r w:rsidRPr="00BF76E0">
        <w:t>C.6.5</w:t>
      </w:r>
      <w:r w:rsidRPr="00BF76E0">
        <w:tab/>
        <w:t>Video communication</w:t>
      </w:r>
      <w:bookmarkEnd w:id="1788"/>
      <w:bookmarkEnd w:id="1789"/>
      <w:bookmarkEnd w:id="1790"/>
      <w:bookmarkEnd w:id="1791"/>
      <w:bookmarkEnd w:id="1792"/>
    </w:p>
    <w:p w14:paraId="539CF086" w14:textId="77777777" w:rsidR="00DA7CBD" w:rsidRPr="00BF76E0" w:rsidRDefault="00DA7CBD" w:rsidP="00DA7CBD">
      <w:pPr>
        <w:pStyle w:val="Heading4"/>
      </w:pPr>
      <w:bookmarkStart w:id="1793" w:name="_Toc372010337"/>
      <w:bookmarkStart w:id="1794" w:name="_Toc379382707"/>
      <w:bookmarkStart w:id="1795" w:name="_Toc379383407"/>
      <w:bookmarkStart w:id="1796" w:name="_Toc494974371"/>
      <w:bookmarkStart w:id="1797" w:name="_Toc500347596"/>
      <w:r w:rsidRPr="00BF76E0">
        <w:t>C.6.5.1</w:t>
      </w:r>
      <w:r w:rsidRPr="00BF76E0">
        <w:tab/>
        <w:t>General</w:t>
      </w:r>
      <w:bookmarkEnd w:id="1793"/>
      <w:bookmarkEnd w:id="1794"/>
      <w:bookmarkEnd w:id="1795"/>
      <w:bookmarkEnd w:id="1796"/>
      <w:bookmarkEnd w:id="1797"/>
    </w:p>
    <w:p w14:paraId="46C41F45" w14:textId="77777777" w:rsidR="00DA7CBD" w:rsidRPr="00BF76E0" w:rsidRDefault="00DA7CBD" w:rsidP="00DA7CBD">
      <w:r w:rsidRPr="00BF76E0">
        <w:t>Clause 6.5.1 is informative only and contains no requirements requiring test.</w:t>
      </w:r>
    </w:p>
    <w:p w14:paraId="6CF064B1" w14:textId="77777777" w:rsidR="00DA7CBD" w:rsidRPr="00BF76E0" w:rsidRDefault="00DA7CBD" w:rsidP="00DA7CBD">
      <w:pPr>
        <w:pStyle w:val="Heading4"/>
      </w:pPr>
      <w:bookmarkStart w:id="1798" w:name="_Toc372010338"/>
      <w:bookmarkStart w:id="1799" w:name="_Toc379382708"/>
      <w:bookmarkStart w:id="1800" w:name="_Toc379383408"/>
      <w:bookmarkStart w:id="1801" w:name="_Toc494974372"/>
      <w:bookmarkStart w:id="1802" w:name="_Toc500347597"/>
      <w:r w:rsidRPr="00BF76E0">
        <w:t>C.6.5.2</w:t>
      </w:r>
      <w:r w:rsidRPr="00BF76E0">
        <w:tab/>
        <w:t>Resolution</w:t>
      </w:r>
      <w:bookmarkEnd w:id="1798"/>
      <w:bookmarkEnd w:id="1799"/>
      <w:bookmarkEnd w:id="1800"/>
      <w:bookmarkEnd w:id="1801"/>
      <w:bookmarkEnd w:id="18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2405D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D53D734"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473DE4C" w14:textId="77777777" w:rsidR="00DA7CBD" w:rsidRPr="00BF76E0" w:rsidRDefault="00DA7CBD" w:rsidP="00DA7CBD">
            <w:pPr>
              <w:pStyle w:val="TAL"/>
            </w:pPr>
            <w:r>
              <w:t>Inspection</w:t>
            </w:r>
          </w:p>
        </w:tc>
      </w:tr>
      <w:tr w:rsidR="00DA7CBD" w:rsidRPr="00BF76E0" w14:paraId="62FF0B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00E93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00A4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EBC25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6BD6DF0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39F4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1E1BB30"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p>
        </w:tc>
      </w:tr>
      <w:tr w:rsidR="00DA7CBD" w:rsidRPr="00BF76E0" w14:paraId="2DC3CD2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5F68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A3FE99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0F04CE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4BA14B32" w14:textId="77777777" w:rsidR="00DA7CBD" w:rsidRPr="00BF76E0" w:rsidRDefault="00DA7CBD" w:rsidP="00DA7CBD"/>
    <w:p w14:paraId="05CE9FB3" w14:textId="77777777" w:rsidR="00DA7CBD" w:rsidRPr="00BF76E0" w:rsidRDefault="00DA7CBD" w:rsidP="00DA7CBD">
      <w:pPr>
        <w:pStyle w:val="Heading4"/>
      </w:pPr>
      <w:bookmarkStart w:id="1803" w:name="_Toc372010339"/>
      <w:bookmarkStart w:id="1804" w:name="_Toc379382709"/>
      <w:bookmarkStart w:id="1805" w:name="_Toc379383409"/>
      <w:bookmarkStart w:id="1806" w:name="_Toc494974373"/>
      <w:bookmarkStart w:id="1807" w:name="_Toc500347598"/>
      <w:r w:rsidRPr="00BF76E0">
        <w:t>C.6.5.3</w:t>
      </w:r>
      <w:r w:rsidRPr="00BF76E0">
        <w:tab/>
        <w:t>Frame rate</w:t>
      </w:r>
      <w:bookmarkEnd w:id="1803"/>
      <w:bookmarkEnd w:id="1804"/>
      <w:bookmarkEnd w:id="1805"/>
      <w:bookmarkEnd w:id="1806"/>
      <w:bookmarkEnd w:id="18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964E2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2D1440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12BD4FB" w14:textId="77777777" w:rsidR="00DA7CBD" w:rsidRPr="00BF76E0" w:rsidRDefault="00DA7CBD" w:rsidP="00DA7CBD">
            <w:pPr>
              <w:pStyle w:val="TAL"/>
            </w:pPr>
            <w:r>
              <w:t>Inspection</w:t>
            </w:r>
          </w:p>
        </w:tc>
      </w:tr>
      <w:tr w:rsidR="00DA7CBD" w:rsidRPr="00BF76E0" w14:paraId="411BFA4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4094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6CE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1C9CA9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07D330B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95E886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AA2EFB7"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p>
        </w:tc>
      </w:tr>
      <w:tr w:rsidR="00DA7CBD" w:rsidRPr="00BF76E0" w14:paraId="0A2273C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C00081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844062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4AC897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66C028BA" w14:textId="77777777" w:rsidR="00DA7CBD" w:rsidRPr="00BF76E0" w:rsidRDefault="00DA7CBD" w:rsidP="00DA7CBD"/>
    <w:p w14:paraId="74E75171" w14:textId="77777777" w:rsidR="00DA7CBD" w:rsidRPr="00BF76E0" w:rsidRDefault="00DA7CBD" w:rsidP="00DA7CBD">
      <w:pPr>
        <w:pStyle w:val="Heading4"/>
      </w:pPr>
      <w:bookmarkStart w:id="1808" w:name="_Toc372010340"/>
      <w:bookmarkStart w:id="1809" w:name="_Toc379382710"/>
      <w:bookmarkStart w:id="1810" w:name="_Toc379383410"/>
      <w:bookmarkStart w:id="1811" w:name="_Toc494974374"/>
      <w:bookmarkStart w:id="1812" w:name="_Toc500347599"/>
      <w:r w:rsidRPr="00BF76E0">
        <w:t>C.6.5.4</w:t>
      </w:r>
      <w:r w:rsidRPr="00BF76E0">
        <w:tab/>
        <w:t>Synchronization between audio and video</w:t>
      </w:r>
      <w:bookmarkEnd w:id="1808"/>
      <w:bookmarkEnd w:id="1809"/>
      <w:bookmarkEnd w:id="1810"/>
      <w:bookmarkEnd w:id="1811"/>
      <w:bookmarkEnd w:id="18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21960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92C4F23"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63E4F1EA" w14:textId="77777777" w:rsidR="00DA7CBD" w:rsidRPr="00BF76E0" w:rsidRDefault="00DA7CBD" w:rsidP="00DA7CBD">
            <w:pPr>
              <w:pStyle w:val="TAL"/>
            </w:pPr>
            <w:r>
              <w:t>Measurement</w:t>
            </w:r>
          </w:p>
        </w:tc>
      </w:tr>
      <w:tr w:rsidR="00DA7CBD" w:rsidRPr="00BF76E0" w14:paraId="12B27F9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85FD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F568D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6735C8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7CD8313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4D4983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DF8AA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p>
        </w:tc>
      </w:tr>
      <w:tr w:rsidR="00DA7CBD" w:rsidRPr="00BF76E0" w14:paraId="45F347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E4FC6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7B4955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5D34B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1053DDC" w14:textId="77777777" w:rsidR="00DA7CBD" w:rsidRPr="00BF76E0" w:rsidRDefault="00DA7CBD" w:rsidP="00DA7CBD"/>
    <w:p w14:paraId="6122E58E" w14:textId="77777777" w:rsidR="00DA7CBD" w:rsidRPr="00BF76E0" w:rsidRDefault="00DA7CBD" w:rsidP="00DA7CBD">
      <w:pPr>
        <w:pStyle w:val="Heading3"/>
      </w:pPr>
      <w:bookmarkStart w:id="1813" w:name="_Toc372010341"/>
      <w:bookmarkStart w:id="1814" w:name="_Toc379382711"/>
      <w:bookmarkStart w:id="1815" w:name="_Toc379383411"/>
      <w:bookmarkStart w:id="1816" w:name="_Toc494974375"/>
      <w:bookmarkStart w:id="1817" w:name="_Toc500347600"/>
      <w:r w:rsidRPr="00BF76E0">
        <w:t>C.6.6</w:t>
      </w:r>
      <w:r w:rsidRPr="00BF76E0">
        <w:tab/>
        <w:t>Alternatives to video-based services</w:t>
      </w:r>
      <w:bookmarkEnd w:id="1813"/>
      <w:bookmarkEnd w:id="1814"/>
      <w:bookmarkEnd w:id="1815"/>
      <w:bookmarkEnd w:id="1816"/>
      <w:bookmarkEnd w:id="1817"/>
    </w:p>
    <w:p w14:paraId="12CD611D" w14:textId="77777777" w:rsidR="00DA7CBD" w:rsidRPr="00BF76E0" w:rsidRDefault="00DA7CBD" w:rsidP="00DA7CBD">
      <w:r w:rsidRPr="00BF76E0">
        <w:t>Clause 6.6 is advisory only and contains no requirements requiring test.</w:t>
      </w:r>
    </w:p>
    <w:p w14:paraId="6C1357EB" w14:textId="77777777" w:rsidR="00DA7CBD" w:rsidRPr="00BF76E0" w:rsidRDefault="00DA7CBD" w:rsidP="00DA7CBD">
      <w:pPr>
        <w:pStyle w:val="Heading2"/>
        <w:pBdr>
          <w:top w:val="single" w:sz="8" w:space="1" w:color="auto"/>
        </w:pBdr>
      </w:pPr>
      <w:bookmarkStart w:id="1818" w:name="_Toc372010342"/>
      <w:bookmarkStart w:id="1819" w:name="_Toc379382712"/>
      <w:bookmarkStart w:id="1820" w:name="_Toc379383412"/>
      <w:bookmarkStart w:id="1821" w:name="_Toc494974376"/>
      <w:bookmarkStart w:id="1822" w:name="_Toc500347601"/>
      <w:r w:rsidRPr="00BF76E0">
        <w:lastRenderedPageBreak/>
        <w:t>C.7</w:t>
      </w:r>
      <w:r w:rsidRPr="00BF76E0">
        <w:tab/>
      </w:r>
      <w:r w:rsidRPr="0033092B">
        <w:t>ICT</w:t>
      </w:r>
      <w:r w:rsidRPr="00BF76E0">
        <w:t xml:space="preserve"> with video capabilities</w:t>
      </w:r>
      <w:bookmarkEnd w:id="1818"/>
      <w:bookmarkEnd w:id="1819"/>
      <w:bookmarkEnd w:id="1820"/>
      <w:bookmarkEnd w:id="1821"/>
      <w:bookmarkEnd w:id="1822"/>
    </w:p>
    <w:p w14:paraId="3D20D007" w14:textId="77777777" w:rsidR="00DA7CBD" w:rsidRPr="00BF76E0" w:rsidRDefault="00DA7CBD" w:rsidP="00DA7CBD">
      <w:pPr>
        <w:pStyle w:val="Heading3"/>
      </w:pPr>
      <w:bookmarkStart w:id="1823" w:name="_Toc372010343"/>
      <w:bookmarkStart w:id="1824" w:name="_Toc379382713"/>
      <w:bookmarkStart w:id="1825" w:name="_Toc379383413"/>
      <w:bookmarkStart w:id="1826" w:name="_Toc494974377"/>
      <w:bookmarkStart w:id="1827" w:name="_Toc500347602"/>
      <w:r w:rsidRPr="00BF76E0">
        <w:t>C.7.1</w:t>
      </w:r>
      <w:r w:rsidRPr="00BF76E0">
        <w:tab/>
        <w:t>Caption processing technology</w:t>
      </w:r>
      <w:bookmarkEnd w:id="1823"/>
      <w:bookmarkEnd w:id="1824"/>
      <w:bookmarkEnd w:id="1825"/>
      <w:bookmarkEnd w:id="1826"/>
      <w:bookmarkEnd w:id="1827"/>
    </w:p>
    <w:p w14:paraId="2ED9678C" w14:textId="77777777" w:rsidR="00DA7CBD" w:rsidRPr="00BF76E0" w:rsidRDefault="00DA7CBD" w:rsidP="00DA7CBD">
      <w:pPr>
        <w:pStyle w:val="Heading4"/>
      </w:pPr>
      <w:bookmarkStart w:id="1828" w:name="_Toc372010344"/>
      <w:bookmarkStart w:id="1829" w:name="_Toc379382714"/>
      <w:bookmarkStart w:id="1830" w:name="_Toc379383414"/>
      <w:bookmarkStart w:id="1831" w:name="_Toc494974378"/>
      <w:bookmarkStart w:id="1832" w:name="_Toc500347603"/>
      <w:r w:rsidRPr="00BF76E0">
        <w:t>C.7.1.1</w:t>
      </w:r>
      <w:r w:rsidRPr="00BF76E0">
        <w:tab/>
        <w:t>Captioning playback</w:t>
      </w:r>
      <w:bookmarkEnd w:id="1828"/>
      <w:bookmarkEnd w:id="1829"/>
      <w:bookmarkEnd w:id="1830"/>
      <w:bookmarkEnd w:id="1831"/>
      <w:bookmarkEnd w:id="18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2A9135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6638E1"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DA0F378" w14:textId="77777777" w:rsidR="00DA7CBD" w:rsidRPr="00BF76E0" w:rsidRDefault="00DA7CBD" w:rsidP="00DA7CBD">
            <w:pPr>
              <w:pStyle w:val="TAL"/>
            </w:pPr>
            <w:r>
              <w:t>Test 1</w:t>
            </w:r>
          </w:p>
        </w:tc>
      </w:tr>
      <w:tr w:rsidR="00DA7CBD" w:rsidRPr="00BF76E0" w14:paraId="222F62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58CFA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22C6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561C993B" w14:textId="77777777" w:rsidR="00DA7CBD" w:rsidRPr="00BF76E0" w:rsidRDefault="00DA7CBD" w:rsidP="00DA7CBD">
            <w:pPr>
              <w:keepNext/>
              <w:keepLines/>
              <w:spacing w:after="0"/>
              <w:rPr>
                <w:rFonts w:ascii="Arial" w:hAnsi="Arial"/>
                <w:sz w:val="18"/>
              </w:rPr>
            </w:pPr>
            <w:r w:rsidRPr="00BF76E0">
              <w:rPr>
                <w:rFonts w:ascii="Arial" w:hAnsi="Arial"/>
                <w:sz w:val="18"/>
              </w:rPr>
              <w:t>2. Captions are provided in the video.</w:t>
            </w:r>
          </w:p>
        </w:tc>
      </w:tr>
      <w:tr w:rsidR="00DA7CBD" w:rsidRPr="00BF76E0" w14:paraId="05AD07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E92C1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4D2C66"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there is a mechanism to display the captions.</w:t>
            </w:r>
          </w:p>
        </w:tc>
      </w:tr>
      <w:tr w:rsidR="00DA7CBD" w:rsidRPr="00BF76E0" w14:paraId="37B58D0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11B0B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B4795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Pr>
                <w:rFonts w:ascii="Arial" w:hAnsi="Arial"/>
                <w:sz w:val="18"/>
              </w:rPr>
              <w:t>is true</w:t>
            </w:r>
          </w:p>
          <w:p w14:paraId="6DA03F9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8B0383">
              <w:rPr>
                <w:rFonts w:ascii="Arial" w:hAnsi="Arial"/>
                <w:sz w:val="18"/>
              </w:rPr>
              <w:t>is</w:t>
            </w:r>
            <w:r w:rsidRPr="00BF76E0">
              <w:rPr>
                <w:rFonts w:ascii="Arial" w:hAnsi="Arial"/>
                <w:sz w:val="18"/>
              </w:rPr>
              <w:t xml:space="preserve"> false</w:t>
            </w:r>
          </w:p>
        </w:tc>
      </w:tr>
    </w:tbl>
    <w:p w14:paraId="4AEF3BE6" w14:textId="77777777" w:rsidR="00DA7CBD" w:rsidRPr="00BF76E0" w:rsidRDefault="00DA7CBD" w:rsidP="00DA7C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E2140E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D9CCE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C96BEC3" w14:textId="77777777" w:rsidR="00DA7CBD" w:rsidRPr="00BF76E0" w:rsidRDefault="00DA7CBD" w:rsidP="00DA7CBD">
            <w:pPr>
              <w:pStyle w:val="TAL"/>
            </w:pPr>
            <w:r>
              <w:t>Test 2</w:t>
            </w:r>
          </w:p>
        </w:tc>
      </w:tr>
      <w:tr w:rsidR="00DA7CBD" w:rsidRPr="00BF76E0" w14:paraId="4E6B3BE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C437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E8F82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5298E3E2" w14:textId="77777777" w:rsidR="00DA7CBD" w:rsidRPr="00BF76E0" w:rsidRDefault="00DA7CBD" w:rsidP="00DA7CBD">
            <w:pPr>
              <w:keepNext/>
              <w:keepLines/>
              <w:spacing w:after="0"/>
              <w:rPr>
                <w:rFonts w:ascii="Arial" w:hAnsi="Arial"/>
                <w:sz w:val="18"/>
              </w:rPr>
            </w:pPr>
            <w:r w:rsidRPr="00BF76E0">
              <w:rPr>
                <w:rFonts w:ascii="Arial" w:hAnsi="Arial"/>
                <w:sz w:val="18"/>
              </w:rPr>
              <w:t>2. Closed captions are provided by the content.</w:t>
            </w:r>
          </w:p>
        </w:tc>
      </w:tr>
      <w:tr w:rsidR="00DA7CBD" w:rsidRPr="00BF76E0" w14:paraId="5226A16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2E5EED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08E42E"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there is a mechanism to choose to display the captions.</w:t>
            </w:r>
          </w:p>
        </w:tc>
      </w:tr>
      <w:tr w:rsidR="00DA7CBD" w:rsidRPr="00BF76E0" w14:paraId="1BD3702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0A3A4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66B153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1A44E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1981334D" w14:textId="77777777" w:rsidR="00DA7CBD" w:rsidRPr="00BF76E0" w:rsidRDefault="00DA7CBD" w:rsidP="00DA7CBD"/>
    <w:p w14:paraId="0C99C2E1" w14:textId="77777777" w:rsidR="00DA7CBD" w:rsidRPr="00BF76E0" w:rsidRDefault="00DA7CBD" w:rsidP="00DA7CBD">
      <w:pPr>
        <w:pStyle w:val="Heading4"/>
      </w:pPr>
      <w:bookmarkStart w:id="1833" w:name="_Toc372010345"/>
      <w:bookmarkStart w:id="1834" w:name="_Toc379382715"/>
      <w:bookmarkStart w:id="1835" w:name="_Toc379383415"/>
      <w:bookmarkStart w:id="1836" w:name="_Toc494974379"/>
      <w:bookmarkStart w:id="1837" w:name="_Toc500347604"/>
      <w:r w:rsidRPr="00BF76E0">
        <w:t>C.7.1.2</w:t>
      </w:r>
      <w:r w:rsidRPr="00BF76E0">
        <w:tab/>
        <w:t>Captioning synchronization</w:t>
      </w:r>
      <w:bookmarkEnd w:id="1833"/>
      <w:bookmarkEnd w:id="1834"/>
      <w:bookmarkEnd w:id="1835"/>
      <w:bookmarkEnd w:id="1836"/>
      <w:bookmarkEnd w:id="18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02E55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1D5E42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59F0277" w14:textId="77777777" w:rsidR="00DA7CBD" w:rsidRPr="00BF76E0" w:rsidRDefault="00DA7CBD" w:rsidP="00DA7CBD">
            <w:pPr>
              <w:pStyle w:val="TAL"/>
            </w:pPr>
            <w:r>
              <w:t>Inspection</w:t>
            </w:r>
          </w:p>
        </w:tc>
      </w:tr>
      <w:tr w:rsidR="00DA7CBD" w:rsidRPr="00BF76E0" w14:paraId="2226FF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C9661D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33E6B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p>
        </w:tc>
      </w:tr>
      <w:tr w:rsidR="00DA7CBD" w:rsidRPr="00BF76E0" w14:paraId="1A19E5F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D23D4F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2AE0C4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mechanism to display the captions preserves the synchronization between the audio and corresponding captions.</w:t>
            </w:r>
          </w:p>
        </w:tc>
      </w:tr>
      <w:tr w:rsidR="00DA7CBD" w:rsidRPr="00BF76E0" w14:paraId="50EFB9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E99382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70D47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36ABD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17AF5B54" w14:textId="77777777" w:rsidR="00DA7CBD" w:rsidRPr="00BF76E0" w:rsidRDefault="00DA7CBD" w:rsidP="00DA7CBD"/>
    <w:p w14:paraId="3D4F62F5" w14:textId="77777777" w:rsidR="00DA7CBD" w:rsidRPr="00BF76E0" w:rsidRDefault="00DA7CBD" w:rsidP="00DA7CBD">
      <w:pPr>
        <w:pStyle w:val="Heading4"/>
      </w:pPr>
      <w:bookmarkStart w:id="1838" w:name="_Toc372010346"/>
      <w:bookmarkStart w:id="1839" w:name="_Toc379382716"/>
      <w:bookmarkStart w:id="1840" w:name="_Toc379383416"/>
      <w:bookmarkStart w:id="1841" w:name="_Toc494974380"/>
      <w:bookmarkStart w:id="1842" w:name="_Toc500347605"/>
      <w:r w:rsidRPr="00BF76E0">
        <w:t>C.7.1.3</w:t>
      </w:r>
      <w:r w:rsidRPr="00BF76E0">
        <w:tab/>
        <w:t>Preservation of captioning</w:t>
      </w:r>
      <w:bookmarkEnd w:id="1838"/>
      <w:bookmarkEnd w:id="1839"/>
      <w:bookmarkEnd w:id="1840"/>
      <w:bookmarkEnd w:id="1841"/>
      <w:bookmarkEnd w:id="18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40138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9428BF"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3EBF5C3" w14:textId="77777777" w:rsidR="00DA7CBD" w:rsidRPr="00BF76E0" w:rsidRDefault="00DA7CBD" w:rsidP="00DA7CBD">
            <w:pPr>
              <w:pStyle w:val="TAL"/>
            </w:pPr>
            <w:r>
              <w:t>Inspection</w:t>
            </w:r>
          </w:p>
        </w:tc>
      </w:tr>
      <w:tr w:rsidR="00DA7CBD" w:rsidRPr="00BF76E0" w14:paraId="369EEDA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B3A0C2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CF0A2B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DA7CBD" w:rsidRPr="00BF76E0" w14:paraId="6CE18E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A1092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E2B90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p>
        </w:tc>
      </w:tr>
      <w:tr w:rsidR="00DA7CBD" w:rsidRPr="00BF76E0" w14:paraId="00A7426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124A6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BD438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3D4AAB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BABE554" w14:textId="77777777" w:rsidR="00DA7CBD" w:rsidRPr="00BF76E0" w:rsidRDefault="00DA7CBD" w:rsidP="00DA7CBD"/>
    <w:p w14:paraId="7C8994EA" w14:textId="77777777" w:rsidR="00DA7CBD" w:rsidRPr="00BF76E0" w:rsidRDefault="00DA7CBD" w:rsidP="00DA7CBD">
      <w:pPr>
        <w:pStyle w:val="Heading3"/>
      </w:pPr>
      <w:bookmarkStart w:id="1843" w:name="_Toc372010347"/>
      <w:bookmarkStart w:id="1844" w:name="_Toc379382717"/>
      <w:bookmarkStart w:id="1845" w:name="_Toc379383417"/>
      <w:bookmarkStart w:id="1846" w:name="_Toc494974381"/>
      <w:bookmarkStart w:id="1847" w:name="_Toc500347606"/>
      <w:r w:rsidRPr="00BF76E0">
        <w:t>C.7.2</w:t>
      </w:r>
      <w:r w:rsidRPr="00BF76E0">
        <w:tab/>
        <w:t>Audio description technology</w:t>
      </w:r>
      <w:bookmarkEnd w:id="1843"/>
      <w:bookmarkEnd w:id="1844"/>
      <w:bookmarkEnd w:id="1845"/>
      <w:bookmarkEnd w:id="1846"/>
      <w:bookmarkEnd w:id="1847"/>
    </w:p>
    <w:p w14:paraId="4522D2B3" w14:textId="77777777" w:rsidR="00DA7CBD" w:rsidRPr="00BF76E0" w:rsidRDefault="00DA7CBD" w:rsidP="00DA7CBD">
      <w:pPr>
        <w:pStyle w:val="Heading4"/>
      </w:pPr>
      <w:bookmarkStart w:id="1848" w:name="_Toc372010348"/>
      <w:bookmarkStart w:id="1849" w:name="_Toc379382718"/>
      <w:bookmarkStart w:id="1850" w:name="_Toc379383418"/>
      <w:bookmarkStart w:id="1851" w:name="_Toc494974382"/>
      <w:bookmarkStart w:id="1852" w:name="_Toc500347607"/>
      <w:r w:rsidRPr="00BF76E0">
        <w:t>C.7.2.1</w:t>
      </w:r>
      <w:r w:rsidRPr="00BF76E0">
        <w:tab/>
        <w:t>Audio description playback</w:t>
      </w:r>
      <w:bookmarkEnd w:id="1848"/>
      <w:bookmarkEnd w:id="1849"/>
      <w:bookmarkEnd w:id="1850"/>
      <w:bookmarkEnd w:id="1851"/>
      <w:bookmarkEnd w:id="18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964BC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F9FEA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8AB66E0" w14:textId="77777777" w:rsidR="00DA7CBD" w:rsidRPr="00BF76E0" w:rsidRDefault="00DA7CBD" w:rsidP="00DA7CBD">
            <w:pPr>
              <w:pStyle w:val="TAL"/>
            </w:pPr>
            <w:r>
              <w:t>Inspection</w:t>
            </w:r>
          </w:p>
        </w:tc>
      </w:tr>
      <w:tr w:rsidR="00DA7CBD" w:rsidRPr="00BF76E0" w14:paraId="0F7FB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E713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DD1AA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p>
        </w:tc>
      </w:tr>
      <w:tr w:rsidR="00DA7CBD" w:rsidRPr="00BF76E0" w14:paraId="562A6E8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9493F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BFE2F9F"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w:t>
            </w:r>
            <w:r w:rsidRPr="00BF76E0">
              <w:rPr>
                <w:rFonts w:ascii="Arial" w:hAnsi="Arial"/>
                <w:sz w:val="18"/>
              </w:rPr>
              <w:t xml:space="preserve"> Check that the</w:t>
            </w:r>
            <w:r>
              <w:rPr>
                <w:rFonts w:ascii="Arial" w:hAnsi="Arial"/>
                <w:sz w:val="18"/>
              </w:rPr>
              <w:t>re is an explicit and separate mechanism for audio description.</w:t>
            </w:r>
          </w:p>
          <w:p w14:paraId="5175B104" w14:textId="77777777" w:rsidR="00DA7CBD" w:rsidRDefault="00DA7CBD" w:rsidP="00DA7CBD">
            <w:pPr>
              <w:keepNext/>
              <w:keepLines/>
              <w:spacing w:after="0"/>
              <w:rPr>
                <w:rFonts w:ascii="Arial" w:hAnsi="Arial"/>
                <w:sz w:val="18"/>
              </w:rPr>
            </w:pPr>
            <w:r w:rsidRPr="00BF76E0">
              <w:rPr>
                <w:rFonts w:ascii="Arial" w:hAnsi="Arial"/>
                <w:sz w:val="18"/>
              </w:rPr>
              <w:t>2. Check that there is a mechanism to select and play the audio description to the default audio channel.</w:t>
            </w:r>
          </w:p>
          <w:p w14:paraId="2B14C085" w14:textId="77777777" w:rsidR="00DA7CBD" w:rsidRPr="00BF76E0" w:rsidRDefault="00DA7CBD" w:rsidP="00DA7CBD">
            <w:pPr>
              <w:keepNext/>
              <w:keepLines/>
              <w:spacing w:after="0"/>
              <w:rPr>
                <w:rFonts w:ascii="Arial" w:hAnsi="Arial"/>
                <w:sz w:val="18"/>
              </w:rPr>
            </w:pPr>
            <w:r>
              <w:rPr>
                <w:rFonts w:ascii="Arial" w:hAnsi="Arial"/>
                <w:sz w:val="18"/>
              </w:rPr>
              <w:t>3. Check that the ICT enables the user to select and play several audio tracks.</w:t>
            </w:r>
          </w:p>
        </w:tc>
      </w:tr>
      <w:tr w:rsidR="00DA7CBD" w:rsidRPr="00BF76E0" w14:paraId="13F5D74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DF24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F8585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Pr>
                <w:rFonts w:ascii="Arial" w:hAnsi="Arial"/>
                <w:sz w:val="18"/>
              </w:rPr>
              <w:t>and</w:t>
            </w:r>
            <w:r w:rsidRPr="00BF76E0">
              <w:rPr>
                <w:rFonts w:ascii="Arial" w:hAnsi="Arial"/>
                <w:sz w:val="18"/>
              </w:rPr>
              <w:t xml:space="preserve"> 2 </w:t>
            </w:r>
            <w:r>
              <w:rPr>
                <w:rFonts w:ascii="Arial" w:hAnsi="Arial"/>
                <w:sz w:val="18"/>
              </w:rPr>
              <w:t>are</w:t>
            </w:r>
            <w:r w:rsidRPr="00BF76E0">
              <w:rPr>
                <w:rFonts w:ascii="Arial" w:hAnsi="Arial"/>
                <w:sz w:val="18"/>
              </w:rPr>
              <w:t xml:space="preserve"> true</w:t>
            </w:r>
            <w:r>
              <w:rPr>
                <w:rFonts w:ascii="Arial" w:hAnsi="Arial"/>
                <w:sz w:val="18"/>
              </w:rPr>
              <w:t xml:space="preserve"> or 1 is false and 3 is true</w:t>
            </w:r>
          </w:p>
          <w:p w14:paraId="7065FF0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Pr>
                <w:rFonts w:ascii="Arial" w:hAnsi="Arial"/>
                <w:sz w:val="18"/>
              </w:rPr>
              <w:t xml:space="preserve">is true </w:t>
            </w:r>
            <w:r w:rsidRPr="00BF76E0">
              <w:rPr>
                <w:rFonts w:ascii="Arial" w:hAnsi="Arial"/>
                <w:sz w:val="18"/>
              </w:rPr>
              <w:t xml:space="preserve">and 2 </w:t>
            </w:r>
            <w:r>
              <w:rPr>
                <w:rFonts w:ascii="Arial" w:hAnsi="Arial"/>
                <w:sz w:val="18"/>
              </w:rPr>
              <w:t>is</w:t>
            </w:r>
            <w:r w:rsidRPr="00BF76E0">
              <w:rPr>
                <w:rFonts w:ascii="Arial" w:hAnsi="Arial"/>
                <w:sz w:val="18"/>
              </w:rPr>
              <w:t xml:space="preserve"> false</w:t>
            </w:r>
            <w:r>
              <w:rPr>
                <w:rFonts w:ascii="Arial" w:hAnsi="Arial"/>
                <w:sz w:val="18"/>
              </w:rPr>
              <w:t xml:space="preserve"> or 1 is false and 3 is false</w:t>
            </w:r>
          </w:p>
        </w:tc>
      </w:tr>
    </w:tbl>
    <w:p w14:paraId="5951BFD9" w14:textId="77777777" w:rsidR="00DA7CBD" w:rsidRPr="00BF76E0" w:rsidRDefault="00DA7CBD" w:rsidP="00DA7CBD"/>
    <w:p w14:paraId="3039D2FB" w14:textId="77777777" w:rsidR="00DA7CBD" w:rsidRPr="00BF76E0" w:rsidRDefault="00DA7CBD" w:rsidP="00DA7CBD">
      <w:pPr>
        <w:pStyle w:val="Heading4"/>
      </w:pPr>
      <w:bookmarkStart w:id="1853" w:name="_Toc372010349"/>
      <w:bookmarkStart w:id="1854" w:name="_Toc379382719"/>
      <w:bookmarkStart w:id="1855" w:name="_Toc379383419"/>
      <w:bookmarkStart w:id="1856" w:name="_Toc494974383"/>
      <w:bookmarkStart w:id="1857" w:name="_Toc500347608"/>
      <w:r w:rsidRPr="00BF76E0">
        <w:lastRenderedPageBreak/>
        <w:t>C.7.2.2</w:t>
      </w:r>
      <w:r w:rsidRPr="00BF76E0">
        <w:tab/>
        <w:t>Audio description synchronization</w:t>
      </w:r>
      <w:bookmarkEnd w:id="1853"/>
      <w:bookmarkEnd w:id="1854"/>
      <w:bookmarkEnd w:id="1855"/>
      <w:bookmarkEnd w:id="1856"/>
      <w:bookmarkEnd w:id="18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CC2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55FB74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40725AA" w14:textId="77777777" w:rsidR="00DA7CBD" w:rsidRPr="00BF76E0" w:rsidRDefault="00DA7CBD" w:rsidP="00DA7CBD">
            <w:pPr>
              <w:pStyle w:val="TAL"/>
            </w:pPr>
            <w:r>
              <w:t>Inspection</w:t>
            </w:r>
          </w:p>
        </w:tc>
      </w:tr>
      <w:tr w:rsidR="00DA7CBD" w:rsidRPr="00BF76E0" w14:paraId="0CE815B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09F6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03CF0A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play audio description. </w:t>
            </w:r>
          </w:p>
        </w:tc>
      </w:tr>
      <w:tr w:rsidR="00DA7CBD" w:rsidRPr="00BF76E0" w14:paraId="400987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E962DC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660CE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synchronization between the audio/visual content and the corresponding audio description is preserved.</w:t>
            </w:r>
          </w:p>
        </w:tc>
      </w:tr>
      <w:tr w:rsidR="00DA7CBD" w:rsidRPr="00BF76E0" w14:paraId="0A34D07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89F4E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9EF58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3CFF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72D68DA" w14:textId="77777777" w:rsidR="00DA7CBD" w:rsidRPr="00BF76E0" w:rsidRDefault="00DA7CBD" w:rsidP="00DA7CBD"/>
    <w:p w14:paraId="141C38F5" w14:textId="77777777" w:rsidR="00DA7CBD" w:rsidRPr="00BF76E0" w:rsidRDefault="00DA7CBD" w:rsidP="00DA7CBD">
      <w:pPr>
        <w:pStyle w:val="Heading4"/>
      </w:pPr>
      <w:bookmarkStart w:id="1858" w:name="_Toc372010350"/>
      <w:bookmarkStart w:id="1859" w:name="_Toc379382720"/>
      <w:bookmarkStart w:id="1860" w:name="_Toc379383420"/>
      <w:bookmarkStart w:id="1861" w:name="_Toc494974384"/>
      <w:bookmarkStart w:id="1862" w:name="_Toc500347609"/>
      <w:r w:rsidRPr="00BF76E0">
        <w:t>C.7.2.3</w:t>
      </w:r>
      <w:r w:rsidRPr="00BF76E0">
        <w:tab/>
        <w:t>Preservation of audio description</w:t>
      </w:r>
      <w:bookmarkEnd w:id="1858"/>
      <w:bookmarkEnd w:id="1859"/>
      <w:bookmarkEnd w:id="1860"/>
      <w:bookmarkEnd w:id="1861"/>
      <w:bookmarkEnd w:id="18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D70CE6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9C1C69A"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9ECD33E" w14:textId="77777777" w:rsidR="00DA7CBD" w:rsidRPr="00BF76E0" w:rsidRDefault="00DA7CBD" w:rsidP="00DA7CBD">
            <w:pPr>
              <w:pStyle w:val="TAL"/>
            </w:pPr>
            <w:r>
              <w:t>Inspection</w:t>
            </w:r>
          </w:p>
        </w:tc>
      </w:tr>
      <w:tr w:rsidR="00DA7CBD" w:rsidRPr="00BF76E0" w14:paraId="7921B4E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BAC5B2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E31D7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DA7CBD" w:rsidRPr="00BF76E0" w14:paraId="61549A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24FE7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F441133"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p>
        </w:tc>
      </w:tr>
      <w:tr w:rsidR="00DA7CBD" w:rsidRPr="00BF76E0" w14:paraId="594D1B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5C3C36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2C15D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04EC7A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7E33E0B4" w14:textId="77777777" w:rsidR="00DA7CBD" w:rsidRPr="00BF76E0" w:rsidRDefault="00DA7CBD" w:rsidP="00DA7CBD"/>
    <w:p w14:paraId="2740424B" w14:textId="77777777" w:rsidR="00DA7CBD" w:rsidRPr="00BF76E0" w:rsidRDefault="00DA7CBD" w:rsidP="00DA7CBD">
      <w:pPr>
        <w:pStyle w:val="Heading3"/>
      </w:pPr>
      <w:bookmarkStart w:id="1863" w:name="_Toc372010351"/>
      <w:bookmarkStart w:id="1864" w:name="_Toc379382721"/>
      <w:bookmarkStart w:id="1865" w:name="_Toc379383421"/>
      <w:bookmarkStart w:id="1866" w:name="_Toc494974385"/>
      <w:bookmarkStart w:id="1867" w:name="_Toc500347610"/>
      <w:r w:rsidRPr="00BF76E0">
        <w:t>C.7.3</w:t>
      </w:r>
      <w:r w:rsidRPr="00BF76E0">
        <w:tab/>
        <w:t>User controls for captions and audio description</w:t>
      </w:r>
      <w:bookmarkEnd w:id="1863"/>
      <w:bookmarkEnd w:id="1864"/>
      <w:bookmarkEnd w:id="1865"/>
      <w:bookmarkEnd w:id="1866"/>
      <w:bookmarkEnd w:id="18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004C8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73BF61C"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25D793A" w14:textId="77777777" w:rsidR="00DA7CBD" w:rsidRPr="00BF76E0" w:rsidRDefault="00DA7CBD" w:rsidP="00DA7CBD">
            <w:pPr>
              <w:pStyle w:val="TAL"/>
            </w:pPr>
            <w:r>
              <w:t>Inspection</w:t>
            </w:r>
          </w:p>
        </w:tc>
      </w:tr>
      <w:tr w:rsidR="00DA7CBD" w:rsidRPr="00BF76E0" w14:paraId="731C50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83F8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ECF55D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p>
        </w:tc>
      </w:tr>
      <w:tr w:rsidR="00DA7CBD" w:rsidRPr="00BF76E0" w14:paraId="426A7C1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043584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29F40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p>
        </w:tc>
      </w:tr>
      <w:tr w:rsidR="00DA7CBD" w:rsidRPr="00BF76E0" w14:paraId="75E4012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A2727A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289B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E7ACF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470E4669" w14:textId="77777777" w:rsidR="00DA7CBD" w:rsidRPr="00BF76E0" w:rsidRDefault="00DA7CBD" w:rsidP="00DA7CBD"/>
    <w:p w14:paraId="09AFF800" w14:textId="77777777" w:rsidR="00DA7CBD" w:rsidRPr="00BF76E0" w:rsidRDefault="00DA7CBD" w:rsidP="00DA7CBD">
      <w:pPr>
        <w:pStyle w:val="Heading2"/>
        <w:pBdr>
          <w:top w:val="single" w:sz="8" w:space="1" w:color="auto"/>
        </w:pBdr>
      </w:pPr>
      <w:bookmarkStart w:id="1868" w:name="_Toc372010352"/>
      <w:bookmarkStart w:id="1869" w:name="_Toc379382722"/>
      <w:bookmarkStart w:id="1870" w:name="_Toc379383422"/>
      <w:bookmarkStart w:id="1871" w:name="_Toc494974386"/>
      <w:bookmarkStart w:id="1872" w:name="_Toc500347611"/>
      <w:r w:rsidRPr="00BF76E0">
        <w:t>C.8</w:t>
      </w:r>
      <w:r w:rsidRPr="00BF76E0">
        <w:tab/>
        <w:t>Hardware</w:t>
      </w:r>
      <w:bookmarkEnd w:id="1868"/>
      <w:bookmarkEnd w:id="1869"/>
      <w:bookmarkEnd w:id="1870"/>
      <w:bookmarkEnd w:id="1871"/>
      <w:bookmarkEnd w:id="1872"/>
    </w:p>
    <w:p w14:paraId="3EC9C0E9" w14:textId="77777777" w:rsidR="00DA7CBD" w:rsidRPr="00BF76E0" w:rsidRDefault="00DA7CBD" w:rsidP="00DA7CBD">
      <w:pPr>
        <w:pStyle w:val="Heading3"/>
      </w:pPr>
      <w:bookmarkStart w:id="1873" w:name="_Toc372010353"/>
      <w:bookmarkStart w:id="1874" w:name="_Toc379382723"/>
      <w:bookmarkStart w:id="1875" w:name="_Toc379383423"/>
      <w:bookmarkStart w:id="1876" w:name="_Toc494974387"/>
      <w:bookmarkStart w:id="1877" w:name="_Toc500347612"/>
      <w:r w:rsidRPr="00BF76E0">
        <w:t>C.8.1</w:t>
      </w:r>
      <w:r w:rsidRPr="00BF76E0">
        <w:tab/>
        <w:t>General</w:t>
      </w:r>
      <w:bookmarkEnd w:id="1873"/>
      <w:bookmarkEnd w:id="1874"/>
      <w:bookmarkEnd w:id="1875"/>
      <w:bookmarkEnd w:id="1876"/>
      <w:bookmarkEnd w:id="1877"/>
    </w:p>
    <w:p w14:paraId="5CFA8B3A" w14:textId="77777777" w:rsidR="00DA7CBD" w:rsidRPr="00BF76E0" w:rsidRDefault="00DA7CBD" w:rsidP="00DA7CBD">
      <w:pPr>
        <w:pStyle w:val="Heading4"/>
      </w:pPr>
      <w:bookmarkStart w:id="1878" w:name="_Toc372010354"/>
      <w:bookmarkStart w:id="1879" w:name="_Toc379382724"/>
      <w:bookmarkStart w:id="1880" w:name="_Toc379383424"/>
      <w:bookmarkStart w:id="1881" w:name="_Toc494974388"/>
      <w:bookmarkStart w:id="1882" w:name="_Toc500347613"/>
      <w:r w:rsidRPr="00BF76E0">
        <w:t>C.8.1.1</w:t>
      </w:r>
      <w:r w:rsidRPr="00BF76E0">
        <w:tab/>
        <w:t>Generic requirements</w:t>
      </w:r>
      <w:bookmarkEnd w:id="1878"/>
      <w:bookmarkEnd w:id="1879"/>
      <w:bookmarkEnd w:id="1880"/>
      <w:bookmarkEnd w:id="1881"/>
      <w:bookmarkEnd w:id="1882"/>
    </w:p>
    <w:p w14:paraId="12BC0F15" w14:textId="77777777" w:rsidR="00DA7CBD" w:rsidRPr="00BF76E0" w:rsidRDefault="00DA7CBD" w:rsidP="00DA7CBD">
      <w:r w:rsidRPr="00BF76E0">
        <w:t>Clause 8.1.1 contains no requirements requiring test.</w:t>
      </w:r>
    </w:p>
    <w:p w14:paraId="539B5864" w14:textId="77777777" w:rsidR="00DA7CBD" w:rsidRPr="00BF76E0" w:rsidRDefault="00DA7CBD" w:rsidP="00DA7CBD">
      <w:pPr>
        <w:pStyle w:val="Heading4"/>
      </w:pPr>
      <w:bookmarkStart w:id="1883" w:name="_Toc372010355"/>
      <w:bookmarkStart w:id="1884" w:name="_Toc379382725"/>
      <w:bookmarkStart w:id="1885" w:name="_Toc379383425"/>
      <w:bookmarkStart w:id="1886" w:name="_Toc494974389"/>
      <w:bookmarkStart w:id="1887" w:name="_Toc500347614"/>
      <w:r w:rsidRPr="00BF76E0">
        <w:t>C.8.1.2</w:t>
      </w:r>
      <w:r w:rsidRPr="00BF76E0">
        <w:tab/>
        <w:t>Standard connections</w:t>
      </w:r>
      <w:bookmarkEnd w:id="1883"/>
      <w:bookmarkEnd w:id="1884"/>
      <w:bookmarkEnd w:id="1885"/>
      <w:bookmarkEnd w:id="1886"/>
      <w:bookmarkEnd w:id="18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CF3161" w14:textId="77777777" w:rsidTr="00DA7CBD">
        <w:trPr>
          <w:jc w:val="center"/>
        </w:trPr>
        <w:tc>
          <w:tcPr>
            <w:tcW w:w="1951" w:type="dxa"/>
            <w:shd w:val="clear" w:color="auto" w:fill="auto"/>
          </w:tcPr>
          <w:p w14:paraId="099AE44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6341325" w14:textId="77777777" w:rsidR="00DA7CBD" w:rsidRPr="00BF76E0" w:rsidRDefault="00DA7CBD" w:rsidP="00DA7CBD">
            <w:pPr>
              <w:pStyle w:val="TAL"/>
            </w:pPr>
            <w:r w:rsidRPr="00BF76E0">
              <w:t>Inspection</w:t>
            </w:r>
          </w:p>
        </w:tc>
      </w:tr>
      <w:tr w:rsidR="00DA7CBD" w:rsidRPr="00BF76E0" w14:paraId="6B258036" w14:textId="77777777" w:rsidTr="00DA7CBD">
        <w:trPr>
          <w:jc w:val="center"/>
        </w:trPr>
        <w:tc>
          <w:tcPr>
            <w:tcW w:w="1951" w:type="dxa"/>
            <w:shd w:val="clear" w:color="auto" w:fill="auto"/>
          </w:tcPr>
          <w:p w14:paraId="35A6464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E21AA8"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p>
        </w:tc>
      </w:tr>
      <w:tr w:rsidR="00DA7CBD" w:rsidRPr="00BF76E0" w14:paraId="2A8027EB" w14:textId="77777777" w:rsidTr="00DA7CBD">
        <w:trPr>
          <w:jc w:val="center"/>
        </w:trPr>
        <w:tc>
          <w:tcPr>
            <w:tcW w:w="1951" w:type="dxa"/>
            <w:shd w:val="clear" w:color="auto" w:fill="auto"/>
          </w:tcPr>
          <w:p w14:paraId="18B488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0D2A03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p>
          <w:p w14:paraId="0B5A83D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p>
        </w:tc>
      </w:tr>
      <w:tr w:rsidR="00DA7CBD" w:rsidRPr="00BF76E0" w14:paraId="48AEE8DB" w14:textId="77777777" w:rsidTr="00DA7CBD">
        <w:trPr>
          <w:jc w:val="center"/>
        </w:trPr>
        <w:tc>
          <w:tcPr>
            <w:tcW w:w="1951" w:type="dxa"/>
            <w:shd w:val="clear" w:color="auto" w:fill="auto"/>
          </w:tcPr>
          <w:p w14:paraId="11883C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7D952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16D01B2A"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r w:rsidR="00DA7CBD" w:rsidRPr="00BF76E0" w14:paraId="0FCD9DE8" w14:textId="77777777" w:rsidTr="00DA7CBD">
        <w:trPr>
          <w:jc w:val="center"/>
        </w:trPr>
        <w:tc>
          <w:tcPr>
            <w:tcW w:w="9039" w:type="dxa"/>
            <w:gridSpan w:val="2"/>
            <w:shd w:val="clear" w:color="auto" w:fill="auto"/>
          </w:tcPr>
          <w:p w14:paraId="79280826"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p>
        </w:tc>
      </w:tr>
    </w:tbl>
    <w:p w14:paraId="5E2F89BF" w14:textId="77777777" w:rsidR="00DA7CBD" w:rsidRDefault="00DA7CBD" w:rsidP="00DA7CBD"/>
    <w:p w14:paraId="60C454A1" w14:textId="77777777" w:rsidR="00DA7CBD" w:rsidRPr="00BF76E0" w:rsidRDefault="00DA7CBD" w:rsidP="00DA7CBD">
      <w:pPr>
        <w:pStyle w:val="Heading4"/>
      </w:pPr>
      <w:bookmarkStart w:id="1888" w:name="_Toc372010356"/>
      <w:bookmarkStart w:id="1889" w:name="_Toc379382726"/>
      <w:bookmarkStart w:id="1890" w:name="_Toc379383426"/>
      <w:bookmarkStart w:id="1891" w:name="_Toc494974390"/>
      <w:bookmarkStart w:id="1892" w:name="_Toc500347615"/>
      <w:r w:rsidRPr="00BF76E0">
        <w:t>C.8.1.3</w:t>
      </w:r>
      <w:r w:rsidRPr="00BF76E0">
        <w:tab/>
        <w:t>Colour</w:t>
      </w:r>
      <w:bookmarkEnd w:id="1888"/>
      <w:bookmarkEnd w:id="1889"/>
      <w:bookmarkEnd w:id="1890"/>
      <w:bookmarkEnd w:id="1891"/>
      <w:bookmarkEnd w:id="18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8F6F5C" w14:textId="77777777" w:rsidTr="00DA7CBD">
        <w:trPr>
          <w:jc w:val="center"/>
        </w:trPr>
        <w:tc>
          <w:tcPr>
            <w:tcW w:w="1951" w:type="dxa"/>
            <w:shd w:val="clear" w:color="auto" w:fill="auto"/>
          </w:tcPr>
          <w:p w14:paraId="66EF82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D5DE7B9" w14:textId="77777777" w:rsidR="00DA7CBD" w:rsidRPr="00BF76E0" w:rsidRDefault="00DA7CBD" w:rsidP="00DA7CBD">
            <w:pPr>
              <w:pStyle w:val="TAL"/>
            </w:pPr>
            <w:r w:rsidRPr="00BF76E0">
              <w:t>Inspection</w:t>
            </w:r>
          </w:p>
        </w:tc>
      </w:tr>
      <w:tr w:rsidR="00DA7CBD" w:rsidRPr="00BF76E0" w14:paraId="5EEAAA17" w14:textId="77777777" w:rsidTr="00DA7CBD">
        <w:trPr>
          <w:jc w:val="center"/>
        </w:trPr>
        <w:tc>
          <w:tcPr>
            <w:tcW w:w="1951" w:type="dxa"/>
            <w:shd w:val="clear" w:color="auto" w:fill="auto"/>
          </w:tcPr>
          <w:p w14:paraId="27AFFD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984DBA"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hardware aspects of the </w:t>
            </w:r>
            <w:r w:rsidRPr="0033092B">
              <w:rPr>
                <w:rFonts w:ascii="Arial" w:hAnsi="Arial"/>
                <w:sz w:val="18"/>
              </w:rPr>
              <w:t>ICT</w:t>
            </w:r>
            <w:r w:rsidRPr="00BF76E0">
              <w:rPr>
                <w:rFonts w:ascii="Arial" w:hAnsi="Arial"/>
                <w:sz w:val="18"/>
              </w:rPr>
              <w:t xml:space="preserve"> conveys visual information using colour coding as a means to indicate an action,</w:t>
            </w:r>
            <w:r w:rsidRPr="00BF76E0">
              <w:t xml:space="preserve"> </w:t>
            </w:r>
            <w:r w:rsidRPr="00BF76E0">
              <w:rPr>
                <w:rFonts w:ascii="Arial" w:hAnsi="Arial"/>
                <w:sz w:val="18"/>
              </w:rPr>
              <w:t xml:space="preserve">to prompt a response, </w:t>
            </w:r>
            <w:r w:rsidRPr="0033092B">
              <w:rPr>
                <w:rFonts w:ascii="Arial" w:hAnsi="Arial"/>
                <w:sz w:val="18"/>
              </w:rPr>
              <w:t>or</w:t>
            </w:r>
            <w:r w:rsidRPr="00BF76E0">
              <w:rPr>
                <w:rFonts w:ascii="Arial" w:hAnsi="Arial"/>
                <w:sz w:val="18"/>
              </w:rPr>
              <w:t xml:space="preserve"> to distinguish a visual element.</w:t>
            </w:r>
          </w:p>
        </w:tc>
      </w:tr>
      <w:tr w:rsidR="00DA7CBD" w:rsidRPr="00BF76E0" w14:paraId="1698F94C" w14:textId="77777777" w:rsidTr="00DA7CBD">
        <w:trPr>
          <w:jc w:val="center"/>
        </w:trPr>
        <w:tc>
          <w:tcPr>
            <w:tcW w:w="1951" w:type="dxa"/>
            <w:shd w:val="clear" w:color="auto" w:fill="auto"/>
          </w:tcPr>
          <w:p w14:paraId="6B8C262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A13C7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w:t>
            </w:r>
            <w:r w:rsidRPr="00BF76E0">
              <w:rPr>
                <w:rFonts w:ascii="Arial" w:hAnsi="Arial"/>
                <w:sz w:val="18"/>
              </w:rPr>
              <w:t xml:space="preserve"> that an alternative form of visual coding is provided.</w:t>
            </w:r>
          </w:p>
        </w:tc>
      </w:tr>
      <w:tr w:rsidR="00DA7CBD" w:rsidRPr="00BF76E0" w14:paraId="1A813B93" w14:textId="77777777" w:rsidTr="00DA7CBD">
        <w:trPr>
          <w:jc w:val="center"/>
        </w:trPr>
        <w:tc>
          <w:tcPr>
            <w:tcW w:w="1951" w:type="dxa"/>
            <w:shd w:val="clear" w:color="auto" w:fill="auto"/>
          </w:tcPr>
          <w:p w14:paraId="05A0934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3EED3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5207DA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AD729F3" w14:textId="77777777" w:rsidR="00DA7CBD" w:rsidRPr="00BF76E0" w:rsidRDefault="00DA7CBD" w:rsidP="00DA7CBD"/>
    <w:p w14:paraId="5B714E48" w14:textId="77777777" w:rsidR="00DA7CBD" w:rsidRPr="00BF76E0" w:rsidRDefault="00DA7CBD" w:rsidP="00DA7CBD">
      <w:pPr>
        <w:pStyle w:val="Heading3"/>
      </w:pPr>
      <w:bookmarkStart w:id="1893" w:name="_Toc372010357"/>
      <w:bookmarkStart w:id="1894" w:name="_Toc379382727"/>
      <w:bookmarkStart w:id="1895" w:name="_Toc379383427"/>
      <w:bookmarkStart w:id="1896" w:name="_Toc494974391"/>
      <w:bookmarkStart w:id="1897" w:name="_Toc500347616"/>
      <w:r w:rsidRPr="00BF76E0">
        <w:lastRenderedPageBreak/>
        <w:t>C.8.2</w:t>
      </w:r>
      <w:r w:rsidRPr="00BF76E0">
        <w:tab/>
        <w:t>Hardware products with speech output</w:t>
      </w:r>
      <w:bookmarkEnd w:id="1893"/>
      <w:bookmarkEnd w:id="1894"/>
      <w:bookmarkEnd w:id="1895"/>
      <w:bookmarkEnd w:id="1896"/>
      <w:bookmarkEnd w:id="1897"/>
    </w:p>
    <w:p w14:paraId="24D4F580" w14:textId="77777777" w:rsidR="00DA7CBD" w:rsidRPr="00BF76E0" w:rsidRDefault="00DA7CBD" w:rsidP="00DA7CBD">
      <w:pPr>
        <w:pStyle w:val="Heading4"/>
      </w:pPr>
      <w:bookmarkStart w:id="1898" w:name="_Toc372010358"/>
      <w:bookmarkStart w:id="1899" w:name="_Toc379382728"/>
      <w:bookmarkStart w:id="1900" w:name="_Toc379383428"/>
      <w:bookmarkStart w:id="1901" w:name="_Toc494974392"/>
      <w:bookmarkStart w:id="1902" w:name="_Toc500347617"/>
      <w:r w:rsidRPr="00BF76E0">
        <w:t>C.8.2.1</w:t>
      </w:r>
      <w:r w:rsidRPr="00BF76E0">
        <w:tab/>
        <w:t>Speech volume gain</w:t>
      </w:r>
      <w:bookmarkEnd w:id="1898"/>
      <w:bookmarkEnd w:id="1899"/>
      <w:bookmarkEnd w:id="1900"/>
      <w:bookmarkEnd w:id="1901"/>
      <w:bookmarkEnd w:id="1902"/>
    </w:p>
    <w:p w14:paraId="18DB0512" w14:textId="77777777" w:rsidR="00DA7CBD" w:rsidRPr="00BF76E0" w:rsidRDefault="00DA7CBD" w:rsidP="00DA7CBD">
      <w:pPr>
        <w:pStyle w:val="Heading5"/>
      </w:pPr>
      <w:bookmarkStart w:id="1903" w:name="_Toc372010359"/>
      <w:bookmarkStart w:id="1904" w:name="_Toc379382729"/>
      <w:bookmarkStart w:id="1905" w:name="_Toc379383429"/>
      <w:bookmarkStart w:id="1906" w:name="_Toc494974393"/>
      <w:bookmarkStart w:id="1907" w:name="_Toc500347618"/>
      <w:r w:rsidRPr="00BF76E0">
        <w:t>C.8.2.1.1</w:t>
      </w:r>
      <w:r w:rsidRPr="00BF76E0">
        <w:tab/>
        <w:t>Speech volume range</w:t>
      </w:r>
      <w:bookmarkEnd w:id="1903"/>
      <w:bookmarkEnd w:id="1904"/>
      <w:bookmarkEnd w:id="1905"/>
      <w:bookmarkEnd w:id="1906"/>
      <w:bookmarkEnd w:id="19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7786B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55E47A7"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CEF896B" w14:textId="77777777" w:rsidR="00DA7CBD" w:rsidRPr="00BF76E0" w:rsidRDefault="00DA7CBD" w:rsidP="00DA7CBD">
            <w:pPr>
              <w:pStyle w:val="TAL"/>
            </w:pPr>
            <w:r w:rsidRPr="00BF76E0">
              <w:t>Inspection based on measurement data</w:t>
            </w:r>
          </w:p>
        </w:tc>
      </w:tr>
      <w:tr w:rsidR="00DA7CBD" w:rsidRPr="00BF76E0" w14:paraId="576798A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078FBB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5C9909"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p>
        </w:tc>
      </w:tr>
      <w:tr w:rsidR="00DA7CBD" w:rsidRPr="00BF76E0" w14:paraId="77C931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591DB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D58212"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 xml:space="preserve">5 </w:t>
            </w:r>
            <w:r w:rsidRPr="0033092B">
              <w:rPr>
                <w:rFonts w:ascii="Arial" w:hAnsi="Arial" w:cs="Arial"/>
                <w:sz w:val="18"/>
                <w:szCs w:val="18"/>
              </w:rPr>
              <w:t>[</w:t>
            </w:r>
            <w:r>
              <w:fldChar w:fldCharType="begin"/>
            </w:r>
            <w:r>
              <w:instrText xml:space="preserve">REF REF_ANSITIA_4965 \h \* MERGEFORMAT </w:instrText>
            </w:r>
            <w:r>
              <w:fldChar w:fldCharType="separate"/>
            </w:r>
            <w:r w:rsidRPr="002829CB">
              <w:rPr>
                <w:rFonts w:ascii="Arial" w:hAnsi="Arial"/>
                <w:sz w:val="18"/>
              </w:rPr>
              <w:t>i.2</w:t>
            </w:r>
            <w:r>
              <w:fldChar w:fldCharType="end"/>
            </w:r>
            <w:r w:rsidRPr="0033092B">
              <w:rPr>
                <w:rFonts w:ascii="Arial" w:hAnsi="Arial" w:cs="Arial"/>
                <w:sz w:val="18"/>
                <w:szCs w:val="18"/>
              </w:rPr>
              <w:t>]</w:t>
            </w:r>
            <w:r w:rsidRPr="00253816">
              <w:rPr>
                <w:rFonts w:ascii="Arial" w:hAnsi="Arial" w:cs="Arial"/>
                <w:sz w:val="18"/>
                <w:szCs w:val="18"/>
              </w:rPr>
              <w:t>.</w:t>
            </w:r>
          </w:p>
          <w:p w14:paraId="36EBB3CC"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0B5D68F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p>
          <w:p w14:paraId="1991572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p>
        </w:tc>
      </w:tr>
      <w:tr w:rsidR="00DA7CBD" w:rsidRPr="00BF76E0" w14:paraId="0E19273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C71A76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F2F08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p>
          <w:p w14:paraId="3A55F15C" w14:textId="77777777" w:rsidR="00DA7CBD" w:rsidRPr="00BF76E0" w:rsidRDefault="00DA7CBD" w:rsidP="00DA7CBD">
            <w:pPr>
              <w:keepNext/>
              <w:keepLines/>
              <w:spacing w:after="0"/>
              <w:rPr>
                <w:rFonts w:ascii="Arial" w:hAnsi="Arial"/>
                <w:sz w:val="18"/>
              </w:rPr>
            </w:pPr>
            <w:r w:rsidRPr="00BF76E0">
              <w:rPr>
                <w:rFonts w:ascii="Arial" w:hAnsi="Arial"/>
                <w:sz w:val="18"/>
              </w:rPr>
              <w:t>Fail: Check 1 and 4 are false</w:t>
            </w:r>
          </w:p>
        </w:tc>
      </w:tr>
    </w:tbl>
    <w:p w14:paraId="76017BA8" w14:textId="77777777" w:rsidR="00DA7CBD" w:rsidRPr="00BF76E0" w:rsidRDefault="00DA7CBD" w:rsidP="00DA7CBD"/>
    <w:p w14:paraId="31F1DBB6" w14:textId="77777777" w:rsidR="00DA7CBD" w:rsidRPr="00BF76E0" w:rsidRDefault="00DA7CBD" w:rsidP="00DA7CBD">
      <w:pPr>
        <w:pStyle w:val="Heading5"/>
      </w:pPr>
      <w:bookmarkStart w:id="1908" w:name="_Toc372010360"/>
      <w:bookmarkStart w:id="1909" w:name="_Toc379382730"/>
      <w:bookmarkStart w:id="1910" w:name="_Toc379383430"/>
      <w:bookmarkStart w:id="1911" w:name="_Toc494974394"/>
      <w:bookmarkStart w:id="1912" w:name="_Toc500347619"/>
      <w:r w:rsidRPr="00BF76E0">
        <w:t>C.8.2.1.2</w:t>
      </w:r>
      <w:r w:rsidRPr="00BF76E0">
        <w:tab/>
        <w:t>Incremental volume control</w:t>
      </w:r>
      <w:bookmarkEnd w:id="1908"/>
      <w:bookmarkEnd w:id="1909"/>
      <w:bookmarkEnd w:id="1910"/>
      <w:bookmarkEnd w:id="1911"/>
      <w:bookmarkEnd w:id="19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337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69C60"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529DEC0" w14:textId="77777777" w:rsidR="00DA7CBD" w:rsidRPr="00BF76E0" w:rsidRDefault="00DA7CBD" w:rsidP="00DA7CBD">
            <w:pPr>
              <w:pStyle w:val="TAL"/>
            </w:pPr>
            <w:r w:rsidRPr="00BF76E0">
              <w:t>Inspection based on measurement data</w:t>
            </w:r>
          </w:p>
        </w:tc>
      </w:tr>
      <w:tr w:rsidR="00DA7CBD" w:rsidRPr="00BF76E0" w14:paraId="6CFD200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D7F5C1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FD1436"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r w:rsidRPr="00BF76E0">
              <w:rPr>
                <w:rFonts w:ascii="Arial" w:hAnsi="Arial"/>
                <w:sz w:val="18"/>
              </w:rPr>
              <w:br/>
              <w:t>2. The volume control is incremental.</w:t>
            </w:r>
          </w:p>
        </w:tc>
      </w:tr>
      <w:tr w:rsidR="00DA7CBD" w:rsidRPr="00BF76E0" w14:paraId="74FE6A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5C2802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BB9A0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51014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if one intermediate step provides a level 12 dB above the lowest volume level measured in step 1.</w:t>
            </w:r>
          </w:p>
        </w:tc>
      </w:tr>
      <w:tr w:rsidR="00DA7CBD" w:rsidRPr="00BF76E0" w14:paraId="27486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F4F9F1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C96A480"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0A317B00"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1EB776D7" w14:textId="77777777" w:rsidR="00DA7CBD" w:rsidRPr="00BF76E0" w:rsidRDefault="00DA7CBD" w:rsidP="00DA7CBD"/>
    <w:p w14:paraId="7F56D711" w14:textId="77777777" w:rsidR="00DA7CBD" w:rsidRPr="00BF76E0" w:rsidRDefault="00DA7CBD" w:rsidP="00DA7CBD">
      <w:pPr>
        <w:pStyle w:val="Heading4"/>
      </w:pPr>
      <w:bookmarkStart w:id="1913" w:name="_Toc372010361"/>
      <w:bookmarkStart w:id="1914" w:name="_Toc379382731"/>
      <w:bookmarkStart w:id="1915" w:name="_Toc379383431"/>
      <w:bookmarkStart w:id="1916" w:name="_Toc494974395"/>
      <w:bookmarkStart w:id="1917" w:name="_Toc500347620"/>
      <w:r w:rsidRPr="00BF76E0">
        <w:t>C.8.2.2</w:t>
      </w:r>
      <w:r w:rsidRPr="00BF76E0">
        <w:tab/>
        <w:t>Magnetic coupling</w:t>
      </w:r>
      <w:bookmarkEnd w:id="1913"/>
      <w:bookmarkEnd w:id="1914"/>
      <w:bookmarkEnd w:id="1915"/>
      <w:bookmarkEnd w:id="1916"/>
      <w:bookmarkEnd w:id="1917"/>
    </w:p>
    <w:p w14:paraId="41859386" w14:textId="77777777" w:rsidR="00DA7CBD" w:rsidRPr="00BF76E0" w:rsidRDefault="00DA7CBD" w:rsidP="00DA7CBD">
      <w:pPr>
        <w:pStyle w:val="Heading5"/>
      </w:pPr>
      <w:bookmarkStart w:id="1918" w:name="_Toc372010362"/>
      <w:bookmarkStart w:id="1919" w:name="_Toc379382732"/>
      <w:bookmarkStart w:id="1920" w:name="_Toc379383432"/>
      <w:bookmarkStart w:id="1921" w:name="_Toc494974396"/>
      <w:bookmarkStart w:id="1922" w:name="_Toc500347621"/>
      <w:r w:rsidRPr="00BF76E0">
        <w:t>C.8.2.2.1</w:t>
      </w:r>
      <w:r w:rsidRPr="00BF76E0">
        <w:tab/>
        <w:t>Fixed-line devices</w:t>
      </w:r>
      <w:bookmarkEnd w:id="1918"/>
      <w:bookmarkEnd w:id="1919"/>
      <w:bookmarkEnd w:id="1920"/>
      <w:bookmarkEnd w:id="1921"/>
      <w:bookmarkEnd w:id="19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0E168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794855"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3D8B7C1" w14:textId="77777777" w:rsidR="00DA7CBD" w:rsidRPr="00BF76E0" w:rsidRDefault="00DA7CBD" w:rsidP="00DA7CBD">
            <w:pPr>
              <w:pStyle w:val="TAL"/>
            </w:pPr>
            <w:r w:rsidRPr="00BF76E0">
              <w:t>Inspection based on measurement data</w:t>
            </w:r>
          </w:p>
        </w:tc>
      </w:tr>
      <w:tr w:rsidR="00DA7CBD" w:rsidRPr="00BF76E0" w14:paraId="1395CD9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83AB8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D579257"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is a fixed line communication 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p>
        </w:tc>
      </w:tr>
      <w:tr w:rsidR="00DA7CBD" w:rsidRPr="00BF76E0" w14:paraId="067E7A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FD570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0159DA" w14:textId="77777777" w:rsidR="00DA7CBD" w:rsidRPr="002A78F6" w:rsidRDefault="00DA7CBD" w:rsidP="00DA7CBD">
            <w:pPr>
              <w:keepNext/>
              <w:keepLines/>
              <w:spacing w:after="0"/>
              <w:rPr>
                <w:rFonts w:ascii="Arial" w:hAnsi="Arial" w:cs="Arial"/>
                <w:sz w:val="18"/>
                <w:szCs w:val="18"/>
                <w:lang w:bidi="en-US"/>
              </w:rPr>
            </w:pPr>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Pr="0033092B">
              <w:rPr>
                <w:rFonts w:ascii="Arial" w:hAnsi="Arial" w:cs="Arial"/>
                <w:sz w:val="18"/>
                <w:szCs w:val="18"/>
              </w:rPr>
              <w:t>[</w:t>
            </w:r>
            <w:r>
              <w:fldChar w:fldCharType="begin"/>
            </w:r>
            <w:r>
              <w:instrText xml:space="preserve">REF REF_TIA_1083_A \h \* MERGEFORMAT </w:instrText>
            </w:r>
            <w:r>
              <w:fldChar w:fldCharType="separate"/>
            </w:r>
            <w:r w:rsidRPr="002829CB">
              <w:rPr>
                <w:rFonts w:ascii="Arial" w:hAnsi="Arial" w:cs="Arial"/>
                <w:sz w:val="18"/>
                <w:szCs w:val="18"/>
              </w:rPr>
              <w:t>i.</w:t>
            </w:r>
            <w:r w:rsidRPr="002829CB">
              <w:rPr>
                <w:rFonts w:ascii="Arial" w:hAnsi="Arial" w:cs="Arial"/>
                <w:noProof/>
                <w:sz w:val="18"/>
                <w:szCs w:val="18"/>
              </w:rPr>
              <w:t>24</w:t>
            </w:r>
            <w:r>
              <w:fldChar w:fldCharType="end"/>
            </w:r>
            <w:r w:rsidRPr="0033092B">
              <w:rPr>
                <w:rFonts w:ascii="Arial" w:hAnsi="Arial" w:cs="Arial"/>
                <w:sz w:val="18"/>
                <w:szCs w:val="18"/>
              </w:rPr>
              <w:t>].</w:t>
            </w:r>
          </w:p>
          <w:p w14:paraId="6CE0C8A6" w14:textId="77777777" w:rsidR="00DA7CBD" w:rsidRPr="00BF76E0" w:rsidRDefault="00DA7CBD" w:rsidP="00DA7CBD">
            <w:pPr>
              <w:keepNext/>
              <w:keepLines/>
              <w:spacing w:after="0"/>
              <w:rPr>
                <w:rFonts w:ascii="Arial" w:hAnsi="Arial"/>
                <w:sz w:val="18"/>
                <w:lang w:bidi="en-US"/>
              </w:rPr>
            </w:pPr>
            <w:r w:rsidRPr="002A78F6">
              <w:rPr>
                <w:rFonts w:ascii="Arial" w:hAnsi="Arial" w:cs="Arial"/>
                <w:sz w:val="18"/>
                <w:szCs w:val="18"/>
                <w:lang w:bidi="en-US"/>
              </w:rPr>
              <w:t xml:space="preserve">2. Measurements are made according to </w:t>
            </w:r>
            <w:r>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fldChar w:fldCharType="begin"/>
            </w:r>
            <w:r>
              <w:instrText xml:space="preserve"> REF  REF_ES200381_1 \h  \* MERGEFORMAT </w:instrText>
            </w:r>
            <w:r>
              <w:fldChar w:fldCharType="separate"/>
            </w:r>
            <w:r>
              <w:t>2</w:t>
            </w:r>
            <w:r>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p>
        </w:tc>
      </w:tr>
      <w:tr w:rsidR="00DA7CBD" w:rsidRPr="00BF76E0" w14:paraId="2EAE697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3F6C7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30967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74099538"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4102E07" w14:textId="77777777" w:rsidR="00DA7CBD" w:rsidRPr="00BF76E0" w:rsidRDefault="00DA7CBD" w:rsidP="00DA7CBD"/>
    <w:p w14:paraId="2BC2A6CC" w14:textId="77777777" w:rsidR="00DA7CBD" w:rsidRPr="00BF76E0" w:rsidRDefault="00DA7CBD" w:rsidP="00DA7CBD">
      <w:pPr>
        <w:pStyle w:val="Heading5"/>
      </w:pPr>
      <w:bookmarkStart w:id="1923" w:name="_Toc372010363"/>
      <w:bookmarkStart w:id="1924" w:name="_Toc379382733"/>
      <w:bookmarkStart w:id="1925" w:name="_Toc379383433"/>
      <w:bookmarkStart w:id="1926" w:name="_Toc494974397"/>
      <w:bookmarkStart w:id="1927" w:name="_Toc500347622"/>
      <w:r w:rsidRPr="00BF76E0">
        <w:t>C.8.2.2.2</w:t>
      </w:r>
      <w:r w:rsidRPr="00BF76E0">
        <w:tab/>
        <w:t>Wireless communication devices</w:t>
      </w:r>
      <w:bookmarkEnd w:id="1923"/>
      <w:bookmarkEnd w:id="1924"/>
      <w:bookmarkEnd w:id="1925"/>
      <w:bookmarkEnd w:id="1926"/>
      <w:bookmarkEnd w:id="19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EE9397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85BB7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674EE5D" w14:textId="77777777" w:rsidR="00DA7CBD" w:rsidRPr="00BF76E0" w:rsidRDefault="00DA7CBD" w:rsidP="00DA7CBD">
            <w:pPr>
              <w:pStyle w:val="TAL"/>
            </w:pPr>
            <w:r w:rsidRPr="00BF76E0">
              <w:t>Inspection based on measurement data</w:t>
            </w:r>
          </w:p>
        </w:tc>
      </w:tr>
      <w:tr w:rsidR="00DA7CBD" w:rsidRPr="00BF76E0" w14:paraId="4CDEC9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4EF9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4C2B677" w14:textId="77777777" w:rsidR="00DA7CBD" w:rsidRPr="00BF76E0" w:rsidRDefault="00DA7CBD" w:rsidP="00DA7CBD">
            <w:pPr>
              <w:keepNext/>
              <w:keepLines/>
              <w:spacing w:after="0"/>
              <w:textAlignment w:val="auto"/>
              <w:rPr>
                <w:rFonts w:ascii="Arial" w:hAnsi="Arial" w:cs="Arial"/>
                <w:sz w:val="18"/>
              </w:rPr>
            </w:pPr>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hardware is a wireless communication device which is normally held to the ear.</w:t>
            </w:r>
          </w:p>
        </w:tc>
      </w:tr>
      <w:tr w:rsidR="00DA7CBD" w:rsidRPr="00BF76E0" w14:paraId="02AF61D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9D5A41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403EDCD" w14:textId="77777777" w:rsidR="00DA7CBD" w:rsidRPr="001540BC" w:rsidRDefault="00DA7CBD" w:rsidP="00DA7CBD">
            <w:pPr>
              <w:keepNext/>
              <w:keepLines/>
              <w:spacing w:after="0"/>
              <w:textAlignment w:val="auto"/>
              <w:rPr>
                <w:rFonts w:ascii="Arial" w:hAnsi="Arial" w:cs="Arial"/>
                <w:sz w:val="18"/>
                <w:szCs w:val="18"/>
              </w:rPr>
            </w:pPr>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fldChar w:fldCharType="begin"/>
            </w:r>
            <w:r>
              <w:instrText xml:space="preserve"> REF  REF_IEEEC6319 \h  \* MERGEFORMAT </w:instrText>
            </w:r>
            <w:r>
              <w:fldChar w:fldCharType="separate"/>
            </w:r>
            <w:r w:rsidRPr="002829CB">
              <w:rPr>
                <w:rFonts w:ascii="Arial" w:hAnsi="Arial"/>
                <w:sz w:val="18"/>
              </w:rPr>
              <w:t>i.1</w:t>
            </w:r>
            <w:r>
              <w:fldChar w:fldCharType="end"/>
            </w:r>
            <w:r w:rsidRPr="0033092B">
              <w:rPr>
                <w:rFonts w:ascii="Arial" w:hAnsi="Arial" w:cs="Arial"/>
                <w:sz w:val="18"/>
                <w:szCs w:val="18"/>
              </w:rPr>
              <w:t>]</w:t>
            </w:r>
            <w:r w:rsidRPr="001540BC">
              <w:rPr>
                <w:rFonts w:ascii="Arial" w:hAnsi="Arial" w:cs="Arial"/>
                <w:sz w:val="18"/>
                <w:szCs w:val="18"/>
              </w:rPr>
              <w:t>.</w:t>
            </w:r>
          </w:p>
          <w:p w14:paraId="15C6B235" w14:textId="77777777" w:rsidR="00DA7CBD" w:rsidRPr="0048116D" w:rsidRDefault="00DA7CBD" w:rsidP="00DA7CBD">
            <w:pPr>
              <w:keepNext/>
              <w:keepLines/>
              <w:spacing w:after="0"/>
              <w:textAlignment w:val="auto"/>
              <w:rPr>
                <w:rFonts w:ascii="Arial" w:hAnsi="Arial" w:cs="Arial"/>
                <w:sz w:val="18"/>
                <w:szCs w:val="18"/>
                <w:lang w:bidi="en-US"/>
              </w:rPr>
            </w:pPr>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the ICT provide a means of magnetic coupling to hearing technologies which meets the requirements of ETSI ES 200 381-2 [</w:t>
            </w:r>
            <w:r>
              <w:fldChar w:fldCharType="begin"/>
            </w:r>
            <w:r>
              <w:instrText xml:space="preserve"> REF  REF_ES200381_2 \h  \* MERGEFORMAT </w:instrText>
            </w:r>
            <w:r>
              <w:fldChar w:fldCharType="separate"/>
            </w:r>
            <w:r>
              <w:t>3</w:t>
            </w:r>
            <w:r>
              <w:fldChar w:fldCharType="end"/>
            </w:r>
            <w:r w:rsidRPr="0048116D">
              <w:rPr>
                <w:rFonts w:ascii="Arial" w:hAnsi="Arial" w:cs="Arial"/>
                <w:sz w:val="18"/>
                <w:szCs w:val="18"/>
              </w:rPr>
              <w:t>].</w:t>
            </w:r>
          </w:p>
        </w:tc>
      </w:tr>
      <w:tr w:rsidR="00DA7CBD" w:rsidRPr="00BF76E0" w14:paraId="34A9D1C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492CA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41E6D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4A40D7F6"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1E0CDB3" w14:textId="77777777" w:rsidR="00DA7CBD" w:rsidRPr="00BF76E0" w:rsidRDefault="00DA7CBD" w:rsidP="00DA7CBD"/>
    <w:p w14:paraId="58403E24" w14:textId="77777777" w:rsidR="00DA7CBD" w:rsidRPr="00BF76E0" w:rsidRDefault="00DA7CBD" w:rsidP="00DA7CBD">
      <w:pPr>
        <w:pStyle w:val="Heading3"/>
      </w:pPr>
      <w:bookmarkStart w:id="1928" w:name="_Toc372010364"/>
      <w:bookmarkStart w:id="1929" w:name="_Toc379382734"/>
      <w:bookmarkStart w:id="1930" w:name="_Toc379383434"/>
      <w:bookmarkStart w:id="1931" w:name="_Toc494974398"/>
      <w:bookmarkStart w:id="1932" w:name="_Toc500347623"/>
      <w:r w:rsidRPr="00BF76E0">
        <w:lastRenderedPageBreak/>
        <w:t>C.8.3</w:t>
      </w:r>
      <w:r w:rsidRPr="00BF76E0">
        <w:tab/>
        <w:t xml:space="preserve">Physical access to </w:t>
      </w:r>
      <w:r w:rsidRPr="0033092B">
        <w:t>ICT</w:t>
      </w:r>
      <w:bookmarkEnd w:id="1928"/>
      <w:bookmarkEnd w:id="1929"/>
      <w:bookmarkEnd w:id="1930"/>
      <w:bookmarkEnd w:id="1931"/>
      <w:bookmarkEnd w:id="1932"/>
    </w:p>
    <w:p w14:paraId="339CDD7F" w14:textId="77777777" w:rsidR="00DA7CBD" w:rsidRPr="00BF76E0" w:rsidRDefault="00DA7CBD" w:rsidP="00DA7CBD">
      <w:pPr>
        <w:pStyle w:val="Heading4"/>
      </w:pPr>
      <w:bookmarkStart w:id="1933" w:name="_Toc372010365"/>
      <w:bookmarkStart w:id="1934" w:name="_Toc379382735"/>
      <w:bookmarkStart w:id="1935" w:name="_Toc379383435"/>
      <w:bookmarkStart w:id="1936" w:name="_Toc494974399"/>
      <w:bookmarkStart w:id="1937" w:name="_Toc500347624"/>
      <w:r w:rsidRPr="00BF76E0">
        <w:t>C.8.3.1</w:t>
      </w:r>
      <w:r w:rsidRPr="00BF76E0">
        <w:tab/>
        <w:t>General</w:t>
      </w:r>
      <w:bookmarkEnd w:id="1933"/>
      <w:bookmarkEnd w:id="1934"/>
      <w:bookmarkEnd w:id="1935"/>
      <w:bookmarkEnd w:id="1936"/>
      <w:bookmarkEnd w:id="1937"/>
    </w:p>
    <w:p w14:paraId="23EA12A0" w14:textId="77777777" w:rsidR="00DA7CBD" w:rsidRPr="00BF76E0" w:rsidRDefault="00DA7CBD" w:rsidP="00DA7CBD">
      <w:pPr>
        <w:keepNext/>
        <w:keepLines/>
      </w:pPr>
      <w:r w:rsidRPr="00BF76E0">
        <w:t>Clause 8.3.1 is advisory only and contains no requirements requiring test.</w:t>
      </w:r>
    </w:p>
    <w:p w14:paraId="65D95485" w14:textId="77777777" w:rsidR="00DA7CBD" w:rsidRPr="00BF76E0" w:rsidRDefault="00DA7CBD" w:rsidP="00DA7CBD">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8C6EB2" w14:textId="77777777" w:rsidR="00DA7CBD" w:rsidRPr="00BF76E0" w:rsidRDefault="00DA7CBD" w:rsidP="00DA7CBD">
      <w:pPr>
        <w:pStyle w:val="Heading4"/>
      </w:pPr>
      <w:bookmarkStart w:id="1938" w:name="_Toc372010366"/>
      <w:bookmarkStart w:id="1939" w:name="_Toc379382736"/>
      <w:bookmarkStart w:id="1940" w:name="_Toc379383436"/>
      <w:bookmarkStart w:id="1941" w:name="_Toc494974400"/>
      <w:bookmarkStart w:id="1942" w:name="_Toc500347625"/>
      <w:r w:rsidRPr="00BF76E0">
        <w:t>C.8.3.2</w:t>
      </w:r>
      <w:r w:rsidRPr="00BF76E0">
        <w:tab/>
        <w:t xml:space="preserve">Clear </w:t>
      </w:r>
      <w:r>
        <w:t>f</w:t>
      </w:r>
      <w:r w:rsidRPr="00BF76E0">
        <w:t xml:space="preserve">loor </w:t>
      </w:r>
      <w:r>
        <w:t xml:space="preserve">or ground </w:t>
      </w:r>
      <w:r w:rsidRPr="00BF76E0">
        <w:t>space</w:t>
      </w:r>
      <w:bookmarkEnd w:id="1938"/>
      <w:bookmarkEnd w:id="1939"/>
      <w:bookmarkEnd w:id="1940"/>
      <w:bookmarkEnd w:id="1941"/>
      <w:bookmarkEnd w:id="1942"/>
    </w:p>
    <w:p w14:paraId="6F7F9095" w14:textId="77777777" w:rsidR="00DA7CBD" w:rsidRPr="00BF76E0" w:rsidRDefault="00DA7CBD" w:rsidP="00DA7CBD">
      <w:pPr>
        <w:pStyle w:val="Heading5"/>
      </w:pPr>
      <w:bookmarkStart w:id="1943" w:name="_Toc372010367"/>
      <w:bookmarkStart w:id="1944" w:name="_Toc379382737"/>
      <w:bookmarkStart w:id="1945" w:name="_Toc379383437"/>
      <w:bookmarkStart w:id="1946" w:name="_Toc494974401"/>
      <w:bookmarkStart w:id="1947" w:name="_Toc500347626"/>
      <w:r w:rsidRPr="00BF76E0">
        <w:t>C.8.3.2.1</w:t>
      </w:r>
      <w:r w:rsidRPr="00BF76E0">
        <w:tab/>
        <w:t xml:space="preserve">Change in </w:t>
      </w:r>
      <w:bookmarkEnd w:id="1943"/>
      <w:bookmarkEnd w:id="1944"/>
      <w:bookmarkEnd w:id="1945"/>
      <w:r>
        <w:t>l</w:t>
      </w:r>
      <w:r w:rsidRPr="00BF76E0">
        <w:t>evel</w:t>
      </w:r>
      <w:bookmarkEnd w:id="1946"/>
      <w:bookmarkEnd w:id="1947"/>
    </w:p>
    <w:p w14:paraId="0BDA8FE1" w14:textId="77777777" w:rsidR="00DA7CBD" w:rsidRPr="00BF76E0" w:rsidRDefault="00DA7CBD" w:rsidP="00DA7CBD">
      <w:pPr>
        <w:keepNext/>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F25B0" w14:textId="77777777" w:rsidTr="00DA7CBD">
        <w:trPr>
          <w:jc w:val="center"/>
        </w:trPr>
        <w:tc>
          <w:tcPr>
            <w:tcW w:w="1951" w:type="dxa"/>
            <w:shd w:val="clear" w:color="auto" w:fill="auto"/>
          </w:tcPr>
          <w:p w14:paraId="5ACE66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B2C2834" w14:textId="77777777" w:rsidR="00DA7CBD" w:rsidRPr="00BF76E0" w:rsidRDefault="00DA7CBD" w:rsidP="00DA7CBD">
            <w:pPr>
              <w:pStyle w:val="TAL"/>
            </w:pPr>
            <w:r w:rsidRPr="00BF76E0">
              <w:t>Inspection and measurement</w:t>
            </w:r>
          </w:p>
        </w:tc>
      </w:tr>
      <w:tr w:rsidR="00DA7CBD" w:rsidRPr="00BF76E0" w14:paraId="6586C031" w14:textId="77777777" w:rsidTr="00DA7CBD">
        <w:trPr>
          <w:jc w:val="center"/>
        </w:trPr>
        <w:tc>
          <w:tcPr>
            <w:tcW w:w="1951" w:type="dxa"/>
            <w:shd w:val="clear" w:color="auto" w:fill="auto"/>
          </w:tcPr>
          <w:p w14:paraId="68259FC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6ED8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p>
        </w:tc>
      </w:tr>
      <w:tr w:rsidR="00DA7CBD" w:rsidRPr="00BF76E0" w14:paraId="792EC7FC" w14:textId="77777777" w:rsidTr="00DA7CBD">
        <w:trPr>
          <w:jc w:val="center"/>
        </w:trPr>
        <w:tc>
          <w:tcPr>
            <w:tcW w:w="1951" w:type="dxa"/>
            <w:shd w:val="clear" w:color="auto" w:fill="auto"/>
          </w:tcPr>
          <w:p w14:paraId="7D87FBA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CF20E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change in level is ramped with a slope less than1:48.</w:t>
            </w:r>
          </w:p>
        </w:tc>
      </w:tr>
      <w:tr w:rsidR="00DA7CBD" w:rsidRPr="00BF76E0" w14:paraId="30AFDF0A" w14:textId="77777777" w:rsidTr="00DA7CBD">
        <w:trPr>
          <w:jc w:val="center"/>
        </w:trPr>
        <w:tc>
          <w:tcPr>
            <w:tcW w:w="1951" w:type="dxa"/>
            <w:shd w:val="clear" w:color="auto" w:fill="auto"/>
          </w:tcPr>
          <w:p w14:paraId="12BB0E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D3A4D2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60C49BD" w14:textId="77777777" w:rsidR="00DA7CBD" w:rsidRPr="00BF76E0" w:rsidRDefault="00DA7CBD" w:rsidP="00DA7CBD"/>
    <w:p w14:paraId="0075BFF7"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2E35B3" w14:textId="77777777" w:rsidTr="00DA7CBD">
        <w:trPr>
          <w:jc w:val="center"/>
        </w:trPr>
        <w:tc>
          <w:tcPr>
            <w:tcW w:w="1951" w:type="dxa"/>
            <w:shd w:val="clear" w:color="auto" w:fill="auto"/>
          </w:tcPr>
          <w:p w14:paraId="4052143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7DE3F46" w14:textId="77777777" w:rsidR="00DA7CBD" w:rsidRPr="00BF76E0" w:rsidRDefault="00DA7CBD" w:rsidP="00DA7CBD">
            <w:pPr>
              <w:pStyle w:val="TAL"/>
            </w:pPr>
            <w:r w:rsidRPr="00BF76E0">
              <w:t>Inspection and measurement</w:t>
            </w:r>
          </w:p>
        </w:tc>
      </w:tr>
      <w:tr w:rsidR="00DA7CBD" w:rsidRPr="00BF76E0" w14:paraId="02505286" w14:textId="77777777" w:rsidTr="00DA7CBD">
        <w:trPr>
          <w:jc w:val="center"/>
        </w:trPr>
        <w:tc>
          <w:tcPr>
            <w:tcW w:w="1951" w:type="dxa"/>
            <w:shd w:val="clear" w:color="auto" w:fill="auto"/>
          </w:tcPr>
          <w:p w14:paraId="4BCEE2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D902B8"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p>
          <w:p w14:paraId="524A2A9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p>
        </w:tc>
      </w:tr>
      <w:tr w:rsidR="00DA7CBD" w:rsidRPr="00BF76E0" w14:paraId="127A22C3" w14:textId="77777777" w:rsidTr="00DA7CBD">
        <w:trPr>
          <w:jc w:val="center"/>
        </w:trPr>
        <w:tc>
          <w:tcPr>
            <w:tcW w:w="1951" w:type="dxa"/>
            <w:shd w:val="clear" w:color="auto" w:fill="auto"/>
          </w:tcPr>
          <w:p w14:paraId="5E7AA19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95FF9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p>
        </w:tc>
      </w:tr>
      <w:tr w:rsidR="00DA7CBD" w:rsidRPr="00BF76E0" w14:paraId="0E28A904" w14:textId="77777777" w:rsidTr="00DA7CBD">
        <w:trPr>
          <w:jc w:val="center"/>
        </w:trPr>
        <w:tc>
          <w:tcPr>
            <w:tcW w:w="1951" w:type="dxa"/>
            <w:shd w:val="clear" w:color="auto" w:fill="auto"/>
          </w:tcPr>
          <w:p w14:paraId="7294587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1203CD"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8E8B440" w14:textId="77777777" w:rsidR="00DA7CBD" w:rsidRPr="00BF76E0" w:rsidRDefault="00DA7CBD" w:rsidP="00DA7CBD"/>
    <w:p w14:paraId="2257E520"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81E6872" w14:textId="77777777" w:rsidTr="00DA7CBD">
        <w:trPr>
          <w:jc w:val="center"/>
        </w:trPr>
        <w:tc>
          <w:tcPr>
            <w:tcW w:w="1951" w:type="dxa"/>
            <w:shd w:val="clear" w:color="auto" w:fill="auto"/>
          </w:tcPr>
          <w:p w14:paraId="20FDC95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225B89" w14:textId="77777777" w:rsidR="00DA7CBD" w:rsidRPr="00BF76E0" w:rsidRDefault="00DA7CBD" w:rsidP="00DA7CBD">
            <w:pPr>
              <w:pStyle w:val="TAL"/>
            </w:pPr>
            <w:r w:rsidRPr="00BF76E0">
              <w:t>Inspection and measurement</w:t>
            </w:r>
          </w:p>
        </w:tc>
      </w:tr>
      <w:tr w:rsidR="00DA7CBD" w:rsidRPr="00BF76E0" w14:paraId="3F814ED6" w14:textId="77777777" w:rsidTr="00DA7CBD">
        <w:trPr>
          <w:jc w:val="center"/>
        </w:trPr>
        <w:tc>
          <w:tcPr>
            <w:tcW w:w="1951" w:type="dxa"/>
            <w:shd w:val="clear" w:color="auto" w:fill="auto"/>
          </w:tcPr>
          <w:p w14:paraId="619990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470D46" w14:textId="77777777" w:rsidR="00DA7CBD" w:rsidRPr="00A234A6" w:rsidRDefault="00DA7CBD" w:rsidP="00DA7CBD">
            <w:pPr>
              <w:keepNext/>
              <w:keepLines/>
              <w:spacing w:after="0"/>
              <w:rPr>
                <w:rFonts w:ascii="Arial" w:hAnsi="Arial"/>
                <w:sz w:val="18"/>
              </w:rPr>
            </w:pPr>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p>
          <w:p w14:paraId="4FD5288B" w14:textId="77777777" w:rsidR="00DA7CBD" w:rsidRPr="00BF76E0" w:rsidRDefault="00DA7CBD" w:rsidP="00DA7CBD">
            <w:pPr>
              <w:keepNext/>
              <w:keepLines/>
              <w:spacing w:after="0"/>
              <w:rPr>
                <w:rFonts w:ascii="Arial" w:hAnsi="Arial"/>
                <w:sz w:val="18"/>
              </w:rPr>
            </w:pPr>
            <w:r>
              <w:rPr>
                <w:rFonts w:ascii="Arial" w:hAnsi="Arial"/>
                <w:sz w:val="18"/>
              </w:rPr>
              <w:t>2</w:t>
            </w:r>
            <w:r w:rsidRPr="00A234A6">
              <w:rPr>
                <w:rFonts w:ascii="Arial" w:hAnsi="Arial"/>
                <w:sz w:val="18"/>
              </w:rPr>
              <w:t xml:space="preserve">. The change in level is less than </w:t>
            </w:r>
            <w:r w:rsidRPr="0033092B">
              <w:rPr>
                <w:rFonts w:ascii="Arial" w:hAnsi="Arial"/>
                <w:sz w:val="18"/>
              </w:rPr>
              <w:t>or</w:t>
            </w:r>
            <w:r w:rsidRPr="00A234A6">
              <w:rPr>
                <w:rFonts w:ascii="Arial" w:hAnsi="Arial"/>
                <w:sz w:val="18"/>
              </w:rPr>
              <w:t xml:space="preserve"> equal to 13 mm.</w:t>
            </w:r>
          </w:p>
        </w:tc>
      </w:tr>
      <w:tr w:rsidR="00DA7CBD" w:rsidRPr="00BF76E0" w14:paraId="0D82ED96" w14:textId="77777777" w:rsidTr="00DA7CBD">
        <w:trPr>
          <w:jc w:val="center"/>
        </w:trPr>
        <w:tc>
          <w:tcPr>
            <w:tcW w:w="1951" w:type="dxa"/>
            <w:shd w:val="clear" w:color="auto" w:fill="auto"/>
          </w:tcPr>
          <w:p w14:paraId="5EBA489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80F6A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ramp has a slope less than 1:2.</w:t>
            </w:r>
          </w:p>
        </w:tc>
      </w:tr>
      <w:tr w:rsidR="00DA7CBD" w:rsidRPr="00BF76E0" w14:paraId="55C6A93A" w14:textId="77777777" w:rsidTr="00DA7CBD">
        <w:trPr>
          <w:jc w:val="center"/>
        </w:trPr>
        <w:tc>
          <w:tcPr>
            <w:tcW w:w="1951" w:type="dxa"/>
            <w:shd w:val="clear" w:color="auto" w:fill="auto"/>
          </w:tcPr>
          <w:p w14:paraId="72E15E9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AF5E10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156EE30" w14:textId="77777777" w:rsidR="00DA7CBD" w:rsidRPr="00BF76E0" w:rsidRDefault="00DA7CBD" w:rsidP="00DA7CBD"/>
    <w:p w14:paraId="3EFC724B" w14:textId="77777777" w:rsidR="00DA7CBD" w:rsidRPr="00BF76E0" w:rsidRDefault="00DA7CBD" w:rsidP="00DA7CBD">
      <w:pPr>
        <w:pStyle w:val="Heading5"/>
      </w:pPr>
      <w:bookmarkStart w:id="1948" w:name="_Toc372010368"/>
      <w:bookmarkStart w:id="1949" w:name="_Toc379382738"/>
      <w:bookmarkStart w:id="1950" w:name="_Toc379383438"/>
      <w:bookmarkStart w:id="1951" w:name="_Toc494974402"/>
      <w:bookmarkStart w:id="1952" w:name="_Toc500347627"/>
      <w:r w:rsidRPr="00BF76E0">
        <w:t>C.8.3.2.2</w:t>
      </w:r>
      <w:r w:rsidRPr="00BF76E0">
        <w:tab/>
      </w:r>
      <w:bookmarkEnd w:id="1948"/>
      <w:bookmarkEnd w:id="1949"/>
      <w:bookmarkEnd w:id="1950"/>
      <w:r>
        <w:t>Clear floor or ground space</w:t>
      </w:r>
      <w:bookmarkEnd w:id="1951"/>
      <w:bookmarkEnd w:id="19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019183" w14:textId="77777777" w:rsidTr="00DA7CBD">
        <w:trPr>
          <w:jc w:val="center"/>
        </w:trPr>
        <w:tc>
          <w:tcPr>
            <w:tcW w:w="1951" w:type="dxa"/>
            <w:shd w:val="clear" w:color="auto" w:fill="auto"/>
          </w:tcPr>
          <w:p w14:paraId="75B96C5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57DBE7C" w14:textId="77777777" w:rsidR="00DA7CBD" w:rsidRPr="00BF76E0" w:rsidRDefault="00DA7CBD" w:rsidP="00DA7CBD">
            <w:pPr>
              <w:pStyle w:val="TAL"/>
            </w:pPr>
            <w:r w:rsidRPr="00BF76E0">
              <w:t>Inspection and measurement</w:t>
            </w:r>
          </w:p>
        </w:tc>
      </w:tr>
      <w:tr w:rsidR="00DA7CBD" w:rsidRPr="00BF76E0" w14:paraId="147E8992" w14:textId="77777777" w:rsidTr="00DA7CBD">
        <w:trPr>
          <w:jc w:val="center"/>
        </w:trPr>
        <w:tc>
          <w:tcPr>
            <w:tcW w:w="1951" w:type="dxa"/>
            <w:shd w:val="clear" w:color="auto" w:fill="auto"/>
          </w:tcPr>
          <w:p w14:paraId="6B3808B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B3EC5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p>
        </w:tc>
      </w:tr>
      <w:tr w:rsidR="00DA7CBD" w:rsidRPr="00BF76E0" w14:paraId="15A5B106" w14:textId="77777777" w:rsidTr="00DA7CBD">
        <w:trPr>
          <w:jc w:val="center"/>
        </w:trPr>
        <w:tc>
          <w:tcPr>
            <w:tcW w:w="1951" w:type="dxa"/>
            <w:shd w:val="clear" w:color="auto" w:fill="auto"/>
          </w:tcPr>
          <w:p w14:paraId="55704FD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B41F4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operating area is a rectangle with minimum dimension on one edge </w:t>
            </w:r>
            <w:r>
              <w:rPr>
                <w:rFonts w:ascii="Arial" w:hAnsi="Arial"/>
                <w:sz w:val="18"/>
              </w:rPr>
              <w:t>of</w:t>
            </w:r>
            <w:r w:rsidRPr="00BF76E0">
              <w:rPr>
                <w:rFonts w:ascii="Arial" w:hAnsi="Arial"/>
                <w:sz w:val="18"/>
              </w:rPr>
              <w:t xml:space="preserve"> 760 mm.</w:t>
            </w:r>
          </w:p>
          <w:p w14:paraId="2921ED9F"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operating area is a rectangle with the minimum dimension on the other edge</w:t>
            </w:r>
            <w:r>
              <w:rPr>
                <w:rFonts w:ascii="Arial" w:hAnsi="Arial"/>
                <w:sz w:val="18"/>
              </w:rPr>
              <w:t xml:space="preserve"> of</w:t>
            </w:r>
            <w:r w:rsidRPr="00BF76E0">
              <w:rPr>
                <w:rFonts w:ascii="Arial" w:hAnsi="Arial"/>
                <w:sz w:val="18"/>
              </w:rPr>
              <w:t xml:space="preserve"> 1 220 mm.</w:t>
            </w:r>
          </w:p>
        </w:tc>
      </w:tr>
      <w:tr w:rsidR="00DA7CBD" w:rsidRPr="00BF76E0" w14:paraId="78A63235" w14:textId="77777777" w:rsidTr="00DA7CBD">
        <w:trPr>
          <w:jc w:val="center"/>
        </w:trPr>
        <w:tc>
          <w:tcPr>
            <w:tcW w:w="1951" w:type="dxa"/>
            <w:shd w:val="clear" w:color="auto" w:fill="auto"/>
          </w:tcPr>
          <w:p w14:paraId="1084F8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4C0D4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AE11E28" w14:textId="77777777" w:rsidR="00DA7CBD" w:rsidRPr="00BF76E0" w:rsidRDefault="00DA7CBD" w:rsidP="00DA7CBD"/>
    <w:p w14:paraId="494EA498" w14:textId="77777777" w:rsidR="00DA7CBD" w:rsidRPr="00BF76E0" w:rsidRDefault="00DA7CBD" w:rsidP="00DA7CBD">
      <w:pPr>
        <w:pStyle w:val="Heading5"/>
      </w:pPr>
      <w:bookmarkStart w:id="1953" w:name="_Toc372010369"/>
      <w:bookmarkStart w:id="1954" w:name="_Toc379382739"/>
      <w:bookmarkStart w:id="1955" w:name="_Toc379383439"/>
      <w:bookmarkStart w:id="1956" w:name="_Toc494974403"/>
      <w:bookmarkStart w:id="1957" w:name="_Toc500347628"/>
      <w:r w:rsidRPr="00BF76E0">
        <w:t>C.8.3.2.3</w:t>
      </w:r>
      <w:r w:rsidRPr="00BF76E0">
        <w:tab/>
        <w:t>Approach</w:t>
      </w:r>
      <w:bookmarkEnd w:id="1953"/>
      <w:bookmarkEnd w:id="1954"/>
      <w:bookmarkEnd w:id="1955"/>
      <w:bookmarkEnd w:id="1956"/>
      <w:bookmarkEnd w:id="1957"/>
    </w:p>
    <w:p w14:paraId="690D40AB" w14:textId="77777777" w:rsidR="00DA7CBD" w:rsidRPr="00BF76E0" w:rsidRDefault="00DA7CBD" w:rsidP="00DA7CBD">
      <w:pPr>
        <w:pStyle w:val="Heading6"/>
      </w:pPr>
      <w:bookmarkStart w:id="1958" w:name="_Toc372010370"/>
      <w:bookmarkStart w:id="1959" w:name="_Toc379382740"/>
      <w:bookmarkStart w:id="1960" w:name="_Toc379383440"/>
      <w:bookmarkStart w:id="1961" w:name="_Toc494974404"/>
      <w:bookmarkStart w:id="1962" w:name="_Toc500347629"/>
      <w:r w:rsidRPr="00BF76E0">
        <w:t>C.8.3.2.3.1</w:t>
      </w:r>
      <w:r w:rsidRPr="00BF76E0">
        <w:tab/>
        <w:t>General</w:t>
      </w:r>
      <w:bookmarkEnd w:id="1958"/>
      <w:bookmarkEnd w:id="1959"/>
      <w:bookmarkEnd w:id="1960"/>
      <w:bookmarkEnd w:id="1961"/>
      <w:bookmarkEnd w:id="19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748C53" w14:textId="77777777" w:rsidTr="00DA7CBD">
        <w:trPr>
          <w:jc w:val="center"/>
        </w:trPr>
        <w:tc>
          <w:tcPr>
            <w:tcW w:w="1951" w:type="dxa"/>
            <w:shd w:val="clear" w:color="auto" w:fill="auto"/>
          </w:tcPr>
          <w:p w14:paraId="3C76DE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73265B4" w14:textId="77777777" w:rsidR="00DA7CBD" w:rsidRPr="00BF76E0" w:rsidRDefault="00DA7CBD" w:rsidP="00DA7CBD">
            <w:pPr>
              <w:pStyle w:val="TAL"/>
            </w:pPr>
            <w:r>
              <w:t>Inspection</w:t>
            </w:r>
          </w:p>
        </w:tc>
      </w:tr>
      <w:tr w:rsidR="00DA7CBD" w:rsidRPr="00BF76E0" w14:paraId="3394BEA7" w14:textId="77777777" w:rsidTr="00DA7CBD">
        <w:trPr>
          <w:jc w:val="center"/>
        </w:trPr>
        <w:tc>
          <w:tcPr>
            <w:tcW w:w="1951" w:type="dxa"/>
            <w:shd w:val="clear" w:color="auto" w:fill="auto"/>
          </w:tcPr>
          <w:p w14:paraId="49380F2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A99A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p>
        </w:tc>
      </w:tr>
      <w:tr w:rsidR="00DA7CBD" w:rsidRPr="00BF76E0" w14:paraId="710BF2D6" w14:textId="77777777" w:rsidTr="00DA7CBD">
        <w:trPr>
          <w:jc w:val="center"/>
        </w:trPr>
        <w:tc>
          <w:tcPr>
            <w:tcW w:w="1951" w:type="dxa"/>
            <w:shd w:val="clear" w:color="auto" w:fill="auto"/>
          </w:tcPr>
          <w:p w14:paraId="6C62DBB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793ED86" w14:textId="77777777" w:rsidR="00DA7CBD" w:rsidRPr="00BF76E0" w:rsidRDefault="00DA7CBD" w:rsidP="00DA7CBD">
            <w:pPr>
              <w:keepNext/>
              <w:keepLines/>
              <w:spacing w:after="0"/>
              <w:rPr>
                <w:rFonts w:ascii="Arial" w:hAnsi="Arial"/>
                <w:sz w:val="18"/>
              </w:rPr>
            </w:pPr>
            <w:r w:rsidRPr="00BF76E0">
              <w:rPr>
                <w:rFonts w:ascii="Arial" w:hAnsi="Arial"/>
                <w:sz w:val="18"/>
              </w:rPr>
              <w:t>1. Check that one full side of the space is unobstructed.</w:t>
            </w:r>
          </w:p>
        </w:tc>
      </w:tr>
      <w:tr w:rsidR="00DA7CBD" w:rsidRPr="00BF76E0" w14:paraId="51A7910D" w14:textId="77777777" w:rsidTr="00DA7CBD">
        <w:trPr>
          <w:jc w:val="center"/>
        </w:trPr>
        <w:tc>
          <w:tcPr>
            <w:tcW w:w="1951" w:type="dxa"/>
            <w:shd w:val="clear" w:color="auto" w:fill="auto"/>
          </w:tcPr>
          <w:p w14:paraId="726FEE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247BA0"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24747717" w14:textId="77777777" w:rsidR="00DA7CBD" w:rsidRPr="00BF76E0" w:rsidRDefault="00DA7CBD" w:rsidP="00DA7CBD"/>
    <w:p w14:paraId="23097F41" w14:textId="77777777" w:rsidR="00DA7CBD" w:rsidRPr="00BF76E0" w:rsidRDefault="00DA7CBD" w:rsidP="00DA7CBD">
      <w:pPr>
        <w:pStyle w:val="Heading6"/>
      </w:pPr>
      <w:bookmarkStart w:id="1963" w:name="_Toc372010371"/>
      <w:bookmarkStart w:id="1964" w:name="_Toc379382741"/>
      <w:bookmarkStart w:id="1965" w:name="_Toc379383441"/>
      <w:bookmarkStart w:id="1966" w:name="_Toc494974405"/>
      <w:bookmarkStart w:id="1967" w:name="_Toc500347630"/>
      <w:r w:rsidRPr="00BF76E0">
        <w:lastRenderedPageBreak/>
        <w:t>C.8.3.2.3.2</w:t>
      </w:r>
      <w:r w:rsidRPr="00BF76E0">
        <w:tab/>
        <w:t>Forward Approach</w:t>
      </w:r>
      <w:bookmarkEnd w:id="1963"/>
      <w:bookmarkEnd w:id="1964"/>
      <w:bookmarkEnd w:id="1965"/>
      <w:bookmarkEnd w:id="1966"/>
      <w:bookmarkEnd w:id="19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98BA15" w14:textId="77777777" w:rsidTr="00DA7CBD">
        <w:trPr>
          <w:jc w:val="center"/>
        </w:trPr>
        <w:tc>
          <w:tcPr>
            <w:tcW w:w="1951" w:type="dxa"/>
            <w:shd w:val="clear" w:color="auto" w:fill="auto"/>
          </w:tcPr>
          <w:p w14:paraId="3E63A88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045C4B9" w14:textId="77777777" w:rsidR="00DA7CBD" w:rsidRPr="00BF76E0" w:rsidRDefault="00DA7CBD" w:rsidP="00DA7CBD">
            <w:pPr>
              <w:pStyle w:val="TAL"/>
            </w:pPr>
            <w:r w:rsidRPr="00BF76E0">
              <w:t>Inspection and measurement</w:t>
            </w:r>
          </w:p>
        </w:tc>
      </w:tr>
      <w:tr w:rsidR="00DA7CBD" w:rsidRPr="00BF76E0" w14:paraId="7ABDA096" w14:textId="77777777" w:rsidTr="00DA7CBD">
        <w:trPr>
          <w:jc w:val="center"/>
        </w:trPr>
        <w:tc>
          <w:tcPr>
            <w:tcW w:w="1951" w:type="dxa"/>
            <w:shd w:val="clear" w:color="auto" w:fill="auto"/>
          </w:tcPr>
          <w:p w14:paraId="01279F6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81B223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73FC4BC1" w14:textId="77777777" w:rsidR="00DA7CBD" w:rsidRPr="00BF76E0" w:rsidRDefault="00DA7CBD" w:rsidP="00DA7CBD">
            <w:pPr>
              <w:keepNext/>
              <w:keepLines/>
              <w:spacing w:after="0"/>
              <w:rPr>
                <w:rFonts w:ascii="Arial" w:hAnsi="Arial"/>
                <w:sz w:val="18"/>
              </w:rPr>
            </w:pPr>
            <w:r w:rsidRPr="00BF76E0">
              <w:rPr>
                <w:rFonts w:ascii="Arial" w:hAnsi="Arial"/>
                <w:sz w:val="18"/>
              </w:rPr>
              <w:t>2. The depth of the alcove is greater than 610 mm.</w:t>
            </w:r>
          </w:p>
          <w:p w14:paraId="30F32420" w14:textId="77777777" w:rsidR="00DA7CBD" w:rsidRPr="00BF76E0" w:rsidRDefault="00DA7CBD" w:rsidP="00DA7CBD">
            <w:pPr>
              <w:keepNext/>
              <w:keepLines/>
              <w:spacing w:after="0"/>
              <w:rPr>
                <w:rFonts w:ascii="Arial" w:hAnsi="Arial"/>
                <w:sz w:val="18"/>
              </w:rPr>
            </w:pPr>
            <w:r w:rsidRPr="00BF76E0">
              <w:rPr>
                <w:rFonts w:ascii="Arial" w:hAnsi="Arial"/>
                <w:sz w:val="18"/>
              </w:rPr>
              <w:t>3. A forward approach is necessary.</w:t>
            </w:r>
          </w:p>
        </w:tc>
      </w:tr>
      <w:tr w:rsidR="00DA7CBD" w:rsidRPr="00BF76E0" w14:paraId="1EE98F5A" w14:textId="77777777" w:rsidTr="00DA7CBD">
        <w:trPr>
          <w:jc w:val="center"/>
        </w:trPr>
        <w:tc>
          <w:tcPr>
            <w:tcW w:w="1951" w:type="dxa"/>
            <w:shd w:val="clear" w:color="auto" w:fill="auto"/>
          </w:tcPr>
          <w:p w14:paraId="57C686D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2FB2C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alcove is greater than 915 mm.</w:t>
            </w:r>
          </w:p>
        </w:tc>
      </w:tr>
      <w:tr w:rsidR="00DA7CBD" w:rsidRPr="00BF76E0" w14:paraId="48C3241B" w14:textId="77777777" w:rsidTr="00DA7CBD">
        <w:trPr>
          <w:jc w:val="center"/>
        </w:trPr>
        <w:tc>
          <w:tcPr>
            <w:tcW w:w="1951" w:type="dxa"/>
            <w:shd w:val="clear" w:color="auto" w:fill="auto"/>
          </w:tcPr>
          <w:p w14:paraId="012D1F4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15A762"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014D0C62" w14:textId="77777777" w:rsidR="00DA7CBD" w:rsidRPr="00BF76E0" w:rsidRDefault="00DA7CBD" w:rsidP="00DA7CBD"/>
    <w:p w14:paraId="03E0C6A6" w14:textId="77777777" w:rsidR="00DA7CBD" w:rsidRPr="00BF76E0" w:rsidRDefault="00DA7CBD" w:rsidP="00DA7CBD">
      <w:pPr>
        <w:pStyle w:val="Heading6"/>
      </w:pPr>
      <w:bookmarkStart w:id="1968" w:name="_Toc372010372"/>
      <w:bookmarkStart w:id="1969" w:name="_Toc379382742"/>
      <w:bookmarkStart w:id="1970" w:name="_Toc379383442"/>
      <w:bookmarkStart w:id="1971" w:name="_Toc494974406"/>
      <w:bookmarkStart w:id="1972" w:name="_Toc500347631"/>
      <w:r w:rsidRPr="00BF76E0">
        <w:t>C.8.3.2.3.3</w:t>
      </w:r>
      <w:r w:rsidRPr="00BF76E0">
        <w:tab/>
        <w:t>Parallel Approach</w:t>
      </w:r>
      <w:bookmarkEnd w:id="1968"/>
      <w:bookmarkEnd w:id="1969"/>
      <w:bookmarkEnd w:id="1970"/>
      <w:bookmarkEnd w:id="1971"/>
      <w:bookmarkEnd w:id="19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2949A7" w14:textId="77777777" w:rsidTr="00DA7CBD">
        <w:trPr>
          <w:jc w:val="center"/>
        </w:trPr>
        <w:tc>
          <w:tcPr>
            <w:tcW w:w="1951" w:type="dxa"/>
            <w:shd w:val="clear" w:color="auto" w:fill="auto"/>
          </w:tcPr>
          <w:p w14:paraId="613186E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4102A08" w14:textId="77777777" w:rsidR="00DA7CBD" w:rsidRPr="00BF76E0" w:rsidRDefault="00DA7CBD" w:rsidP="00DA7CBD">
            <w:pPr>
              <w:pStyle w:val="TAL"/>
            </w:pPr>
            <w:r w:rsidRPr="00BF76E0">
              <w:t>Inspection and measurement</w:t>
            </w:r>
          </w:p>
        </w:tc>
      </w:tr>
      <w:tr w:rsidR="00DA7CBD" w:rsidRPr="00BF76E0" w14:paraId="42165A31" w14:textId="77777777" w:rsidTr="00DA7CBD">
        <w:trPr>
          <w:jc w:val="center"/>
        </w:trPr>
        <w:tc>
          <w:tcPr>
            <w:tcW w:w="1951" w:type="dxa"/>
            <w:shd w:val="clear" w:color="auto" w:fill="auto"/>
          </w:tcPr>
          <w:p w14:paraId="39FB4FD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33434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3EA8AF8B" w14:textId="77777777" w:rsidR="00DA7CBD" w:rsidRPr="00BF76E0" w:rsidRDefault="00DA7CBD" w:rsidP="00DA7CBD">
            <w:pPr>
              <w:keepNext/>
              <w:keepLines/>
              <w:spacing w:after="0"/>
              <w:rPr>
                <w:rFonts w:ascii="Arial" w:hAnsi="Arial"/>
                <w:sz w:val="18"/>
              </w:rPr>
            </w:pPr>
            <w:r w:rsidRPr="00BF76E0">
              <w:rPr>
                <w:rFonts w:ascii="Arial" w:hAnsi="Arial"/>
                <w:sz w:val="18"/>
              </w:rPr>
              <w:t>2. The depth of the alcove is greater than 380 mm.</w:t>
            </w:r>
          </w:p>
          <w:p w14:paraId="68633C8A" w14:textId="77777777" w:rsidR="00DA7CBD" w:rsidRPr="00BF76E0" w:rsidRDefault="00DA7CBD" w:rsidP="00DA7CBD">
            <w:pPr>
              <w:keepNext/>
              <w:keepLines/>
              <w:spacing w:after="0"/>
              <w:rPr>
                <w:rFonts w:ascii="Arial" w:hAnsi="Arial"/>
                <w:sz w:val="18"/>
              </w:rPr>
            </w:pPr>
            <w:r w:rsidRPr="00BF76E0">
              <w:rPr>
                <w:rFonts w:ascii="Arial" w:hAnsi="Arial"/>
                <w:sz w:val="18"/>
              </w:rPr>
              <w:t>3. A parallel approach is possible.</w:t>
            </w:r>
          </w:p>
        </w:tc>
      </w:tr>
      <w:tr w:rsidR="00DA7CBD" w:rsidRPr="00BF76E0" w14:paraId="0630684C" w14:textId="77777777" w:rsidTr="00DA7CBD">
        <w:trPr>
          <w:jc w:val="center"/>
        </w:trPr>
        <w:tc>
          <w:tcPr>
            <w:tcW w:w="1951" w:type="dxa"/>
            <w:shd w:val="clear" w:color="auto" w:fill="auto"/>
          </w:tcPr>
          <w:p w14:paraId="6E8EDE6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9F6A54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access space is greater than 1 525 mm.</w:t>
            </w:r>
          </w:p>
        </w:tc>
      </w:tr>
      <w:tr w:rsidR="00DA7CBD" w:rsidRPr="00BF76E0" w14:paraId="26994246" w14:textId="77777777" w:rsidTr="00DA7CBD">
        <w:trPr>
          <w:jc w:val="center"/>
        </w:trPr>
        <w:tc>
          <w:tcPr>
            <w:tcW w:w="1951" w:type="dxa"/>
            <w:shd w:val="clear" w:color="auto" w:fill="auto"/>
          </w:tcPr>
          <w:p w14:paraId="0A1DDFB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1B1FA1"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09048A6" w14:textId="77777777" w:rsidR="00DA7CBD" w:rsidRPr="00BF76E0" w:rsidRDefault="00DA7CBD" w:rsidP="00DA7CBD"/>
    <w:p w14:paraId="1A40049D" w14:textId="77777777" w:rsidR="00DA7CBD" w:rsidRPr="00BF76E0" w:rsidRDefault="00DA7CBD" w:rsidP="00DA7CBD">
      <w:pPr>
        <w:pStyle w:val="Heading5"/>
      </w:pPr>
      <w:bookmarkStart w:id="1973" w:name="_Toc372010373"/>
      <w:bookmarkStart w:id="1974" w:name="_Toc379382743"/>
      <w:bookmarkStart w:id="1975" w:name="_Toc379383443"/>
      <w:bookmarkStart w:id="1976" w:name="_Toc494974407"/>
      <w:bookmarkStart w:id="1977" w:name="_Toc500347632"/>
      <w:r w:rsidRPr="00BF76E0">
        <w:t>C.8.3.2.4</w:t>
      </w:r>
      <w:r w:rsidRPr="00BF76E0">
        <w:tab/>
        <w:t xml:space="preserve">Knee and </w:t>
      </w:r>
      <w:r>
        <w:t>t</w:t>
      </w:r>
      <w:r w:rsidRPr="00BF76E0">
        <w:t>oe clearance width</w:t>
      </w:r>
      <w:bookmarkEnd w:id="1973"/>
      <w:bookmarkEnd w:id="1974"/>
      <w:bookmarkEnd w:id="1975"/>
      <w:bookmarkEnd w:id="1976"/>
      <w:bookmarkEnd w:id="19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8AB98" w14:textId="77777777" w:rsidTr="00DA7CBD">
        <w:trPr>
          <w:jc w:val="center"/>
        </w:trPr>
        <w:tc>
          <w:tcPr>
            <w:tcW w:w="1951" w:type="dxa"/>
            <w:shd w:val="clear" w:color="auto" w:fill="auto"/>
          </w:tcPr>
          <w:p w14:paraId="24FDBBA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513B2A1" w14:textId="77777777" w:rsidR="00DA7CBD" w:rsidRPr="00BF76E0" w:rsidRDefault="00DA7CBD" w:rsidP="00DA7CBD">
            <w:pPr>
              <w:pStyle w:val="TAL"/>
            </w:pPr>
            <w:r w:rsidRPr="00BF76E0">
              <w:t>Inspection and measurement</w:t>
            </w:r>
          </w:p>
        </w:tc>
      </w:tr>
      <w:tr w:rsidR="00DA7CBD" w:rsidRPr="00BF76E0" w14:paraId="4650750F" w14:textId="77777777" w:rsidTr="00DA7CBD">
        <w:trPr>
          <w:jc w:val="center"/>
        </w:trPr>
        <w:tc>
          <w:tcPr>
            <w:tcW w:w="1951" w:type="dxa"/>
            <w:shd w:val="clear" w:color="auto" w:fill="auto"/>
          </w:tcPr>
          <w:p w14:paraId="7A9BCFA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79B63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p>
        </w:tc>
      </w:tr>
      <w:tr w:rsidR="00DA7CBD" w:rsidRPr="00BF76E0" w14:paraId="7AFDC892" w14:textId="77777777" w:rsidTr="00DA7CBD">
        <w:trPr>
          <w:jc w:val="center"/>
        </w:trPr>
        <w:tc>
          <w:tcPr>
            <w:tcW w:w="1951" w:type="dxa"/>
            <w:shd w:val="clear" w:color="auto" w:fill="auto"/>
          </w:tcPr>
          <w:p w14:paraId="17A79DD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5DF47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knee cl</w:t>
            </w:r>
            <w:r>
              <w:rPr>
                <w:rFonts w:ascii="Arial" w:hAnsi="Arial"/>
                <w:sz w:val="18"/>
              </w:rPr>
              <w:t>earance is greater than 760 mm.</w:t>
            </w:r>
          </w:p>
          <w:p w14:paraId="7378C3D5"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width of the toe clearance is greater than 760 mm.</w:t>
            </w:r>
          </w:p>
        </w:tc>
      </w:tr>
      <w:tr w:rsidR="00DA7CBD" w:rsidRPr="00BF76E0" w14:paraId="5017CA91" w14:textId="77777777" w:rsidTr="00DA7CBD">
        <w:trPr>
          <w:jc w:val="center"/>
        </w:trPr>
        <w:tc>
          <w:tcPr>
            <w:tcW w:w="1951" w:type="dxa"/>
            <w:shd w:val="clear" w:color="auto" w:fill="auto"/>
          </w:tcPr>
          <w:p w14:paraId="7504958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E94C0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BC304D4" w14:textId="77777777" w:rsidR="00DA7CBD" w:rsidRPr="00BF76E0" w:rsidRDefault="00DA7CBD" w:rsidP="00DA7CBD"/>
    <w:p w14:paraId="439CFEED" w14:textId="77777777" w:rsidR="00DA7CBD" w:rsidRPr="00BF76E0" w:rsidRDefault="00DA7CBD" w:rsidP="00DA7CBD">
      <w:pPr>
        <w:pStyle w:val="Heading5"/>
      </w:pPr>
      <w:bookmarkStart w:id="1978" w:name="_Toc372010374"/>
      <w:bookmarkStart w:id="1979" w:name="_Toc379382744"/>
      <w:bookmarkStart w:id="1980" w:name="_Toc379383444"/>
      <w:bookmarkStart w:id="1981" w:name="_Toc494974408"/>
      <w:bookmarkStart w:id="1982" w:name="_Toc500347633"/>
      <w:r w:rsidRPr="00BF76E0">
        <w:t>C.8.3.2.5</w:t>
      </w:r>
      <w:r w:rsidRPr="00BF76E0">
        <w:tab/>
        <w:t xml:space="preserve">Toe </w:t>
      </w:r>
      <w:bookmarkEnd w:id="1978"/>
      <w:bookmarkEnd w:id="1979"/>
      <w:bookmarkEnd w:id="1980"/>
      <w:r>
        <w:t>c</w:t>
      </w:r>
      <w:r w:rsidRPr="00BF76E0">
        <w:t>learance</w:t>
      </w:r>
      <w:bookmarkEnd w:id="1981"/>
      <w:bookmarkEnd w:id="1982"/>
    </w:p>
    <w:p w14:paraId="78EC8FA1" w14:textId="77777777" w:rsidR="00DA7CBD" w:rsidRPr="00BF76E0" w:rsidRDefault="00DA7CBD" w:rsidP="00DA7CBD">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E9E835" w14:textId="77777777" w:rsidTr="00DA7CBD">
        <w:trPr>
          <w:jc w:val="center"/>
        </w:trPr>
        <w:tc>
          <w:tcPr>
            <w:tcW w:w="1951" w:type="dxa"/>
            <w:shd w:val="clear" w:color="auto" w:fill="auto"/>
          </w:tcPr>
          <w:p w14:paraId="264F02E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2F5C04" w14:textId="77777777" w:rsidR="00DA7CBD" w:rsidRPr="00BF76E0" w:rsidRDefault="00DA7CBD" w:rsidP="00DA7CBD">
            <w:pPr>
              <w:pStyle w:val="TAL"/>
            </w:pPr>
            <w:r w:rsidRPr="00BF76E0">
              <w:t>Inspection and measurement</w:t>
            </w:r>
          </w:p>
        </w:tc>
      </w:tr>
      <w:tr w:rsidR="00DA7CBD" w:rsidRPr="00BF76E0" w14:paraId="75082E99" w14:textId="77777777" w:rsidTr="00DA7CBD">
        <w:trPr>
          <w:jc w:val="center"/>
        </w:trPr>
        <w:tc>
          <w:tcPr>
            <w:tcW w:w="1951" w:type="dxa"/>
            <w:shd w:val="clear" w:color="auto" w:fill="auto"/>
          </w:tcPr>
          <w:p w14:paraId="6F7E228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FF76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677E582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DA7CBD" w:rsidRPr="00BF76E0" w14:paraId="63DAFF8D" w14:textId="77777777" w:rsidTr="00DA7CBD">
        <w:trPr>
          <w:jc w:val="center"/>
        </w:trPr>
        <w:tc>
          <w:tcPr>
            <w:tcW w:w="1951" w:type="dxa"/>
            <w:shd w:val="clear" w:color="auto" w:fill="auto"/>
          </w:tcPr>
          <w:p w14:paraId="55F095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9A0409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does not extend more than 635 mm under the obstacle.</w:t>
            </w:r>
          </w:p>
        </w:tc>
      </w:tr>
      <w:tr w:rsidR="00DA7CBD" w:rsidRPr="00BF76E0" w14:paraId="3AF7DB6B" w14:textId="77777777" w:rsidTr="00DA7CBD">
        <w:trPr>
          <w:jc w:val="center"/>
        </w:trPr>
        <w:tc>
          <w:tcPr>
            <w:tcW w:w="1951" w:type="dxa"/>
            <w:shd w:val="clear" w:color="auto" w:fill="auto"/>
          </w:tcPr>
          <w:p w14:paraId="638AB97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FAAE26"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1A97C20" w14:textId="77777777" w:rsidR="00DA7CBD" w:rsidRPr="00BF76E0" w:rsidRDefault="00DA7CBD" w:rsidP="00DA7CBD"/>
    <w:p w14:paraId="6E0BB2CF"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7F4E93" w14:textId="77777777" w:rsidTr="00DA7CBD">
        <w:trPr>
          <w:jc w:val="center"/>
        </w:trPr>
        <w:tc>
          <w:tcPr>
            <w:tcW w:w="1951" w:type="dxa"/>
            <w:shd w:val="clear" w:color="auto" w:fill="auto"/>
          </w:tcPr>
          <w:p w14:paraId="51D7B1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C43057" w14:textId="77777777" w:rsidR="00DA7CBD" w:rsidRPr="00BF76E0" w:rsidRDefault="00DA7CBD" w:rsidP="00DA7CBD">
            <w:pPr>
              <w:pStyle w:val="TAL"/>
            </w:pPr>
            <w:r w:rsidRPr="00BF76E0">
              <w:t>Inspection and measurement</w:t>
            </w:r>
          </w:p>
        </w:tc>
      </w:tr>
      <w:tr w:rsidR="00DA7CBD" w:rsidRPr="00BF76E0" w14:paraId="0E439DC9" w14:textId="77777777" w:rsidTr="00DA7CBD">
        <w:trPr>
          <w:jc w:val="center"/>
        </w:trPr>
        <w:tc>
          <w:tcPr>
            <w:tcW w:w="1951" w:type="dxa"/>
            <w:shd w:val="clear" w:color="auto" w:fill="auto"/>
          </w:tcPr>
          <w:p w14:paraId="35F6367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9558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19708FA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DA7CBD" w:rsidRPr="00BF76E0" w14:paraId="4A274BC1" w14:textId="77777777" w:rsidTr="00DA7CBD">
        <w:trPr>
          <w:jc w:val="center"/>
        </w:trPr>
        <w:tc>
          <w:tcPr>
            <w:tcW w:w="1951" w:type="dxa"/>
            <w:shd w:val="clear" w:color="auto" w:fill="auto"/>
          </w:tcPr>
          <w:p w14:paraId="5308F0A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04045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extends more than 430 mm under the whole obstacle.</w:t>
            </w:r>
          </w:p>
        </w:tc>
      </w:tr>
      <w:tr w:rsidR="00DA7CBD" w:rsidRPr="00BF76E0" w14:paraId="6DB82131" w14:textId="77777777" w:rsidTr="00DA7CBD">
        <w:trPr>
          <w:jc w:val="center"/>
        </w:trPr>
        <w:tc>
          <w:tcPr>
            <w:tcW w:w="1951" w:type="dxa"/>
            <w:shd w:val="clear" w:color="auto" w:fill="auto"/>
          </w:tcPr>
          <w:p w14:paraId="6092164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6CD870"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BDE5334" w14:textId="77777777" w:rsidR="00DA7CBD" w:rsidRPr="00BF76E0" w:rsidRDefault="00DA7CBD" w:rsidP="00DA7CBD"/>
    <w:p w14:paraId="2B2ADC37"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E33ADD" w14:textId="77777777" w:rsidTr="00DA7CBD">
        <w:trPr>
          <w:jc w:val="center"/>
        </w:trPr>
        <w:tc>
          <w:tcPr>
            <w:tcW w:w="1951" w:type="dxa"/>
            <w:shd w:val="clear" w:color="auto" w:fill="auto"/>
          </w:tcPr>
          <w:p w14:paraId="264EFA2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EDF91A5" w14:textId="77777777" w:rsidR="00DA7CBD" w:rsidRPr="00BF76E0" w:rsidRDefault="00DA7CBD" w:rsidP="00DA7CBD">
            <w:pPr>
              <w:pStyle w:val="TAL"/>
            </w:pPr>
            <w:r w:rsidRPr="00BF76E0">
              <w:t>Inspection and measurement</w:t>
            </w:r>
          </w:p>
        </w:tc>
      </w:tr>
      <w:tr w:rsidR="00DA7CBD" w:rsidRPr="00BF76E0" w14:paraId="6B4A33E7" w14:textId="77777777" w:rsidTr="00DA7CBD">
        <w:trPr>
          <w:jc w:val="center"/>
        </w:trPr>
        <w:tc>
          <w:tcPr>
            <w:tcW w:w="1951" w:type="dxa"/>
            <w:shd w:val="clear" w:color="auto" w:fill="auto"/>
          </w:tcPr>
          <w:p w14:paraId="2555F48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9364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4A84FF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p>
        </w:tc>
      </w:tr>
      <w:tr w:rsidR="00DA7CBD" w:rsidRPr="00BF76E0" w14:paraId="08082918" w14:textId="77777777" w:rsidTr="00DA7CBD">
        <w:trPr>
          <w:jc w:val="center"/>
        </w:trPr>
        <w:tc>
          <w:tcPr>
            <w:tcW w:w="1951" w:type="dxa"/>
            <w:shd w:val="clear" w:color="auto" w:fill="auto"/>
          </w:tcPr>
          <w:p w14:paraId="18B6086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6DF97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extends less than 150 mm under the obstacle.</w:t>
            </w:r>
          </w:p>
        </w:tc>
      </w:tr>
      <w:tr w:rsidR="00DA7CBD" w:rsidRPr="00BF76E0" w14:paraId="4A52FD89" w14:textId="77777777" w:rsidTr="00DA7CBD">
        <w:trPr>
          <w:jc w:val="center"/>
        </w:trPr>
        <w:tc>
          <w:tcPr>
            <w:tcW w:w="1951" w:type="dxa"/>
            <w:shd w:val="clear" w:color="auto" w:fill="auto"/>
          </w:tcPr>
          <w:p w14:paraId="3C1D2F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B5DFA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CD55D1D" w14:textId="77777777" w:rsidR="00DA7CBD" w:rsidRPr="00BF76E0" w:rsidRDefault="00DA7CBD" w:rsidP="00DA7CBD"/>
    <w:p w14:paraId="50621466" w14:textId="77777777" w:rsidR="00DA7CBD" w:rsidRPr="00BF76E0" w:rsidRDefault="00DA7CBD" w:rsidP="00DA7CBD">
      <w:pPr>
        <w:pStyle w:val="Heading5"/>
      </w:pPr>
      <w:bookmarkStart w:id="1983" w:name="_Toc372010375"/>
      <w:bookmarkStart w:id="1984" w:name="_Toc379382745"/>
      <w:bookmarkStart w:id="1985" w:name="_Toc379383445"/>
      <w:bookmarkStart w:id="1986" w:name="_Toc494974409"/>
      <w:bookmarkStart w:id="1987" w:name="_Toc500347634"/>
      <w:r w:rsidRPr="00BF76E0">
        <w:lastRenderedPageBreak/>
        <w:t>C.8.3.2.6</w:t>
      </w:r>
      <w:r w:rsidRPr="00BF76E0">
        <w:tab/>
        <w:t xml:space="preserve">Knee </w:t>
      </w:r>
      <w:bookmarkEnd w:id="1983"/>
      <w:bookmarkEnd w:id="1984"/>
      <w:bookmarkEnd w:id="1985"/>
      <w:r>
        <w:t>c</w:t>
      </w:r>
      <w:r w:rsidRPr="00BF76E0">
        <w:t>learance</w:t>
      </w:r>
      <w:bookmarkEnd w:id="1986"/>
      <w:bookmarkEnd w:id="1987"/>
    </w:p>
    <w:p w14:paraId="5DB5786D" w14:textId="77777777" w:rsidR="00DA7CBD" w:rsidRPr="00BF76E0" w:rsidRDefault="00DA7CBD" w:rsidP="00DA7CBD">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19B7584" w14:textId="77777777" w:rsidTr="00DA7CBD">
        <w:trPr>
          <w:jc w:val="center"/>
        </w:trPr>
        <w:tc>
          <w:tcPr>
            <w:tcW w:w="1951" w:type="dxa"/>
            <w:shd w:val="clear" w:color="auto" w:fill="auto"/>
          </w:tcPr>
          <w:p w14:paraId="15D9D29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713217" w14:textId="77777777" w:rsidR="00DA7CBD" w:rsidRPr="00BF76E0" w:rsidRDefault="00DA7CBD" w:rsidP="00DA7CBD">
            <w:pPr>
              <w:pStyle w:val="TAL"/>
            </w:pPr>
            <w:r w:rsidRPr="00BF76E0">
              <w:t>Inspection and measurement</w:t>
            </w:r>
          </w:p>
        </w:tc>
      </w:tr>
      <w:tr w:rsidR="00DA7CBD" w:rsidRPr="00BF76E0" w14:paraId="2EAFA2F6" w14:textId="77777777" w:rsidTr="00DA7CBD">
        <w:trPr>
          <w:jc w:val="center"/>
        </w:trPr>
        <w:tc>
          <w:tcPr>
            <w:tcW w:w="1951" w:type="dxa"/>
            <w:shd w:val="clear" w:color="auto" w:fill="auto"/>
          </w:tcPr>
          <w:p w14:paraId="73F84EF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FB8B3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2817A8B3"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6BA45379" w14:textId="77777777" w:rsidTr="00DA7CBD">
        <w:trPr>
          <w:jc w:val="center"/>
        </w:trPr>
        <w:tc>
          <w:tcPr>
            <w:tcW w:w="1951" w:type="dxa"/>
            <w:shd w:val="clear" w:color="auto" w:fill="auto"/>
          </w:tcPr>
          <w:p w14:paraId="230B793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3699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p>
        </w:tc>
      </w:tr>
      <w:tr w:rsidR="00DA7CBD" w:rsidRPr="00BF76E0" w14:paraId="74E6AD02" w14:textId="77777777" w:rsidTr="00DA7CBD">
        <w:trPr>
          <w:jc w:val="center"/>
        </w:trPr>
        <w:tc>
          <w:tcPr>
            <w:tcW w:w="1951" w:type="dxa"/>
            <w:shd w:val="clear" w:color="auto" w:fill="auto"/>
          </w:tcPr>
          <w:p w14:paraId="1A2338C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44F7E3"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08814FF" w14:textId="77777777" w:rsidR="00DA7CBD" w:rsidRPr="00BF76E0" w:rsidRDefault="00DA7CBD" w:rsidP="00DA7CBD"/>
    <w:p w14:paraId="0F9A4A70"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CC36D0" w14:textId="77777777" w:rsidTr="00DA7CBD">
        <w:trPr>
          <w:jc w:val="center"/>
        </w:trPr>
        <w:tc>
          <w:tcPr>
            <w:tcW w:w="1951" w:type="dxa"/>
            <w:shd w:val="clear" w:color="auto" w:fill="auto"/>
          </w:tcPr>
          <w:p w14:paraId="2D266F5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898551" w14:textId="77777777" w:rsidR="00DA7CBD" w:rsidRPr="00BF76E0" w:rsidRDefault="00DA7CBD" w:rsidP="00DA7CBD">
            <w:pPr>
              <w:pStyle w:val="TAL"/>
            </w:pPr>
            <w:r w:rsidRPr="00BF76E0">
              <w:t>Inspection and measurement</w:t>
            </w:r>
          </w:p>
        </w:tc>
      </w:tr>
      <w:tr w:rsidR="00DA7CBD" w:rsidRPr="00BF76E0" w14:paraId="3E763DB8" w14:textId="77777777" w:rsidTr="00DA7CBD">
        <w:trPr>
          <w:jc w:val="center"/>
        </w:trPr>
        <w:tc>
          <w:tcPr>
            <w:tcW w:w="1951" w:type="dxa"/>
            <w:shd w:val="clear" w:color="auto" w:fill="auto"/>
          </w:tcPr>
          <w:p w14:paraId="395FA0D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AABC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450DD376"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1AAF280E" w14:textId="77777777" w:rsidTr="00DA7CBD">
        <w:trPr>
          <w:jc w:val="center"/>
        </w:trPr>
        <w:tc>
          <w:tcPr>
            <w:tcW w:w="1951" w:type="dxa"/>
            <w:shd w:val="clear" w:color="auto" w:fill="auto"/>
          </w:tcPr>
          <w:p w14:paraId="592A8C3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52FC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p>
        </w:tc>
      </w:tr>
      <w:tr w:rsidR="00DA7CBD" w:rsidRPr="00BF76E0" w14:paraId="39521DCE" w14:textId="77777777" w:rsidTr="00DA7CBD">
        <w:trPr>
          <w:jc w:val="center"/>
        </w:trPr>
        <w:tc>
          <w:tcPr>
            <w:tcW w:w="1951" w:type="dxa"/>
            <w:shd w:val="clear" w:color="auto" w:fill="auto"/>
          </w:tcPr>
          <w:p w14:paraId="4CA0667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87EB13"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E4E42E0" w14:textId="77777777" w:rsidR="00DA7CBD" w:rsidRPr="00BF76E0" w:rsidRDefault="00DA7CBD" w:rsidP="00DA7CBD"/>
    <w:p w14:paraId="3B685973"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D1FDD8" w14:textId="77777777" w:rsidTr="00DA7CBD">
        <w:trPr>
          <w:jc w:val="center"/>
        </w:trPr>
        <w:tc>
          <w:tcPr>
            <w:tcW w:w="1951" w:type="dxa"/>
            <w:shd w:val="clear" w:color="auto" w:fill="auto"/>
          </w:tcPr>
          <w:p w14:paraId="2D3C74F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35FAF3A" w14:textId="77777777" w:rsidR="00DA7CBD" w:rsidRPr="00BF76E0" w:rsidRDefault="00DA7CBD" w:rsidP="00DA7CBD">
            <w:pPr>
              <w:pStyle w:val="TAL"/>
            </w:pPr>
            <w:r w:rsidRPr="00BF76E0">
              <w:t>Inspection and measurement</w:t>
            </w:r>
          </w:p>
        </w:tc>
      </w:tr>
      <w:tr w:rsidR="00DA7CBD" w:rsidRPr="00BF76E0" w14:paraId="52A246DC" w14:textId="77777777" w:rsidTr="00DA7CBD">
        <w:trPr>
          <w:jc w:val="center"/>
        </w:trPr>
        <w:tc>
          <w:tcPr>
            <w:tcW w:w="1951" w:type="dxa"/>
            <w:shd w:val="clear" w:color="auto" w:fill="auto"/>
          </w:tcPr>
          <w:p w14:paraId="7B03FCA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01049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391AC271"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385344CD" w14:textId="77777777" w:rsidTr="00DA7CBD">
        <w:trPr>
          <w:jc w:val="center"/>
        </w:trPr>
        <w:tc>
          <w:tcPr>
            <w:tcW w:w="1951" w:type="dxa"/>
            <w:shd w:val="clear" w:color="auto" w:fill="auto"/>
          </w:tcPr>
          <w:p w14:paraId="36854FA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4D52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p>
        </w:tc>
      </w:tr>
      <w:tr w:rsidR="00DA7CBD" w:rsidRPr="00BF76E0" w14:paraId="7FC498C5" w14:textId="77777777" w:rsidTr="00DA7CBD">
        <w:trPr>
          <w:jc w:val="center"/>
        </w:trPr>
        <w:tc>
          <w:tcPr>
            <w:tcW w:w="1951" w:type="dxa"/>
            <w:shd w:val="clear" w:color="auto" w:fill="auto"/>
          </w:tcPr>
          <w:p w14:paraId="6D833D6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ED72C1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425B2E8" w14:textId="77777777" w:rsidR="00DA7CBD" w:rsidRPr="00BF76E0" w:rsidRDefault="00DA7CBD" w:rsidP="00DA7CBD"/>
    <w:p w14:paraId="254D3324" w14:textId="77777777" w:rsidR="00DA7CBD" w:rsidRPr="00BF76E0" w:rsidRDefault="00DA7CBD" w:rsidP="00DA7CBD">
      <w:pPr>
        <w:keepNext/>
      </w:pPr>
      <w:r w:rsidRPr="00BF76E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1D236E" w14:textId="77777777" w:rsidTr="00DA7CBD">
        <w:trPr>
          <w:jc w:val="center"/>
        </w:trPr>
        <w:tc>
          <w:tcPr>
            <w:tcW w:w="1951" w:type="dxa"/>
            <w:shd w:val="clear" w:color="auto" w:fill="auto"/>
          </w:tcPr>
          <w:p w14:paraId="1DAFC32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DE3ED3" w14:textId="77777777" w:rsidR="00DA7CBD" w:rsidRPr="00BF76E0" w:rsidRDefault="00DA7CBD" w:rsidP="00DA7CBD">
            <w:pPr>
              <w:pStyle w:val="TAL"/>
            </w:pPr>
            <w:r w:rsidRPr="00BF76E0">
              <w:t>Inspection and measurement</w:t>
            </w:r>
          </w:p>
        </w:tc>
      </w:tr>
      <w:tr w:rsidR="00DA7CBD" w:rsidRPr="00BF76E0" w14:paraId="2FE3867B" w14:textId="77777777" w:rsidTr="00DA7CBD">
        <w:trPr>
          <w:jc w:val="center"/>
        </w:trPr>
        <w:tc>
          <w:tcPr>
            <w:tcW w:w="1951" w:type="dxa"/>
            <w:shd w:val="clear" w:color="auto" w:fill="auto"/>
          </w:tcPr>
          <w:p w14:paraId="67E519A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174F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28611807"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2009F2D6" w14:textId="77777777" w:rsidTr="00DA7CBD">
        <w:trPr>
          <w:jc w:val="center"/>
        </w:trPr>
        <w:tc>
          <w:tcPr>
            <w:tcW w:w="1951" w:type="dxa"/>
            <w:shd w:val="clear" w:color="auto" w:fill="auto"/>
          </w:tcPr>
          <w:p w14:paraId="46AAF0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DA4EB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reduction in depth of the clearance is no greater than 25 mm for each 150 mm in height.</w:t>
            </w:r>
          </w:p>
        </w:tc>
      </w:tr>
      <w:tr w:rsidR="00DA7CBD" w:rsidRPr="00BF76E0" w14:paraId="4BCBAE8B" w14:textId="77777777" w:rsidTr="00DA7CBD">
        <w:trPr>
          <w:jc w:val="center"/>
        </w:trPr>
        <w:tc>
          <w:tcPr>
            <w:tcW w:w="1951" w:type="dxa"/>
            <w:shd w:val="clear" w:color="auto" w:fill="auto"/>
          </w:tcPr>
          <w:p w14:paraId="38B5ABF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942E94"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FF3EEF9" w14:textId="77777777" w:rsidR="00DA7CBD" w:rsidRPr="00BF76E0" w:rsidRDefault="00DA7CBD" w:rsidP="00DA7CBD"/>
    <w:p w14:paraId="2C23B68D" w14:textId="77777777" w:rsidR="00DA7CBD" w:rsidRPr="00BF76E0" w:rsidRDefault="00DA7CBD" w:rsidP="00DA7CBD">
      <w:pPr>
        <w:pStyle w:val="Heading4"/>
      </w:pPr>
      <w:bookmarkStart w:id="1988" w:name="_Toc372010376"/>
      <w:bookmarkStart w:id="1989" w:name="_Toc379382746"/>
      <w:bookmarkStart w:id="1990" w:name="_Toc379383446"/>
      <w:bookmarkStart w:id="1991" w:name="_Toc494974410"/>
      <w:bookmarkStart w:id="1992" w:name="_Toc500347635"/>
      <w:r w:rsidRPr="00BF76E0">
        <w:t>C.8.3.3</w:t>
      </w:r>
      <w:r w:rsidRPr="00BF76E0">
        <w:tab/>
        <w:t xml:space="preserve">Reach range for </w:t>
      </w:r>
      <w:r w:rsidRPr="0033092B">
        <w:t>ICT</w:t>
      </w:r>
      <w:bookmarkEnd w:id="1988"/>
      <w:bookmarkEnd w:id="1989"/>
      <w:bookmarkEnd w:id="1990"/>
      <w:bookmarkEnd w:id="1991"/>
      <w:bookmarkEnd w:id="1992"/>
    </w:p>
    <w:p w14:paraId="711F0EDE" w14:textId="77777777" w:rsidR="00DA7CBD" w:rsidRPr="00BF76E0" w:rsidRDefault="00DA7CBD" w:rsidP="00DA7CBD">
      <w:pPr>
        <w:pStyle w:val="Heading5"/>
      </w:pPr>
      <w:bookmarkStart w:id="1993" w:name="_Toc372010377"/>
      <w:bookmarkStart w:id="1994" w:name="_Toc379382747"/>
      <w:bookmarkStart w:id="1995" w:name="_Toc379383447"/>
      <w:bookmarkStart w:id="1996" w:name="_Toc494974411"/>
      <w:bookmarkStart w:id="1997" w:name="_Toc500347636"/>
      <w:r w:rsidRPr="00BF76E0">
        <w:t>C.8.3.3.1</w:t>
      </w:r>
      <w:r w:rsidRPr="00BF76E0">
        <w:tab/>
        <w:t>Forward reach</w:t>
      </w:r>
      <w:bookmarkEnd w:id="1993"/>
      <w:bookmarkEnd w:id="1994"/>
      <w:bookmarkEnd w:id="1995"/>
      <w:bookmarkEnd w:id="1996"/>
      <w:bookmarkEnd w:id="1997"/>
    </w:p>
    <w:p w14:paraId="4F8A5E12" w14:textId="77777777" w:rsidR="00DA7CBD" w:rsidRPr="00BF76E0" w:rsidRDefault="00DA7CBD" w:rsidP="00DA7CBD">
      <w:pPr>
        <w:pStyle w:val="Heading6"/>
      </w:pPr>
      <w:bookmarkStart w:id="1998" w:name="_Toc372010378"/>
      <w:bookmarkStart w:id="1999" w:name="_Toc379382748"/>
      <w:bookmarkStart w:id="2000" w:name="_Toc379383448"/>
      <w:bookmarkStart w:id="2001" w:name="_Toc494974412"/>
      <w:bookmarkStart w:id="2002" w:name="_Toc500347637"/>
      <w:r w:rsidRPr="00BF76E0">
        <w:t>C.8.3.3.1.1</w:t>
      </w:r>
      <w:r w:rsidRPr="00BF76E0">
        <w:tab/>
        <w:t>Unobstructed high forward reach</w:t>
      </w:r>
      <w:bookmarkEnd w:id="1998"/>
      <w:bookmarkEnd w:id="1999"/>
      <w:bookmarkEnd w:id="2000"/>
      <w:bookmarkEnd w:id="2001"/>
      <w:bookmarkEnd w:id="20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E79E5B" w14:textId="77777777" w:rsidTr="00DA7CBD">
        <w:trPr>
          <w:jc w:val="center"/>
        </w:trPr>
        <w:tc>
          <w:tcPr>
            <w:tcW w:w="1951" w:type="dxa"/>
            <w:shd w:val="clear" w:color="auto" w:fill="auto"/>
          </w:tcPr>
          <w:p w14:paraId="0A47C97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F085D13" w14:textId="77777777" w:rsidR="00DA7CBD" w:rsidRPr="00BF76E0" w:rsidRDefault="00DA7CBD" w:rsidP="00DA7CBD">
            <w:pPr>
              <w:pStyle w:val="TAL"/>
            </w:pPr>
            <w:r w:rsidRPr="00BF76E0">
              <w:t>Inspection and measurement</w:t>
            </w:r>
          </w:p>
        </w:tc>
      </w:tr>
      <w:tr w:rsidR="00DA7CBD" w:rsidRPr="00BF76E0" w14:paraId="6CB12D62" w14:textId="77777777" w:rsidTr="00DA7CBD">
        <w:trPr>
          <w:jc w:val="center"/>
        </w:trPr>
        <w:tc>
          <w:tcPr>
            <w:tcW w:w="1951" w:type="dxa"/>
            <w:shd w:val="clear" w:color="auto" w:fill="auto"/>
          </w:tcPr>
          <w:p w14:paraId="16B2FE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C7F47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0FB1DBF" w14:textId="77777777" w:rsidR="00DA7CBD" w:rsidRPr="00BF76E0" w:rsidRDefault="00DA7CBD" w:rsidP="00DA7CBD">
            <w:pPr>
              <w:keepNext/>
              <w:keepLines/>
              <w:spacing w:after="0"/>
              <w:rPr>
                <w:rFonts w:ascii="Arial" w:hAnsi="Arial"/>
                <w:sz w:val="18"/>
              </w:rPr>
            </w:pPr>
            <w:r w:rsidRPr="00BF76E0">
              <w:rPr>
                <w:rFonts w:ascii="Arial" w:hAnsi="Arial"/>
                <w:sz w:val="18"/>
              </w:rPr>
              <w:t>2. There is an unobstructed access to the controls.</w:t>
            </w:r>
          </w:p>
        </w:tc>
      </w:tr>
      <w:tr w:rsidR="00DA7CBD" w:rsidRPr="00BF76E0" w14:paraId="272B554A" w14:textId="77777777" w:rsidTr="00DA7CBD">
        <w:trPr>
          <w:jc w:val="center"/>
        </w:trPr>
        <w:tc>
          <w:tcPr>
            <w:tcW w:w="1951" w:type="dxa"/>
            <w:shd w:val="clear" w:color="auto" w:fill="auto"/>
          </w:tcPr>
          <w:p w14:paraId="6426F25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2B3F6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38C4D327" w14:textId="77777777" w:rsidTr="00DA7CBD">
        <w:trPr>
          <w:jc w:val="center"/>
        </w:trPr>
        <w:tc>
          <w:tcPr>
            <w:tcW w:w="1951" w:type="dxa"/>
            <w:shd w:val="clear" w:color="auto" w:fill="auto"/>
          </w:tcPr>
          <w:p w14:paraId="4473C4A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4D4E62"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71E558EE" w14:textId="77777777" w:rsidR="00DA7CBD" w:rsidRPr="00BF76E0" w:rsidRDefault="00DA7CBD" w:rsidP="00DA7CBD"/>
    <w:p w14:paraId="06919388" w14:textId="77777777" w:rsidR="00DA7CBD" w:rsidRPr="00BF76E0" w:rsidRDefault="00DA7CBD" w:rsidP="00DA7CBD">
      <w:pPr>
        <w:pStyle w:val="Heading6"/>
      </w:pPr>
      <w:bookmarkStart w:id="2003" w:name="_Toc372010379"/>
      <w:bookmarkStart w:id="2004" w:name="_Toc379382749"/>
      <w:bookmarkStart w:id="2005" w:name="_Toc379383449"/>
      <w:bookmarkStart w:id="2006" w:name="_Toc494974413"/>
      <w:bookmarkStart w:id="2007" w:name="_Toc500347638"/>
      <w:r w:rsidRPr="00BF76E0">
        <w:t>C.8.3.3.1.2</w:t>
      </w:r>
      <w:r w:rsidRPr="00BF76E0">
        <w:tab/>
        <w:t>Unobstructed low forward reach</w:t>
      </w:r>
      <w:bookmarkEnd w:id="2003"/>
      <w:bookmarkEnd w:id="2004"/>
      <w:bookmarkEnd w:id="2005"/>
      <w:bookmarkEnd w:id="2006"/>
      <w:bookmarkEnd w:id="20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4759DB" w14:textId="77777777" w:rsidTr="00DA7CBD">
        <w:trPr>
          <w:jc w:val="center"/>
        </w:trPr>
        <w:tc>
          <w:tcPr>
            <w:tcW w:w="1951" w:type="dxa"/>
            <w:shd w:val="clear" w:color="auto" w:fill="auto"/>
          </w:tcPr>
          <w:p w14:paraId="19D57FA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E8E184F" w14:textId="77777777" w:rsidR="00DA7CBD" w:rsidRPr="00BF76E0" w:rsidRDefault="00DA7CBD" w:rsidP="00DA7CBD">
            <w:pPr>
              <w:pStyle w:val="TAL"/>
            </w:pPr>
            <w:r w:rsidRPr="00BF76E0">
              <w:t>Inspection and measurement</w:t>
            </w:r>
          </w:p>
        </w:tc>
      </w:tr>
      <w:tr w:rsidR="00DA7CBD" w:rsidRPr="00BF76E0" w14:paraId="24CE28E9" w14:textId="77777777" w:rsidTr="00DA7CBD">
        <w:trPr>
          <w:jc w:val="center"/>
        </w:trPr>
        <w:tc>
          <w:tcPr>
            <w:tcW w:w="1951" w:type="dxa"/>
            <w:shd w:val="clear" w:color="auto" w:fill="auto"/>
          </w:tcPr>
          <w:p w14:paraId="784EE12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2070A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488EAEA1" w14:textId="77777777" w:rsidR="00DA7CBD" w:rsidRPr="00BF76E0" w:rsidRDefault="00DA7CBD" w:rsidP="00DA7CBD">
            <w:pPr>
              <w:keepNext/>
              <w:keepLines/>
              <w:spacing w:after="0"/>
              <w:rPr>
                <w:rFonts w:ascii="Arial" w:hAnsi="Arial"/>
                <w:sz w:val="18"/>
              </w:rPr>
            </w:pPr>
            <w:r w:rsidRPr="00BF76E0">
              <w:rPr>
                <w:rFonts w:ascii="Arial" w:hAnsi="Arial"/>
                <w:sz w:val="18"/>
              </w:rPr>
              <w:t>2. There is an unobstructed access to the controls.</w:t>
            </w:r>
          </w:p>
        </w:tc>
      </w:tr>
      <w:tr w:rsidR="00DA7CBD" w:rsidRPr="00BF76E0" w14:paraId="22AEC92B" w14:textId="77777777" w:rsidTr="00DA7CBD">
        <w:trPr>
          <w:jc w:val="center"/>
        </w:trPr>
        <w:tc>
          <w:tcPr>
            <w:tcW w:w="1951" w:type="dxa"/>
            <w:shd w:val="clear" w:color="auto" w:fill="auto"/>
          </w:tcPr>
          <w:p w14:paraId="140444F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D78FA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p>
        </w:tc>
      </w:tr>
      <w:tr w:rsidR="00DA7CBD" w:rsidRPr="00BF76E0" w14:paraId="414A2974" w14:textId="77777777" w:rsidTr="00DA7CBD">
        <w:trPr>
          <w:jc w:val="center"/>
        </w:trPr>
        <w:tc>
          <w:tcPr>
            <w:tcW w:w="1951" w:type="dxa"/>
            <w:shd w:val="clear" w:color="auto" w:fill="auto"/>
          </w:tcPr>
          <w:p w14:paraId="266845C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489A0A"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5252D58" w14:textId="77777777" w:rsidR="00DA7CBD" w:rsidRPr="00BF76E0" w:rsidRDefault="00DA7CBD" w:rsidP="00DA7CBD"/>
    <w:p w14:paraId="0E495985" w14:textId="77777777" w:rsidR="00DA7CBD" w:rsidRPr="00BF76E0" w:rsidRDefault="00DA7CBD" w:rsidP="00DA7CBD">
      <w:pPr>
        <w:pStyle w:val="Heading6"/>
      </w:pPr>
      <w:bookmarkStart w:id="2008" w:name="_Toc372010380"/>
      <w:bookmarkStart w:id="2009" w:name="_Toc379382750"/>
      <w:bookmarkStart w:id="2010" w:name="_Toc379383450"/>
      <w:bookmarkStart w:id="2011" w:name="_Toc494974414"/>
      <w:bookmarkStart w:id="2012" w:name="_Toc500347639"/>
      <w:r w:rsidRPr="00BF76E0">
        <w:lastRenderedPageBreak/>
        <w:t>C.8.3.3.1.3</w:t>
      </w:r>
      <w:r w:rsidRPr="00BF76E0">
        <w:tab/>
        <w:t>Obstructed reach</w:t>
      </w:r>
      <w:bookmarkEnd w:id="2008"/>
      <w:bookmarkEnd w:id="2009"/>
      <w:bookmarkEnd w:id="2010"/>
      <w:bookmarkEnd w:id="2011"/>
      <w:bookmarkEnd w:id="2012"/>
    </w:p>
    <w:p w14:paraId="2EFC00E9" w14:textId="77777777" w:rsidR="00DA7CBD" w:rsidRDefault="00DA7CBD" w:rsidP="00DA7CBD">
      <w:pPr>
        <w:pStyle w:val="H6"/>
      </w:pPr>
      <w:r w:rsidRPr="00BF76E0">
        <w:t>C.8.3.3.1.3.1</w:t>
      </w:r>
      <w:r w:rsidRPr="00BF76E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476F0F0" w14:textId="77777777" w:rsidTr="00DA7CBD">
        <w:trPr>
          <w:jc w:val="center"/>
        </w:trPr>
        <w:tc>
          <w:tcPr>
            <w:tcW w:w="1951" w:type="dxa"/>
            <w:shd w:val="clear" w:color="auto" w:fill="auto"/>
          </w:tcPr>
          <w:p w14:paraId="14BBA9F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74087F" w14:textId="77777777" w:rsidR="00DA7CBD" w:rsidRPr="00BF76E0" w:rsidRDefault="00DA7CBD" w:rsidP="00DA7CBD">
            <w:pPr>
              <w:pStyle w:val="TAL"/>
            </w:pPr>
            <w:r w:rsidRPr="00BF76E0">
              <w:t>Inspection and measurement</w:t>
            </w:r>
          </w:p>
        </w:tc>
      </w:tr>
      <w:tr w:rsidR="00DA7CBD" w:rsidRPr="00BF76E0" w14:paraId="76D491E0" w14:textId="77777777" w:rsidTr="00DA7CBD">
        <w:trPr>
          <w:jc w:val="center"/>
        </w:trPr>
        <w:tc>
          <w:tcPr>
            <w:tcW w:w="1951" w:type="dxa"/>
            <w:shd w:val="clear" w:color="auto" w:fill="auto"/>
          </w:tcPr>
          <w:p w14:paraId="22060A5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C6AB2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4CA1D0D0"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tc>
      </w:tr>
      <w:tr w:rsidR="00DA7CBD" w:rsidRPr="00BF76E0" w14:paraId="19F1C4F5" w14:textId="77777777" w:rsidTr="00DA7CBD">
        <w:trPr>
          <w:jc w:val="center"/>
        </w:trPr>
        <w:tc>
          <w:tcPr>
            <w:tcW w:w="1951" w:type="dxa"/>
            <w:shd w:val="clear" w:color="auto" w:fill="auto"/>
          </w:tcPr>
          <w:p w14:paraId="53ED482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F674F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there is clear floor space greater than the required reach depth over the obstruction.</w:t>
            </w:r>
          </w:p>
        </w:tc>
      </w:tr>
      <w:tr w:rsidR="00DA7CBD" w:rsidRPr="00BF76E0" w14:paraId="204DDF6A" w14:textId="77777777" w:rsidTr="00DA7CBD">
        <w:trPr>
          <w:jc w:val="center"/>
        </w:trPr>
        <w:tc>
          <w:tcPr>
            <w:tcW w:w="1951" w:type="dxa"/>
            <w:shd w:val="clear" w:color="auto" w:fill="auto"/>
          </w:tcPr>
          <w:p w14:paraId="6B1D985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69F0F5"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680BB60" w14:textId="77777777" w:rsidR="00DA7CBD" w:rsidRPr="00BF76E0" w:rsidRDefault="00DA7CBD" w:rsidP="00DA7CBD"/>
    <w:p w14:paraId="73A131DB" w14:textId="77777777" w:rsidR="00DA7CBD" w:rsidRPr="00BF76E0" w:rsidRDefault="00DA7CBD" w:rsidP="00DA7CBD">
      <w:pPr>
        <w:pStyle w:val="H6"/>
      </w:pPr>
      <w:r w:rsidRPr="00BF76E0">
        <w:t>C.8.3.3.1.3.2</w:t>
      </w:r>
      <w:r w:rsidRPr="00BF76E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BF76E0" w14:paraId="2CC0BECD" w14:textId="77777777" w:rsidTr="00DA7CBD">
        <w:trPr>
          <w:jc w:val="center"/>
        </w:trPr>
        <w:tc>
          <w:tcPr>
            <w:tcW w:w="2007" w:type="dxa"/>
            <w:shd w:val="clear" w:color="auto" w:fill="auto"/>
          </w:tcPr>
          <w:p w14:paraId="0A0292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FBCE598" w14:textId="77777777" w:rsidR="00DA7CBD" w:rsidRPr="00BF76E0" w:rsidRDefault="00DA7CBD" w:rsidP="00DA7CBD">
            <w:pPr>
              <w:pStyle w:val="TAL"/>
            </w:pPr>
            <w:r w:rsidRPr="00BF76E0">
              <w:t>Inspection and measurement</w:t>
            </w:r>
          </w:p>
        </w:tc>
      </w:tr>
      <w:tr w:rsidR="00DA7CBD" w:rsidRPr="00BF76E0" w14:paraId="4CAA45F0" w14:textId="77777777" w:rsidTr="00DA7CBD">
        <w:trPr>
          <w:jc w:val="center"/>
        </w:trPr>
        <w:tc>
          <w:tcPr>
            <w:tcW w:w="2007" w:type="dxa"/>
            <w:shd w:val="clear" w:color="auto" w:fill="auto"/>
          </w:tcPr>
          <w:p w14:paraId="79649C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CF3FC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0CD89C8"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p w14:paraId="482BA01D" w14:textId="77777777" w:rsidR="00DA7CBD" w:rsidRPr="00BF76E0" w:rsidRDefault="00DA7CBD" w:rsidP="00DA7CBD">
            <w:pPr>
              <w:keepNext/>
              <w:keepLines/>
              <w:spacing w:after="0"/>
              <w:rPr>
                <w:rFonts w:ascii="Arial" w:hAnsi="Arial"/>
                <w:sz w:val="18"/>
              </w:rPr>
            </w:pPr>
            <w:r w:rsidRPr="00BF76E0">
              <w:rPr>
                <w:rFonts w:ascii="Arial" w:hAnsi="Arial"/>
                <w:sz w:val="18"/>
              </w:rPr>
              <w:t>3. The obstruction is less than 510 mm</w:t>
            </w:r>
          </w:p>
        </w:tc>
      </w:tr>
      <w:tr w:rsidR="00DA7CBD" w:rsidRPr="00BF76E0" w14:paraId="277FD5D1" w14:textId="77777777" w:rsidTr="00DA7CBD">
        <w:trPr>
          <w:jc w:val="center"/>
        </w:trPr>
        <w:tc>
          <w:tcPr>
            <w:tcW w:w="2007" w:type="dxa"/>
            <w:shd w:val="clear" w:color="auto" w:fill="auto"/>
          </w:tcPr>
          <w:p w14:paraId="3B49D40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57706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07CE79FC" w14:textId="77777777" w:rsidTr="00DA7CBD">
        <w:trPr>
          <w:jc w:val="center"/>
        </w:trPr>
        <w:tc>
          <w:tcPr>
            <w:tcW w:w="2007" w:type="dxa"/>
            <w:shd w:val="clear" w:color="auto" w:fill="auto"/>
          </w:tcPr>
          <w:p w14:paraId="6E3A87D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6795569"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72A6E0C" w14:textId="77777777" w:rsidR="00DA7CBD" w:rsidRPr="00BF76E0" w:rsidRDefault="00DA7CBD" w:rsidP="00DA7CBD"/>
    <w:p w14:paraId="51CC905C" w14:textId="77777777" w:rsidR="00DA7CBD" w:rsidRPr="00BF76E0" w:rsidRDefault="00DA7CBD" w:rsidP="00DA7CBD">
      <w:pPr>
        <w:pStyle w:val="H6"/>
      </w:pPr>
      <w:r w:rsidRPr="00BF76E0">
        <w:t>C.8.3.3.1.3.3</w:t>
      </w:r>
      <w:r w:rsidRPr="00BF76E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223A08F" w14:textId="77777777" w:rsidTr="00DA7CBD">
        <w:trPr>
          <w:jc w:val="center"/>
        </w:trPr>
        <w:tc>
          <w:tcPr>
            <w:tcW w:w="1951" w:type="dxa"/>
            <w:shd w:val="clear" w:color="auto" w:fill="auto"/>
          </w:tcPr>
          <w:p w14:paraId="2FCAF6A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8647D32" w14:textId="77777777" w:rsidR="00DA7CBD" w:rsidRPr="00BF76E0" w:rsidRDefault="00DA7CBD" w:rsidP="00DA7CBD">
            <w:pPr>
              <w:pStyle w:val="TAL"/>
            </w:pPr>
            <w:r w:rsidRPr="00BF76E0">
              <w:t>Inspection and measurement</w:t>
            </w:r>
          </w:p>
        </w:tc>
      </w:tr>
      <w:tr w:rsidR="00DA7CBD" w:rsidRPr="00BF76E0" w14:paraId="74E93470" w14:textId="77777777" w:rsidTr="00DA7CBD">
        <w:trPr>
          <w:jc w:val="center"/>
        </w:trPr>
        <w:tc>
          <w:tcPr>
            <w:tcW w:w="1951" w:type="dxa"/>
            <w:shd w:val="clear" w:color="auto" w:fill="auto"/>
          </w:tcPr>
          <w:p w14:paraId="0BD36D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90AB90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B6820D3"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p w14:paraId="24C000BE" w14:textId="77777777" w:rsidR="00DA7CBD" w:rsidRPr="00BF76E0" w:rsidRDefault="00DA7CBD" w:rsidP="00DA7CBD">
            <w:pPr>
              <w:keepNext/>
              <w:keepLines/>
              <w:spacing w:after="0"/>
              <w:rPr>
                <w:rFonts w:ascii="Arial" w:hAnsi="Arial"/>
                <w:sz w:val="18"/>
              </w:rPr>
            </w:pPr>
            <w:r w:rsidRPr="00BF76E0">
              <w:rPr>
                <w:rFonts w:ascii="Arial" w:hAnsi="Arial"/>
                <w:sz w:val="18"/>
              </w:rPr>
              <w:t>3. The obstruction is between 510 mm and 635 mm.</w:t>
            </w:r>
          </w:p>
        </w:tc>
      </w:tr>
      <w:tr w:rsidR="00DA7CBD" w:rsidRPr="00BF76E0" w14:paraId="54984F98" w14:textId="77777777" w:rsidTr="00DA7CBD">
        <w:trPr>
          <w:jc w:val="center"/>
        </w:trPr>
        <w:tc>
          <w:tcPr>
            <w:tcW w:w="1951" w:type="dxa"/>
            <w:shd w:val="clear" w:color="auto" w:fill="auto"/>
          </w:tcPr>
          <w:p w14:paraId="318DAE7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6AD5C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p>
        </w:tc>
      </w:tr>
      <w:tr w:rsidR="00DA7CBD" w:rsidRPr="00BF76E0" w14:paraId="1FD7F11F" w14:textId="77777777" w:rsidTr="00DA7CBD">
        <w:trPr>
          <w:jc w:val="center"/>
        </w:trPr>
        <w:tc>
          <w:tcPr>
            <w:tcW w:w="1951" w:type="dxa"/>
            <w:shd w:val="clear" w:color="auto" w:fill="auto"/>
          </w:tcPr>
          <w:p w14:paraId="7232504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3FDB9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A49EDC1" w14:textId="77777777" w:rsidR="00DA7CBD" w:rsidRPr="00BF76E0" w:rsidRDefault="00DA7CBD" w:rsidP="00DA7CBD"/>
    <w:p w14:paraId="4132E77F" w14:textId="77777777" w:rsidR="00DA7CBD" w:rsidRPr="00BF76E0" w:rsidRDefault="00DA7CBD" w:rsidP="00DA7CBD">
      <w:pPr>
        <w:pStyle w:val="Heading5"/>
      </w:pPr>
      <w:bookmarkStart w:id="2013" w:name="_Toc372010381"/>
      <w:bookmarkStart w:id="2014" w:name="_Toc379382751"/>
      <w:bookmarkStart w:id="2015" w:name="_Toc379383451"/>
      <w:bookmarkStart w:id="2016" w:name="_Toc494974415"/>
      <w:bookmarkStart w:id="2017" w:name="_Toc500347640"/>
      <w:r w:rsidRPr="00BF76E0">
        <w:t>C.8.3.3.2</w:t>
      </w:r>
      <w:r w:rsidRPr="00BF76E0">
        <w:tab/>
        <w:t>Side reach</w:t>
      </w:r>
      <w:bookmarkEnd w:id="2013"/>
      <w:bookmarkEnd w:id="2014"/>
      <w:bookmarkEnd w:id="2015"/>
      <w:bookmarkEnd w:id="2016"/>
      <w:bookmarkEnd w:id="2017"/>
    </w:p>
    <w:p w14:paraId="58E7B991" w14:textId="77777777" w:rsidR="00DA7CBD" w:rsidRPr="00BF76E0" w:rsidRDefault="00DA7CBD" w:rsidP="00DA7CBD">
      <w:pPr>
        <w:pStyle w:val="Heading6"/>
      </w:pPr>
      <w:bookmarkStart w:id="2018" w:name="_Toc372010382"/>
      <w:bookmarkStart w:id="2019" w:name="_Toc379382752"/>
      <w:bookmarkStart w:id="2020" w:name="_Toc379383452"/>
      <w:bookmarkStart w:id="2021" w:name="_Toc494974416"/>
      <w:bookmarkStart w:id="2022" w:name="_Toc500347641"/>
      <w:r w:rsidRPr="00BF76E0">
        <w:t>C.8.3.3.2.1</w:t>
      </w:r>
      <w:r w:rsidRPr="00BF76E0">
        <w:tab/>
        <w:t>Unobstructed high side reach</w:t>
      </w:r>
      <w:bookmarkEnd w:id="2018"/>
      <w:bookmarkEnd w:id="2019"/>
      <w:bookmarkEnd w:id="2020"/>
      <w:bookmarkEnd w:id="2021"/>
      <w:bookmarkEnd w:id="20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B067F7" w14:textId="77777777" w:rsidTr="00DA7CBD">
        <w:trPr>
          <w:jc w:val="center"/>
        </w:trPr>
        <w:tc>
          <w:tcPr>
            <w:tcW w:w="1951" w:type="dxa"/>
            <w:shd w:val="clear" w:color="auto" w:fill="auto"/>
          </w:tcPr>
          <w:p w14:paraId="4CC6E5F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571ED7C" w14:textId="77777777" w:rsidR="00DA7CBD" w:rsidRPr="00BF76E0" w:rsidRDefault="00DA7CBD" w:rsidP="00DA7CBD">
            <w:pPr>
              <w:pStyle w:val="TAL"/>
            </w:pPr>
            <w:r w:rsidRPr="00BF76E0">
              <w:t>Inspection and measurement</w:t>
            </w:r>
          </w:p>
        </w:tc>
      </w:tr>
      <w:tr w:rsidR="00DA7CBD" w:rsidRPr="00BF76E0" w14:paraId="4FB8DFC1" w14:textId="77777777" w:rsidTr="00DA7CBD">
        <w:trPr>
          <w:jc w:val="center"/>
        </w:trPr>
        <w:tc>
          <w:tcPr>
            <w:tcW w:w="1951" w:type="dxa"/>
            <w:shd w:val="clear" w:color="auto" w:fill="auto"/>
          </w:tcPr>
          <w:p w14:paraId="5091583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F29FA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0E4C4A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435930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DA7CBD" w:rsidRPr="00BF76E0" w14:paraId="4B4E0B0D" w14:textId="77777777" w:rsidTr="00DA7CBD">
        <w:trPr>
          <w:jc w:val="center"/>
        </w:trPr>
        <w:tc>
          <w:tcPr>
            <w:tcW w:w="1951" w:type="dxa"/>
            <w:shd w:val="clear" w:color="auto" w:fill="auto"/>
          </w:tcPr>
          <w:p w14:paraId="026CCF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5D3F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p>
        </w:tc>
      </w:tr>
      <w:tr w:rsidR="00DA7CBD" w:rsidRPr="00BF76E0" w14:paraId="1A48A549" w14:textId="77777777" w:rsidTr="00DA7CBD">
        <w:trPr>
          <w:jc w:val="center"/>
        </w:trPr>
        <w:tc>
          <w:tcPr>
            <w:tcW w:w="1951" w:type="dxa"/>
            <w:shd w:val="clear" w:color="auto" w:fill="auto"/>
          </w:tcPr>
          <w:p w14:paraId="0C0AD0C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5F95BE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FF9A39B" w14:textId="77777777" w:rsidR="00DA7CBD" w:rsidRPr="00BF76E0" w:rsidRDefault="00DA7CBD" w:rsidP="00DA7CBD"/>
    <w:p w14:paraId="57065317" w14:textId="77777777" w:rsidR="00DA7CBD" w:rsidRPr="00BF76E0" w:rsidRDefault="00DA7CBD" w:rsidP="00DA7CBD">
      <w:pPr>
        <w:pStyle w:val="Heading6"/>
      </w:pPr>
      <w:bookmarkStart w:id="2023" w:name="_Toc372010383"/>
      <w:bookmarkStart w:id="2024" w:name="_Toc379382753"/>
      <w:bookmarkStart w:id="2025" w:name="_Toc379383453"/>
      <w:bookmarkStart w:id="2026" w:name="_Toc494974417"/>
      <w:bookmarkStart w:id="2027" w:name="_Toc500347642"/>
      <w:r w:rsidRPr="00BF76E0">
        <w:t>C.8.3.3.2.2</w:t>
      </w:r>
      <w:r w:rsidRPr="00BF76E0">
        <w:tab/>
        <w:t>Unobstructed low side reach</w:t>
      </w:r>
      <w:bookmarkEnd w:id="2023"/>
      <w:bookmarkEnd w:id="2024"/>
      <w:bookmarkEnd w:id="2025"/>
      <w:bookmarkEnd w:id="2026"/>
      <w:bookmarkEnd w:id="2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402B9" w14:textId="77777777" w:rsidTr="00DA7CBD">
        <w:trPr>
          <w:jc w:val="center"/>
        </w:trPr>
        <w:tc>
          <w:tcPr>
            <w:tcW w:w="1951" w:type="dxa"/>
            <w:shd w:val="clear" w:color="auto" w:fill="auto"/>
          </w:tcPr>
          <w:p w14:paraId="28AE74D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C553FE" w14:textId="77777777" w:rsidR="00DA7CBD" w:rsidRPr="00BF76E0" w:rsidRDefault="00DA7CBD" w:rsidP="00DA7CBD">
            <w:pPr>
              <w:pStyle w:val="TAL"/>
            </w:pPr>
            <w:r w:rsidRPr="00BF76E0">
              <w:t>Inspection and measurement</w:t>
            </w:r>
          </w:p>
        </w:tc>
      </w:tr>
      <w:tr w:rsidR="00DA7CBD" w:rsidRPr="00BF76E0" w14:paraId="0903F51E" w14:textId="77777777" w:rsidTr="00DA7CBD">
        <w:trPr>
          <w:jc w:val="center"/>
        </w:trPr>
        <w:tc>
          <w:tcPr>
            <w:tcW w:w="1951" w:type="dxa"/>
            <w:shd w:val="clear" w:color="auto" w:fill="auto"/>
          </w:tcPr>
          <w:p w14:paraId="7E5970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2BFAC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A40D20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03C71F2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DA7CBD" w:rsidRPr="00BF76E0" w14:paraId="643269C5" w14:textId="77777777" w:rsidTr="00DA7CBD">
        <w:trPr>
          <w:jc w:val="center"/>
        </w:trPr>
        <w:tc>
          <w:tcPr>
            <w:tcW w:w="1951" w:type="dxa"/>
            <w:shd w:val="clear" w:color="auto" w:fill="auto"/>
          </w:tcPr>
          <w:p w14:paraId="77DF255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A933B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p>
        </w:tc>
      </w:tr>
      <w:tr w:rsidR="00DA7CBD" w:rsidRPr="00BF76E0" w14:paraId="2C9275A8" w14:textId="77777777" w:rsidTr="00DA7CBD">
        <w:trPr>
          <w:jc w:val="center"/>
        </w:trPr>
        <w:tc>
          <w:tcPr>
            <w:tcW w:w="1951" w:type="dxa"/>
            <w:shd w:val="clear" w:color="auto" w:fill="auto"/>
          </w:tcPr>
          <w:p w14:paraId="7D10866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01F7F5"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09B8670E" w14:textId="77777777" w:rsidR="00DA7CBD" w:rsidRPr="00BF76E0" w:rsidRDefault="00DA7CBD" w:rsidP="00DA7CBD"/>
    <w:p w14:paraId="02564055" w14:textId="77777777" w:rsidR="00DA7CBD" w:rsidRPr="00BF76E0" w:rsidRDefault="00DA7CBD" w:rsidP="00DA7CBD">
      <w:pPr>
        <w:pStyle w:val="Heading6"/>
      </w:pPr>
      <w:bookmarkStart w:id="2028" w:name="_Toc372010384"/>
      <w:bookmarkStart w:id="2029" w:name="_Toc379382754"/>
      <w:bookmarkStart w:id="2030" w:name="_Toc379383454"/>
      <w:bookmarkStart w:id="2031" w:name="_Toc494974418"/>
      <w:bookmarkStart w:id="2032" w:name="_Toc500347643"/>
      <w:r w:rsidRPr="00BF76E0">
        <w:lastRenderedPageBreak/>
        <w:t>C.8.3.3.2.3</w:t>
      </w:r>
      <w:r w:rsidRPr="00BF76E0">
        <w:tab/>
        <w:t>Obstructed side reach</w:t>
      </w:r>
      <w:bookmarkEnd w:id="2028"/>
      <w:bookmarkEnd w:id="2029"/>
      <w:bookmarkEnd w:id="2030"/>
      <w:bookmarkEnd w:id="2031"/>
      <w:bookmarkEnd w:id="2032"/>
    </w:p>
    <w:p w14:paraId="41EEB1DA" w14:textId="77777777" w:rsidR="00DA7CBD" w:rsidRPr="00BF76E0" w:rsidRDefault="00DA7CBD" w:rsidP="00DA7CBD">
      <w:pPr>
        <w:pStyle w:val="H6"/>
      </w:pPr>
      <w:r w:rsidRPr="00BF76E0">
        <w:t>C.8.3.3.2.3.1</w:t>
      </w:r>
      <w:r w:rsidRPr="00BF76E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0781BA" w14:textId="77777777" w:rsidTr="00DA7CBD">
        <w:trPr>
          <w:jc w:val="center"/>
        </w:trPr>
        <w:tc>
          <w:tcPr>
            <w:tcW w:w="1951" w:type="dxa"/>
            <w:shd w:val="clear" w:color="auto" w:fill="auto"/>
          </w:tcPr>
          <w:p w14:paraId="7D29E22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AD59024" w14:textId="77777777" w:rsidR="00DA7CBD" w:rsidRPr="00BF76E0" w:rsidRDefault="00DA7CBD" w:rsidP="00DA7CBD">
            <w:pPr>
              <w:pStyle w:val="TAL"/>
            </w:pPr>
            <w:r w:rsidRPr="00BF76E0">
              <w:t>Inspection and measurement</w:t>
            </w:r>
          </w:p>
        </w:tc>
      </w:tr>
      <w:tr w:rsidR="00DA7CBD" w:rsidRPr="00BF76E0" w14:paraId="79D8CA04" w14:textId="77777777" w:rsidTr="00DA7CBD">
        <w:trPr>
          <w:jc w:val="center"/>
        </w:trPr>
        <w:tc>
          <w:tcPr>
            <w:tcW w:w="1951" w:type="dxa"/>
            <w:shd w:val="clear" w:color="auto" w:fill="auto"/>
          </w:tcPr>
          <w:p w14:paraId="0108B5C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3375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F3A3A3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37D957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p>
          <w:p w14:paraId="280C45A6" w14:textId="77777777" w:rsidR="00DA7CBD" w:rsidRPr="00BF76E0" w:rsidRDefault="00DA7CBD" w:rsidP="00DA7CBD">
            <w:pPr>
              <w:keepNext/>
              <w:keepLines/>
              <w:spacing w:after="0"/>
              <w:rPr>
                <w:rFonts w:ascii="Arial" w:hAnsi="Arial"/>
                <w:sz w:val="18"/>
              </w:rPr>
            </w:pPr>
            <w:r w:rsidRPr="00BF76E0">
              <w:rPr>
                <w:rFonts w:ascii="Arial" w:hAnsi="Arial"/>
                <w:sz w:val="18"/>
              </w:rPr>
              <w:t>4. The side reach is obstructed by a part less than 255 mm wide.</w:t>
            </w:r>
          </w:p>
        </w:tc>
      </w:tr>
      <w:tr w:rsidR="00DA7CBD" w:rsidRPr="00BF76E0" w14:paraId="10274828" w14:textId="77777777" w:rsidTr="00DA7CBD">
        <w:trPr>
          <w:jc w:val="center"/>
        </w:trPr>
        <w:tc>
          <w:tcPr>
            <w:tcW w:w="1951" w:type="dxa"/>
            <w:shd w:val="clear" w:color="auto" w:fill="auto"/>
          </w:tcPr>
          <w:p w14:paraId="0CCAFE0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28129A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0DAF83EA" w14:textId="77777777" w:rsidTr="00DA7CBD">
        <w:trPr>
          <w:jc w:val="center"/>
        </w:trPr>
        <w:tc>
          <w:tcPr>
            <w:tcW w:w="1951" w:type="dxa"/>
            <w:shd w:val="clear" w:color="auto" w:fill="auto"/>
          </w:tcPr>
          <w:p w14:paraId="4E07D64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B396D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21646381" w14:textId="77777777" w:rsidR="00DA7CBD" w:rsidRPr="00BF76E0" w:rsidRDefault="00DA7CBD" w:rsidP="00DA7CBD"/>
    <w:p w14:paraId="234A07E2" w14:textId="77777777" w:rsidR="00DA7CBD" w:rsidRPr="00BF76E0" w:rsidRDefault="00DA7CBD" w:rsidP="00DA7CBD">
      <w:pPr>
        <w:pStyle w:val="H6"/>
      </w:pPr>
      <w:r w:rsidRPr="00BF76E0">
        <w:t>C.8.3.3.2.3.2</w:t>
      </w:r>
      <w:r w:rsidRPr="00BF76E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CBE76A" w14:textId="77777777" w:rsidTr="00DA7CBD">
        <w:trPr>
          <w:jc w:val="center"/>
        </w:trPr>
        <w:tc>
          <w:tcPr>
            <w:tcW w:w="1951" w:type="dxa"/>
            <w:shd w:val="clear" w:color="auto" w:fill="auto"/>
          </w:tcPr>
          <w:p w14:paraId="6A1D2F8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B56AB7" w14:textId="77777777" w:rsidR="00DA7CBD" w:rsidRPr="00BF76E0" w:rsidRDefault="00DA7CBD" w:rsidP="00DA7CBD">
            <w:pPr>
              <w:pStyle w:val="TAL"/>
            </w:pPr>
            <w:r w:rsidRPr="00BF76E0">
              <w:t>Inspection and measurement</w:t>
            </w:r>
          </w:p>
        </w:tc>
      </w:tr>
      <w:tr w:rsidR="00DA7CBD" w:rsidRPr="00BF76E0" w14:paraId="3A863E2B" w14:textId="77777777" w:rsidTr="00DA7CBD">
        <w:trPr>
          <w:jc w:val="center"/>
        </w:trPr>
        <w:tc>
          <w:tcPr>
            <w:tcW w:w="1951" w:type="dxa"/>
            <w:shd w:val="clear" w:color="auto" w:fill="auto"/>
          </w:tcPr>
          <w:p w14:paraId="6779AD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12C7A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5810D2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22E19A2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p>
          <w:p w14:paraId="43E4C5D4" w14:textId="77777777" w:rsidR="00DA7CBD" w:rsidRPr="00BF76E0" w:rsidRDefault="00DA7CBD" w:rsidP="00DA7CBD">
            <w:pPr>
              <w:keepNext/>
              <w:keepLines/>
              <w:spacing w:after="0"/>
              <w:rPr>
                <w:rFonts w:ascii="Arial" w:hAnsi="Arial"/>
                <w:sz w:val="18"/>
              </w:rPr>
            </w:pPr>
            <w:r w:rsidRPr="00BF76E0">
              <w:rPr>
                <w:rFonts w:ascii="Arial" w:hAnsi="Arial"/>
                <w:sz w:val="18"/>
              </w:rPr>
              <w:t>4. The side reach is obstructed by a part more than 255 mm and less than 610 mm wide.</w:t>
            </w:r>
          </w:p>
        </w:tc>
      </w:tr>
      <w:tr w:rsidR="00DA7CBD" w:rsidRPr="00BF76E0" w14:paraId="7BA0199A" w14:textId="77777777" w:rsidTr="00DA7CBD">
        <w:trPr>
          <w:jc w:val="center"/>
        </w:trPr>
        <w:tc>
          <w:tcPr>
            <w:tcW w:w="1951" w:type="dxa"/>
            <w:shd w:val="clear" w:color="auto" w:fill="auto"/>
          </w:tcPr>
          <w:p w14:paraId="4B0BBD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C72CF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p>
        </w:tc>
      </w:tr>
      <w:tr w:rsidR="00DA7CBD" w:rsidRPr="00BF76E0" w14:paraId="1F17C1E1" w14:textId="77777777" w:rsidTr="00DA7CBD">
        <w:trPr>
          <w:jc w:val="center"/>
        </w:trPr>
        <w:tc>
          <w:tcPr>
            <w:tcW w:w="1951" w:type="dxa"/>
            <w:shd w:val="clear" w:color="auto" w:fill="auto"/>
          </w:tcPr>
          <w:p w14:paraId="48032C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E10208"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D758776" w14:textId="77777777" w:rsidR="00DA7CBD" w:rsidRPr="00BF76E0" w:rsidRDefault="00DA7CBD" w:rsidP="00DA7CBD"/>
    <w:p w14:paraId="50DAB8F2" w14:textId="77777777" w:rsidR="00DA7CBD" w:rsidRPr="00BF76E0" w:rsidRDefault="00DA7CBD" w:rsidP="00DA7CBD">
      <w:pPr>
        <w:pStyle w:val="Heading4"/>
      </w:pPr>
      <w:bookmarkStart w:id="2033" w:name="_Toc372010385"/>
      <w:bookmarkStart w:id="2034" w:name="_Toc379382755"/>
      <w:bookmarkStart w:id="2035" w:name="_Toc379383455"/>
      <w:bookmarkStart w:id="2036" w:name="_Toc494974419"/>
      <w:bookmarkStart w:id="2037" w:name="_Toc500347644"/>
      <w:r w:rsidRPr="00BF76E0">
        <w:t>C.8.3.4</w:t>
      </w:r>
      <w:r w:rsidRPr="00BF76E0">
        <w:tab/>
        <w:t>Visibility</w:t>
      </w:r>
      <w:bookmarkEnd w:id="2033"/>
      <w:bookmarkEnd w:id="2034"/>
      <w:bookmarkEnd w:id="2035"/>
      <w:bookmarkEnd w:id="2036"/>
      <w:bookmarkEnd w:id="20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2E3B0F" w14:textId="77777777" w:rsidTr="00DA7CBD">
        <w:trPr>
          <w:jc w:val="center"/>
        </w:trPr>
        <w:tc>
          <w:tcPr>
            <w:tcW w:w="1951" w:type="dxa"/>
            <w:shd w:val="clear" w:color="auto" w:fill="auto"/>
          </w:tcPr>
          <w:p w14:paraId="71F5F82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3DBAA7" w14:textId="77777777" w:rsidR="00DA7CBD" w:rsidRPr="00BF76E0" w:rsidRDefault="00DA7CBD" w:rsidP="00DA7CBD">
            <w:pPr>
              <w:pStyle w:val="TAL"/>
            </w:pPr>
            <w:r w:rsidRPr="00BF76E0">
              <w:t>Inspection and measurement</w:t>
            </w:r>
          </w:p>
        </w:tc>
      </w:tr>
      <w:tr w:rsidR="00DA7CBD" w:rsidRPr="00BF76E0" w14:paraId="0DA38BC7" w14:textId="77777777" w:rsidTr="00DA7CBD">
        <w:trPr>
          <w:jc w:val="center"/>
        </w:trPr>
        <w:tc>
          <w:tcPr>
            <w:tcW w:w="1951" w:type="dxa"/>
            <w:shd w:val="clear" w:color="auto" w:fill="auto"/>
          </w:tcPr>
          <w:p w14:paraId="3B9C969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4A57DC" w14:textId="77777777" w:rsidR="00DA7CBD" w:rsidRPr="00BF76E0" w:rsidRDefault="00DA7CBD" w:rsidP="00DA7CBD">
            <w:pPr>
              <w:keepNext/>
              <w:keepLines/>
              <w:spacing w:after="0"/>
              <w:rPr>
                <w:rFonts w:ascii="Arial" w:hAnsi="Arial"/>
                <w:sz w:val="18"/>
              </w:rPr>
            </w:pPr>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p>
          <w:p w14:paraId="1C193218" w14:textId="77777777" w:rsidR="00DA7CBD" w:rsidRPr="00BF76E0" w:rsidRDefault="00DA7CBD" w:rsidP="00DA7CBD">
            <w:pPr>
              <w:keepNext/>
              <w:keepLines/>
              <w:spacing w:after="0"/>
              <w:rPr>
                <w:rFonts w:ascii="Arial" w:hAnsi="Arial"/>
                <w:sz w:val="18"/>
              </w:rPr>
            </w:pPr>
            <w:r w:rsidRPr="00BF76E0">
              <w:rPr>
                <w:rFonts w:ascii="Arial" w:hAnsi="Arial"/>
                <w:sz w:val="18"/>
              </w:rPr>
              <w:t>2. A display screen is provided.</w:t>
            </w:r>
          </w:p>
        </w:tc>
      </w:tr>
      <w:tr w:rsidR="00DA7CBD" w:rsidRPr="00BF76E0" w14:paraId="66FE533A" w14:textId="77777777" w:rsidTr="00DA7CBD">
        <w:trPr>
          <w:jc w:val="center"/>
        </w:trPr>
        <w:tc>
          <w:tcPr>
            <w:tcW w:w="1951" w:type="dxa"/>
            <w:shd w:val="clear" w:color="auto" w:fill="auto"/>
          </w:tcPr>
          <w:p w14:paraId="5636141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ADA0C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screen is readable from a point located 40 inches (1 015 mm) above the centre of the clear floor space</w:t>
            </w:r>
            <w:r>
              <w:rPr>
                <w:rFonts w:ascii="Arial" w:hAnsi="Arial"/>
                <w:sz w:val="18"/>
              </w:rPr>
              <w:t>.</w:t>
            </w:r>
          </w:p>
        </w:tc>
      </w:tr>
      <w:tr w:rsidR="00DA7CBD" w:rsidRPr="00BF76E0" w14:paraId="0FA879A3" w14:textId="77777777" w:rsidTr="00DA7CBD">
        <w:trPr>
          <w:jc w:val="center"/>
        </w:trPr>
        <w:tc>
          <w:tcPr>
            <w:tcW w:w="1951" w:type="dxa"/>
            <w:shd w:val="clear" w:color="auto" w:fill="auto"/>
          </w:tcPr>
          <w:p w14:paraId="45CBBD0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1E762D"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D4F1B29" w14:textId="77777777" w:rsidR="00DA7CBD" w:rsidRPr="00BF76E0" w:rsidRDefault="00DA7CBD" w:rsidP="00DA7CBD"/>
    <w:p w14:paraId="6ED1CF88" w14:textId="77777777" w:rsidR="00DA7CBD" w:rsidRPr="00BF76E0" w:rsidRDefault="00DA7CBD" w:rsidP="00DA7CBD">
      <w:pPr>
        <w:pStyle w:val="Heading4"/>
      </w:pPr>
      <w:bookmarkStart w:id="2038" w:name="_Toc372010386"/>
      <w:bookmarkStart w:id="2039" w:name="_Toc379382756"/>
      <w:bookmarkStart w:id="2040" w:name="_Toc379383456"/>
      <w:bookmarkStart w:id="2041" w:name="_Toc494974420"/>
      <w:bookmarkStart w:id="2042" w:name="_Toc500347645"/>
      <w:r w:rsidRPr="00BF76E0">
        <w:t>C.8.3.5</w:t>
      </w:r>
      <w:r w:rsidRPr="00BF76E0">
        <w:tab/>
        <w:t>Installation instructions</w:t>
      </w:r>
      <w:bookmarkEnd w:id="2038"/>
      <w:bookmarkEnd w:id="2039"/>
      <w:bookmarkEnd w:id="2040"/>
      <w:bookmarkEnd w:id="2041"/>
      <w:bookmarkEnd w:id="20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264E2" w14:textId="77777777" w:rsidTr="00DA7CBD">
        <w:trPr>
          <w:jc w:val="center"/>
        </w:trPr>
        <w:tc>
          <w:tcPr>
            <w:tcW w:w="1951" w:type="dxa"/>
            <w:shd w:val="clear" w:color="auto" w:fill="auto"/>
          </w:tcPr>
          <w:p w14:paraId="021373D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F50CF02" w14:textId="77777777" w:rsidR="00DA7CBD" w:rsidRPr="00BF76E0" w:rsidRDefault="00DA7CBD" w:rsidP="00DA7CBD">
            <w:pPr>
              <w:pStyle w:val="TAL"/>
            </w:pPr>
            <w:r w:rsidRPr="00BF76E0">
              <w:t>Inspection and measurement</w:t>
            </w:r>
          </w:p>
        </w:tc>
      </w:tr>
      <w:tr w:rsidR="00DA7CBD" w:rsidRPr="00BF76E0" w14:paraId="7DC98E7B" w14:textId="77777777" w:rsidTr="00DA7CBD">
        <w:trPr>
          <w:jc w:val="center"/>
        </w:trPr>
        <w:tc>
          <w:tcPr>
            <w:tcW w:w="1951" w:type="dxa"/>
            <w:shd w:val="clear" w:color="auto" w:fill="auto"/>
          </w:tcPr>
          <w:p w14:paraId="348504D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16DA8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p>
        </w:tc>
      </w:tr>
      <w:tr w:rsidR="00DA7CBD" w:rsidRPr="00BF76E0" w14:paraId="7EB7DEA8" w14:textId="77777777" w:rsidTr="00DA7CBD">
        <w:trPr>
          <w:jc w:val="center"/>
        </w:trPr>
        <w:tc>
          <w:tcPr>
            <w:tcW w:w="1951" w:type="dxa"/>
            <w:shd w:val="clear" w:color="auto" w:fill="auto"/>
          </w:tcPr>
          <w:p w14:paraId="386BFC3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B6D9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p>
        </w:tc>
      </w:tr>
      <w:tr w:rsidR="00DA7CBD" w:rsidRPr="00BF76E0" w14:paraId="1A8A9554" w14:textId="77777777" w:rsidTr="00DA7CBD">
        <w:trPr>
          <w:jc w:val="center"/>
        </w:trPr>
        <w:tc>
          <w:tcPr>
            <w:tcW w:w="1951" w:type="dxa"/>
            <w:shd w:val="clear" w:color="auto" w:fill="auto"/>
          </w:tcPr>
          <w:p w14:paraId="6EE5BE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C65A7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18F6D3D" w14:textId="77777777" w:rsidR="00DA7CBD" w:rsidRPr="00BF76E0" w:rsidRDefault="00DA7CBD" w:rsidP="00DA7CBD"/>
    <w:p w14:paraId="065EA012" w14:textId="77777777" w:rsidR="00DA7CBD" w:rsidRPr="00BF76E0" w:rsidRDefault="00DA7CBD" w:rsidP="00DA7CBD">
      <w:pPr>
        <w:pStyle w:val="Heading3"/>
      </w:pPr>
      <w:bookmarkStart w:id="2043" w:name="_Toc372010387"/>
      <w:bookmarkStart w:id="2044" w:name="_Toc379382757"/>
      <w:bookmarkStart w:id="2045" w:name="_Toc379383457"/>
      <w:bookmarkStart w:id="2046" w:name="_Toc494974421"/>
      <w:bookmarkStart w:id="2047" w:name="_Toc500347646"/>
      <w:r w:rsidRPr="00BF76E0">
        <w:t>C.8.4</w:t>
      </w:r>
      <w:r w:rsidRPr="00BF76E0">
        <w:tab/>
        <w:t xml:space="preserve">Mechanically </w:t>
      </w:r>
      <w:r>
        <w:t>o</w:t>
      </w:r>
      <w:r w:rsidRPr="00BF76E0">
        <w:t>perable parts</w:t>
      </w:r>
      <w:bookmarkEnd w:id="2043"/>
      <w:bookmarkEnd w:id="2044"/>
      <w:bookmarkEnd w:id="2045"/>
      <w:bookmarkEnd w:id="2046"/>
      <w:bookmarkEnd w:id="2047"/>
    </w:p>
    <w:p w14:paraId="772F7D05" w14:textId="77777777" w:rsidR="00DA7CBD" w:rsidRPr="00BF76E0" w:rsidRDefault="00DA7CBD" w:rsidP="00DA7CBD">
      <w:pPr>
        <w:pStyle w:val="Heading4"/>
      </w:pPr>
      <w:bookmarkStart w:id="2048" w:name="_Toc372010388"/>
      <w:bookmarkStart w:id="2049" w:name="_Toc379382758"/>
      <w:bookmarkStart w:id="2050" w:name="_Toc379383458"/>
      <w:bookmarkStart w:id="2051" w:name="_Toc494974422"/>
      <w:bookmarkStart w:id="2052" w:name="_Toc500347647"/>
      <w:r w:rsidRPr="00BF76E0">
        <w:t>C.8.4.1</w:t>
      </w:r>
      <w:r w:rsidRPr="00BF76E0">
        <w:tab/>
        <w:t>Numeric keys</w:t>
      </w:r>
      <w:bookmarkEnd w:id="2048"/>
      <w:bookmarkEnd w:id="2049"/>
      <w:bookmarkEnd w:id="2050"/>
      <w:bookmarkEnd w:id="2051"/>
      <w:bookmarkEnd w:id="20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45A2129" w14:textId="77777777" w:rsidTr="00DA7CBD">
        <w:trPr>
          <w:jc w:val="center"/>
        </w:trPr>
        <w:tc>
          <w:tcPr>
            <w:tcW w:w="1951" w:type="dxa"/>
            <w:shd w:val="clear" w:color="auto" w:fill="auto"/>
          </w:tcPr>
          <w:p w14:paraId="73DC28A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101748" w14:textId="77777777" w:rsidR="00DA7CBD" w:rsidRPr="00BF76E0" w:rsidRDefault="00DA7CBD" w:rsidP="00DA7CBD">
            <w:pPr>
              <w:pStyle w:val="TAL"/>
            </w:pPr>
            <w:r w:rsidRPr="00BF76E0">
              <w:t>Inspection</w:t>
            </w:r>
          </w:p>
        </w:tc>
      </w:tr>
      <w:tr w:rsidR="00DA7CBD" w:rsidRPr="00BF76E0" w14:paraId="1B424B1F" w14:textId="77777777" w:rsidTr="00DA7CBD">
        <w:trPr>
          <w:jc w:val="center"/>
        </w:trPr>
        <w:tc>
          <w:tcPr>
            <w:tcW w:w="1951" w:type="dxa"/>
            <w:shd w:val="clear" w:color="auto" w:fill="auto"/>
          </w:tcPr>
          <w:p w14:paraId="70B7135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6DA43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p>
        </w:tc>
      </w:tr>
      <w:tr w:rsidR="00DA7CBD" w:rsidRPr="00BF76E0" w14:paraId="0689B5C9" w14:textId="77777777" w:rsidTr="00DA7CBD">
        <w:trPr>
          <w:jc w:val="center"/>
        </w:trPr>
        <w:tc>
          <w:tcPr>
            <w:tcW w:w="1951" w:type="dxa"/>
            <w:shd w:val="clear" w:color="auto" w:fill="auto"/>
          </w:tcPr>
          <w:p w14:paraId="594896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AFE2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number five key is tactilely distinct from the other keys of the keypad.</w:t>
            </w:r>
          </w:p>
        </w:tc>
      </w:tr>
      <w:tr w:rsidR="00DA7CBD" w:rsidRPr="00BF76E0" w14:paraId="41872626" w14:textId="77777777" w:rsidTr="00DA7CBD">
        <w:trPr>
          <w:jc w:val="center"/>
        </w:trPr>
        <w:tc>
          <w:tcPr>
            <w:tcW w:w="1951" w:type="dxa"/>
            <w:shd w:val="clear" w:color="auto" w:fill="auto"/>
          </w:tcPr>
          <w:p w14:paraId="6C0FA5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51E18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345382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8CF69D3" w14:textId="77777777" w:rsidR="00DA7CBD" w:rsidRPr="00BF76E0" w:rsidRDefault="00DA7CBD" w:rsidP="00DA7CBD"/>
    <w:p w14:paraId="481BC4AE" w14:textId="77777777" w:rsidR="00DA7CBD" w:rsidRPr="00BF76E0" w:rsidRDefault="00DA7CBD" w:rsidP="00DA7CBD">
      <w:pPr>
        <w:pStyle w:val="Heading4"/>
      </w:pPr>
      <w:bookmarkStart w:id="2053" w:name="_Toc372010389"/>
      <w:bookmarkStart w:id="2054" w:name="_Toc379382759"/>
      <w:bookmarkStart w:id="2055" w:name="_Toc379383459"/>
      <w:bookmarkStart w:id="2056" w:name="_Toc494974423"/>
      <w:bookmarkStart w:id="2057" w:name="_Toc500347648"/>
      <w:r w:rsidRPr="00BF76E0">
        <w:lastRenderedPageBreak/>
        <w:t>C.8.4.2</w:t>
      </w:r>
      <w:r w:rsidRPr="00BF76E0">
        <w:tab/>
        <w:t>Operation of mechanical parts</w:t>
      </w:r>
      <w:bookmarkEnd w:id="2053"/>
      <w:bookmarkEnd w:id="2054"/>
      <w:bookmarkEnd w:id="2055"/>
      <w:bookmarkEnd w:id="2056"/>
      <w:bookmarkEnd w:id="2057"/>
    </w:p>
    <w:p w14:paraId="6C5518F5" w14:textId="77777777" w:rsidR="00DA7CBD" w:rsidRPr="00BF76E0" w:rsidRDefault="00DA7CBD" w:rsidP="00DA7CBD">
      <w:pPr>
        <w:pStyle w:val="Heading5"/>
      </w:pPr>
      <w:bookmarkStart w:id="2058" w:name="_Toc372010390"/>
      <w:bookmarkStart w:id="2059" w:name="_Toc379382760"/>
      <w:bookmarkStart w:id="2060" w:name="_Toc379383460"/>
      <w:bookmarkStart w:id="2061" w:name="_Toc494974424"/>
      <w:bookmarkStart w:id="2062" w:name="_Toc500347649"/>
      <w:r w:rsidRPr="00BF76E0">
        <w:t>C.8.4.2.1</w:t>
      </w:r>
      <w:r w:rsidRPr="00BF76E0">
        <w:tab/>
        <w:t xml:space="preserve">Means of </w:t>
      </w:r>
      <w:r>
        <w:t>o</w:t>
      </w:r>
      <w:r w:rsidRPr="00BF76E0">
        <w:t>peration of mechanical parts</w:t>
      </w:r>
      <w:bookmarkEnd w:id="2058"/>
      <w:bookmarkEnd w:id="2059"/>
      <w:bookmarkEnd w:id="2060"/>
      <w:bookmarkEnd w:id="2061"/>
      <w:bookmarkEnd w:id="20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33F2B2" w14:textId="77777777" w:rsidTr="00DA7CBD">
        <w:trPr>
          <w:jc w:val="center"/>
        </w:trPr>
        <w:tc>
          <w:tcPr>
            <w:tcW w:w="1951" w:type="dxa"/>
            <w:shd w:val="clear" w:color="auto" w:fill="auto"/>
          </w:tcPr>
          <w:p w14:paraId="17AB4F5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2106D0B" w14:textId="77777777" w:rsidR="00DA7CBD" w:rsidRPr="00BF76E0" w:rsidRDefault="00DA7CBD" w:rsidP="00DA7CBD">
            <w:pPr>
              <w:pStyle w:val="TAL"/>
            </w:pPr>
            <w:r w:rsidRPr="00BF76E0">
              <w:t>Inspection</w:t>
            </w:r>
          </w:p>
        </w:tc>
      </w:tr>
      <w:tr w:rsidR="00DA7CBD" w:rsidRPr="00BF76E0" w14:paraId="13425072" w14:textId="77777777" w:rsidTr="00DA7CBD">
        <w:trPr>
          <w:jc w:val="center"/>
        </w:trPr>
        <w:tc>
          <w:tcPr>
            <w:tcW w:w="1951" w:type="dxa"/>
            <w:shd w:val="clear" w:color="auto" w:fill="auto"/>
          </w:tcPr>
          <w:p w14:paraId="42F27D3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BB809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opera</w:t>
            </w:r>
            <w:r w:rsidRPr="00E62C24">
              <w:rPr>
                <w:rFonts w:ascii="Arial" w:hAnsi="Arial" w:cs="Arial"/>
                <w:sz w:val="18"/>
                <w:szCs w:val="18"/>
              </w:rPr>
              <w:t>ble parts that requires grasping, pinching, or twisting of the wrist to operate.</w:t>
            </w:r>
          </w:p>
        </w:tc>
      </w:tr>
      <w:tr w:rsidR="00DA7CBD" w:rsidRPr="00BF76E0" w14:paraId="35A41E0C" w14:textId="77777777" w:rsidTr="00DA7CBD">
        <w:trPr>
          <w:jc w:val="center"/>
        </w:trPr>
        <w:tc>
          <w:tcPr>
            <w:tcW w:w="1951" w:type="dxa"/>
            <w:shd w:val="clear" w:color="auto" w:fill="auto"/>
          </w:tcPr>
          <w:p w14:paraId="7214E2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4163F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there is an accessible alternative means of operation that does not require these actions.</w:t>
            </w:r>
          </w:p>
        </w:tc>
      </w:tr>
      <w:tr w:rsidR="00DA7CBD" w:rsidRPr="00BF76E0" w14:paraId="362E18E4" w14:textId="77777777" w:rsidTr="00DA7CBD">
        <w:trPr>
          <w:jc w:val="center"/>
        </w:trPr>
        <w:tc>
          <w:tcPr>
            <w:tcW w:w="1951" w:type="dxa"/>
            <w:shd w:val="clear" w:color="auto" w:fill="auto"/>
          </w:tcPr>
          <w:p w14:paraId="742171B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159FD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A2449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17DB9F9" w14:textId="77777777" w:rsidR="00DA7CBD" w:rsidRPr="00BF76E0" w:rsidRDefault="00DA7CBD" w:rsidP="00DA7CBD"/>
    <w:p w14:paraId="6F544272" w14:textId="77777777" w:rsidR="00DA7CBD" w:rsidRPr="00BF76E0" w:rsidRDefault="00DA7CBD" w:rsidP="00DA7CBD">
      <w:pPr>
        <w:pStyle w:val="Heading5"/>
      </w:pPr>
      <w:bookmarkStart w:id="2063" w:name="_Toc372010391"/>
      <w:bookmarkStart w:id="2064" w:name="_Toc379382761"/>
      <w:bookmarkStart w:id="2065" w:name="_Toc379383461"/>
      <w:bookmarkStart w:id="2066" w:name="_Toc494974425"/>
      <w:bookmarkStart w:id="2067" w:name="_Toc500347650"/>
      <w:r w:rsidRPr="00BF76E0">
        <w:t>C.8.4.2.2</w:t>
      </w:r>
      <w:r w:rsidRPr="00BF76E0">
        <w:tab/>
        <w:t>Force of operation of mechanical parts</w:t>
      </w:r>
      <w:bookmarkEnd w:id="2063"/>
      <w:bookmarkEnd w:id="2064"/>
      <w:bookmarkEnd w:id="2065"/>
      <w:bookmarkEnd w:id="2066"/>
      <w:bookmarkEnd w:id="20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28B9E5" w14:textId="77777777" w:rsidTr="00DA7CBD">
        <w:trPr>
          <w:jc w:val="center"/>
        </w:trPr>
        <w:tc>
          <w:tcPr>
            <w:tcW w:w="1951" w:type="dxa"/>
            <w:shd w:val="clear" w:color="auto" w:fill="auto"/>
          </w:tcPr>
          <w:p w14:paraId="0E860A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3D3BB7" w14:textId="77777777" w:rsidR="00DA7CBD" w:rsidRPr="00BF76E0" w:rsidRDefault="00DA7CBD" w:rsidP="00DA7CBD">
            <w:pPr>
              <w:pStyle w:val="TAL"/>
            </w:pPr>
            <w:r w:rsidRPr="00BF76E0">
              <w:t>Inspection and measurement</w:t>
            </w:r>
          </w:p>
        </w:tc>
      </w:tr>
      <w:tr w:rsidR="00DA7CBD" w:rsidRPr="00BF76E0" w14:paraId="1765F293" w14:textId="77777777" w:rsidTr="00DA7CBD">
        <w:trPr>
          <w:jc w:val="center"/>
        </w:trPr>
        <w:tc>
          <w:tcPr>
            <w:tcW w:w="1951" w:type="dxa"/>
            <w:shd w:val="clear" w:color="auto" w:fill="auto"/>
          </w:tcPr>
          <w:p w14:paraId="1C703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9DAF9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control which requires a force greater than 22,2 N to operate it.</w:t>
            </w:r>
          </w:p>
        </w:tc>
      </w:tr>
      <w:tr w:rsidR="00DA7CBD" w:rsidRPr="00BF76E0" w14:paraId="7DAB26AC" w14:textId="77777777" w:rsidTr="00DA7CBD">
        <w:trPr>
          <w:jc w:val="center"/>
        </w:trPr>
        <w:tc>
          <w:tcPr>
            <w:tcW w:w="1951" w:type="dxa"/>
            <w:shd w:val="clear" w:color="auto" w:fill="auto"/>
          </w:tcPr>
          <w:p w14:paraId="3D17A62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4DFB3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an accessible alternative means of operation is provided that requires a force less than </w:t>
            </w:r>
            <w:r w:rsidRPr="0033092B">
              <w:rPr>
                <w:rFonts w:ascii="Arial" w:hAnsi="Arial"/>
                <w:sz w:val="18"/>
              </w:rPr>
              <w:t>or</w:t>
            </w:r>
            <w:r w:rsidRPr="00BF76E0">
              <w:rPr>
                <w:rFonts w:ascii="Arial" w:hAnsi="Arial"/>
                <w:sz w:val="18"/>
              </w:rPr>
              <w:t xml:space="preserve"> equal to 22,2 N.</w:t>
            </w:r>
          </w:p>
        </w:tc>
      </w:tr>
      <w:tr w:rsidR="00DA7CBD" w:rsidRPr="00BF76E0" w14:paraId="68A51EBC" w14:textId="77777777" w:rsidTr="00DA7CBD">
        <w:trPr>
          <w:jc w:val="center"/>
        </w:trPr>
        <w:tc>
          <w:tcPr>
            <w:tcW w:w="1951" w:type="dxa"/>
            <w:shd w:val="clear" w:color="auto" w:fill="auto"/>
          </w:tcPr>
          <w:p w14:paraId="29F78F7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946BEB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A10269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198EEC3" w14:textId="77777777" w:rsidR="00DA7CBD" w:rsidRPr="00BF76E0" w:rsidRDefault="00DA7CBD" w:rsidP="00DA7CBD"/>
    <w:p w14:paraId="030C67DD" w14:textId="77777777" w:rsidR="00DA7CBD" w:rsidRPr="00BF76E0" w:rsidRDefault="00DA7CBD" w:rsidP="00DA7CBD">
      <w:pPr>
        <w:pStyle w:val="Heading4"/>
      </w:pPr>
      <w:bookmarkStart w:id="2068" w:name="_Toc372010392"/>
      <w:bookmarkStart w:id="2069" w:name="_Toc379382762"/>
      <w:bookmarkStart w:id="2070" w:name="_Toc379383462"/>
      <w:bookmarkStart w:id="2071" w:name="_Toc494974426"/>
      <w:bookmarkStart w:id="2072" w:name="_Toc500347651"/>
      <w:r w:rsidRPr="00BF76E0">
        <w:t>C.8.4.3</w:t>
      </w:r>
      <w:r w:rsidRPr="00BF76E0">
        <w:tab/>
        <w:t>Keys, tickets and fare cards</w:t>
      </w:r>
      <w:bookmarkEnd w:id="2068"/>
      <w:bookmarkEnd w:id="2069"/>
      <w:bookmarkEnd w:id="2070"/>
      <w:bookmarkEnd w:id="2071"/>
      <w:bookmarkEnd w:id="20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0CB530" w14:textId="77777777" w:rsidTr="00DA7CBD">
        <w:trPr>
          <w:jc w:val="center"/>
        </w:trPr>
        <w:tc>
          <w:tcPr>
            <w:tcW w:w="1928" w:type="dxa"/>
            <w:shd w:val="clear" w:color="auto" w:fill="auto"/>
          </w:tcPr>
          <w:p w14:paraId="0DF94588" w14:textId="77777777" w:rsidR="00DA7CBD" w:rsidRPr="00BF76E0" w:rsidRDefault="00DA7CBD" w:rsidP="00DA7CBD">
            <w:pPr>
              <w:pStyle w:val="TAL"/>
            </w:pPr>
            <w:r w:rsidRPr="00BF76E0">
              <w:t xml:space="preserve">Type of </w:t>
            </w:r>
            <w:r>
              <w:t>assessment</w:t>
            </w:r>
          </w:p>
        </w:tc>
        <w:tc>
          <w:tcPr>
            <w:tcW w:w="6928" w:type="dxa"/>
            <w:shd w:val="clear" w:color="auto" w:fill="auto"/>
          </w:tcPr>
          <w:p w14:paraId="2EED2762" w14:textId="77777777" w:rsidR="00DA7CBD" w:rsidRPr="00BF76E0" w:rsidRDefault="00DA7CBD" w:rsidP="00DA7CBD">
            <w:pPr>
              <w:pStyle w:val="TAL"/>
            </w:pPr>
            <w:r w:rsidRPr="00BF76E0">
              <w:t>Inspection and measurement</w:t>
            </w:r>
          </w:p>
        </w:tc>
      </w:tr>
      <w:tr w:rsidR="00DA7CBD" w:rsidRPr="00BF76E0" w14:paraId="30832BD6" w14:textId="77777777" w:rsidTr="00DA7CBD">
        <w:trPr>
          <w:jc w:val="center"/>
        </w:trPr>
        <w:tc>
          <w:tcPr>
            <w:tcW w:w="1928" w:type="dxa"/>
            <w:shd w:val="clear" w:color="auto" w:fill="auto"/>
          </w:tcPr>
          <w:p w14:paraId="118FE3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5814C981"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p>
        </w:tc>
      </w:tr>
      <w:tr w:rsidR="00DA7CBD" w:rsidRPr="00BF76E0" w14:paraId="7C30F8D2" w14:textId="77777777" w:rsidTr="00DA7CBD">
        <w:trPr>
          <w:jc w:val="center"/>
        </w:trPr>
        <w:tc>
          <w:tcPr>
            <w:tcW w:w="1928" w:type="dxa"/>
            <w:shd w:val="clear" w:color="auto" w:fill="auto"/>
          </w:tcPr>
          <w:p w14:paraId="33357FA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266E9AAF"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p>
        </w:tc>
      </w:tr>
      <w:tr w:rsidR="00DA7CBD" w:rsidRPr="00BF76E0" w14:paraId="12C9BDE7" w14:textId="77777777" w:rsidTr="00DA7CBD">
        <w:trPr>
          <w:jc w:val="center"/>
        </w:trPr>
        <w:tc>
          <w:tcPr>
            <w:tcW w:w="1928" w:type="dxa"/>
            <w:shd w:val="clear" w:color="auto" w:fill="auto"/>
          </w:tcPr>
          <w:p w14:paraId="7DC69AE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4731919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AC446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086F226" w14:textId="77777777" w:rsidR="00DA7CBD" w:rsidRPr="00BF76E0" w:rsidRDefault="00DA7CBD" w:rsidP="00DA7CBD"/>
    <w:p w14:paraId="34049497" w14:textId="77777777" w:rsidR="00DA7CBD" w:rsidRPr="00BF76E0" w:rsidRDefault="00DA7CBD" w:rsidP="00DA7CBD">
      <w:pPr>
        <w:pStyle w:val="Heading3"/>
      </w:pPr>
      <w:bookmarkStart w:id="2073" w:name="_Toc372010393"/>
      <w:bookmarkStart w:id="2074" w:name="_Toc379382763"/>
      <w:bookmarkStart w:id="2075" w:name="_Toc379383463"/>
      <w:bookmarkStart w:id="2076" w:name="_Toc494974427"/>
      <w:bookmarkStart w:id="2077" w:name="_Toc500347652"/>
      <w:r w:rsidRPr="00BF76E0">
        <w:t>C.8.5</w:t>
      </w:r>
      <w:r w:rsidRPr="00BF76E0">
        <w:tab/>
        <w:t>Tactile indication of speech mode</w:t>
      </w:r>
      <w:bookmarkEnd w:id="2073"/>
      <w:bookmarkEnd w:id="2074"/>
      <w:bookmarkEnd w:id="2075"/>
      <w:bookmarkEnd w:id="2076"/>
      <w:bookmarkEnd w:id="20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48D390" w14:textId="77777777" w:rsidTr="00DA7CBD">
        <w:trPr>
          <w:jc w:val="center"/>
        </w:trPr>
        <w:tc>
          <w:tcPr>
            <w:tcW w:w="1928" w:type="dxa"/>
            <w:shd w:val="clear" w:color="auto" w:fill="auto"/>
          </w:tcPr>
          <w:p w14:paraId="2EC53734" w14:textId="77777777" w:rsidR="00DA7CBD" w:rsidRPr="00BF76E0" w:rsidRDefault="00DA7CBD" w:rsidP="00DA7CBD">
            <w:pPr>
              <w:pStyle w:val="TAL"/>
            </w:pPr>
            <w:r w:rsidRPr="00BF76E0">
              <w:t xml:space="preserve">Type of </w:t>
            </w:r>
            <w:r>
              <w:t>assessment</w:t>
            </w:r>
          </w:p>
        </w:tc>
        <w:tc>
          <w:tcPr>
            <w:tcW w:w="6928" w:type="dxa"/>
            <w:shd w:val="clear" w:color="auto" w:fill="auto"/>
          </w:tcPr>
          <w:p w14:paraId="5EE39144" w14:textId="77777777" w:rsidR="00DA7CBD" w:rsidRPr="00BF76E0" w:rsidRDefault="00DA7CBD" w:rsidP="00DA7CBD">
            <w:pPr>
              <w:pStyle w:val="TAL"/>
            </w:pPr>
            <w:r w:rsidRPr="00BF76E0">
              <w:t>Inspection and measurement</w:t>
            </w:r>
          </w:p>
        </w:tc>
      </w:tr>
      <w:tr w:rsidR="00DA7CBD" w:rsidRPr="00BF76E0" w14:paraId="5665B855" w14:textId="77777777" w:rsidTr="00DA7CBD">
        <w:trPr>
          <w:jc w:val="center"/>
        </w:trPr>
        <w:tc>
          <w:tcPr>
            <w:tcW w:w="1928" w:type="dxa"/>
            <w:shd w:val="clear" w:color="auto" w:fill="auto"/>
          </w:tcPr>
          <w:p w14:paraId="13E930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7401FB1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designed for shared use. </w:t>
            </w:r>
          </w:p>
          <w:p w14:paraId="0B0B9527" w14:textId="77777777" w:rsidR="00DA7CBD" w:rsidRPr="00BF76E0" w:rsidRDefault="00DA7CBD" w:rsidP="00DA7CBD">
            <w:pPr>
              <w:keepNext/>
              <w:keepLines/>
              <w:spacing w:after="0"/>
              <w:rPr>
                <w:rFonts w:ascii="Arial" w:hAnsi="Arial"/>
                <w:sz w:val="18"/>
              </w:rPr>
            </w:pPr>
            <w:r w:rsidRPr="00BF76E0">
              <w:rPr>
                <w:rFonts w:ascii="Arial" w:hAnsi="Arial"/>
                <w:sz w:val="18"/>
              </w:rPr>
              <w:t>2. Speech output is available</w:t>
            </w:r>
            <w:r w:rsidRPr="00BF76E0">
              <w:rPr>
                <w:rFonts w:ascii="Arial" w:hAnsi="Arial"/>
                <w:sz w:val="18"/>
                <w:lang w:bidi="en-US"/>
              </w:rPr>
              <w:t>.</w:t>
            </w:r>
          </w:p>
        </w:tc>
      </w:tr>
      <w:tr w:rsidR="00DA7CBD" w:rsidRPr="00BF76E0" w14:paraId="7F8A6273" w14:textId="77777777" w:rsidTr="00DA7CBD">
        <w:trPr>
          <w:jc w:val="center"/>
        </w:trPr>
        <w:tc>
          <w:tcPr>
            <w:tcW w:w="1928" w:type="dxa"/>
            <w:shd w:val="clear" w:color="auto" w:fill="auto"/>
          </w:tcPr>
          <w:p w14:paraId="175D73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7722725D"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p>
        </w:tc>
      </w:tr>
      <w:tr w:rsidR="00DA7CBD" w:rsidRPr="00BF76E0" w14:paraId="3BE4EBB5" w14:textId="77777777" w:rsidTr="00DA7CBD">
        <w:trPr>
          <w:jc w:val="center"/>
        </w:trPr>
        <w:tc>
          <w:tcPr>
            <w:tcW w:w="1928" w:type="dxa"/>
            <w:shd w:val="clear" w:color="auto" w:fill="auto"/>
          </w:tcPr>
          <w:p w14:paraId="7AEFE1F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5FBCBB3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667EC6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83352BF" w14:textId="77777777" w:rsidR="00DA7CBD" w:rsidRPr="00BF76E0" w:rsidRDefault="00DA7CBD" w:rsidP="00DA7CBD"/>
    <w:p w14:paraId="43FA5AFA" w14:textId="77777777" w:rsidR="00DA7CBD" w:rsidRPr="00BF76E0" w:rsidRDefault="00DA7CBD" w:rsidP="00DA7CBD">
      <w:pPr>
        <w:pStyle w:val="Heading2"/>
        <w:pBdr>
          <w:top w:val="single" w:sz="8" w:space="1" w:color="auto"/>
        </w:pBdr>
      </w:pPr>
      <w:bookmarkStart w:id="2078" w:name="_Toc372010394"/>
      <w:bookmarkStart w:id="2079" w:name="_Toc379382764"/>
      <w:bookmarkStart w:id="2080" w:name="_Toc379383464"/>
      <w:bookmarkStart w:id="2081" w:name="_Toc494974428"/>
      <w:bookmarkStart w:id="2082" w:name="_Toc500347653"/>
      <w:commentRangeStart w:id="2083"/>
      <w:r w:rsidRPr="00BF76E0">
        <w:t>C</w:t>
      </w:r>
      <w:commentRangeEnd w:id="2083"/>
      <w:r w:rsidR="0023458D">
        <w:rPr>
          <w:rStyle w:val="CommentReference"/>
          <w:rFonts w:ascii="Times New Roman" w:hAnsi="Times New Roman"/>
          <w:lang w:eastAsia="en-US"/>
        </w:rPr>
        <w:commentReference w:id="2083"/>
      </w:r>
      <w:r w:rsidRPr="00BF76E0">
        <w:t>.9</w:t>
      </w:r>
      <w:r w:rsidRPr="00BF76E0">
        <w:tab/>
        <w:t>Web</w:t>
      </w:r>
      <w:bookmarkEnd w:id="2078"/>
      <w:bookmarkEnd w:id="2079"/>
      <w:bookmarkEnd w:id="2080"/>
      <w:bookmarkEnd w:id="2081"/>
      <w:bookmarkEnd w:id="2082"/>
    </w:p>
    <w:p w14:paraId="768110BE" w14:textId="77777777" w:rsidR="00DA7CBD" w:rsidRPr="00BF76E0" w:rsidRDefault="00DA7CBD" w:rsidP="00DA7CBD">
      <w:pPr>
        <w:pStyle w:val="Heading3"/>
      </w:pPr>
      <w:bookmarkStart w:id="2084" w:name="_Toc372010395"/>
      <w:bookmarkStart w:id="2085" w:name="_Toc379382765"/>
      <w:bookmarkStart w:id="2086" w:name="_Toc379383465"/>
      <w:bookmarkStart w:id="2087" w:name="_Toc494974429"/>
      <w:bookmarkStart w:id="2088" w:name="_Toc500347654"/>
      <w:r w:rsidRPr="00BF76E0">
        <w:t>C.9.1</w:t>
      </w:r>
      <w:r w:rsidRPr="00BF76E0">
        <w:tab/>
        <w:t>General (informative)</w:t>
      </w:r>
      <w:bookmarkEnd w:id="2084"/>
      <w:bookmarkEnd w:id="2085"/>
      <w:bookmarkEnd w:id="2086"/>
      <w:bookmarkEnd w:id="2087"/>
      <w:bookmarkEnd w:id="2088"/>
    </w:p>
    <w:p w14:paraId="506C46C1" w14:textId="77777777" w:rsidR="00DA7CBD" w:rsidRPr="00BF76E0" w:rsidRDefault="00DA7CBD" w:rsidP="00DA7CBD">
      <w:r w:rsidRPr="00BF76E0">
        <w:t>Clause 9.1 is informative only and contains no requirements requiring test.</w:t>
      </w:r>
    </w:p>
    <w:p w14:paraId="64E32C28" w14:textId="77777777" w:rsidR="00DA7CBD" w:rsidRPr="00BF76E0" w:rsidRDefault="00DA7CBD" w:rsidP="00DA7CBD">
      <w:pPr>
        <w:pStyle w:val="Heading3"/>
      </w:pPr>
      <w:bookmarkStart w:id="2089" w:name="_Toc372010396"/>
      <w:bookmarkStart w:id="2090" w:name="_Toc379382766"/>
      <w:bookmarkStart w:id="2091" w:name="_Toc379383466"/>
      <w:bookmarkStart w:id="2092" w:name="_Toc494974430"/>
      <w:bookmarkStart w:id="2093" w:name="_Toc500347655"/>
      <w:r w:rsidRPr="00BF76E0">
        <w:t>C.9.2</w:t>
      </w:r>
      <w:r w:rsidRPr="00BF76E0">
        <w:tab/>
        <w:t>Web content requirements</w:t>
      </w:r>
      <w:bookmarkEnd w:id="2089"/>
      <w:bookmarkEnd w:id="2090"/>
      <w:bookmarkEnd w:id="2091"/>
      <w:bookmarkEnd w:id="2092"/>
      <w:bookmarkEnd w:id="2093"/>
    </w:p>
    <w:p w14:paraId="7A21F6C2" w14:textId="77777777" w:rsidR="00DA7CBD" w:rsidRPr="00BF76E0" w:rsidRDefault="00DA7CBD" w:rsidP="00DA7CBD">
      <w:pPr>
        <w:pStyle w:val="Heading4"/>
      </w:pPr>
      <w:bookmarkStart w:id="2094" w:name="_Toc372010397"/>
      <w:bookmarkStart w:id="2095" w:name="_Toc379382767"/>
      <w:bookmarkStart w:id="2096" w:name="_Toc379383467"/>
      <w:bookmarkStart w:id="2097" w:name="_Toc494974431"/>
      <w:bookmarkStart w:id="2098" w:name="_Toc500347656"/>
      <w:r w:rsidRPr="00BF76E0">
        <w:t>C.9.2.1</w:t>
      </w:r>
      <w:r w:rsidRPr="00BF76E0">
        <w:tab/>
        <w:t>Non-text content</w:t>
      </w:r>
      <w:bookmarkEnd w:id="2094"/>
      <w:bookmarkEnd w:id="2095"/>
      <w:bookmarkEnd w:id="2096"/>
      <w:bookmarkEnd w:id="2097"/>
      <w:bookmarkEnd w:id="20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E44666" w14:textId="77777777" w:rsidTr="00DA7CBD">
        <w:trPr>
          <w:jc w:val="center"/>
        </w:trPr>
        <w:tc>
          <w:tcPr>
            <w:tcW w:w="1951" w:type="dxa"/>
            <w:shd w:val="clear" w:color="auto" w:fill="auto"/>
          </w:tcPr>
          <w:p w14:paraId="040476D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4F4A5B" w14:textId="77777777" w:rsidR="00DA7CBD" w:rsidRPr="00BF76E0" w:rsidRDefault="00DA7CBD" w:rsidP="00DA7CBD">
            <w:pPr>
              <w:pStyle w:val="TAL"/>
            </w:pPr>
            <w:r w:rsidRPr="00BF76E0">
              <w:t>Inspection</w:t>
            </w:r>
          </w:p>
        </w:tc>
      </w:tr>
      <w:tr w:rsidR="00DA7CBD" w:rsidRPr="00BF76E0" w14:paraId="53DE53C9" w14:textId="77777777" w:rsidTr="00DA7CBD">
        <w:trPr>
          <w:jc w:val="center"/>
        </w:trPr>
        <w:tc>
          <w:tcPr>
            <w:tcW w:w="1951" w:type="dxa"/>
            <w:shd w:val="clear" w:color="auto" w:fill="auto"/>
          </w:tcPr>
          <w:p w14:paraId="666D798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DB9B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B37BA34" w14:textId="77777777" w:rsidTr="00DA7CBD">
        <w:trPr>
          <w:jc w:val="center"/>
        </w:trPr>
        <w:tc>
          <w:tcPr>
            <w:tcW w:w="1951" w:type="dxa"/>
            <w:shd w:val="clear" w:color="auto" w:fill="auto"/>
          </w:tcPr>
          <w:p w14:paraId="134138D0" w14:textId="77777777" w:rsidR="00DA7CBD" w:rsidRPr="00BF76E0" w:rsidRDefault="00DA7CBD" w:rsidP="00DA7CBD">
            <w:pPr>
              <w:pStyle w:val="TAL"/>
            </w:pPr>
            <w:r w:rsidRPr="00BF76E0">
              <w:t>Procedure</w:t>
            </w:r>
          </w:p>
        </w:tc>
        <w:tc>
          <w:tcPr>
            <w:tcW w:w="7088" w:type="dxa"/>
            <w:shd w:val="clear" w:color="auto" w:fill="auto"/>
          </w:tcPr>
          <w:p w14:paraId="482D4187"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1.1.1 Non-text content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E5BD829" w14:textId="77777777" w:rsidTr="00DA7CBD">
        <w:trPr>
          <w:jc w:val="center"/>
        </w:trPr>
        <w:tc>
          <w:tcPr>
            <w:tcW w:w="1951" w:type="dxa"/>
            <w:shd w:val="clear" w:color="auto" w:fill="auto"/>
          </w:tcPr>
          <w:p w14:paraId="73EF0E6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08FB2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4990B8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4809DD8" w14:textId="77777777" w:rsidR="00DA7CBD" w:rsidRPr="00BF76E0" w:rsidRDefault="00DA7CBD" w:rsidP="00DA7CBD">
      <w:pPr>
        <w:rPr>
          <w:lang w:eastAsia="en-GB"/>
        </w:rPr>
      </w:pPr>
    </w:p>
    <w:p w14:paraId="65345889" w14:textId="77777777" w:rsidR="00DA7CBD" w:rsidRPr="00BF76E0" w:rsidRDefault="00DA7CBD" w:rsidP="00DA7CBD">
      <w:pPr>
        <w:pStyle w:val="Heading4"/>
      </w:pPr>
      <w:bookmarkStart w:id="2099" w:name="_Toc372010398"/>
      <w:bookmarkStart w:id="2100" w:name="_Toc379382768"/>
      <w:bookmarkStart w:id="2101" w:name="_Toc379383468"/>
      <w:bookmarkStart w:id="2102" w:name="_Toc494974432"/>
      <w:bookmarkStart w:id="2103" w:name="_Toc500347657"/>
      <w:r w:rsidRPr="00BF76E0">
        <w:lastRenderedPageBreak/>
        <w:t>C.9.2.2</w:t>
      </w:r>
      <w:r w:rsidRPr="00BF76E0">
        <w:tab/>
        <w:t>Audio-only and video-only (pre-recorded)</w:t>
      </w:r>
      <w:bookmarkEnd w:id="2099"/>
      <w:bookmarkEnd w:id="2100"/>
      <w:bookmarkEnd w:id="2101"/>
      <w:bookmarkEnd w:id="2102"/>
      <w:bookmarkEnd w:id="2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BE5901" w14:textId="77777777" w:rsidTr="00DA7CBD">
        <w:trPr>
          <w:jc w:val="center"/>
        </w:trPr>
        <w:tc>
          <w:tcPr>
            <w:tcW w:w="1951" w:type="dxa"/>
            <w:shd w:val="clear" w:color="auto" w:fill="auto"/>
          </w:tcPr>
          <w:p w14:paraId="24355D4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E486102" w14:textId="77777777" w:rsidR="00DA7CBD" w:rsidRPr="00BF76E0" w:rsidRDefault="00DA7CBD" w:rsidP="00DA7CBD">
            <w:pPr>
              <w:pStyle w:val="TAL"/>
            </w:pPr>
            <w:r w:rsidRPr="00BF76E0">
              <w:t>Inspection</w:t>
            </w:r>
          </w:p>
        </w:tc>
      </w:tr>
      <w:tr w:rsidR="00DA7CBD" w:rsidRPr="00BF76E0" w14:paraId="702948D7" w14:textId="77777777" w:rsidTr="00DA7CBD">
        <w:trPr>
          <w:jc w:val="center"/>
        </w:trPr>
        <w:tc>
          <w:tcPr>
            <w:tcW w:w="1951" w:type="dxa"/>
            <w:shd w:val="clear" w:color="auto" w:fill="auto"/>
          </w:tcPr>
          <w:p w14:paraId="0669359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39742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C3D7B71" w14:textId="77777777" w:rsidTr="00DA7CBD">
        <w:trPr>
          <w:jc w:val="center"/>
        </w:trPr>
        <w:tc>
          <w:tcPr>
            <w:tcW w:w="1951" w:type="dxa"/>
            <w:shd w:val="clear" w:color="auto" w:fill="auto"/>
          </w:tcPr>
          <w:p w14:paraId="7ADC500C" w14:textId="77777777" w:rsidR="00DA7CBD" w:rsidRPr="00BF76E0" w:rsidRDefault="00DA7CBD" w:rsidP="00DA7CBD">
            <w:pPr>
              <w:pStyle w:val="TAL"/>
            </w:pPr>
            <w:r w:rsidRPr="00BF76E0">
              <w:t>Procedure</w:t>
            </w:r>
          </w:p>
        </w:tc>
        <w:tc>
          <w:tcPr>
            <w:tcW w:w="7088" w:type="dxa"/>
            <w:shd w:val="clear" w:color="auto" w:fill="auto"/>
          </w:tcPr>
          <w:p w14:paraId="70F7C495"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1.2.1 Audio-only and video-only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B0CD5B7" w14:textId="77777777" w:rsidTr="00DA7CBD">
        <w:trPr>
          <w:jc w:val="center"/>
        </w:trPr>
        <w:tc>
          <w:tcPr>
            <w:tcW w:w="1951" w:type="dxa"/>
            <w:shd w:val="clear" w:color="auto" w:fill="auto"/>
          </w:tcPr>
          <w:p w14:paraId="0DB58CE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EA13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6F5B42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6FCB5C" w14:textId="77777777" w:rsidR="00DA7CBD" w:rsidRPr="00BF76E0" w:rsidRDefault="00DA7CBD" w:rsidP="00DA7CBD">
      <w:pPr>
        <w:rPr>
          <w:lang w:eastAsia="en-GB"/>
        </w:rPr>
      </w:pPr>
    </w:p>
    <w:p w14:paraId="69D96841" w14:textId="77777777" w:rsidR="00DA7CBD" w:rsidRPr="00BF76E0" w:rsidRDefault="00DA7CBD" w:rsidP="00DA7CBD">
      <w:pPr>
        <w:pStyle w:val="Heading4"/>
      </w:pPr>
      <w:bookmarkStart w:id="2104" w:name="_Toc372010399"/>
      <w:bookmarkStart w:id="2105" w:name="_Toc379382769"/>
      <w:bookmarkStart w:id="2106" w:name="_Toc379383469"/>
      <w:bookmarkStart w:id="2107" w:name="_Toc494974433"/>
      <w:bookmarkStart w:id="2108" w:name="_Toc500347658"/>
      <w:r w:rsidRPr="00BF76E0">
        <w:t>C.9.2.3</w:t>
      </w:r>
      <w:r w:rsidRPr="00BF76E0">
        <w:tab/>
        <w:t>Captions (pre-recorded)</w:t>
      </w:r>
      <w:bookmarkEnd w:id="2104"/>
      <w:bookmarkEnd w:id="2105"/>
      <w:bookmarkEnd w:id="2106"/>
      <w:bookmarkEnd w:id="2107"/>
      <w:bookmarkEnd w:id="2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5428F21" w14:textId="77777777" w:rsidTr="00DA7CBD">
        <w:trPr>
          <w:jc w:val="center"/>
        </w:trPr>
        <w:tc>
          <w:tcPr>
            <w:tcW w:w="1951" w:type="dxa"/>
            <w:shd w:val="clear" w:color="auto" w:fill="auto"/>
          </w:tcPr>
          <w:p w14:paraId="54816BA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0C41BD" w14:textId="77777777" w:rsidR="00DA7CBD" w:rsidRPr="00BF76E0" w:rsidRDefault="00DA7CBD" w:rsidP="00DA7CBD">
            <w:pPr>
              <w:pStyle w:val="TAL"/>
            </w:pPr>
            <w:r w:rsidRPr="00BF76E0">
              <w:t>Inspection</w:t>
            </w:r>
          </w:p>
        </w:tc>
      </w:tr>
      <w:tr w:rsidR="00DA7CBD" w:rsidRPr="00BF76E0" w14:paraId="092F1D26" w14:textId="77777777" w:rsidTr="00DA7CBD">
        <w:trPr>
          <w:jc w:val="center"/>
        </w:trPr>
        <w:tc>
          <w:tcPr>
            <w:tcW w:w="1951" w:type="dxa"/>
            <w:shd w:val="clear" w:color="auto" w:fill="auto"/>
          </w:tcPr>
          <w:p w14:paraId="4579C9E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C4409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8B26750" w14:textId="77777777" w:rsidTr="00DA7CBD">
        <w:trPr>
          <w:jc w:val="center"/>
        </w:trPr>
        <w:tc>
          <w:tcPr>
            <w:tcW w:w="1951" w:type="dxa"/>
            <w:shd w:val="clear" w:color="auto" w:fill="auto"/>
          </w:tcPr>
          <w:p w14:paraId="6F7DF3D3" w14:textId="77777777" w:rsidR="00DA7CBD" w:rsidRPr="00BF76E0" w:rsidRDefault="00DA7CBD" w:rsidP="00DA7CBD">
            <w:pPr>
              <w:pStyle w:val="TAL"/>
            </w:pPr>
            <w:r w:rsidRPr="00BF76E0">
              <w:t>Procedure</w:t>
            </w:r>
          </w:p>
        </w:tc>
        <w:tc>
          <w:tcPr>
            <w:tcW w:w="7088" w:type="dxa"/>
            <w:shd w:val="clear" w:color="auto" w:fill="auto"/>
          </w:tcPr>
          <w:p w14:paraId="4DFFC842"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1.2.2 Captions (Pre-recorded)</w:t>
            </w:r>
            <w:r>
              <w:t xml:space="preserve"> </w:t>
            </w:r>
            <w:r w:rsidRPr="0033092B">
              <w:t>[</w:t>
            </w:r>
            <w:r>
              <w:fldChar w:fldCharType="begin"/>
            </w:r>
            <w:r>
              <w:instrText>REF REF_ISOIEC40500</w:instrText>
            </w:r>
            <w:r>
              <w:fldChar w:fldCharType="separate"/>
            </w:r>
            <w:r>
              <w:rPr>
                <w:noProof/>
              </w:rPr>
              <w:t>4</w:t>
            </w:r>
            <w:r>
              <w:rPr>
                <w:noProof/>
              </w:rPr>
              <w:fldChar w:fldCharType="end"/>
            </w:r>
            <w:r w:rsidRPr="0033092B">
              <w:t>]</w:t>
            </w:r>
            <w:r w:rsidRPr="00BF76E0">
              <w:t>.</w:t>
            </w:r>
          </w:p>
        </w:tc>
      </w:tr>
      <w:tr w:rsidR="00DA7CBD" w:rsidRPr="00BF76E0" w14:paraId="202158B5" w14:textId="77777777" w:rsidTr="00DA7CBD">
        <w:trPr>
          <w:jc w:val="center"/>
        </w:trPr>
        <w:tc>
          <w:tcPr>
            <w:tcW w:w="1951" w:type="dxa"/>
            <w:shd w:val="clear" w:color="auto" w:fill="auto"/>
          </w:tcPr>
          <w:p w14:paraId="1F32520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8110C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6DC4B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54ED9F" w14:textId="77777777" w:rsidR="00DA7CBD" w:rsidRPr="00BF76E0" w:rsidRDefault="00DA7CBD" w:rsidP="00DA7CBD">
      <w:pPr>
        <w:rPr>
          <w:lang w:eastAsia="en-GB"/>
        </w:rPr>
      </w:pPr>
    </w:p>
    <w:p w14:paraId="672CCCBE" w14:textId="77777777" w:rsidR="00DA7CBD" w:rsidRPr="00BF76E0" w:rsidRDefault="00DA7CBD" w:rsidP="00DA7CBD">
      <w:pPr>
        <w:pStyle w:val="Heading4"/>
      </w:pPr>
      <w:bookmarkStart w:id="2109" w:name="_Toc372010400"/>
      <w:bookmarkStart w:id="2110" w:name="_Toc379382770"/>
      <w:bookmarkStart w:id="2111" w:name="_Toc379383470"/>
      <w:bookmarkStart w:id="2112" w:name="_Toc494974434"/>
      <w:bookmarkStart w:id="2113" w:name="_Toc500347659"/>
      <w:r w:rsidRPr="00BF76E0">
        <w:t>C.9.2.4</w:t>
      </w:r>
      <w:r w:rsidRPr="00BF76E0">
        <w:tab/>
        <w:t xml:space="preserve">Audio description </w:t>
      </w:r>
      <w:r w:rsidRPr="0033092B">
        <w:t>or</w:t>
      </w:r>
      <w:r w:rsidRPr="00BF76E0">
        <w:t xml:space="preserve"> media alternative (pre-recorded)</w:t>
      </w:r>
      <w:bookmarkEnd w:id="2109"/>
      <w:bookmarkEnd w:id="2110"/>
      <w:bookmarkEnd w:id="2111"/>
      <w:bookmarkEnd w:id="2112"/>
      <w:bookmarkEnd w:id="2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951D3C" w14:textId="77777777" w:rsidTr="00DA7CBD">
        <w:trPr>
          <w:jc w:val="center"/>
        </w:trPr>
        <w:tc>
          <w:tcPr>
            <w:tcW w:w="1951" w:type="dxa"/>
            <w:shd w:val="clear" w:color="auto" w:fill="auto"/>
          </w:tcPr>
          <w:p w14:paraId="3CB789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1018D2" w14:textId="77777777" w:rsidR="00DA7CBD" w:rsidRPr="00BF76E0" w:rsidRDefault="00DA7CBD" w:rsidP="00DA7CBD">
            <w:pPr>
              <w:pStyle w:val="TAL"/>
            </w:pPr>
            <w:r w:rsidRPr="00BF76E0">
              <w:t>Inspection</w:t>
            </w:r>
          </w:p>
        </w:tc>
      </w:tr>
      <w:tr w:rsidR="00DA7CBD" w:rsidRPr="00BF76E0" w14:paraId="733719F3" w14:textId="77777777" w:rsidTr="00DA7CBD">
        <w:trPr>
          <w:jc w:val="center"/>
        </w:trPr>
        <w:tc>
          <w:tcPr>
            <w:tcW w:w="1951" w:type="dxa"/>
            <w:shd w:val="clear" w:color="auto" w:fill="auto"/>
          </w:tcPr>
          <w:p w14:paraId="0F8F64A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1657E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771FC98" w14:textId="77777777" w:rsidTr="00DA7CBD">
        <w:trPr>
          <w:jc w:val="center"/>
        </w:trPr>
        <w:tc>
          <w:tcPr>
            <w:tcW w:w="1951" w:type="dxa"/>
            <w:shd w:val="clear" w:color="auto" w:fill="auto"/>
          </w:tcPr>
          <w:p w14:paraId="23EB61BC" w14:textId="77777777" w:rsidR="00DA7CBD" w:rsidRPr="00BF76E0" w:rsidRDefault="00DA7CBD" w:rsidP="00DA7CBD">
            <w:pPr>
              <w:pStyle w:val="TAL"/>
            </w:pPr>
            <w:r w:rsidRPr="00BF76E0">
              <w:t>Procedure</w:t>
            </w:r>
          </w:p>
        </w:tc>
        <w:tc>
          <w:tcPr>
            <w:tcW w:w="7088" w:type="dxa"/>
            <w:shd w:val="clear" w:color="auto" w:fill="auto"/>
          </w:tcPr>
          <w:p w14:paraId="181136D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5EBF3BF" w14:textId="77777777" w:rsidTr="00DA7CBD">
        <w:trPr>
          <w:jc w:val="center"/>
        </w:trPr>
        <w:tc>
          <w:tcPr>
            <w:tcW w:w="1951" w:type="dxa"/>
            <w:shd w:val="clear" w:color="auto" w:fill="auto"/>
          </w:tcPr>
          <w:p w14:paraId="1AF444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EC82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7453AC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7F2ED54" w14:textId="77777777" w:rsidR="00DA7CBD" w:rsidRPr="00BF76E0" w:rsidRDefault="00DA7CBD" w:rsidP="00DA7CBD">
      <w:pPr>
        <w:rPr>
          <w:lang w:eastAsia="en-GB"/>
        </w:rPr>
      </w:pPr>
    </w:p>
    <w:p w14:paraId="3D87B4F7" w14:textId="77777777" w:rsidR="00DA7CBD" w:rsidRPr="00BF76E0" w:rsidRDefault="00DA7CBD" w:rsidP="00DA7CBD">
      <w:pPr>
        <w:pStyle w:val="Heading4"/>
      </w:pPr>
      <w:bookmarkStart w:id="2114" w:name="_Toc372010401"/>
      <w:bookmarkStart w:id="2115" w:name="_Toc379382771"/>
      <w:bookmarkStart w:id="2116" w:name="_Toc379383471"/>
      <w:bookmarkStart w:id="2117" w:name="_Toc494974435"/>
      <w:bookmarkStart w:id="2118" w:name="_Toc500347660"/>
      <w:r w:rsidRPr="00BF76E0">
        <w:t>C.9.2.5</w:t>
      </w:r>
      <w:r w:rsidRPr="00BF76E0">
        <w:tab/>
        <w:t>Captions (live)</w:t>
      </w:r>
      <w:bookmarkEnd w:id="2114"/>
      <w:bookmarkEnd w:id="2115"/>
      <w:bookmarkEnd w:id="2116"/>
      <w:bookmarkEnd w:id="2117"/>
      <w:bookmarkEnd w:id="2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E7C247" w14:textId="77777777" w:rsidTr="00DA7CBD">
        <w:trPr>
          <w:jc w:val="center"/>
        </w:trPr>
        <w:tc>
          <w:tcPr>
            <w:tcW w:w="1951" w:type="dxa"/>
            <w:shd w:val="clear" w:color="auto" w:fill="auto"/>
          </w:tcPr>
          <w:p w14:paraId="1A362E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BA43090" w14:textId="77777777" w:rsidR="00DA7CBD" w:rsidRPr="00BF76E0" w:rsidRDefault="00DA7CBD" w:rsidP="00DA7CBD">
            <w:pPr>
              <w:pStyle w:val="TAL"/>
            </w:pPr>
            <w:r w:rsidRPr="00BF76E0">
              <w:t>Inspection</w:t>
            </w:r>
          </w:p>
        </w:tc>
      </w:tr>
      <w:tr w:rsidR="00DA7CBD" w:rsidRPr="00BF76E0" w14:paraId="47837EEF" w14:textId="77777777" w:rsidTr="00DA7CBD">
        <w:trPr>
          <w:jc w:val="center"/>
        </w:trPr>
        <w:tc>
          <w:tcPr>
            <w:tcW w:w="1951" w:type="dxa"/>
            <w:shd w:val="clear" w:color="auto" w:fill="auto"/>
          </w:tcPr>
          <w:p w14:paraId="5A14FFF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ABE52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F133098" w14:textId="77777777" w:rsidTr="00DA7CBD">
        <w:trPr>
          <w:jc w:val="center"/>
        </w:trPr>
        <w:tc>
          <w:tcPr>
            <w:tcW w:w="1951" w:type="dxa"/>
            <w:shd w:val="clear" w:color="auto" w:fill="auto"/>
          </w:tcPr>
          <w:p w14:paraId="1AA96846" w14:textId="77777777" w:rsidR="00DA7CBD" w:rsidRPr="00BF76E0" w:rsidRDefault="00DA7CBD" w:rsidP="00DA7CBD">
            <w:pPr>
              <w:pStyle w:val="TAL"/>
            </w:pPr>
            <w:r w:rsidRPr="00BF76E0">
              <w:t>Procedure</w:t>
            </w:r>
          </w:p>
        </w:tc>
        <w:tc>
          <w:tcPr>
            <w:tcW w:w="7088" w:type="dxa"/>
            <w:shd w:val="clear" w:color="auto" w:fill="auto"/>
          </w:tcPr>
          <w:p w14:paraId="701209E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1.2.4 Captions (Live)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B9D1A5" w14:textId="77777777" w:rsidTr="00DA7CBD">
        <w:trPr>
          <w:jc w:val="center"/>
        </w:trPr>
        <w:tc>
          <w:tcPr>
            <w:tcW w:w="1951" w:type="dxa"/>
            <w:shd w:val="clear" w:color="auto" w:fill="auto"/>
          </w:tcPr>
          <w:p w14:paraId="1E3C28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E2561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A0E1EA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5AC619D" w14:textId="77777777" w:rsidR="00DA7CBD" w:rsidRPr="00BF76E0" w:rsidRDefault="00DA7CBD" w:rsidP="00DA7CBD">
      <w:pPr>
        <w:rPr>
          <w:lang w:eastAsia="en-GB"/>
        </w:rPr>
      </w:pPr>
    </w:p>
    <w:p w14:paraId="11298021" w14:textId="77777777" w:rsidR="00DA7CBD" w:rsidRPr="00BF76E0" w:rsidRDefault="00DA7CBD" w:rsidP="00DA7CBD">
      <w:pPr>
        <w:pStyle w:val="Heading4"/>
      </w:pPr>
      <w:bookmarkStart w:id="2119" w:name="_Toc372010402"/>
      <w:bookmarkStart w:id="2120" w:name="_Toc379382772"/>
      <w:bookmarkStart w:id="2121" w:name="_Toc379383472"/>
      <w:bookmarkStart w:id="2122" w:name="_Toc494974436"/>
      <w:bookmarkStart w:id="2123" w:name="_Toc500347661"/>
      <w:r w:rsidRPr="00BF76E0">
        <w:t>C.9.2.6</w:t>
      </w:r>
      <w:r w:rsidRPr="00BF76E0">
        <w:tab/>
        <w:t>Audio description (pre-recorded)</w:t>
      </w:r>
      <w:bookmarkEnd w:id="2119"/>
      <w:bookmarkEnd w:id="2120"/>
      <w:bookmarkEnd w:id="2121"/>
      <w:bookmarkEnd w:id="2122"/>
      <w:bookmarkEnd w:id="2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19BF07B" w14:textId="77777777" w:rsidTr="00DA7CBD">
        <w:trPr>
          <w:jc w:val="center"/>
        </w:trPr>
        <w:tc>
          <w:tcPr>
            <w:tcW w:w="1951" w:type="dxa"/>
            <w:shd w:val="clear" w:color="auto" w:fill="auto"/>
          </w:tcPr>
          <w:p w14:paraId="00253F6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FFDAB28" w14:textId="77777777" w:rsidR="00DA7CBD" w:rsidRPr="00BF76E0" w:rsidRDefault="00DA7CBD" w:rsidP="00DA7CBD">
            <w:pPr>
              <w:pStyle w:val="TAL"/>
            </w:pPr>
            <w:r w:rsidRPr="00BF76E0">
              <w:t>Inspection</w:t>
            </w:r>
          </w:p>
        </w:tc>
      </w:tr>
      <w:tr w:rsidR="00DA7CBD" w:rsidRPr="00BF76E0" w14:paraId="042AE0D0" w14:textId="77777777" w:rsidTr="00DA7CBD">
        <w:trPr>
          <w:jc w:val="center"/>
        </w:trPr>
        <w:tc>
          <w:tcPr>
            <w:tcW w:w="1951" w:type="dxa"/>
            <w:shd w:val="clear" w:color="auto" w:fill="auto"/>
          </w:tcPr>
          <w:p w14:paraId="4665637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A5C2B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6A38081" w14:textId="77777777" w:rsidTr="00DA7CBD">
        <w:trPr>
          <w:jc w:val="center"/>
        </w:trPr>
        <w:tc>
          <w:tcPr>
            <w:tcW w:w="1951" w:type="dxa"/>
            <w:shd w:val="clear" w:color="auto" w:fill="auto"/>
          </w:tcPr>
          <w:p w14:paraId="7BFF3D3D" w14:textId="77777777" w:rsidR="00DA7CBD" w:rsidRPr="00BF76E0" w:rsidRDefault="00DA7CBD" w:rsidP="00DA7CBD">
            <w:pPr>
              <w:pStyle w:val="TAL"/>
            </w:pPr>
            <w:r w:rsidRPr="00BF76E0">
              <w:t>Procedure</w:t>
            </w:r>
          </w:p>
        </w:tc>
        <w:tc>
          <w:tcPr>
            <w:tcW w:w="7088" w:type="dxa"/>
            <w:shd w:val="clear" w:color="auto" w:fill="auto"/>
          </w:tcPr>
          <w:p w14:paraId="09DD376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1.2.5</w:t>
            </w:r>
            <w:r>
              <w:br/>
            </w:r>
            <w:r w:rsidRPr="00BF76E0">
              <w:t>Audio-Description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679FB40" w14:textId="77777777" w:rsidTr="00DA7CBD">
        <w:trPr>
          <w:jc w:val="center"/>
        </w:trPr>
        <w:tc>
          <w:tcPr>
            <w:tcW w:w="1951" w:type="dxa"/>
            <w:shd w:val="clear" w:color="auto" w:fill="auto"/>
          </w:tcPr>
          <w:p w14:paraId="498581A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CC6E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C303E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A8BEE2" w14:textId="77777777" w:rsidR="00DA7CBD" w:rsidRPr="00BF76E0" w:rsidRDefault="00DA7CBD" w:rsidP="00DA7CBD">
      <w:pPr>
        <w:rPr>
          <w:lang w:eastAsia="en-GB"/>
        </w:rPr>
      </w:pPr>
    </w:p>
    <w:p w14:paraId="14AFCEE1" w14:textId="77777777" w:rsidR="00DA7CBD" w:rsidRPr="00BF76E0" w:rsidRDefault="00DA7CBD" w:rsidP="00DA7CBD">
      <w:pPr>
        <w:pStyle w:val="Heading4"/>
      </w:pPr>
      <w:bookmarkStart w:id="2124" w:name="_Toc372010403"/>
      <w:bookmarkStart w:id="2125" w:name="_Toc379382773"/>
      <w:bookmarkStart w:id="2126" w:name="_Toc379383473"/>
      <w:bookmarkStart w:id="2127" w:name="_Toc494974437"/>
      <w:bookmarkStart w:id="2128" w:name="_Toc500347662"/>
      <w:r w:rsidRPr="00BF76E0">
        <w:t>C.9.2.7</w:t>
      </w:r>
      <w:r w:rsidRPr="00BF76E0">
        <w:tab/>
        <w:t>Info and relationships</w:t>
      </w:r>
      <w:bookmarkEnd w:id="2124"/>
      <w:bookmarkEnd w:id="2125"/>
      <w:bookmarkEnd w:id="2126"/>
      <w:bookmarkEnd w:id="2127"/>
      <w:bookmarkEnd w:id="2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487106" w14:textId="77777777" w:rsidTr="00DA7CBD">
        <w:trPr>
          <w:jc w:val="center"/>
        </w:trPr>
        <w:tc>
          <w:tcPr>
            <w:tcW w:w="1951" w:type="dxa"/>
            <w:shd w:val="clear" w:color="auto" w:fill="auto"/>
          </w:tcPr>
          <w:p w14:paraId="37A03B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06F742" w14:textId="77777777" w:rsidR="00DA7CBD" w:rsidRPr="00BF76E0" w:rsidRDefault="00DA7CBD" w:rsidP="00DA7CBD">
            <w:pPr>
              <w:pStyle w:val="TAL"/>
            </w:pPr>
            <w:r w:rsidRPr="00BF76E0">
              <w:t>Inspection</w:t>
            </w:r>
          </w:p>
        </w:tc>
      </w:tr>
      <w:tr w:rsidR="00DA7CBD" w:rsidRPr="00BF76E0" w14:paraId="263D4A99" w14:textId="77777777" w:rsidTr="00DA7CBD">
        <w:trPr>
          <w:jc w:val="center"/>
        </w:trPr>
        <w:tc>
          <w:tcPr>
            <w:tcW w:w="1951" w:type="dxa"/>
            <w:shd w:val="clear" w:color="auto" w:fill="auto"/>
          </w:tcPr>
          <w:p w14:paraId="6524C90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41B15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8379498" w14:textId="77777777" w:rsidTr="00DA7CBD">
        <w:trPr>
          <w:jc w:val="center"/>
        </w:trPr>
        <w:tc>
          <w:tcPr>
            <w:tcW w:w="1951" w:type="dxa"/>
            <w:shd w:val="clear" w:color="auto" w:fill="auto"/>
          </w:tcPr>
          <w:p w14:paraId="186389F4" w14:textId="77777777" w:rsidR="00DA7CBD" w:rsidRPr="00BF76E0" w:rsidRDefault="00DA7CBD" w:rsidP="00DA7CBD">
            <w:pPr>
              <w:pStyle w:val="TAL"/>
            </w:pPr>
            <w:r w:rsidRPr="00BF76E0">
              <w:t>Procedure</w:t>
            </w:r>
          </w:p>
        </w:tc>
        <w:tc>
          <w:tcPr>
            <w:tcW w:w="7088" w:type="dxa"/>
            <w:shd w:val="clear" w:color="auto" w:fill="auto"/>
          </w:tcPr>
          <w:p w14:paraId="3DB01C3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1.3.1 Info and Relationships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E49F2CB" w14:textId="77777777" w:rsidTr="00DA7CBD">
        <w:trPr>
          <w:jc w:val="center"/>
        </w:trPr>
        <w:tc>
          <w:tcPr>
            <w:tcW w:w="1951" w:type="dxa"/>
            <w:shd w:val="clear" w:color="auto" w:fill="auto"/>
          </w:tcPr>
          <w:p w14:paraId="774C55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7ABCE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DAD595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5F41D9A" w14:textId="77777777" w:rsidR="00DA7CBD" w:rsidRPr="00BF76E0" w:rsidRDefault="00DA7CBD" w:rsidP="00DA7CBD">
      <w:pPr>
        <w:rPr>
          <w:lang w:eastAsia="en-GB"/>
        </w:rPr>
      </w:pPr>
    </w:p>
    <w:p w14:paraId="61207E33" w14:textId="77777777" w:rsidR="00DA7CBD" w:rsidRPr="00BF76E0" w:rsidRDefault="00DA7CBD" w:rsidP="00DA7CBD">
      <w:pPr>
        <w:pStyle w:val="Heading4"/>
      </w:pPr>
      <w:bookmarkStart w:id="2129" w:name="_Toc372010404"/>
      <w:bookmarkStart w:id="2130" w:name="_Toc379382774"/>
      <w:bookmarkStart w:id="2131" w:name="_Toc379383474"/>
      <w:bookmarkStart w:id="2132" w:name="_Toc494974438"/>
      <w:bookmarkStart w:id="2133" w:name="_Toc500347663"/>
      <w:r w:rsidRPr="00BF76E0">
        <w:lastRenderedPageBreak/>
        <w:t>C.9.2.8</w:t>
      </w:r>
      <w:r w:rsidRPr="00BF76E0">
        <w:tab/>
        <w:t>Meaningful sequence</w:t>
      </w:r>
      <w:bookmarkEnd w:id="2129"/>
      <w:bookmarkEnd w:id="2130"/>
      <w:bookmarkEnd w:id="2131"/>
      <w:bookmarkEnd w:id="2132"/>
      <w:bookmarkEnd w:id="21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CA999A" w14:textId="77777777" w:rsidTr="00DA7CBD">
        <w:trPr>
          <w:jc w:val="center"/>
        </w:trPr>
        <w:tc>
          <w:tcPr>
            <w:tcW w:w="1951" w:type="dxa"/>
            <w:shd w:val="clear" w:color="auto" w:fill="auto"/>
          </w:tcPr>
          <w:p w14:paraId="369661E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23628DE" w14:textId="77777777" w:rsidR="00DA7CBD" w:rsidRPr="00BF76E0" w:rsidRDefault="00DA7CBD" w:rsidP="00DA7CBD">
            <w:pPr>
              <w:pStyle w:val="TAL"/>
            </w:pPr>
            <w:r w:rsidRPr="00BF76E0">
              <w:t>Inspection</w:t>
            </w:r>
          </w:p>
        </w:tc>
      </w:tr>
      <w:tr w:rsidR="00DA7CBD" w:rsidRPr="00BF76E0" w14:paraId="03F5412B" w14:textId="77777777" w:rsidTr="00DA7CBD">
        <w:trPr>
          <w:jc w:val="center"/>
        </w:trPr>
        <w:tc>
          <w:tcPr>
            <w:tcW w:w="1951" w:type="dxa"/>
            <w:shd w:val="clear" w:color="auto" w:fill="auto"/>
          </w:tcPr>
          <w:p w14:paraId="2173715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CF68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1E2C009" w14:textId="77777777" w:rsidTr="00DA7CBD">
        <w:trPr>
          <w:jc w:val="center"/>
        </w:trPr>
        <w:tc>
          <w:tcPr>
            <w:tcW w:w="1951" w:type="dxa"/>
            <w:shd w:val="clear" w:color="auto" w:fill="auto"/>
          </w:tcPr>
          <w:p w14:paraId="72D1D247" w14:textId="77777777" w:rsidR="00DA7CBD" w:rsidRPr="00BF76E0" w:rsidRDefault="00DA7CBD" w:rsidP="00DA7CBD">
            <w:pPr>
              <w:pStyle w:val="TAL"/>
            </w:pPr>
            <w:r w:rsidRPr="00BF76E0">
              <w:t>Procedure</w:t>
            </w:r>
          </w:p>
        </w:tc>
        <w:tc>
          <w:tcPr>
            <w:tcW w:w="7088" w:type="dxa"/>
            <w:shd w:val="clear" w:color="auto" w:fill="auto"/>
          </w:tcPr>
          <w:p w14:paraId="767CEED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1.3.2 Meaningful Sequence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D106CFD" w14:textId="77777777" w:rsidTr="00DA7CBD">
        <w:trPr>
          <w:jc w:val="center"/>
        </w:trPr>
        <w:tc>
          <w:tcPr>
            <w:tcW w:w="1951" w:type="dxa"/>
            <w:shd w:val="clear" w:color="auto" w:fill="auto"/>
          </w:tcPr>
          <w:p w14:paraId="62EDF9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E913F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3C803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321507" w14:textId="77777777" w:rsidR="00DA7CBD" w:rsidRPr="00BF76E0" w:rsidRDefault="00DA7CBD" w:rsidP="00DA7CBD">
      <w:pPr>
        <w:rPr>
          <w:lang w:eastAsia="en-GB"/>
        </w:rPr>
      </w:pPr>
    </w:p>
    <w:p w14:paraId="6E5D95C4" w14:textId="77777777" w:rsidR="00DA7CBD" w:rsidRPr="00BF76E0" w:rsidRDefault="00DA7CBD" w:rsidP="00DA7CBD">
      <w:pPr>
        <w:pStyle w:val="Heading4"/>
      </w:pPr>
      <w:bookmarkStart w:id="2134" w:name="_Toc372010405"/>
      <w:bookmarkStart w:id="2135" w:name="_Toc379382775"/>
      <w:bookmarkStart w:id="2136" w:name="_Toc379383475"/>
      <w:bookmarkStart w:id="2137" w:name="_Toc494974439"/>
      <w:bookmarkStart w:id="2138" w:name="_Toc500347664"/>
      <w:r w:rsidRPr="00BF76E0">
        <w:t>C.9.2.9</w:t>
      </w:r>
      <w:r w:rsidRPr="00BF76E0">
        <w:tab/>
        <w:t>Sensory characteristics</w:t>
      </w:r>
      <w:bookmarkEnd w:id="2134"/>
      <w:bookmarkEnd w:id="2135"/>
      <w:bookmarkEnd w:id="2136"/>
      <w:bookmarkEnd w:id="2137"/>
      <w:bookmarkEnd w:id="2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510E135" w14:textId="77777777" w:rsidTr="00DA7CBD">
        <w:trPr>
          <w:jc w:val="center"/>
        </w:trPr>
        <w:tc>
          <w:tcPr>
            <w:tcW w:w="1951" w:type="dxa"/>
            <w:shd w:val="clear" w:color="auto" w:fill="auto"/>
          </w:tcPr>
          <w:p w14:paraId="1747738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B277DC6" w14:textId="77777777" w:rsidR="00DA7CBD" w:rsidRPr="00BF76E0" w:rsidRDefault="00DA7CBD" w:rsidP="00DA7CBD">
            <w:pPr>
              <w:pStyle w:val="TAL"/>
            </w:pPr>
            <w:r w:rsidRPr="00BF76E0">
              <w:t>Inspection</w:t>
            </w:r>
          </w:p>
        </w:tc>
      </w:tr>
      <w:tr w:rsidR="00DA7CBD" w:rsidRPr="00BF76E0" w14:paraId="7D7618BE" w14:textId="77777777" w:rsidTr="00DA7CBD">
        <w:trPr>
          <w:jc w:val="center"/>
        </w:trPr>
        <w:tc>
          <w:tcPr>
            <w:tcW w:w="1951" w:type="dxa"/>
            <w:shd w:val="clear" w:color="auto" w:fill="auto"/>
          </w:tcPr>
          <w:p w14:paraId="139C84A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99985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D70D749" w14:textId="77777777" w:rsidTr="00DA7CBD">
        <w:trPr>
          <w:jc w:val="center"/>
        </w:trPr>
        <w:tc>
          <w:tcPr>
            <w:tcW w:w="1951" w:type="dxa"/>
            <w:shd w:val="clear" w:color="auto" w:fill="auto"/>
          </w:tcPr>
          <w:p w14:paraId="36A03AD1" w14:textId="77777777" w:rsidR="00DA7CBD" w:rsidRPr="00BF76E0" w:rsidRDefault="00DA7CBD" w:rsidP="00DA7CBD">
            <w:pPr>
              <w:pStyle w:val="TAL"/>
              <w:rPr>
                <w:highlight w:val="yellow"/>
              </w:rPr>
            </w:pPr>
            <w:r w:rsidRPr="00BF76E0">
              <w:t>Procedure</w:t>
            </w:r>
          </w:p>
        </w:tc>
        <w:tc>
          <w:tcPr>
            <w:tcW w:w="7088" w:type="dxa"/>
            <w:shd w:val="clear" w:color="auto" w:fill="auto"/>
          </w:tcPr>
          <w:p w14:paraId="3BFD3F44"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1.3.3 Sensory Characteristics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5A89759" w14:textId="77777777" w:rsidTr="00DA7CBD">
        <w:trPr>
          <w:jc w:val="center"/>
        </w:trPr>
        <w:tc>
          <w:tcPr>
            <w:tcW w:w="1951" w:type="dxa"/>
            <w:shd w:val="clear" w:color="auto" w:fill="auto"/>
          </w:tcPr>
          <w:p w14:paraId="6D00059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E2D4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D014B0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FC30D92" w14:textId="77777777" w:rsidR="00DA7CBD" w:rsidRPr="00BF76E0" w:rsidRDefault="00DA7CBD" w:rsidP="00DA7CBD">
      <w:pPr>
        <w:rPr>
          <w:lang w:eastAsia="en-GB"/>
        </w:rPr>
      </w:pPr>
    </w:p>
    <w:p w14:paraId="18EC6485" w14:textId="77777777" w:rsidR="00DA7CBD" w:rsidRPr="00BF76E0" w:rsidRDefault="00DA7CBD" w:rsidP="00DA7CBD">
      <w:pPr>
        <w:pStyle w:val="Heading4"/>
      </w:pPr>
      <w:bookmarkStart w:id="2139" w:name="_Toc372010406"/>
      <w:bookmarkStart w:id="2140" w:name="_Toc379382776"/>
      <w:bookmarkStart w:id="2141" w:name="_Toc379383476"/>
      <w:bookmarkStart w:id="2142" w:name="_Toc494974440"/>
      <w:bookmarkStart w:id="2143" w:name="_Toc500347665"/>
      <w:r w:rsidRPr="00BF76E0">
        <w:t>C.9.2.10</w:t>
      </w:r>
      <w:r w:rsidRPr="00BF76E0">
        <w:tab/>
        <w:t>Use of colour</w:t>
      </w:r>
      <w:bookmarkEnd w:id="2139"/>
      <w:bookmarkEnd w:id="2140"/>
      <w:bookmarkEnd w:id="2141"/>
      <w:bookmarkEnd w:id="2142"/>
      <w:bookmarkEnd w:id="2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AA0D6D" w14:textId="77777777" w:rsidTr="00DA7CBD">
        <w:trPr>
          <w:jc w:val="center"/>
        </w:trPr>
        <w:tc>
          <w:tcPr>
            <w:tcW w:w="1951" w:type="dxa"/>
            <w:shd w:val="clear" w:color="auto" w:fill="auto"/>
          </w:tcPr>
          <w:p w14:paraId="3FD90AE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84D9F4" w14:textId="77777777" w:rsidR="00DA7CBD" w:rsidRPr="00BF76E0" w:rsidRDefault="00DA7CBD" w:rsidP="00DA7CBD">
            <w:pPr>
              <w:pStyle w:val="TAL"/>
            </w:pPr>
            <w:r w:rsidRPr="00BF76E0">
              <w:t>Inspection</w:t>
            </w:r>
          </w:p>
        </w:tc>
      </w:tr>
      <w:tr w:rsidR="00DA7CBD" w:rsidRPr="00BF76E0" w14:paraId="295E094C" w14:textId="77777777" w:rsidTr="00DA7CBD">
        <w:trPr>
          <w:jc w:val="center"/>
        </w:trPr>
        <w:tc>
          <w:tcPr>
            <w:tcW w:w="1951" w:type="dxa"/>
            <w:shd w:val="clear" w:color="auto" w:fill="auto"/>
          </w:tcPr>
          <w:p w14:paraId="51D1F9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66E4A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D974699" w14:textId="77777777" w:rsidTr="00DA7CBD">
        <w:trPr>
          <w:jc w:val="center"/>
        </w:trPr>
        <w:tc>
          <w:tcPr>
            <w:tcW w:w="1951" w:type="dxa"/>
            <w:shd w:val="clear" w:color="auto" w:fill="auto"/>
          </w:tcPr>
          <w:p w14:paraId="17977890" w14:textId="77777777" w:rsidR="00DA7CBD" w:rsidRPr="00BF76E0" w:rsidRDefault="00DA7CBD" w:rsidP="00DA7CBD">
            <w:pPr>
              <w:pStyle w:val="TAL"/>
            </w:pPr>
            <w:r w:rsidRPr="00BF76E0">
              <w:t>Procedure</w:t>
            </w:r>
          </w:p>
        </w:tc>
        <w:tc>
          <w:tcPr>
            <w:tcW w:w="7088" w:type="dxa"/>
            <w:shd w:val="clear" w:color="auto" w:fill="auto"/>
          </w:tcPr>
          <w:p w14:paraId="28F8D886"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1.4.1 Use of Colour</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6A82117" w14:textId="77777777" w:rsidTr="00DA7CBD">
        <w:trPr>
          <w:jc w:val="center"/>
        </w:trPr>
        <w:tc>
          <w:tcPr>
            <w:tcW w:w="1951" w:type="dxa"/>
            <w:shd w:val="clear" w:color="auto" w:fill="auto"/>
          </w:tcPr>
          <w:p w14:paraId="5F7C451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7306E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0DBADD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B0A33FD" w14:textId="77777777" w:rsidR="00DA7CBD" w:rsidRPr="00BF76E0" w:rsidRDefault="00DA7CBD" w:rsidP="00DA7CBD">
      <w:pPr>
        <w:rPr>
          <w:lang w:eastAsia="en-GB"/>
        </w:rPr>
      </w:pPr>
    </w:p>
    <w:p w14:paraId="517964EE" w14:textId="77777777" w:rsidR="00DA7CBD" w:rsidRPr="00BF76E0" w:rsidRDefault="00DA7CBD" w:rsidP="00DA7CBD">
      <w:pPr>
        <w:pStyle w:val="Heading4"/>
      </w:pPr>
      <w:bookmarkStart w:id="2144" w:name="_Toc372010407"/>
      <w:bookmarkStart w:id="2145" w:name="_Toc379382777"/>
      <w:bookmarkStart w:id="2146" w:name="_Toc379383477"/>
      <w:bookmarkStart w:id="2147" w:name="_Toc494974441"/>
      <w:bookmarkStart w:id="2148" w:name="_Toc500347666"/>
      <w:r w:rsidRPr="00BF76E0">
        <w:t>C.9.2.11</w:t>
      </w:r>
      <w:r w:rsidRPr="00BF76E0">
        <w:tab/>
        <w:t>Audio control</w:t>
      </w:r>
      <w:bookmarkEnd w:id="2144"/>
      <w:bookmarkEnd w:id="2145"/>
      <w:bookmarkEnd w:id="2146"/>
      <w:bookmarkEnd w:id="2147"/>
      <w:bookmarkEnd w:id="21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68D630" w14:textId="77777777" w:rsidTr="00DA7CBD">
        <w:trPr>
          <w:jc w:val="center"/>
        </w:trPr>
        <w:tc>
          <w:tcPr>
            <w:tcW w:w="1951" w:type="dxa"/>
            <w:shd w:val="clear" w:color="auto" w:fill="auto"/>
          </w:tcPr>
          <w:p w14:paraId="3921EE5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5C0ED9F" w14:textId="77777777" w:rsidR="00DA7CBD" w:rsidRPr="00BF76E0" w:rsidRDefault="00DA7CBD" w:rsidP="00DA7CBD">
            <w:pPr>
              <w:pStyle w:val="TAL"/>
            </w:pPr>
            <w:r w:rsidRPr="00BF76E0">
              <w:t>Inspection</w:t>
            </w:r>
          </w:p>
        </w:tc>
      </w:tr>
      <w:tr w:rsidR="00DA7CBD" w:rsidRPr="00BF76E0" w14:paraId="535096C8" w14:textId="77777777" w:rsidTr="00DA7CBD">
        <w:trPr>
          <w:jc w:val="center"/>
        </w:trPr>
        <w:tc>
          <w:tcPr>
            <w:tcW w:w="1951" w:type="dxa"/>
            <w:shd w:val="clear" w:color="auto" w:fill="auto"/>
          </w:tcPr>
          <w:p w14:paraId="11EDB8B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D4370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B49AD69" w14:textId="77777777" w:rsidTr="00DA7CBD">
        <w:trPr>
          <w:jc w:val="center"/>
        </w:trPr>
        <w:tc>
          <w:tcPr>
            <w:tcW w:w="1951" w:type="dxa"/>
            <w:shd w:val="clear" w:color="auto" w:fill="auto"/>
          </w:tcPr>
          <w:p w14:paraId="55B5652D" w14:textId="77777777" w:rsidR="00DA7CBD" w:rsidRPr="00BF76E0" w:rsidRDefault="00DA7CBD" w:rsidP="00DA7CBD">
            <w:pPr>
              <w:pStyle w:val="TAL"/>
            </w:pPr>
            <w:r w:rsidRPr="00BF76E0">
              <w:t>Procedure</w:t>
            </w:r>
          </w:p>
        </w:tc>
        <w:tc>
          <w:tcPr>
            <w:tcW w:w="7088" w:type="dxa"/>
            <w:shd w:val="clear" w:color="auto" w:fill="auto"/>
          </w:tcPr>
          <w:p w14:paraId="2AF7461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1.4.2 Audio Control</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4493F48" w14:textId="77777777" w:rsidTr="00DA7CBD">
        <w:trPr>
          <w:jc w:val="center"/>
        </w:trPr>
        <w:tc>
          <w:tcPr>
            <w:tcW w:w="1951" w:type="dxa"/>
            <w:shd w:val="clear" w:color="auto" w:fill="auto"/>
          </w:tcPr>
          <w:p w14:paraId="048E7E0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86513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E6E0C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90D6799" w14:textId="77777777" w:rsidR="00DA7CBD" w:rsidRPr="00BF76E0" w:rsidRDefault="00DA7CBD" w:rsidP="00DA7CBD">
      <w:pPr>
        <w:rPr>
          <w:lang w:eastAsia="en-GB"/>
        </w:rPr>
      </w:pPr>
    </w:p>
    <w:p w14:paraId="724C4C7E" w14:textId="77777777" w:rsidR="00DA7CBD" w:rsidRPr="00BF76E0" w:rsidRDefault="00DA7CBD" w:rsidP="00DA7CBD">
      <w:pPr>
        <w:pStyle w:val="Heading4"/>
      </w:pPr>
      <w:bookmarkStart w:id="2149" w:name="_Toc372010408"/>
      <w:bookmarkStart w:id="2150" w:name="_Toc379382778"/>
      <w:bookmarkStart w:id="2151" w:name="_Toc379383478"/>
      <w:bookmarkStart w:id="2152" w:name="_Toc494974442"/>
      <w:bookmarkStart w:id="2153" w:name="_Toc500347667"/>
      <w:r w:rsidRPr="00BF76E0">
        <w:t>C.9.2.12</w:t>
      </w:r>
      <w:r w:rsidRPr="00BF76E0">
        <w:tab/>
        <w:t>Contrast (minimum)</w:t>
      </w:r>
      <w:bookmarkEnd w:id="2149"/>
      <w:bookmarkEnd w:id="2150"/>
      <w:bookmarkEnd w:id="2151"/>
      <w:bookmarkEnd w:id="2152"/>
      <w:bookmarkEnd w:id="21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D55E17" w14:textId="77777777" w:rsidTr="00DA7CBD">
        <w:trPr>
          <w:jc w:val="center"/>
        </w:trPr>
        <w:tc>
          <w:tcPr>
            <w:tcW w:w="1951" w:type="dxa"/>
            <w:shd w:val="clear" w:color="auto" w:fill="auto"/>
          </w:tcPr>
          <w:p w14:paraId="741F7DE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2DD1C5" w14:textId="77777777" w:rsidR="00DA7CBD" w:rsidRPr="00BF76E0" w:rsidRDefault="00DA7CBD" w:rsidP="00DA7CBD">
            <w:pPr>
              <w:pStyle w:val="TAL"/>
            </w:pPr>
            <w:r w:rsidRPr="00BF76E0">
              <w:t>Inspection</w:t>
            </w:r>
          </w:p>
        </w:tc>
      </w:tr>
      <w:tr w:rsidR="00DA7CBD" w:rsidRPr="00BF76E0" w14:paraId="4F615360" w14:textId="77777777" w:rsidTr="00DA7CBD">
        <w:trPr>
          <w:jc w:val="center"/>
        </w:trPr>
        <w:tc>
          <w:tcPr>
            <w:tcW w:w="1951" w:type="dxa"/>
            <w:shd w:val="clear" w:color="auto" w:fill="auto"/>
          </w:tcPr>
          <w:p w14:paraId="1B87650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3AD09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B4B65C2" w14:textId="77777777" w:rsidTr="00DA7CBD">
        <w:trPr>
          <w:jc w:val="center"/>
        </w:trPr>
        <w:tc>
          <w:tcPr>
            <w:tcW w:w="1951" w:type="dxa"/>
            <w:shd w:val="clear" w:color="auto" w:fill="auto"/>
          </w:tcPr>
          <w:p w14:paraId="63C862E3" w14:textId="77777777" w:rsidR="00DA7CBD" w:rsidRPr="00BF76E0" w:rsidRDefault="00DA7CBD" w:rsidP="00DA7CBD">
            <w:pPr>
              <w:pStyle w:val="TAL"/>
            </w:pPr>
            <w:r w:rsidRPr="00BF76E0">
              <w:t>Procedure</w:t>
            </w:r>
          </w:p>
        </w:tc>
        <w:tc>
          <w:tcPr>
            <w:tcW w:w="7088" w:type="dxa"/>
            <w:shd w:val="clear" w:color="auto" w:fill="auto"/>
          </w:tcPr>
          <w:p w14:paraId="19869694"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1.4.3 Contrast (Minimum)</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398336C" w14:textId="77777777" w:rsidTr="00DA7CBD">
        <w:trPr>
          <w:jc w:val="center"/>
        </w:trPr>
        <w:tc>
          <w:tcPr>
            <w:tcW w:w="1951" w:type="dxa"/>
            <w:shd w:val="clear" w:color="auto" w:fill="auto"/>
          </w:tcPr>
          <w:p w14:paraId="768BB3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83170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817C97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F96643" w14:textId="77777777" w:rsidR="00DA7CBD" w:rsidRPr="00BF76E0" w:rsidRDefault="00DA7CBD" w:rsidP="00DA7CBD">
      <w:pPr>
        <w:rPr>
          <w:lang w:eastAsia="en-GB"/>
        </w:rPr>
      </w:pPr>
    </w:p>
    <w:p w14:paraId="0AD502BE" w14:textId="77777777" w:rsidR="00DA7CBD" w:rsidRPr="00BF76E0" w:rsidRDefault="00DA7CBD" w:rsidP="00DA7CBD">
      <w:pPr>
        <w:pStyle w:val="Heading4"/>
      </w:pPr>
      <w:bookmarkStart w:id="2154" w:name="_Toc372010409"/>
      <w:bookmarkStart w:id="2155" w:name="_Toc379382779"/>
      <w:bookmarkStart w:id="2156" w:name="_Toc379383479"/>
      <w:bookmarkStart w:id="2157" w:name="_Toc494974443"/>
      <w:bookmarkStart w:id="2158" w:name="_Toc500347668"/>
      <w:r w:rsidRPr="00BF76E0">
        <w:t>C.9.2.13</w:t>
      </w:r>
      <w:r w:rsidRPr="00BF76E0">
        <w:tab/>
        <w:t>Resize text</w:t>
      </w:r>
      <w:bookmarkEnd w:id="2154"/>
      <w:bookmarkEnd w:id="2155"/>
      <w:bookmarkEnd w:id="2156"/>
      <w:bookmarkEnd w:id="2157"/>
      <w:bookmarkEnd w:id="2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BF76E0" w14:paraId="06552350" w14:textId="77777777" w:rsidTr="00DA7CBD">
        <w:trPr>
          <w:jc w:val="center"/>
        </w:trPr>
        <w:tc>
          <w:tcPr>
            <w:tcW w:w="1827" w:type="dxa"/>
            <w:shd w:val="clear" w:color="auto" w:fill="auto"/>
          </w:tcPr>
          <w:p w14:paraId="28D6E3CE" w14:textId="77777777" w:rsidR="00DA7CBD" w:rsidRPr="00BF76E0" w:rsidRDefault="00DA7CBD" w:rsidP="00DA7CBD">
            <w:pPr>
              <w:pStyle w:val="TAL"/>
            </w:pPr>
            <w:r w:rsidRPr="00BF76E0">
              <w:t xml:space="preserve">Type of </w:t>
            </w:r>
            <w:r>
              <w:t>assessment</w:t>
            </w:r>
          </w:p>
        </w:tc>
        <w:tc>
          <w:tcPr>
            <w:tcW w:w="7371" w:type="dxa"/>
            <w:shd w:val="clear" w:color="auto" w:fill="auto"/>
          </w:tcPr>
          <w:p w14:paraId="56EE12D4" w14:textId="77777777" w:rsidR="00DA7CBD" w:rsidRPr="00BF76E0" w:rsidRDefault="00DA7CBD" w:rsidP="00DA7CBD">
            <w:pPr>
              <w:pStyle w:val="TAL"/>
            </w:pPr>
            <w:r w:rsidRPr="00BF76E0">
              <w:t>Inspection</w:t>
            </w:r>
          </w:p>
        </w:tc>
      </w:tr>
      <w:tr w:rsidR="00DA7CBD" w:rsidRPr="00BF76E0" w14:paraId="7A33F0DF" w14:textId="77777777" w:rsidTr="00DA7CBD">
        <w:trPr>
          <w:jc w:val="center"/>
        </w:trPr>
        <w:tc>
          <w:tcPr>
            <w:tcW w:w="1827" w:type="dxa"/>
            <w:shd w:val="clear" w:color="auto" w:fill="auto"/>
          </w:tcPr>
          <w:p w14:paraId="0B3874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371" w:type="dxa"/>
            <w:shd w:val="clear" w:color="auto" w:fill="auto"/>
          </w:tcPr>
          <w:p w14:paraId="0FE5B3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5204A13" w14:textId="77777777" w:rsidTr="00DA7CBD">
        <w:trPr>
          <w:jc w:val="center"/>
        </w:trPr>
        <w:tc>
          <w:tcPr>
            <w:tcW w:w="1827" w:type="dxa"/>
            <w:shd w:val="clear" w:color="auto" w:fill="auto"/>
          </w:tcPr>
          <w:p w14:paraId="35AC8530" w14:textId="77777777" w:rsidR="00DA7CBD" w:rsidRPr="00BF76E0" w:rsidRDefault="00DA7CBD" w:rsidP="00DA7CBD">
            <w:pPr>
              <w:pStyle w:val="TAL"/>
            </w:pPr>
            <w:r w:rsidRPr="00BF76E0">
              <w:t>Procedure</w:t>
            </w:r>
          </w:p>
        </w:tc>
        <w:tc>
          <w:tcPr>
            <w:tcW w:w="7371" w:type="dxa"/>
            <w:shd w:val="clear" w:color="auto" w:fill="auto"/>
          </w:tcPr>
          <w:p w14:paraId="367E44C0"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1.4.4 Resize 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DEF7631" w14:textId="77777777" w:rsidTr="00DA7CBD">
        <w:trPr>
          <w:jc w:val="center"/>
        </w:trPr>
        <w:tc>
          <w:tcPr>
            <w:tcW w:w="1827" w:type="dxa"/>
            <w:shd w:val="clear" w:color="auto" w:fill="auto"/>
          </w:tcPr>
          <w:p w14:paraId="62C689F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371" w:type="dxa"/>
            <w:shd w:val="clear" w:color="auto" w:fill="auto"/>
          </w:tcPr>
          <w:p w14:paraId="75A7215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7B60B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695EA8D" w14:textId="77777777" w:rsidR="00DA7CBD" w:rsidRPr="00BF76E0" w:rsidRDefault="00DA7CBD" w:rsidP="00DA7CBD">
      <w:pPr>
        <w:rPr>
          <w:lang w:eastAsia="en-GB"/>
        </w:rPr>
      </w:pPr>
    </w:p>
    <w:p w14:paraId="3053F844" w14:textId="77777777" w:rsidR="00DA7CBD" w:rsidRPr="00BF76E0" w:rsidRDefault="00DA7CBD" w:rsidP="00DA7CBD">
      <w:pPr>
        <w:pStyle w:val="Heading4"/>
      </w:pPr>
      <w:bookmarkStart w:id="2159" w:name="_Toc372010410"/>
      <w:bookmarkStart w:id="2160" w:name="_Toc379382780"/>
      <w:bookmarkStart w:id="2161" w:name="_Toc379383480"/>
      <w:bookmarkStart w:id="2162" w:name="_Toc494974444"/>
      <w:bookmarkStart w:id="2163" w:name="_Toc500347669"/>
      <w:r w:rsidRPr="00BF76E0">
        <w:lastRenderedPageBreak/>
        <w:t>C.9.2.14</w:t>
      </w:r>
      <w:r w:rsidRPr="00BF76E0">
        <w:tab/>
        <w:t>Images of text</w:t>
      </w:r>
      <w:bookmarkEnd w:id="2159"/>
      <w:bookmarkEnd w:id="2160"/>
      <w:bookmarkEnd w:id="2161"/>
      <w:bookmarkEnd w:id="2162"/>
      <w:bookmarkEnd w:id="2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A19FEF" w14:textId="77777777" w:rsidTr="00DA7CBD">
        <w:trPr>
          <w:jc w:val="center"/>
        </w:trPr>
        <w:tc>
          <w:tcPr>
            <w:tcW w:w="1951" w:type="dxa"/>
            <w:shd w:val="clear" w:color="auto" w:fill="auto"/>
          </w:tcPr>
          <w:p w14:paraId="206828C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F0956F" w14:textId="77777777" w:rsidR="00DA7CBD" w:rsidRPr="00BF76E0" w:rsidRDefault="00DA7CBD" w:rsidP="00DA7CBD">
            <w:pPr>
              <w:pStyle w:val="TAL"/>
            </w:pPr>
            <w:r w:rsidRPr="00BF76E0">
              <w:t>Inspection</w:t>
            </w:r>
          </w:p>
        </w:tc>
      </w:tr>
      <w:tr w:rsidR="00DA7CBD" w:rsidRPr="00BF76E0" w14:paraId="15C3B4ED" w14:textId="77777777" w:rsidTr="00DA7CBD">
        <w:trPr>
          <w:jc w:val="center"/>
        </w:trPr>
        <w:tc>
          <w:tcPr>
            <w:tcW w:w="1951" w:type="dxa"/>
            <w:shd w:val="clear" w:color="auto" w:fill="auto"/>
          </w:tcPr>
          <w:p w14:paraId="618181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04442C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A1F470F" w14:textId="77777777" w:rsidTr="00DA7CBD">
        <w:trPr>
          <w:jc w:val="center"/>
        </w:trPr>
        <w:tc>
          <w:tcPr>
            <w:tcW w:w="1951" w:type="dxa"/>
            <w:shd w:val="clear" w:color="auto" w:fill="auto"/>
          </w:tcPr>
          <w:p w14:paraId="1000A4A5" w14:textId="77777777" w:rsidR="00DA7CBD" w:rsidRPr="00BF76E0" w:rsidRDefault="00DA7CBD" w:rsidP="00DA7CBD">
            <w:pPr>
              <w:pStyle w:val="TAL"/>
            </w:pPr>
            <w:r w:rsidRPr="00BF76E0">
              <w:t>Procedure</w:t>
            </w:r>
          </w:p>
        </w:tc>
        <w:tc>
          <w:tcPr>
            <w:tcW w:w="7088" w:type="dxa"/>
            <w:shd w:val="clear" w:color="auto" w:fill="auto"/>
          </w:tcPr>
          <w:p w14:paraId="03B8F86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1.4.5 Images of 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5E777C4A" w14:textId="77777777" w:rsidTr="00DA7CBD">
        <w:trPr>
          <w:jc w:val="center"/>
        </w:trPr>
        <w:tc>
          <w:tcPr>
            <w:tcW w:w="1951" w:type="dxa"/>
            <w:shd w:val="clear" w:color="auto" w:fill="auto"/>
          </w:tcPr>
          <w:p w14:paraId="4CF6060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551425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96B8F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8E80929" w14:textId="77777777" w:rsidR="00DA7CBD" w:rsidRPr="00BF76E0" w:rsidRDefault="00DA7CBD" w:rsidP="00DA7CBD">
      <w:pPr>
        <w:rPr>
          <w:lang w:eastAsia="en-GB"/>
        </w:rPr>
      </w:pPr>
    </w:p>
    <w:p w14:paraId="68B44169" w14:textId="77777777" w:rsidR="00DA7CBD" w:rsidRPr="00BF76E0" w:rsidRDefault="00DA7CBD" w:rsidP="00DA7CBD">
      <w:pPr>
        <w:pStyle w:val="Heading4"/>
      </w:pPr>
      <w:bookmarkStart w:id="2164" w:name="_Toc372010411"/>
      <w:bookmarkStart w:id="2165" w:name="_Toc379382781"/>
      <w:bookmarkStart w:id="2166" w:name="_Toc379383481"/>
      <w:bookmarkStart w:id="2167" w:name="_Toc494974445"/>
      <w:bookmarkStart w:id="2168" w:name="_Toc500347670"/>
      <w:r w:rsidRPr="00BF76E0">
        <w:t>C.9.2.15</w:t>
      </w:r>
      <w:r w:rsidRPr="00BF76E0">
        <w:tab/>
        <w:t>Keyboard</w:t>
      </w:r>
      <w:bookmarkEnd w:id="2164"/>
      <w:bookmarkEnd w:id="2165"/>
      <w:bookmarkEnd w:id="2166"/>
      <w:bookmarkEnd w:id="2167"/>
      <w:bookmarkEnd w:id="21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53B7FC" w14:textId="77777777" w:rsidTr="00DA7CBD">
        <w:trPr>
          <w:jc w:val="center"/>
        </w:trPr>
        <w:tc>
          <w:tcPr>
            <w:tcW w:w="1951" w:type="dxa"/>
            <w:shd w:val="clear" w:color="auto" w:fill="auto"/>
          </w:tcPr>
          <w:p w14:paraId="663E38F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1CB4DF" w14:textId="77777777" w:rsidR="00DA7CBD" w:rsidRPr="00BF76E0" w:rsidRDefault="00DA7CBD" w:rsidP="00DA7CBD">
            <w:pPr>
              <w:pStyle w:val="TAL"/>
            </w:pPr>
            <w:r w:rsidRPr="00BF76E0">
              <w:t>Inspection</w:t>
            </w:r>
          </w:p>
        </w:tc>
      </w:tr>
      <w:tr w:rsidR="00DA7CBD" w:rsidRPr="00BF76E0" w14:paraId="63E86A94" w14:textId="77777777" w:rsidTr="00DA7CBD">
        <w:trPr>
          <w:jc w:val="center"/>
        </w:trPr>
        <w:tc>
          <w:tcPr>
            <w:tcW w:w="1951" w:type="dxa"/>
            <w:shd w:val="clear" w:color="auto" w:fill="auto"/>
          </w:tcPr>
          <w:p w14:paraId="4AC62AD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657F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FD85F02" w14:textId="77777777" w:rsidTr="00DA7CBD">
        <w:trPr>
          <w:jc w:val="center"/>
        </w:trPr>
        <w:tc>
          <w:tcPr>
            <w:tcW w:w="1951" w:type="dxa"/>
            <w:shd w:val="clear" w:color="auto" w:fill="auto"/>
          </w:tcPr>
          <w:p w14:paraId="664D894E" w14:textId="77777777" w:rsidR="00DA7CBD" w:rsidRPr="00BF76E0" w:rsidRDefault="00DA7CBD" w:rsidP="00DA7CBD">
            <w:pPr>
              <w:pStyle w:val="TAL"/>
            </w:pPr>
            <w:r w:rsidRPr="00BF76E0">
              <w:t>Procedure</w:t>
            </w:r>
          </w:p>
        </w:tc>
        <w:tc>
          <w:tcPr>
            <w:tcW w:w="7088" w:type="dxa"/>
            <w:shd w:val="clear" w:color="auto" w:fill="auto"/>
          </w:tcPr>
          <w:p w14:paraId="4799517F"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2.1.1</w:t>
            </w:r>
            <w:r>
              <w:br/>
            </w:r>
            <w:r w:rsidRPr="00BF76E0">
              <w:t>Keyboard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E6767C4" w14:textId="77777777" w:rsidTr="00DA7CBD">
        <w:trPr>
          <w:jc w:val="center"/>
        </w:trPr>
        <w:tc>
          <w:tcPr>
            <w:tcW w:w="1951" w:type="dxa"/>
            <w:shd w:val="clear" w:color="auto" w:fill="auto"/>
          </w:tcPr>
          <w:p w14:paraId="0AC1C2D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5BA5C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4F321E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04986E" w14:textId="77777777" w:rsidR="00DA7CBD" w:rsidRPr="00BF76E0" w:rsidRDefault="00DA7CBD" w:rsidP="00DA7CBD">
      <w:pPr>
        <w:rPr>
          <w:lang w:eastAsia="en-GB"/>
        </w:rPr>
      </w:pPr>
    </w:p>
    <w:p w14:paraId="6B587FB6" w14:textId="77777777" w:rsidR="00DA7CBD" w:rsidRPr="00BF76E0" w:rsidRDefault="00DA7CBD" w:rsidP="00DA7CBD">
      <w:pPr>
        <w:pStyle w:val="Heading4"/>
      </w:pPr>
      <w:bookmarkStart w:id="2169" w:name="_Toc372010412"/>
      <w:bookmarkStart w:id="2170" w:name="_Toc379382782"/>
      <w:bookmarkStart w:id="2171" w:name="_Toc379383482"/>
      <w:bookmarkStart w:id="2172" w:name="_Toc494974446"/>
      <w:bookmarkStart w:id="2173" w:name="_Toc500347671"/>
      <w:r w:rsidRPr="00BF76E0">
        <w:t>C.9.2.16</w:t>
      </w:r>
      <w:r w:rsidRPr="00BF76E0">
        <w:tab/>
        <w:t>No keyboard trap</w:t>
      </w:r>
      <w:bookmarkEnd w:id="2169"/>
      <w:bookmarkEnd w:id="2170"/>
      <w:bookmarkEnd w:id="2171"/>
      <w:bookmarkEnd w:id="2172"/>
      <w:bookmarkEnd w:id="21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A2023A" w14:textId="77777777" w:rsidTr="00DA7CBD">
        <w:trPr>
          <w:jc w:val="center"/>
        </w:trPr>
        <w:tc>
          <w:tcPr>
            <w:tcW w:w="1951" w:type="dxa"/>
            <w:shd w:val="clear" w:color="auto" w:fill="auto"/>
          </w:tcPr>
          <w:p w14:paraId="3D285B7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0497889" w14:textId="77777777" w:rsidR="00DA7CBD" w:rsidRPr="00BF76E0" w:rsidRDefault="00DA7CBD" w:rsidP="00DA7CBD">
            <w:pPr>
              <w:pStyle w:val="TAL"/>
            </w:pPr>
            <w:r w:rsidRPr="00BF76E0">
              <w:t>Inspection</w:t>
            </w:r>
          </w:p>
        </w:tc>
      </w:tr>
      <w:tr w:rsidR="00DA7CBD" w:rsidRPr="00BF76E0" w14:paraId="4C3502F7" w14:textId="77777777" w:rsidTr="00DA7CBD">
        <w:trPr>
          <w:jc w:val="center"/>
        </w:trPr>
        <w:tc>
          <w:tcPr>
            <w:tcW w:w="1951" w:type="dxa"/>
            <w:shd w:val="clear" w:color="auto" w:fill="auto"/>
          </w:tcPr>
          <w:p w14:paraId="3B3C387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4F45C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3D17A3F" w14:textId="77777777" w:rsidTr="00DA7CBD">
        <w:trPr>
          <w:jc w:val="center"/>
        </w:trPr>
        <w:tc>
          <w:tcPr>
            <w:tcW w:w="1951" w:type="dxa"/>
            <w:shd w:val="clear" w:color="auto" w:fill="auto"/>
          </w:tcPr>
          <w:p w14:paraId="28BF9A7E" w14:textId="77777777" w:rsidR="00DA7CBD" w:rsidRPr="00BF76E0" w:rsidRDefault="00DA7CBD" w:rsidP="00DA7CBD">
            <w:pPr>
              <w:pStyle w:val="TAL"/>
            </w:pPr>
            <w:r w:rsidRPr="00BF76E0">
              <w:t>Procedure</w:t>
            </w:r>
          </w:p>
        </w:tc>
        <w:tc>
          <w:tcPr>
            <w:tcW w:w="7088" w:type="dxa"/>
            <w:shd w:val="clear" w:color="auto" w:fill="auto"/>
          </w:tcPr>
          <w:p w14:paraId="5996A8A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2.1.2 No Keyboard Trap</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8B2BB87" w14:textId="77777777" w:rsidTr="00DA7CBD">
        <w:trPr>
          <w:jc w:val="center"/>
        </w:trPr>
        <w:tc>
          <w:tcPr>
            <w:tcW w:w="1951" w:type="dxa"/>
            <w:shd w:val="clear" w:color="auto" w:fill="auto"/>
          </w:tcPr>
          <w:p w14:paraId="164B795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7B9A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8DAB08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BD10262" w14:textId="77777777" w:rsidR="00DA7CBD" w:rsidRPr="00BF76E0" w:rsidRDefault="00DA7CBD" w:rsidP="00DA7CBD">
      <w:pPr>
        <w:rPr>
          <w:lang w:eastAsia="en-GB"/>
        </w:rPr>
      </w:pPr>
    </w:p>
    <w:p w14:paraId="4C55495C" w14:textId="77777777" w:rsidR="00DA7CBD" w:rsidRPr="00BF76E0" w:rsidRDefault="00DA7CBD" w:rsidP="00DA7CBD">
      <w:pPr>
        <w:pStyle w:val="Heading4"/>
      </w:pPr>
      <w:bookmarkStart w:id="2174" w:name="_Toc372010413"/>
      <w:bookmarkStart w:id="2175" w:name="_Toc379382783"/>
      <w:bookmarkStart w:id="2176" w:name="_Toc379383483"/>
      <w:bookmarkStart w:id="2177" w:name="_Toc494974447"/>
      <w:bookmarkStart w:id="2178" w:name="_Toc500347672"/>
      <w:r w:rsidRPr="00BF76E0">
        <w:t>C.9.2.17</w:t>
      </w:r>
      <w:r w:rsidRPr="00BF76E0">
        <w:tab/>
        <w:t>Timing adjustable</w:t>
      </w:r>
      <w:bookmarkEnd w:id="2174"/>
      <w:bookmarkEnd w:id="2175"/>
      <w:bookmarkEnd w:id="2176"/>
      <w:bookmarkEnd w:id="2177"/>
      <w:bookmarkEnd w:id="21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C468C2" w14:textId="77777777" w:rsidTr="00DA7CBD">
        <w:trPr>
          <w:jc w:val="center"/>
        </w:trPr>
        <w:tc>
          <w:tcPr>
            <w:tcW w:w="1951" w:type="dxa"/>
            <w:shd w:val="clear" w:color="auto" w:fill="auto"/>
          </w:tcPr>
          <w:p w14:paraId="7EEC2DA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A05AB3" w14:textId="77777777" w:rsidR="00DA7CBD" w:rsidRPr="00BF76E0" w:rsidRDefault="00DA7CBD" w:rsidP="00DA7CBD">
            <w:pPr>
              <w:pStyle w:val="TAL"/>
            </w:pPr>
            <w:r w:rsidRPr="00BF76E0">
              <w:t>Inspection</w:t>
            </w:r>
          </w:p>
        </w:tc>
      </w:tr>
      <w:tr w:rsidR="00DA7CBD" w:rsidRPr="00BF76E0" w14:paraId="0F73E0B4" w14:textId="77777777" w:rsidTr="00DA7CBD">
        <w:trPr>
          <w:jc w:val="center"/>
        </w:trPr>
        <w:tc>
          <w:tcPr>
            <w:tcW w:w="1951" w:type="dxa"/>
            <w:shd w:val="clear" w:color="auto" w:fill="auto"/>
          </w:tcPr>
          <w:p w14:paraId="10F3AB4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FD88B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F1DC076" w14:textId="77777777" w:rsidTr="00DA7CBD">
        <w:trPr>
          <w:jc w:val="center"/>
        </w:trPr>
        <w:tc>
          <w:tcPr>
            <w:tcW w:w="1951" w:type="dxa"/>
            <w:shd w:val="clear" w:color="auto" w:fill="auto"/>
          </w:tcPr>
          <w:p w14:paraId="6B8020A5" w14:textId="77777777" w:rsidR="00DA7CBD" w:rsidRPr="00BF76E0" w:rsidRDefault="00DA7CBD" w:rsidP="00DA7CBD">
            <w:pPr>
              <w:pStyle w:val="TAL"/>
            </w:pPr>
            <w:r w:rsidRPr="00BF76E0">
              <w:t>Procedure</w:t>
            </w:r>
          </w:p>
        </w:tc>
        <w:tc>
          <w:tcPr>
            <w:tcW w:w="7088" w:type="dxa"/>
            <w:shd w:val="clear" w:color="auto" w:fill="auto"/>
          </w:tcPr>
          <w:p w14:paraId="2D71502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2.2.1 Timing Adjustable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535560" w14:textId="77777777" w:rsidTr="00DA7CBD">
        <w:trPr>
          <w:jc w:val="center"/>
        </w:trPr>
        <w:tc>
          <w:tcPr>
            <w:tcW w:w="1951" w:type="dxa"/>
            <w:shd w:val="clear" w:color="auto" w:fill="auto"/>
          </w:tcPr>
          <w:p w14:paraId="636D613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6370F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95245F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FEF747" w14:textId="77777777" w:rsidR="00DA7CBD" w:rsidRPr="00BF76E0" w:rsidRDefault="00DA7CBD" w:rsidP="00DA7CBD">
      <w:pPr>
        <w:rPr>
          <w:lang w:eastAsia="en-GB"/>
        </w:rPr>
      </w:pPr>
    </w:p>
    <w:p w14:paraId="6F61297E" w14:textId="77777777" w:rsidR="00DA7CBD" w:rsidRPr="00BF76E0" w:rsidRDefault="00DA7CBD" w:rsidP="00DA7CBD">
      <w:pPr>
        <w:pStyle w:val="Heading4"/>
      </w:pPr>
      <w:bookmarkStart w:id="2179" w:name="_Toc372010414"/>
      <w:bookmarkStart w:id="2180" w:name="_Toc379382784"/>
      <w:bookmarkStart w:id="2181" w:name="_Toc379383484"/>
      <w:bookmarkStart w:id="2182" w:name="_Toc494974448"/>
      <w:bookmarkStart w:id="2183" w:name="_Toc500347673"/>
      <w:r w:rsidRPr="00BF76E0">
        <w:t>C.9.2.18</w:t>
      </w:r>
      <w:r w:rsidRPr="00BF76E0">
        <w:tab/>
        <w:t>Pause, stop, hide</w:t>
      </w:r>
      <w:bookmarkEnd w:id="2179"/>
      <w:bookmarkEnd w:id="2180"/>
      <w:bookmarkEnd w:id="2181"/>
      <w:bookmarkEnd w:id="2182"/>
      <w:bookmarkEnd w:id="2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A09DE2" w14:textId="77777777" w:rsidTr="00DA7CBD">
        <w:trPr>
          <w:jc w:val="center"/>
        </w:trPr>
        <w:tc>
          <w:tcPr>
            <w:tcW w:w="1951" w:type="dxa"/>
            <w:shd w:val="clear" w:color="auto" w:fill="auto"/>
          </w:tcPr>
          <w:p w14:paraId="7D81CAA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481027" w14:textId="77777777" w:rsidR="00DA7CBD" w:rsidRPr="00BF76E0" w:rsidRDefault="00DA7CBD" w:rsidP="00DA7CBD">
            <w:pPr>
              <w:pStyle w:val="TAL"/>
            </w:pPr>
            <w:r w:rsidRPr="00BF76E0">
              <w:t>Inspection</w:t>
            </w:r>
          </w:p>
        </w:tc>
      </w:tr>
      <w:tr w:rsidR="00DA7CBD" w:rsidRPr="00BF76E0" w14:paraId="61B24AF5" w14:textId="77777777" w:rsidTr="00DA7CBD">
        <w:trPr>
          <w:jc w:val="center"/>
        </w:trPr>
        <w:tc>
          <w:tcPr>
            <w:tcW w:w="1951" w:type="dxa"/>
            <w:shd w:val="clear" w:color="auto" w:fill="auto"/>
          </w:tcPr>
          <w:p w14:paraId="06D5A85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A8D9A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CB8D6CE" w14:textId="77777777" w:rsidTr="00DA7CBD">
        <w:trPr>
          <w:jc w:val="center"/>
        </w:trPr>
        <w:tc>
          <w:tcPr>
            <w:tcW w:w="1951" w:type="dxa"/>
            <w:shd w:val="clear" w:color="auto" w:fill="auto"/>
          </w:tcPr>
          <w:p w14:paraId="0FF285CE" w14:textId="77777777" w:rsidR="00DA7CBD" w:rsidRPr="00BF76E0" w:rsidRDefault="00DA7CBD" w:rsidP="00DA7CBD">
            <w:pPr>
              <w:pStyle w:val="TAL"/>
            </w:pPr>
            <w:r w:rsidRPr="00BF76E0">
              <w:t>Procedure</w:t>
            </w:r>
          </w:p>
        </w:tc>
        <w:tc>
          <w:tcPr>
            <w:tcW w:w="7088" w:type="dxa"/>
            <w:shd w:val="clear" w:color="auto" w:fill="auto"/>
          </w:tcPr>
          <w:p w14:paraId="6603D96B"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2.2.2 Pause, Stop, Hide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589A66B" w14:textId="77777777" w:rsidTr="00DA7CBD">
        <w:trPr>
          <w:jc w:val="center"/>
        </w:trPr>
        <w:tc>
          <w:tcPr>
            <w:tcW w:w="1951" w:type="dxa"/>
            <w:shd w:val="clear" w:color="auto" w:fill="auto"/>
          </w:tcPr>
          <w:p w14:paraId="1A157D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6DD16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107064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CC226AC" w14:textId="77777777" w:rsidR="00DA7CBD" w:rsidRPr="00BF76E0" w:rsidRDefault="00DA7CBD" w:rsidP="00DA7CBD">
      <w:pPr>
        <w:rPr>
          <w:lang w:eastAsia="en-GB"/>
        </w:rPr>
      </w:pPr>
    </w:p>
    <w:p w14:paraId="2F52591F" w14:textId="77777777" w:rsidR="00DA7CBD" w:rsidRPr="00BF76E0" w:rsidRDefault="00DA7CBD" w:rsidP="00DA7CBD">
      <w:pPr>
        <w:pStyle w:val="Heading4"/>
      </w:pPr>
      <w:bookmarkStart w:id="2184" w:name="_Toc372010415"/>
      <w:bookmarkStart w:id="2185" w:name="_Toc379382785"/>
      <w:bookmarkStart w:id="2186" w:name="_Toc379383485"/>
      <w:bookmarkStart w:id="2187" w:name="_Toc494974449"/>
      <w:bookmarkStart w:id="2188" w:name="_Toc500347674"/>
      <w:r w:rsidRPr="00BF76E0">
        <w:t>C.9.2.19</w:t>
      </w:r>
      <w:r w:rsidRPr="00BF76E0">
        <w:tab/>
        <w:t xml:space="preserve">Three flashes </w:t>
      </w:r>
      <w:r w:rsidRPr="0033092B">
        <w:t>or</w:t>
      </w:r>
      <w:r w:rsidRPr="00BF76E0">
        <w:t xml:space="preserve"> below threshold</w:t>
      </w:r>
      <w:bookmarkEnd w:id="2184"/>
      <w:bookmarkEnd w:id="2185"/>
      <w:bookmarkEnd w:id="2186"/>
      <w:bookmarkEnd w:id="2187"/>
      <w:bookmarkEnd w:id="21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0691D6" w14:textId="77777777" w:rsidTr="00DA7CBD">
        <w:trPr>
          <w:jc w:val="center"/>
        </w:trPr>
        <w:tc>
          <w:tcPr>
            <w:tcW w:w="1951" w:type="dxa"/>
            <w:shd w:val="clear" w:color="auto" w:fill="auto"/>
          </w:tcPr>
          <w:p w14:paraId="0531BC6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1663FC" w14:textId="77777777" w:rsidR="00DA7CBD" w:rsidRPr="00BF76E0" w:rsidRDefault="00DA7CBD" w:rsidP="00DA7CBD">
            <w:pPr>
              <w:pStyle w:val="TAL"/>
            </w:pPr>
            <w:r w:rsidRPr="00BF76E0">
              <w:t>Inspection</w:t>
            </w:r>
          </w:p>
        </w:tc>
      </w:tr>
      <w:tr w:rsidR="00DA7CBD" w:rsidRPr="00BF76E0" w14:paraId="29B1D2A4" w14:textId="77777777" w:rsidTr="00DA7CBD">
        <w:trPr>
          <w:jc w:val="center"/>
        </w:trPr>
        <w:tc>
          <w:tcPr>
            <w:tcW w:w="1951" w:type="dxa"/>
            <w:shd w:val="clear" w:color="auto" w:fill="auto"/>
          </w:tcPr>
          <w:p w14:paraId="5515B00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0F155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DB570AA" w14:textId="77777777" w:rsidTr="00DA7CBD">
        <w:trPr>
          <w:jc w:val="center"/>
        </w:trPr>
        <w:tc>
          <w:tcPr>
            <w:tcW w:w="1951" w:type="dxa"/>
            <w:shd w:val="clear" w:color="auto" w:fill="auto"/>
          </w:tcPr>
          <w:p w14:paraId="25EAADFA" w14:textId="77777777" w:rsidR="00DA7CBD" w:rsidRPr="00BF76E0" w:rsidRDefault="00DA7CBD" w:rsidP="00DA7CBD">
            <w:pPr>
              <w:pStyle w:val="TAL"/>
            </w:pPr>
            <w:r w:rsidRPr="00BF76E0">
              <w:t>Procedure</w:t>
            </w:r>
          </w:p>
        </w:tc>
        <w:tc>
          <w:tcPr>
            <w:tcW w:w="7088" w:type="dxa"/>
            <w:shd w:val="clear" w:color="auto" w:fill="auto"/>
          </w:tcPr>
          <w:p w14:paraId="372125D7"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F264E3D" w14:textId="77777777" w:rsidTr="00DA7CBD">
        <w:trPr>
          <w:jc w:val="center"/>
        </w:trPr>
        <w:tc>
          <w:tcPr>
            <w:tcW w:w="1951" w:type="dxa"/>
            <w:shd w:val="clear" w:color="auto" w:fill="auto"/>
          </w:tcPr>
          <w:p w14:paraId="04AFEF2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7619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9BF68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B9421DF" w14:textId="77777777" w:rsidR="00DA7CBD" w:rsidRPr="00BF76E0" w:rsidRDefault="00DA7CBD" w:rsidP="00DA7CBD">
      <w:pPr>
        <w:rPr>
          <w:lang w:eastAsia="en-GB"/>
        </w:rPr>
      </w:pPr>
    </w:p>
    <w:p w14:paraId="0CE44C32" w14:textId="77777777" w:rsidR="00DA7CBD" w:rsidRPr="00BF76E0" w:rsidRDefault="00DA7CBD" w:rsidP="00DA7CBD">
      <w:pPr>
        <w:pStyle w:val="Heading4"/>
      </w:pPr>
      <w:bookmarkStart w:id="2189" w:name="_Toc372010416"/>
      <w:bookmarkStart w:id="2190" w:name="_Toc379382786"/>
      <w:bookmarkStart w:id="2191" w:name="_Toc379383486"/>
      <w:bookmarkStart w:id="2192" w:name="_Toc494974450"/>
      <w:bookmarkStart w:id="2193" w:name="_Toc500347675"/>
      <w:r w:rsidRPr="00BF76E0">
        <w:lastRenderedPageBreak/>
        <w:t>C.9.2.20</w:t>
      </w:r>
      <w:r w:rsidRPr="00BF76E0">
        <w:tab/>
        <w:t>Bypass blocks</w:t>
      </w:r>
      <w:bookmarkEnd w:id="2189"/>
      <w:bookmarkEnd w:id="2190"/>
      <w:bookmarkEnd w:id="2191"/>
      <w:bookmarkEnd w:id="2192"/>
      <w:bookmarkEnd w:id="21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E610D7" w14:textId="77777777" w:rsidTr="00DA7CBD">
        <w:trPr>
          <w:jc w:val="center"/>
        </w:trPr>
        <w:tc>
          <w:tcPr>
            <w:tcW w:w="1951" w:type="dxa"/>
            <w:shd w:val="clear" w:color="auto" w:fill="auto"/>
          </w:tcPr>
          <w:p w14:paraId="2D4BC8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F4547F3" w14:textId="77777777" w:rsidR="00DA7CBD" w:rsidRPr="00BF76E0" w:rsidRDefault="00DA7CBD" w:rsidP="00DA7CBD">
            <w:pPr>
              <w:pStyle w:val="TAL"/>
            </w:pPr>
            <w:r w:rsidRPr="00BF76E0">
              <w:t>Inspection</w:t>
            </w:r>
          </w:p>
        </w:tc>
      </w:tr>
      <w:tr w:rsidR="00DA7CBD" w:rsidRPr="00BF76E0" w14:paraId="2B102BDA" w14:textId="77777777" w:rsidTr="00DA7CBD">
        <w:trPr>
          <w:jc w:val="center"/>
        </w:trPr>
        <w:tc>
          <w:tcPr>
            <w:tcW w:w="1951" w:type="dxa"/>
            <w:shd w:val="clear" w:color="auto" w:fill="auto"/>
          </w:tcPr>
          <w:p w14:paraId="2820E09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5514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70625BB" w14:textId="77777777" w:rsidTr="00DA7CBD">
        <w:trPr>
          <w:jc w:val="center"/>
        </w:trPr>
        <w:tc>
          <w:tcPr>
            <w:tcW w:w="1951" w:type="dxa"/>
            <w:shd w:val="clear" w:color="auto" w:fill="auto"/>
          </w:tcPr>
          <w:p w14:paraId="266F11AE" w14:textId="77777777" w:rsidR="00DA7CBD" w:rsidRPr="00BF76E0" w:rsidRDefault="00DA7CBD" w:rsidP="00DA7CBD">
            <w:pPr>
              <w:pStyle w:val="TAL"/>
            </w:pPr>
            <w:r w:rsidRPr="00BF76E0">
              <w:t>Procedure</w:t>
            </w:r>
          </w:p>
        </w:tc>
        <w:tc>
          <w:tcPr>
            <w:tcW w:w="7088" w:type="dxa"/>
            <w:shd w:val="clear" w:color="auto" w:fill="auto"/>
          </w:tcPr>
          <w:p w14:paraId="0E05FEA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2.4.1 Bypass Blocks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53C5F748" w14:textId="77777777" w:rsidTr="00DA7CBD">
        <w:trPr>
          <w:jc w:val="center"/>
        </w:trPr>
        <w:tc>
          <w:tcPr>
            <w:tcW w:w="1951" w:type="dxa"/>
            <w:shd w:val="clear" w:color="auto" w:fill="auto"/>
          </w:tcPr>
          <w:p w14:paraId="61E2361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423B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F6E54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CAC6AFB" w14:textId="77777777" w:rsidR="00DA7CBD" w:rsidRPr="00BF76E0" w:rsidRDefault="00DA7CBD" w:rsidP="00DA7CBD">
      <w:pPr>
        <w:rPr>
          <w:lang w:eastAsia="en-GB"/>
        </w:rPr>
      </w:pPr>
    </w:p>
    <w:p w14:paraId="2D91199E" w14:textId="77777777" w:rsidR="00DA7CBD" w:rsidRPr="00BF76E0" w:rsidRDefault="00DA7CBD" w:rsidP="00DA7CBD">
      <w:pPr>
        <w:pStyle w:val="Heading4"/>
      </w:pPr>
      <w:bookmarkStart w:id="2194" w:name="_Toc372010417"/>
      <w:bookmarkStart w:id="2195" w:name="_Toc379382787"/>
      <w:bookmarkStart w:id="2196" w:name="_Toc379383487"/>
      <w:bookmarkStart w:id="2197" w:name="_Toc494974451"/>
      <w:bookmarkStart w:id="2198" w:name="_Toc500347676"/>
      <w:r w:rsidRPr="00BF76E0">
        <w:t>C.9.2.21</w:t>
      </w:r>
      <w:r w:rsidRPr="00BF76E0">
        <w:tab/>
        <w:t>Page titled</w:t>
      </w:r>
      <w:bookmarkEnd w:id="2194"/>
      <w:bookmarkEnd w:id="2195"/>
      <w:bookmarkEnd w:id="2196"/>
      <w:bookmarkEnd w:id="2197"/>
      <w:bookmarkEnd w:id="21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BF76E0" w14:paraId="7BB9E4B3" w14:textId="77777777" w:rsidTr="00DA7CBD">
        <w:trPr>
          <w:jc w:val="center"/>
        </w:trPr>
        <w:tc>
          <w:tcPr>
            <w:tcW w:w="1951" w:type="dxa"/>
            <w:shd w:val="clear" w:color="auto" w:fill="auto"/>
          </w:tcPr>
          <w:p w14:paraId="329094BF" w14:textId="77777777" w:rsidR="00DA7CBD" w:rsidRPr="00BF76E0" w:rsidRDefault="00DA7CBD" w:rsidP="00DA7CBD">
            <w:pPr>
              <w:pStyle w:val="TAL"/>
            </w:pPr>
            <w:r w:rsidRPr="00BF76E0">
              <w:t xml:space="preserve">Type of </w:t>
            </w:r>
            <w:r>
              <w:t>assessment</w:t>
            </w:r>
          </w:p>
        </w:tc>
        <w:tc>
          <w:tcPr>
            <w:tcW w:w="7606" w:type="dxa"/>
            <w:shd w:val="clear" w:color="auto" w:fill="auto"/>
          </w:tcPr>
          <w:p w14:paraId="6FA72EC3" w14:textId="77777777" w:rsidR="00DA7CBD" w:rsidRPr="00BF76E0" w:rsidRDefault="00DA7CBD" w:rsidP="00DA7CBD">
            <w:pPr>
              <w:pStyle w:val="TAL"/>
            </w:pPr>
            <w:r w:rsidRPr="00BF76E0">
              <w:t>Inspection</w:t>
            </w:r>
          </w:p>
        </w:tc>
      </w:tr>
      <w:tr w:rsidR="00DA7CBD" w:rsidRPr="00BF76E0" w14:paraId="34C68C98" w14:textId="77777777" w:rsidTr="00DA7CBD">
        <w:trPr>
          <w:jc w:val="center"/>
        </w:trPr>
        <w:tc>
          <w:tcPr>
            <w:tcW w:w="1951" w:type="dxa"/>
            <w:shd w:val="clear" w:color="auto" w:fill="auto"/>
          </w:tcPr>
          <w:p w14:paraId="25879C9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606" w:type="dxa"/>
            <w:shd w:val="clear" w:color="auto" w:fill="auto"/>
          </w:tcPr>
          <w:p w14:paraId="5E8F26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DC2D548" w14:textId="77777777" w:rsidTr="00DA7CBD">
        <w:trPr>
          <w:jc w:val="center"/>
        </w:trPr>
        <w:tc>
          <w:tcPr>
            <w:tcW w:w="1951" w:type="dxa"/>
            <w:shd w:val="clear" w:color="auto" w:fill="auto"/>
          </w:tcPr>
          <w:p w14:paraId="400C84DA" w14:textId="77777777" w:rsidR="00DA7CBD" w:rsidRPr="00BF76E0" w:rsidRDefault="00DA7CBD" w:rsidP="00DA7CBD">
            <w:pPr>
              <w:pStyle w:val="TAL"/>
            </w:pPr>
            <w:r w:rsidRPr="00BF76E0">
              <w:t>Procedure</w:t>
            </w:r>
          </w:p>
        </w:tc>
        <w:tc>
          <w:tcPr>
            <w:tcW w:w="7606" w:type="dxa"/>
            <w:shd w:val="clear" w:color="auto" w:fill="auto"/>
          </w:tcPr>
          <w:p w14:paraId="3B516CAC"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2.4.2 Page Titled</w:t>
            </w:r>
            <w:r>
              <w:t xml:space="preserve"> </w:t>
            </w:r>
            <w:r w:rsidRPr="0033092B">
              <w:t>[</w:t>
            </w:r>
            <w:r>
              <w:fldChar w:fldCharType="begin"/>
            </w:r>
            <w:r>
              <w:instrText xml:space="preserve">REF REF_ISOIEC40500 \h \* MERGEFORMAT </w:instrText>
            </w:r>
            <w:r>
              <w:fldChar w:fldCharType="separate"/>
            </w:r>
            <w:r>
              <w:t>4</w:t>
            </w:r>
            <w:r>
              <w:fldChar w:fldCharType="end"/>
            </w:r>
            <w:r w:rsidRPr="0033092B">
              <w:t>]</w:t>
            </w:r>
            <w:r w:rsidRPr="00BF76E0">
              <w:t>.</w:t>
            </w:r>
          </w:p>
        </w:tc>
      </w:tr>
      <w:tr w:rsidR="00DA7CBD" w:rsidRPr="00BF76E0" w14:paraId="7FE35EA4" w14:textId="77777777" w:rsidTr="00DA7CBD">
        <w:trPr>
          <w:jc w:val="center"/>
        </w:trPr>
        <w:tc>
          <w:tcPr>
            <w:tcW w:w="1951" w:type="dxa"/>
            <w:shd w:val="clear" w:color="auto" w:fill="auto"/>
          </w:tcPr>
          <w:p w14:paraId="767CF9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606" w:type="dxa"/>
            <w:shd w:val="clear" w:color="auto" w:fill="auto"/>
          </w:tcPr>
          <w:p w14:paraId="338EEF5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7FEE3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B2BA87" w14:textId="77777777" w:rsidR="00DA7CBD" w:rsidRPr="00BF76E0" w:rsidRDefault="00DA7CBD" w:rsidP="00DA7CBD">
      <w:pPr>
        <w:rPr>
          <w:lang w:eastAsia="en-GB"/>
        </w:rPr>
      </w:pPr>
    </w:p>
    <w:p w14:paraId="73AABE1B" w14:textId="77777777" w:rsidR="00DA7CBD" w:rsidRPr="00BF76E0" w:rsidRDefault="00DA7CBD" w:rsidP="00DA7CBD">
      <w:pPr>
        <w:pStyle w:val="Heading4"/>
      </w:pPr>
      <w:bookmarkStart w:id="2199" w:name="_Toc372010418"/>
      <w:bookmarkStart w:id="2200" w:name="_Toc379382788"/>
      <w:bookmarkStart w:id="2201" w:name="_Toc379383488"/>
      <w:bookmarkStart w:id="2202" w:name="_Toc494974452"/>
      <w:bookmarkStart w:id="2203" w:name="_Toc500347677"/>
      <w:r w:rsidRPr="00BF76E0">
        <w:t>C.9.2.22</w:t>
      </w:r>
      <w:r w:rsidRPr="00BF76E0">
        <w:tab/>
        <w:t>Focus Order</w:t>
      </w:r>
      <w:bookmarkEnd w:id="2199"/>
      <w:bookmarkEnd w:id="2200"/>
      <w:bookmarkEnd w:id="2201"/>
      <w:bookmarkEnd w:id="2202"/>
      <w:bookmarkEnd w:id="22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922CF3" w14:textId="77777777" w:rsidTr="00DA7CBD">
        <w:trPr>
          <w:jc w:val="center"/>
        </w:trPr>
        <w:tc>
          <w:tcPr>
            <w:tcW w:w="1951" w:type="dxa"/>
            <w:shd w:val="clear" w:color="auto" w:fill="auto"/>
          </w:tcPr>
          <w:p w14:paraId="784C15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E8A86D" w14:textId="77777777" w:rsidR="00DA7CBD" w:rsidRPr="00BF76E0" w:rsidRDefault="00DA7CBD" w:rsidP="00DA7CBD">
            <w:pPr>
              <w:pStyle w:val="TAL"/>
            </w:pPr>
            <w:r w:rsidRPr="00BF76E0">
              <w:t>Inspection</w:t>
            </w:r>
          </w:p>
        </w:tc>
      </w:tr>
      <w:tr w:rsidR="00DA7CBD" w:rsidRPr="00BF76E0" w14:paraId="78EBF466" w14:textId="77777777" w:rsidTr="00DA7CBD">
        <w:trPr>
          <w:jc w:val="center"/>
        </w:trPr>
        <w:tc>
          <w:tcPr>
            <w:tcW w:w="1951" w:type="dxa"/>
            <w:shd w:val="clear" w:color="auto" w:fill="auto"/>
          </w:tcPr>
          <w:p w14:paraId="3BD327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9DDB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9FF3C6F" w14:textId="77777777" w:rsidTr="00DA7CBD">
        <w:trPr>
          <w:jc w:val="center"/>
        </w:trPr>
        <w:tc>
          <w:tcPr>
            <w:tcW w:w="1951" w:type="dxa"/>
            <w:shd w:val="clear" w:color="auto" w:fill="auto"/>
          </w:tcPr>
          <w:p w14:paraId="0F0BD97B" w14:textId="77777777" w:rsidR="00DA7CBD" w:rsidRPr="00BF76E0" w:rsidRDefault="00DA7CBD" w:rsidP="00DA7CBD">
            <w:pPr>
              <w:pStyle w:val="TAL"/>
            </w:pPr>
            <w:r w:rsidRPr="00BF76E0">
              <w:t>Procedure</w:t>
            </w:r>
          </w:p>
        </w:tc>
        <w:tc>
          <w:tcPr>
            <w:tcW w:w="7088" w:type="dxa"/>
            <w:shd w:val="clear" w:color="auto" w:fill="auto"/>
          </w:tcPr>
          <w:p w14:paraId="54A2F0D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2.4.3 Focus Order</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B0CEDD3" w14:textId="77777777" w:rsidTr="00DA7CBD">
        <w:trPr>
          <w:jc w:val="center"/>
        </w:trPr>
        <w:tc>
          <w:tcPr>
            <w:tcW w:w="1951" w:type="dxa"/>
            <w:shd w:val="clear" w:color="auto" w:fill="auto"/>
          </w:tcPr>
          <w:p w14:paraId="1FBE224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34C6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AAEB2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A0C6E6E" w14:textId="77777777" w:rsidR="00DA7CBD" w:rsidRPr="00BF76E0" w:rsidRDefault="00DA7CBD" w:rsidP="00DA7CBD">
      <w:pPr>
        <w:rPr>
          <w:lang w:eastAsia="en-GB"/>
        </w:rPr>
      </w:pPr>
    </w:p>
    <w:p w14:paraId="19F51CF9" w14:textId="77777777" w:rsidR="00DA7CBD" w:rsidRPr="00BF76E0" w:rsidRDefault="00DA7CBD" w:rsidP="00DA7CBD">
      <w:pPr>
        <w:pStyle w:val="Heading4"/>
      </w:pPr>
      <w:bookmarkStart w:id="2204" w:name="_Toc372010419"/>
      <w:bookmarkStart w:id="2205" w:name="_Toc379382789"/>
      <w:bookmarkStart w:id="2206" w:name="_Toc379383489"/>
      <w:bookmarkStart w:id="2207" w:name="_Toc494974453"/>
      <w:bookmarkStart w:id="2208" w:name="_Toc500347678"/>
      <w:r w:rsidRPr="00BF76E0">
        <w:t>C.9.2.23</w:t>
      </w:r>
      <w:r w:rsidRPr="00BF76E0">
        <w:tab/>
        <w:t>Link purpose (in context)</w:t>
      </w:r>
      <w:bookmarkEnd w:id="2204"/>
      <w:bookmarkEnd w:id="2205"/>
      <w:bookmarkEnd w:id="2206"/>
      <w:bookmarkEnd w:id="2207"/>
      <w:bookmarkEnd w:id="2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3D70FE1" w14:textId="77777777" w:rsidTr="00DA7CBD">
        <w:trPr>
          <w:jc w:val="center"/>
        </w:trPr>
        <w:tc>
          <w:tcPr>
            <w:tcW w:w="1951" w:type="dxa"/>
            <w:shd w:val="clear" w:color="auto" w:fill="auto"/>
          </w:tcPr>
          <w:p w14:paraId="6B6539F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6DE42B" w14:textId="77777777" w:rsidR="00DA7CBD" w:rsidRPr="00BF76E0" w:rsidRDefault="00DA7CBD" w:rsidP="00DA7CBD">
            <w:pPr>
              <w:pStyle w:val="TAL"/>
            </w:pPr>
            <w:r w:rsidRPr="00BF76E0">
              <w:t>Inspection</w:t>
            </w:r>
          </w:p>
        </w:tc>
      </w:tr>
      <w:tr w:rsidR="00DA7CBD" w:rsidRPr="00BF76E0" w14:paraId="4235DECE" w14:textId="77777777" w:rsidTr="00DA7CBD">
        <w:trPr>
          <w:jc w:val="center"/>
        </w:trPr>
        <w:tc>
          <w:tcPr>
            <w:tcW w:w="1951" w:type="dxa"/>
            <w:shd w:val="clear" w:color="auto" w:fill="auto"/>
          </w:tcPr>
          <w:p w14:paraId="6C88DE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CA554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8232AD8" w14:textId="77777777" w:rsidTr="00DA7CBD">
        <w:trPr>
          <w:jc w:val="center"/>
        </w:trPr>
        <w:tc>
          <w:tcPr>
            <w:tcW w:w="1951" w:type="dxa"/>
            <w:shd w:val="clear" w:color="auto" w:fill="auto"/>
          </w:tcPr>
          <w:p w14:paraId="27B15B28" w14:textId="77777777" w:rsidR="00DA7CBD" w:rsidRPr="00BF76E0" w:rsidRDefault="00DA7CBD" w:rsidP="00DA7CBD">
            <w:pPr>
              <w:pStyle w:val="TAL"/>
            </w:pPr>
            <w:r w:rsidRPr="00BF76E0">
              <w:t>Procedure</w:t>
            </w:r>
          </w:p>
        </w:tc>
        <w:tc>
          <w:tcPr>
            <w:tcW w:w="7088" w:type="dxa"/>
            <w:shd w:val="clear" w:color="auto" w:fill="auto"/>
          </w:tcPr>
          <w:p w14:paraId="5A02CA9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2.4.4 Link Purpose (In Context)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C238FE2" w14:textId="77777777" w:rsidTr="00DA7CBD">
        <w:trPr>
          <w:jc w:val="center"/>
        </w:trPr>
        <w:tc>
          <w:tcPr>
            <w:tcW w:w="1951" w:type="dxa"/>
            <w:shd w:val="clear" w:color="auto" w:fill="auto"/>
          </w:tcPr>
          <w:p w14:paraId="382F837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D2AA9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9E75E9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B539537" w14:textId="77777777" w:rsidR="00DA7CBD" w:rsidRPr="00BF76E0" w:rsidRDefault="00DA7CBD" w:rsidP="00DA7CBD">
      <w:pPr>
        <w:rPr>
          <w:lang w:eastAsia="en-GB"/>
        </w:rPr>
      </w:pPr>
    </w:p>
    <w:p w14:paraId="709016B9" w14:textId="77777777" w:rsidR="00DA7CBD" w:rsidRPr="00BF76E0" w:rsidRDefault="00DA7CBD" w:rsidP="00DA7CBD">
      <w:pPr>
        <w:pStyle w:val="Heading4"/>
      </w:pPr>
      <w:bookmarkStart w:id="2209" w:name="_Toc372010420"/>
      <w:bookmarkStart w:id="2210" w:name="_Toc379382790"/>
      <w:bookmarkStart w:id="2211" w:name="_Toc379383490"/>
      <w:bookmarkStart w:id="2212" w:name="_Toc494974454"/>
      <w:bookmarkStart w:id="2213" w:name="_Toc500347679"/>
      <w:r w:rsidRPr="00BF76E0">
        <w:t>C.9.2.24</w:t>
      </w:r>
      <w:r w:rsidRPr="00BF76E0">
        <w:tab/>
        <w:t>Multiple ways</w:t>
      </w:r>
      <w:bookmarkEnd w:id="2209"/>
      <w:bookmarkEnd w:id="2210"/>
      <w:bookmarkEnd w:id="2211"/>
      <w:bookmarkEnd w:id="2212"/>
      <w:bookmarkEnd w:id="22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5D8BB51" w14:textId="77777777" w:rsidTr="00DA7CBD">
        <w:trPr>
          <w:jc w:val="center"/>
        </w:trPr>
        <w:tc>
          <w:tcPr>
            <w:tcW w:w="1951" w:type="dxa"/>
            <w:shd w:val="clear" w:color="auto" w:fill="auto"/>
          </w:tcPr>
          <w:p w14:paraId="62C4BC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8BFF95" w14:textId="77777777" w:rsidR="00DA7CBD" w:rsidRPr="00BF76E0" w:rsidRDefault="00DA7CBD" w:rsidP="00DA7CBD">
            <w:pPr>
              <w:pStyle w:val="TAL"/>
            </w:pPr>
            <w:r w:rsidRPr="00BF76E0">
              <w:t>Inspection</w:t>
            </w:r>
          </w:p>
        </w:tc>
      </w:tr>
      <w:tr w:rsidR="00DA7CBD" w:rsidRPr="00BF76E0" w14:paraId="79EC85D7" w14:textId="77777777" w:rsidTr="00DA7CBD">
        <w:trPr>
          <w:jc w:val="center"/>
        </w:trPr>
        <w:tc>
          <w:tcPr>
            <w:tcW w:w="1951" w:type="dxa"/>
            <w:shd w:val="clear" w:color="auto" w:fill="auto"/>
          </w:tcPr>
          <w:p w14:paraId="6696D12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E22D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639C392" w14:textId="77777777" w:rsidTr="00DA7CBD">
        <w:trPr>
          <w:jc w:val="center"/>
        </w:trPr>
        <w:tc>
          <w:tcPr>
            <w:tcW w:w="1951" w:type="dxa"/>
            <w:shd w:val="clear" w:color="auto" w:fill="auto"/>
          </w:tcPr>
          <w:p w14:paraId="01D78F88" w14:textId="77777777" w:rsidR="00DA7CBD" w:rsidRPr="00BF76E0" w:rsidRDefault="00DA7CBD" w:rsidP="00DA7CBD">
            <w:pPr>
              <w:pStyle w:val="TAL"/>
            </w:pPr>
            <w:r w:rsidRPr="00BF76E0">
              <w:t>Procedure</w:t>
            </w:r>
          </w:p>
        </w:tc>
        <w:tc>
          <w:tcPr>
            <w:tcW w:w="7088" w:type="dxa"/>
            <w:shd w:val="clear" w:color="auto" w:fill="auto"/>
          </w:tcPr>
          <w:p w14:paraId="45AA02C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2.4.5 Multiple Ways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085A1D8" w14:textId="77777777" w:rsidTr="00DA7CBD">
        <w:trPr>
          <w:jc w:val="center"/>
        </w:trPr>
        <w:tc>
          <w:tcPr>
            <w:tcW w:w="1951" w:type="dxa"/>
            <w:shd w:val="clear" w:color="auto" w:fill="auto"/>
          </w:tcPr>
          <w:p w14:paraId="11108DC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1B1D8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248738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19EA91A" w14:textId="77777777" w:rsidR="00DA7CBD" w:rsidRPr="00BF76E0" w:rsidRDefault="00DA7CBD" w:rsidP="00DA7CBD">
      <w:pPr>
        <w:rPr>
          <w:lang w:eastAsia="en-GB"/>
        </w:rPr>
      </w:pPr>
    </w:p>
    <w:p w14:paraId="0EC9F575" w14:textId="77777777" w:rsidR="00DA7CBD" w:rsidRPr="00BF76E0" w:rsidRDefault="00DA7CBD" w:rsidP="00DA7CBD">
      <w:pPr>
        <w:pStyle w:val="Heading4"/>
      </w:pPr>
      <w:bookmarkStart w:id="2214" w:name="_Toc372010421"/>
      <w:bookmarkStart w:id="2215" w:name="_Toc379382791"/>
      <w:bookmarkStart w:id="2216" w:name="_Toc379383491"/>
      <w:bookmarkStart w:id="2217" w:name="_Toc494974455"/>
      <w:bookmarkStart w:id="2218" w:name="_Toc500347680"/>
      <w:r w:rsidRPr="00BF76E0">
        <w:t>C.9.2.25</w:t>
      </w:r>
      <w:r w:rsidRPr="00BF76E0">
        <w:tab/>
        <w:t>Headings and labels</w:t>
      </w:r>
      <w:bookmarkEnd w:id="2214"/>
      <w:bookmarkEnd w:id="2215"/>
      <w:bookmarkEnd w:id="2216"/>
      <w:bookmarkEnd w:id="2217"/>
      <w:bookmarkEnd w:id="2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542A4C" w14:textId="77777777" w:rsidTr="00DA7CBD">
        <w:trPr>
          <w:jc w:val="center"/>
        </w:trPr>
        <w:tc>
          <w:tcPr>
            <w:tcW w:w="1951" w:type="dxa"/>
            <w:shd w:val="clear" w:color="auto" w:fill="auto"/>
          </w:tcPr>
          <w:p w14:paraId="74DA470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E36986" w14:textId="77777777" w:rsidR="00DA7CBD" w:rsidRPr="00BF76E0" w:rsidRDefault="00DA7CBD" w:rsidP="00DA7CBD">
            <w:pPr>
              <w:pStyle w:val="TAL"/>
            </w:pPr>
            <w:r w:rsidRPr="00BF76E0">
              <w:t>Inspection</w:t>
            </w:r>
          </w:p>
        </w:tc>
      </w:tr>
      <w:tr w:rsidR="00DA7CBD" w:rsidRPr="00BF76E0" w14:paraId="51962CBB" w14:textId="77777777" w:rsidTr="00DA7CBD">
        <w:trPr>
          <w:jc w:val="center"/>
        </w:trPr>
        <w:tc>
          <w:tcPr>
            <w:tcW w:w="1951" w:type="dxa"/>
            <w:shd w:val="clear" w:color="auto" w:fill="auto"/>
          </w:tcPr>
          <w:p w14:paraId="5EE77F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1CAFE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E4EDBFD" w14:textId="77777777" w:rsidTr="00DA7CBD">
        <w:trPr>
          <w:jc w:val="center"/>
        </w:trPr>
        <w:tc>
          <w:tcPr>
            <w:tcW w:w="1951" w:type="dxa"/>
            <w:shd w:val="clear" w:color="auto" w:fill="auto"/>
          </w:tcPr>
          <w:p w14:paraId="093ED1BC" w14:textId="77777777" w:rsidR="00DA7CBD" w:rsidRPr="00BF76E0" w:rsidRDefault="00DA7CBD" w:rsidP="00DA7CBD">
            <w:pPr>
              <w:pStyle w:val="TAL"/>
            </w:pPr>
            <w:r w:rsidRPr="00BF76E0">
              <w:t>Procedure</w:t>
            </w:r>
          </w:p>
        </w:tc>
        <w:tc>
          <w:tcPr>
            <w:tcW w:w="7088" w:type="dxa"/>
            <w:shd w:val="clear" w:color="auto" w:fill="auto"/>
          </w:tcPr>
          <w:p w14:paraId="4A00DDE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2.4.6 Headings and Labels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E88C9E3" w14:textId="77777777" w:rsidTr="00DA7CBD">
        <w:trPr>
          <w:jc w:val="center"/>
        </w:trPr>
        <w:tc>
          <w:tcPr>
            <w:tcW w:w="1951" w:type="dxa"/>
            <w:shd w:val="clear" w:color="auto" w:fill="auto"/>
          </w:tcPr>
          <w:p w14:paraId="525A3B4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A1A9E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6FFCDD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B5CAF4" w14:textId="77777777" w:rsidR="00DA7CBD" w:rsidRPr="00BF76E0" w:rsidRDefault="00DA7CBD" w:rsidP="00DA7CBD">
      <w:pPr>
        <w:rPr>
          <w:lang w:eastAsia="en-GB"/>
        </w:rPr>
      </w:pPr>
    </w:p>
    <w:p w14:paraId="6937C309" w14:textId="77777777" w:rsidR="00DA7CBD" w:rsidRPr="00BF76E0" w:rsidRDefault="00DA7CBD" w:rsidP="00DA7CBD">
      <w:pPr>
        <w:pStyle w:val="Heading4"/>
      </w:pPr>
      <w:bookmarkStart w:id="2219" w:name="_Toc372010422"/>
      <w:bookmarkStart w:id="2220" w:name="_Toc379382792"/>
      <w:bookmarkStart w:id="2221" w:name="_Toc379383492"/>
      <w:bookmarkStart w:id="2222" w:name="_Toc494974456"/>
      <w:bookmarkStart w:id="2223" w:name="_Toc500347681"/>
      <w:r w:rsidRPr="00BF76E0">
        <w:lastRenderedPageBreak/>
        <w:t>C.9.2.26</w:t>
      </w:r>
      <w:r w:rsidRPr="00BF76E0">
        <w:tab/>
        <w:t>Focus visible</w:t>
      </w:r>
      <w:bookmarkEnd w:id="2219"/>
      <w:bookmarkEnd w:id="2220"/>
      <w:bookmarkEnd w:id="2221"/>
      <w:bookmarkEnd w:id="2222"/>
      <w:bookmarkEnd w:id="22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D5D875" w14:textId="77777777" w:rsidTr="00DA7CBD">
        <w:trPr>
          <w:jc w:val="center"/>
        </w:trPr>
        <w:tc>
          <w:tcPr>
            <w:tcW w:w="1951" w:type="dxa"/>
            <w:shd w:val="clear" w:color="auto" w:fill="auto"/>
          </w:tcPr>
          <w:p w14:paraId="1B422CA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4B7CA39" w14:textId="77777777" w:rsidR="00DA7CBD" w:rsidRPr="00BF76E0" w:rsidRDefault="00DA7CBD" w:rsidP="00DA7CBD">
            <w:pPr>
              <w:pStyle w:val="TAL"/>
            </w:pPr>
            <w:r w:rsidRPr="00BF76E0">
              <w:t>Inspection</w:t>
            </w:r>
          </w:p>
        </w:tc>
      </w:tr>
      <w:tr w:rsidR="00DA7CBD" w:rsidRPr="00BF76E0" w14:paraId="741A5CCB" w14:textId="77777777" w:rsidTr="00DA7CBD">
        <w:trPr>
          <w:jc w:val="center"/>
        </w:trPr>
        <w:tc>
          <w:tcPr>
            <w:tcW w:w="1951" w:type="dxa"/>
            <w:shd w:val="clear" w:color="auto" w:fill="auto"/>
          </w:tcPr>
          <w:p w14:paraId="0BDDBB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73A8A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2265094" w14:textId="77777777" w:rsidTr="00DA7CBD">
        <w:trPr>
          <w:jc w:val="center"/>
        </w:trPr>
        <w:tc>
          <w:tcPr>
            <w:tcW w:w="1951" w:type="dxa"/>
            <w:shd w:val="clear" w:color="auto" w:fill="auto"/>
          </w:tcPr>
          <w:p w14:paraId="3266CC30" w14:textId="77777777" w:rsidR="00DA7CBD" w:rsidRPr="00BF76E0" w:rsidRDefault="00DA7CBD" w:rsidP="00DA7CBD">
            <w:pPr>
              <w:pStyle w:val="TAL"/>
            </w:pPr>
            <w:r w:rsidRPr="00BF76E0">
              <w:t>Procedure</w:t>
            </w:r>
          </w:p>
        </w:tc>
        <w:tc>
          <w:tcPr>
            <w:tcW w:w="7088" w:type="dxa"/>
            <w:shd w:val="clear" w:color="auto" w:fill="auto"/>
          </w:tcPr>
          <w:p w14:paraId="2CB40B68"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2.4.7 Focus Visible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1A53C8B" w14:textId="77777777" w:rsidTr="00DA7CBD">
        <w:trPr>
          <w:jc w:val="center"/>
        </w:trPr>
        <w:tc>
          <w:tcPr>
            <w:tcW w:w="1951" w:type="dxa"/>
            <w:shd w:val="clear" w:color="auto" w:fill="auto"/>
          </w:tcPr>
          <w:p w14:paraId="62EDEF4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01EC8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DDCFB6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B1054BA" w14:textId="77777777" w:rsidR="00DA7CBD" w:rsidRPr="00BF76E0" w:rsidRDefault="00DA7CBD" w:rsidP="00DA7CBD">
      <w:pPr>
        <w:rPr>
          <w:lang w:eastAsia="en-GB"/>
        </w:rPr>
      </w:pPr>
    </w:p>
    <w:p w14:paraId="0C8F07D7" w14:textId="77777777" w:rsidR="00DA7CBD" w:rsidRPr="00BF76E0" w:rsidRDefault="00DA7CBD" w:rsidP="00DA7CBD">
      <w:pPr>
        <w:pStyle w:val="Heading4"/>
      </w:pPr>
      <w:bookmarkStart w:id="2224" w:name="_Toc372010423"/>
      <w:bookmarkStart w:id="2225" w:name="_Toc379382793"/>
      <w:bookmarkStart w:id="2226" w:name="_Toc379383493"/>
      <w:bookmarkStart w:id="2227" w:name="_Toc494974457"/>
      <w:bookmarkStart w:id="2228" w:name="_Toc500347682"/>
      <w:r w:rsidRPr="00BF76E0">
        <w:t>C.9.2.27</w:t>
      </w:r>
      <w:r w:rsidRPr="00BF76E0">
        <w:tab/>
        <w:t>Language of page</w:t>
      </w:r>
      <w:bookmarkEnd w:id="2224"/>
      <w:bookmarkEnd w:id="2225"/>
      <w:bookmarkEnd w:id="2226"/>
      <w:bookmarkEnd w:id="2227"/>
      <w:bookmarkEnd w:id="22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5A75AC" w14:textId="77777777" w:rsidTr="00DA7CBD">
        <w:trPr>
          <w:jc w:val="center"/>
        </w:trPr>
        <w:tc>
          <w:tcPr>
            <w:tcW w:w="1951" w:type="dxa"/>
            <w:shd w:val="clear" w:color="auto" w:fill="auto"/>
          </w:tcPr>
          <w:p w14:paraId="662C734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4F897E" w14:textId="77777777" w:rsidR="00DA7CBD" w:rsidRPr="00BF76E0" w:rsidRDefault="00DA7CBD" w:rsidP="00DA7CBD">
            <w:pPr>
              <w:pStyle w:val="TAL"/>
            </w:pPr>
            <w:r w:rsidRPr="00BF76E0">
              <w:t>Inspection</w:t>
            </w:r>
          </w:p>
        </w:tc>
      </w:tr>
      <w:tr w:rsidR="00DA7CBD" w:rsidRPr="00BF76E0" w14:paraId="184DA911" w14:textId="77777777" w:rsidTr="00DA7CBD">
        <w:trPr>
          <w:jc w:val="center"/>
        </w:trPr>
        <w:tc>
          <w:tcPr>
            <w:tcW w:w="1951" w:type="dxa"/>
            <w:shd w:val="clear" w:color="auto" w:fill="auto"/>
          </w:tcPr>
          <w:p w14:paraId="39612B9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D20D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8E49107" w14:textId="77777777" w:rsidTr="00DA7CBD">
        <w:trPr>
          <w:jc w:val="center"/>
        </w:trPr>
        <w:tc>
          <w:tcPr>
            <w:tcW w:w="1951" w:type="dxa"/>
            <w:shd w:val="clear" w:color="auto" w:fill="auto"/>
          </w:tcPr>
          <w:p w14:paraId="765BA5FF" w14:textId="77777777" w:rsidR="00DA7CBD" w:rsidRPr="00BF76E0" w:rsidRDefault="00DA7CBD" w:rsidP="00DA7CBD">
            <w:pPr>
              <w:pStyle w:val="TAL"/>
            </w:pPr>
            <w:r w:rsidRPr="00BF76E0">
              <w:t>Procedure</w:t>
            </w:r>
          </w:p>
        </w:tc>
        <w:tc>
          <w:tcPr>
            <w:tcW w:w="7088" w:type="dxa"/>
            <w:shd w:val="clear" w:color="auto" w:fill="auto"/>
          </w:tcPr>
          <w:p w14:paraId="34FC2A03"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3.1.1 Language of Page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6C64F55" w14:textId="77777777" w:rsidTr="00DA7CBD">
        <w:trPr>
          <w:jc w:val="center"/>
        </w:trPr>
        <w:tc>
          <w:tcPr>
            <w:tcW w:w="1951" w:type="dxa"/>
            <w:shd w:val="clear" w:color="auto" w:fill="auto"/>
          </w:tcPr>
          <w:p w14:paraId="039C8E8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1410A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4D0BBE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0DE60B9" w14:textId="77777777" w:rsidR="00DA7CBD" w:rsidRPr="00BF76E0" w:rsidRDefault="00DA7CBD" w:rsidP="00DA7CBD">
      <w:pPr>
        <w:rPr>
          <w:lang w:eastAsia="en-GB"/>
        </w:rPr>
      </w:pPr>
    </w:p>
    <w:p w14:paraId="5E3161F6" w14:textId="77777777" w:rsidR="00DA7CBD" w:rsidRPr="00BF76E0" w:rsidRDefault="00DA7CBD" w:rsidP="00DA7CBD">
      <w:pPr>
        <w:pStyle w:val="Heading4"/>
      </w:pPr>
      <w:bookmarkStart w:id="2229" w:name="_Toc372010424"/>
      <w:bookmarkStart w:id="2230" w:name="_Toc379382794"/>
      <w:bookmarkStart w:id="2231" w:name="_Toc379383494"/>
      <w:bookmarkStart w:id="2232" w:name="_Toc494974458"/>
      <w:bookmarkStart w:id="2233" w:name="_Toc500347683"/>
      <w:r w:rsidRPr="00BF76E0">
        <w:t>C.9.2.28</w:t>
      </w:r>
      <w:r w:rsidRPr="00BF76E0">
        <w:tab/>
        <w:t>Language of parts</w:t>
      </w:r>
      <w:bookmarkEnd w:id="2229"/>
      <w:bookmarkEnd w:id="2230"/>
      <w:bookmarkEnd w:id="2231"/>
      <w:bookmarkEnd w:id="2232"/>
      <w:bookmarkEnd w:id="22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F26C9B" w14:textId="77777777" w:rsidTr="00DA7CBD">
        <w:trPr>
          <w:jc w:val="center"/>
        </w:trPr>
        <w:tc>
          <w:tcPr>
            <w:tcW w:w="1951" w:type="dxa"/>
            <w:shd w:val="clear" w:color="auto" w:fill="auto"/>
          </w:tcPr>
          <w:p w14:paraId="2788028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7D56E3A" w14:textId="77777777" w:rsidR="00DA7CBD" w:rsidRPr="00BF76E0" w:rsidRDefault="00DA7CBD" w:rsidP="00DA7CBD">
            <w:pPr>
              <w:pStyle w:val="TAL"/>
            </w:pPr>
            <w:r w:rsidRPr="00BF76E0">
              <w:t>Inspection</w:t>
            </w:r>
          </w:p>
        </w:tc>
      </w:tr>
      <w:tr w:rsidR="00DA7CBD" w:rsidRPr="00BF76E0" w14:paraId="42E1E134" w14:textId="77777777" w:rsidTr="00DA7CBD">
        <w:trPr>
          <w:jc w:val="center"/>
        </w:trPr>
        <w:tc>
          <w:tcPr>
            <w:tcW w:w="1951" w:type="dxa"/>
            <w:shd w:val="clear" w:color="auto" w:fill="auto"/>
          </w:tcPr>
          <w:p w14:paraId="0C3D3F5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B4B07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F548537" w14:textId="77777777" w:rsidTr="00DA7CBD">
        <w:trPr>
          <w:jc w:val="center"/>
        </w:trPr>
        <w:tc>
          <w:tcPr>
            <w:tcW w:w="1951" w:type="dxa"/>
            <w:shd w:val="clear" w:color="auto" w:fill="auto"/>
          </w:tcPr>
          <w:p w14:paraId="6E894EEC" w14:textId="77777777" w:rsidR="00DA7CBD" w:rsidRPr="00BF76E0" w:rsidRDefault="00DA7CBD" w:rsidP="00DA7CBD">
            <w:pPr>
              <w:pStyle w:val="TAL"/>
            </w:pPr>
            <w:r w:rsidRPr="00BF76E0">
              <w:t>Procedure</w:t>
            </w:r>
          </w:p>
        </w:tc>
        <w:tc>
          <w:tcPr>
            <w:tcW w:w="7088" w:type="dxa"/>
            <w:shd w:val="clear" w:color="auto" w:fill="auto"/>
          </w:tcPr>
          <w:p w14:paraId="24A5951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3.1.2 Language of Parts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6A1C7E4" w14:textId="77777777" w:rsidTr="00DA7CBD">
        <w:trPr>
          <w:jc w:val="center"/>
        </w:trPr>
        <w:tc>
          <w:tcPr>
            <w:tcW w:w="1951" w:type="dxa"/>
            <w:shd w:val="clear" w:color="auto" w:fill="auto"/>
          </w:tcPr>
          <w:p w14:paraId="6887793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04295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7939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77E3E5C" w14:textId="77777777" w:rsidR="00DA7CBD" w:rsidRPr="00BF76E0" w:rsidRDefault="00DA7CBD" w:rsidP="00DA7CBD">
      <w:pPr>
        <w:rPr>
          <w:lang w:eastAsia="en-GB"/>
        </w:rPr>
      </w:pPr>
    </w:p>
    <w:p w14:paraId="212B22AB" w14:textId="77777777" w:rsidR="00DA7CBD" w:rsidRPr="00BF76E0" w:rsidRDefault="00DA7CBD" w:rsidP="00DA7CBD">
      <w:pPr>
        <w:pStyle w:val="Heading4"/>
      </w:pPr>
      <w:bookmarkStart w:id="2234" w:name="_Toc372010425"/>
      <w:bookmarkStart w:id="2235" w:name="_Toc379382795"/>
      <w:bookmarkStart w:id="2236" w:name="_Toc379383495"/>
      <w:bookmarkStart w:id="2237" w:name="_Toc494974459"/>
      <w:bookmarkStart w:id="2238" w:name="_Toc500347684"/>
      <w:r w:rsidRPr="00BF76E0">
        <w:t>C.9.2.29</w:t>
      </w:r>
      <w:r w:rsidRPr="00BF76E0">
        <w:tab/>
        <w:t>On focus</w:t>
      </w:r>
      <w:bookmarkEnd w:id="2234"/>
      <w:bookmarkEnd w:id="2235"/>
      <w:bookmarkEnd w:id="2236"/>
      <w:bookmarkEnd w:id="2237"/>
      <w:bookmarkEnd w:id="22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3ED011" w14:textId="77777777" w:rsidTr="00DA7CBD">
        <w:trPr>
          <w:jc w:val="center"/>
        </w:trPr>
        <w:tc>
          <w:tcPr>
            <w:tcW w:w="1951" w:type="dxa"/>
            <w:shd w:val="clear" w:color="auto" w:fill="auto"/>
          </w:tcPr>
          <w:p w14:paraId="0EDDCC6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DF70319" w14:textId="77777777" w:rsidR="00DA7CBD" w:rsidRPr="00BF76E0" w:rsidRDefault="00DA7CBD" w:rsidP="00DA7CBD">
            <w:pPr>
              <w:pStyle w:val="TAL"/>
            </w:pPr>
            <w:r w:rsidRPr="00BF76E0">
              <w:t>Inspection</w:t>
            </w:r>
          </w:p>
        </w:tc>
      </w:tr>
      <w:tr w:rsidR="00DA7CBD" w:rsidRPr="00BF76E0" w14:paraId="7F3D7231" w14:textId="77777777" w:rsidTr="00DA7CBD">
        <w:trPr>
          <w:jc w:val="center"/>
        </w:trPr>
        <w:tc>
          <w:tcPr>
            <w:tcW w:w="1951" w:type="dxa"/>
            <w:shd w:val="clear" w:color="auto" w:fill="auto"/>
          </w:tcPr>
          <w:p w14:paraId="5CC0EAE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015C4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E8D4264" w14:textId="77777777" w:rsidTr="00DA7CBD">
        <w:trPr>
          <w:jc w:val="center"/>
        </w:trPr>
        <w:tc>
          <w:tcPr>
            <w:tcW w:w="1951" w:type="dxa"/>
            <w:shd w:val="clear" w:color="auto" w:fill="auto"/>
          </w:tcPr>
          <w:p w14:paraId="7352CBBE" w14:textId="77777777" w:rsidR="00DA7CBD" w:rsidRPr="00BF76E0" w:rsidRDefault="00DA7CBD" w:rsidP="00DA7CBD">
            <w:pPr>
              <w:pStyle w:val="TAL"/>
            </w:pPr>
            <w:r w:rsidRPr="00BF76E0">
              <w:t>Procedure</w:t>
            </w:r>
          </w:p>
        </w:tc>
        <w:tc>
          <w:tcPr>
            <w:tcW w:w="7088" w:type="dxa"/>
            <w:shd w:val="clear" w:color="auto" w:fill="auto"/>
          </w:tcPr>
          <w:p w14:paraId="4A5F214C"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3.2.1</w:t>
            </w:r>
            <w:r>
              <w:br/>
            </w:r>
            <w:r w:rsidRPr="00BF76E0">
              <w:t>On Focus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29E78B4" w14:textId="77777777" w:rsidTr="00DA7CBD">
        <w:trPr>
          <w:jc w:val="center"/>
        </w:trPr>
        <w:tc>
          <w:tcPr>
            <w:tcW w:w="1951" w:type="dxa"/>
            <w:shd w:val="clear" w:color="auto" w:fill="auto"/>
          </w:tcPr>
          <w:p w14:paraId="4C38D1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D3309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FB6D5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489398D" w14:textId="77777777" w:rsidR="00DA7CBD" w:rsidRPr="00BF76E0" w:rsidRDefault="00DA7CBD" w:rsidP="00DA7CBD">
      <w:pPr>
        <w:rPr>
          <w:lang w:eastAsia="en-GB"/>
        </w:rPr>
      </w:pPr>
    </w:p>
    <w:p w14:paraId="7F71BDD8" w14:textId="77777777" w:rsidR="00DA7CBD" w:rsidRPr="00BF76E0" w:rsidRDefault="00DA7CBD" w:rsidP="00DA7CBD">
      <w:pPr>
        <w:pStyle w:val="Heading4"/>
      </w:pPr>
      <w:bookmarkStart w:id="2239" w:name="_Toc372010426"/>
      <w:bookmarkStart w:id="2240" w:name="_Toc379382796"/>
      <w:bookmarkStart w:id="2241" w:name="_Toc379383496"/>
      <w:bookmarkStart w:id="2242" w:name="_Toc494974460"/>
      <w:bookmarkStart w:id="2243" w:name="_Toc500347685"/>
      <w:r w:rsidRPr="00BF76E0">
        <w:t>C.9.2.30</w:t>
      </w:r>
      <w:r w:rsidRPr="00BF76E0">
        <w:tab/>
        <w:t>On input</w:t>
      </w:r>
      <w:bookmarkEnd w:id="2239"/>
      <w:bookmarkEnd w:id="2240"/>
      <w:bookmarkEnd w:id="2241"/>
      <w:bookmarkEnd w:id="2242"/>
      <w:bookmarkEnd w:id="2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0190F6" w14:textId="77777777" w:rsidTr="00DA7CBD">
        <w:trPr>
          <w:jc w:val="center"/>
        </w:trPr>
        <w:tc>
          <w:tcPr>
            <w:tcW w:w="1951" w:type="dxa"/>
            <w:shd w:val="clear" w:color="auto" w:fill="auto"/>
          </w:tcPr>
          <w:p w14:paraId="498D0F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9FB578" w14:textId="77777777" w:rsidR="00DA7CBD" w:rsidRPr="00BF76E0" w:rsidRDefault="00DA7CBD" w:rsidP="00DA7CBD">
            <w:pPr>
              <w:pStyle w:val="TAL"/>
            </w:pPr>
            <w:r w:rsidRPr="00BF76E0">
              <w:t>Inspection</w:t>
            </w:r>
          </w:p>
        </w:tc>
      </w:tr>
      <w:tr w:rsidR="00DA7CBD" w:rsidRPr="00BF76E0" w14:paraId="397604F8" w14:textId="77777777" w:rsidTr="00DA7CBD">
        <w:trPr>
          <w:jc w:val="center"/>
        </w:trPr>
        <w:tc>
          <w:tcPr>
            <w:tcW w:w="1951" w:type="dxa"/>
            <w:shd w:val="clear" w:color="auto" w:fill="auto"/>
          </w:tcPr>
          <w:p w14:paraId="14231B7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E06B0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1F51DE2" w14:textId="77777777" w:rsidTr="00DA7CBD">
        <w:trPr>
          <w:jc w:val="center"/>
        </w:trPr>
        <w:tc>
          <w:tcPr>
            <w:tcW w:w="1951" w:type="dxa"/>
            <w:shd w:val="clear" w:color="auto" w:fill="auto"/>
          </w:tcPr>
          <w:p w14:paraId="7FA95E61" w14:textId="77777777" w:rsidR="00DA7CBD" w:rsidRPr="00BF76E0" w:rsidRDefault="00DA7CBD" w:rsidP="00DA7CBD">
            <w:pPr>
              <w:pStyle w:val="TAL"/>
            </w:pPr>
            <w:r w:rsidRPr="00BF76E0">
              <w:t>Procedure</w:t>
            </w:r>
          </w:p>
        </w:tc>
        <w:tc>
          <w:tcPr>
            <w:tcW w:w="7088" w:type="dxa"/>
            <w:shd w:val="clear" w:color="auto" w:fill="auto"/>
          </w:tcPr>
          <w:p w14:paraId="1F96A99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3.2.2</w:t>
            </w:r>
            <w:r>
              <w:br/>
            </w:r>
            <w:r w:rsidRPr="00BF76E0">
              <w:t>On Input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BF9D14A" w14:textId="77777777" w:rsidTr="00DA7CBD">
        <w:trPr>
          <w:jc w:val="center"/>
        </w:trPr>
        <w:tc>
          <w:tcPr>
            <w:tcW w:w="1951" w:type="dxa"/>
            <w:shd w:val="clear" w:color="auto" w:fill="auto"/>
          </w:tcPr>
          <w:p w14:paraId="638855F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057EAE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DAB25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9DEBF87" w14:textId="77777777" w:rsidR="00DA7CBD" w:rsidRPr="00BF76E0" w:rsidRDefault="00DA7CBD" w:rsidP="00DA7CBD">
      <w:pPr>
        <w:rPr>
          <w:lang w:eastAsia="en-GB"/>
        </w:rPr>
      </w:pPr>
    </w:p>
    <w:p w14:paraId="616667FF" w14:textId="77777777" w:rsidR="00DA7CBD" w:rsidRPr="00BF76E0" w:rsidRDefault="00DA7CBD" w:rsidP="00DA7CBD">
      <w:pPr>
        <w:pStyle w:val="Heading4"/>
      </w:pPr>
      <w:bookmarkStart w:id="2244" w:name="_Toc372010427"/>
      <w:bookmarkStart w:id="2245" w:name="_Toc379382797"/>
      <w:bookmarkStart w:id="2246" w:name="_Toc379383497"/>
      <w:bookmarkStart w:id="2247" w:name="_Toc494974461"/>
      <w:bookmarkStart w:id="2248" w:name="_Toc500347686"/>
      <w:r w:rsidRPr="00BF76E0">
        <w:t>C.9.2.31</w:t>
      </w:r>
      <w:r w:rsidRPr="00BF76E0">
        <w:tab/>
        <w:t>Consistent navigation</w:t>
      </w:r>
      <w:bookmarkEnd w:id="2244"/>
      <w:bookmarkEnd w:id="2245"/>
      <w:bookmarkEnd w:id="2246"/>
      <w:bookmarkEnd w:id="2247"/>
      <w:bookmarkEnd w:id="2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E9B806" w14:textId="77777777" w:rsidTr="00DA7CBD">
        <w:trPr>
          <w:jc w:val="center"/>
        </w:trPr>
        <w:tc>
          <w:tcPr>
            <w:tcW w:w="1951" w:type="dxa"/>
            <w:shd w:val="clear" w:color="auto" w:fill="auto"/>
          </w:tcPr>
          <w:p w14:paraId="30B0863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F18D67F" w14:textId="77777777" w:rsidR="00DA7CBD" w:rsidRPr="00BF76E0" w:rsidRDefault="00DA7CBD" w:rsidP="00DA7CBD">
            <w:pPr>
              <w:pStyle w:val="TAL"/>
            </w:pPr>
            <w:r w:rsidRPr="00BF76E0">
              <w:t>Inspection</w:t>
            </w:r>
          </w:p>
        </w:tc>
      </w:tr>
      <w:tr w:rsidR="00DA7CBD" w:rsidRPr="00BF76E0" w14:paraId="637A1C84" w14:textId="77777777" w:rsidTr="00DA7CBD">
        <w:trPr>
          <w:jc w:val="center"/>
        </w:trPr>
        <w:tc>
          <w:tcPr>
            <w:tcW w:w="1951" w:type="dxa"/>
            <w:shd w:val="clear" w:color="auto" w:fill="auto"/>
          </w:tcPr>
          <w:p w14:paraId="7F45C1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22F812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E72E0D0" w14:textId="77777777" w:rsidTr="00DA7CBD">
        <w:trPr>
          <w:jc w:val="center"/>
        </w:trPr>
        <w:tc>
          <w:tcPr>
            <w:tcW w:w="1951" w:type="dxa"/>
            <w:shd w:val="clear" w:color="auto" w:fill="auto"/>
          </w:tcPr>
          <w:p w14:paraId="5EA4D702" w14:textId="77777777" w:rsidR="00DA7CBD" w:rsidRPr="00BF76E0" w:rsidRDefault="00DA7CBD" w:rsidP="00DA7CBD">
            <w:pPr>
              <w:pStyle w:val="TAL"/>
            </w:pPr>
            <w:r w:rsidRPr="00BF76E0">
              <w:t>Procedure</w:t>
            </w:r>
          </w:p>
        </w:tc>
        <w:tc>
          <w:tcPr>
            <w:tcW w:w="7088" w:type="dxa"/>
            <w:shd w:val="clear" w:color="auto" w:fill="auto"/>
          </w:tcPr>
          <w:p w14:paraId="74D94682"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3.2.3 Consistent Navigation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28F6412" w14:textId="77777777" w:rsidTr="00DA7CBD">
        <w:trPr>
          <w:jc w:val="center"/>
        </w:trPr>
        <w:tc>
          <w:tcPr>
            <w:tcW w:w="1951" w:type="dxa"/>
            <w:shd w:val="clear" w:color="auto" w:fill="auto"/>
          </w:tcPr>
          <w:p w14:paraId="2827618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D478D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72BB36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1FEC999" w14:textId="77777777" w:rsidR="00DA7CBD" w:rsidRPr="00BF76E0" w:rsidRDefault="00DA7CBD" w:rsidP="00DA7CBD">
      <w:pPr>
        <w:rPr>
          <w:lang w:eastAsia="en-GB"/>
        </w:rPr>
      </w:pPr>
    </w:p>
    <w:p w14:paraId="5688E239" w14:textId="77777777" w:rsidR="00DA7CBD" w:rsidRPr="00BF76E0" w:rsidRDefault="00DA7CBD" w:rsidP="00DA7CBD">
      <w:pPr>
        <w:pStyle w:val="Heading4"/>
      </w:pPr>
      <w:bookmarkStart w:id="2249" w:name="_Toc372010428"/>
      <w:bookmarkStart w:id="2250" w:name="_Toc379382798"/>
      <w:bookmarkStart w:id="2251" w:name="_Toc379383498"/>
      <w:bookmarkStart w:id="2252" w:name="_Toc494974462"/>
      <w:bookmarkStart w:id="2253" w:name="_Toc500347687"/>
      <w:r w:rsidRPr="00BF76E0">
        <w:lastRenderedPageBreak/>
        <w:t>C.9.2.32</w:t>
      </w:r>
      <w:r w:rsidRPr="00BF76E0">
        <w:tab/>
        <w:t>Consistent identification</w:t>
      </w:r>
      <w:bookmarkEnd w:id="2249"/>
      <w:bookmarkEnd w:id="2250"/>
      <w:bookmarkEnd w:id="2251"/>
      <w:bookmarkEnd w:id="2252"/>
      <w:bookmarkEnd w:id="22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DD9880" w14:textId="77777777" w:rsidTr="00DA7CBD">
        <w:trPr>
          <w:jc w:val="center"/>
        </w:trPr>
        <w:tc>
          <w:tcPr>
            <w:tcW w:w="1951" w:type="dxa"/>
            <w:shd w:val="clear" w:color="auto" w:fill="auto"/>
          </w:tcPr>
          <w:p w14:paraId="5C5B97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CCE798" w14:textId="77777777" w:rsidR="00DA7CBD" w:rsidRPr="00BF76E0" w:rsidRDefault="00DA7CBD" w:rsidP="00DA7CBD">
            <w:pPr>
              <w:pStyle w:val="TAL"/>
            </w:pPr>
            <w:r w:rsidRPr="00BF76E0">
              <w:t>Inspection</w:t>
            </w:r>
          </w:p>
        </w:tc>
      </w:tr>
      <w:tr w:rsidR="00DA7CBD" w:rsidRPr="00BF76E0" w14:paraId="02C5B18E" w14:textId="77777777" w:rsidTr="00DA7CBD">
        <w:trPr>
          <w:jc w:val="center"/>
        </w:trPr>
        <w:tc>
          <w:tcPr>
            <w:tcW w:w="1951" w:type="dxa"/>
            <w:shd w:val="clear" w:color="auto" w:fill="auto"/>
          </w:tcPr>
          <w:p w14:paraId="433017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0841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181966E" w14:textId="77777777" w:rsidTr="00DA7CBD">
        <w:trPr>
          <w:jc w:val="center"/>
        </w:trPr>
        <w:tc>
          <w:tcPr>
            <w:tcW w:w="1951" w:type="dxa"/>
            <w:shd w:val="clear" w:color="auto" w:fill="auto"/>
          </w:tcPr>
          <w:p w14:paraId="75395732" w14:textId="77777777" w:rsidR="00DA7CBD" w:rsidRPr="00BF76E0" w:rsidRDefault="00DA7CBD" w:rsidP="00DA7CBD">
            <w:pPr>
              <w:pStyle w:val="TAL"/>
            </w:pPr>
            <w:r w:rsidRPr="00BF76E0">
              <w:t>Procedure</w:t>
            </w:r>
          </w:p>
        </w:tc>
        <w:tc>
          <w:tcPr>
            <w:tcW w:w="7088" w:type="dxa"/>
            <w:shd w:val="clear" w:color="auto" w:fill="auto"/>
          </w:tcPr>
          <w:p w14:paraId="33D3055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3.2.4 Consistent Identification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12ACEA8" w14:textId="77777777" w:rsidTr="00DA7CBD">
        <w:trPr>
          <w:jc w:val="center"/>
        </w:trPr>
        <w:tc>
          <w:tcPr>
            <w:tcW w:w="1951" w:type="dxa"/>
            <w:shd w:val="clear" w:color="auto" w:fill="auto"/>
          </w:tcPr>
          <w:p w14:paraId="2374C50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B7EA9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7B0B55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46F85F" w14:textId="77777777" w:rsidR="00DA7CBD" w:rsidRPr="00BF76E0" w:rsidRDefault="00DA7CBD" w:rsidP="00DA7CBD">
      <w:pPr>
        <w:rPr>
          <w:lang w:eastAsia="en-GB"/>
        </w:rPr>
      </w:pPr>
    </w:p>
    <w:p w14:paraId="47B3195F" w14:textId="77777777" w:rsidR="00DA7CBD" w:rsidRPr="00BF76E0" w:rsidRDefault="00DA7CBD" w:rsidP="00DA7CBD">
      <w:pPr>
        <w:pStyle w:val="Heading4"/>
      </w:pPr>
      <w:bookmarkStart w:id="2254" w:name="_Toc372010429"/>
      <w:bookmarkStart w:id="2255" w:name="_Toc379382799"/>
      <w:bookmarkStart w:id="2256" w:name="_Toc379383499"/>
      <w:bookmarkStart w:id="2257" w:name="_Toc494974463"/>
      <w:bookmarkStart w:id="2258" w:name="_Toc500347688"/>
      <w:r w:rsidRPr="00BF76E0">
        <w:t>C.9.2.33</w:t>
      </w:r>
      <w:r w:rsidRPr="00BF76E0">
        <w:tab/>
        <w:t>Error identification</w:t>
      </w:r>
      <w:bookmarkEnd w:id="2254"/>
      <w:bookmarkEnd w:id="2255"/>
      <w:bookmarkEnd w:id="2256"/>
      <w:bookmarkEnd w:id="2257"/>
      <w:bookmarkEnd w:id="2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99BA96" w14:textId="77777777" w:rsidTr="00DA7CBD">
        <w:trPr>
          <w:jc w:val="center"/>
        </w:trPr>
        <w:tc>
          <w:tcPr>
            <w:tcW w:w="1951" w:type="dxa"/>
            <w:shd w:val="clear" w:color="auto" w:fill="auto"/>
          </w:tcPr>
          <w:p w14:paraId="3CE1289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DE9227" w14:textId="77777777" w:rsidR="00DA7CBD" w:rsidRPr="00BF76E0" w:rsidRDefault="00DA7CBD" w:rsidP="00DA7CBD">
            <w:pPr>
              <w:pStyle w:val="TAL"/>
            </w:pPr>
            <w:r w:rsidRPr="00BF76E0">
              <w:t>Inspection</w:t>
            </w:r>
          </w:p>
        </w:tc>
      </w:tr>
      <w:tr w:rsidR="00DA7CBD" w:rsidRPr="00BF76E0" w14:paraId="700B83C9" w14:textId="77777777" w:rsidTr="00DA7CBD">
        <w:trPr>
          <w:jc w:val="center"/>
        </w:trPr>
        <w:tc>
          <w:tcPr>
            <w:tcW w:w="1951" w:type="dxa"/>
            <w:shd w:val="clear" w:color="auto" w:fill="auto"/>
          </w:tcPr>
          <w:p w14:paraId="6997CCD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9AC8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5610B45" w14:textId="77777777" w:rsidTr="00DA7CBD">
        <w:trPr>
          <w:jc w:val="center"/>
        </w:trPr>
        <w:tc>
          <w:tcPr>
            <w:tcW w:w="1951" w:type="dxa"/>
            <w:shd w:val="clear" w:color="auto" w:fill="auto"/>
          </w:tcPr>
          <w:p w14:paraId="04CB9E66" w14:textId="77777777" w:rsidR="00DA7CBD" w:rsidRPr="00BF76E0" w:rsidRDefault="00DA7CBD" w:rsidP="00DA7CBD">
            <w:pPr>
              <w:pStyle w:val="TAL"/>
            </w:pPr>
            <w:r w:rsidRPr="00BF76E0">
              <w:t>Procedure</w:t>
            </w:r>
          </w:p>
        </w:tc>
        <w:tc>
          <w:tcPr>
            <w:tcW w:w="7088" w:type="dxa"/>
            <w:shd w:val="clear" w:color="auto" w:fill="auto"/>
          </w:tcPr>
          <w:p w14:paraId="12886395"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3.3.1 Error Identification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02B59A" w14:textId="77777777" w:rsidTr="00DA7CBD">
        <w:trPr>
          <w:jc w:val="center"/>
        </w:trPr>
        <w:tc>
          <w:tcPr>
            <w:tcW w:w="1951" w:type="dxa"/>
            <w:shd w:val="clear" w:color="auto" w:fill="auto"/>
          </w:tcPr>
          <w:p w14:paraId="46FA1C2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15CB1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1D3EE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6FDA9B1" w14:textId="77777777" w:rsidR="00DA7CBD" w:rsidRPr="00BF76E0" w:rsidRDefault="00DA7CBD" w:rsidP="00DA7CBD">
      <w:pPr>
        <w:rPr>
          <w:lang w:eastAsia="en-GB"/>
        </w:rPr>
      </w:pPr>
    </w:p>
    <w:p w14:paraId="1C63AF7D" w14:textId="77777777" w:rsidR="00DA7CBD" w:rsidRPr="00BF76E0" w:rsidRDefault="00DA7CBD" w:rsidP="00DA7CBD">
      <w:pPr>
        <w:pStyle w:val="Heading4"/>
      </w:pPr>
      <w:bookmarkStart w:id="2259" w:name="_Toc372010430"/>
      <w:bookmarkStart w:id="2260" w:name="_Toc379382800"/>
      <w:bookmarkStart w:id="2261" w:name="_Toc379383500"/>
      <w:bookmarkStart w:id="2262" w:name="_Toc494974464"/>
      <w:bookmarkStart w:id="2263" w:name="_Toc500347689"/>
      <w:r w:rsidRPr="00BF76E0">
        <w:t>C.9.2.34</w:t>
      </w:r>
      <w:r w:rsidRPr="00BF76E0">
        <w:tab/>
        <w:t xml:space="preserve">Labels </w:t>
      </w:r>
      <w:r w:rsidRPr="0033092B">
        <w:t>or</w:t>
      </w:r>
      <w:r w:rsidRPr="00BF76E0">
        <w:t xml:space="preserve"> instructions</w:t>
      </w:r>
      <w:bookmarkEnd w:id="2259"/>
      <w:bookmarkEnd w:id="2260"/>
      <w:bookmarkEnd w:id="2261"/>
      <w:bookmarkEnd w:id="2262"/>
      <w:bookmarkEnd w:id="22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9A9AAB4" w14:textId="77777777" w:rsidTr="00DA7CBD">
        <w:trPr>
          <w:jc w:val="center"/>
        </w:trPr>
        <w:tc>
          <w:tcPr>
            <w:tcW w:w="1951" w:type="dxa"/>
            <w:shd w:val="clear" w:color="auto" w:fill="auto"/>
          </w:tcPr>
          <w:p w14:paraId="37500D2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5145FBE" w14:textId="77777777" w:rsidR="00DA7CBD" w:rsidRPr="00BF76E0" w:rsidRDefault="00DA7CBD" w:rsidP="00DA7CBD">
            <w:pPr>
              <w:pStyle w:val="TAL"/>
            </w:pPr>
            <w:r w:rsidRPr="00BF76E0">
              <w:t>Inspection</w:t>
            </w:r>
          </w:p>
        </w:tc>
      </w:tr>
      <w:tr w:rsidR="00DA7CBD" w:rsidRPr="00BF76E0" w14:paraId="2B059C20" w14:textId="77777777" w:rsidTr="00DA7CBD">
        <w:trPr>
          <w:jc w:val="center"/>
        </w:trPr>
        <w:tc>
          <w:tcPr>
            <w:tcW w:w="1951" w:type="dxa"/>
            <w:shd w:val="clear" w:color="auto" w:fill="auto"/>
          </w:tcPr>
          <w:p w14:paraId="0D069B7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1865F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44D21DD" w14:textId="77777777" w:rsidTr="00DA7CBD">
        <w:trPr>
          <w:jc w:val="center"/>
        </w:trPr>
        <w:tc>
          <w:tcPr>
            <w:tcW w:w="1951" w:type="dxa"/>
            <w:shd w:val="clear" w:color="auto" w:fill="auto"/>
          </w:tcPr>
          <w:p w14:paraId="11433E96" w14:textId="77777777" w:rsidR="00DA7CBD" w:rsidRPr="00BF76E0" w:rsidRDefault="00DA7CBD" w:rsidP="00DA7CBD">
            <w:pPr>
              <w:pStyle w:val="TAL"/>
            </w:pPr>
            <w:r w:rsidRPr="00BF76E0">
              <w:t>Procedure</w:t>
            </w:r>
          </w:p>
        </w:tc>
        <w:tc>
          <w:tcPr>
            <w:tcW w:w="7088" w:type="dxa"/>
            <w:shd w:val="clear" w:color="auto" w:fill="auto"/>
          </w:tcPr>
          <w:p w14:paraId="5BC4B47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BFC85F2" w14:textId="77777777" w:rsidTr="00DA7CBD">
        <w:trPr>
          <w:jc w:val="center"/>
        </w:trPr>
        <w:tc>
          <w:tcPr>
            <w:tcW w:w="1951" w:type="dxa"/>
            <w:shd w:val="clear" w:color="auto" w:fill="auto"/>
          </w:tcPr>
          <w:p w14:paraId="3E18D7D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1CB0D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9B9E7C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1AB5C8B" w14:textId="77777777" w:rsidR="00DA7CBD" w:rsidRPr="00BF76E0" w:rsidRDefault="00DA7CBD" w:rsidP="00DA7CBD">
      <w:pPr>
        <w:rPr>
          <w:lang w:eastAsia="en-GB"/>
        </w:rPr>
      </w:pPr>
    </w:p>
    <w:p w14:paraId="560A3336" w14:textId="77777777" w:rsidR="00DA7CBD" w:rsidRPr="00BF76E0" w:rsidRDefault="00DA7CBD" w:rsidP="00DA7CBD">
      <w:pPr>
        <w:pStyle w:val="Heading4"/>
      </w:pPr>
      <w:bookmarkStart w:id="2264" w:name="_Toc372010431"/>
      <w:bookmarkStart w:id="2265" w:name="_Toc379382801"/>
      <w:bookmarkStart w:id="2266" w:name="_Toc379383501"/>
      <w:bookmarkStart w:id="2267" w:name="_Toc494974465"/>
      <w:bookmarkStart w:id="2268" w:name="_Toc500347690"/>
      <w:r w:rsidRPr="00BF76E0">
        <w:t>C.9.2.35</w:t>
      </w:r>
      <w:r w:rsidRPr="00BF76E0">
        <w:tab/>
        <w:t>Error suggestion</w:t>
      </w:r>
      <w:bookmarkEnd w:id="2264"/>
      <w:bookmarkEnd w:id="2265"/>
      <w:bookmarkEnd w:id="2266"/>
      <w:bookmarkEnd w:id="2267"/>
      <w:bookmarkEnd w:id="22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B135C7D" w14:textId="77777777" w:rsidTr="00DA7CBD">
        <w:trPr>
          <w:jc w:val="center"/>
        </w:trPr>
        <w:tc>
          <w:tcPr>
            <w:tcW w:w="1951" w:type="dxa"/>
            <w:shd w:val="clear" w:color="auto" w:fill="auto"/>
          </w:tcPr>
          <w:p w14:paraId="605B7C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B2EBF8" w14:textId="77777777" w:rsidR="00DA7CBD" w:rsidRPr="00BF76E0" w:rsidRDefault="00DA7CBD" w:rsidP="00DA7CBD">
            <w:pPr>
              <w:pStyle w:val="TAL"/>
            </w:pPr>
            <w:r w:rsidRPr="00BF76E0">
              <w:t>Inspection</w:t>
            </w:r>
          </w:p>
        </w:tc>
      </w:tr>
      <w:tr w:rsidR="00DA7CBD" w:rsidRPr="00BF76E0" w14:paraId="6632F0D4" w14:textId="77777777" w:rsidTr="00DA7CBD">
        <w:trPr>
          <w:jc w:val="center"/>
        </w:trPr>
        <w:tc>
          <w:tcPr>
            <w:tcW w:w="1951" w:type="dxa"/>
            <w:shd w:val="clear" w:color="auto" w:fill="auto"/>
          </w:tcPr>
          <w:p w14:paraId="10D0079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C11AE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24C544D" w14:textId="77777777" w:rsidTr="00DA7CBD">
        <w:trPr>
          <w:jc w:val="center"/>
        </w:trPr>
        <w:tc>
          <w:tcPr>
            <w:tcW w:w="1951" w:type="dxa"/>
            <w:shd w:val="clear" w:color="auto" w:fill="auto"/>
          </w:tcPr>
          <w:p w14:paraId="4B4DE316" w14:textId="77777777" w:rsidR="00DA7CBD" w:rsidRPr="00BF76E0" w:rsidRDefault="00DA7CBD" w:rsidP="00DA7CBD">
            <w:pPr>
              <w:pStyle w:val="TAL"/>
            </w:pPr>
            <w:r w:rsidRPr="00BF76E0">
              <w:t>Procedure</w:t>
            </w:r>
          </w:p>
        </w:tc>
        <w:tc>
          <w:tcPr>
            <w:tcW w:w="7088" w:type="dxa"/>
            <w:shd w:val="clear" w:color="auto" w:fill="auto"/>
          </w:tcPr>
          <w:p w14:paraId="060D965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3.3.3 Error Suggestion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27D557" w14:textId="77777777" w:rsidTr="00DA7CBD">
        <w:trPr>
          <w:jc w:val="center"/>
        </w:trPr>
        <w:tc>
          <w:tcPr>
            <w:tcW w:w="1951" w:type="dxa"/>
            <w:shd w:val="clear" w:color="auto" w:fill="auto"/>
          </w:tcPr>
          <w:p w14:paraId="554AF4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97721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801DA7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301B9C" w14:textId="77777777" w:rsidR="00DA7CBD" w:rsidRPr="00BF76E0" w:rsidRDefault="00DA7CBD" w:rsidP="00DA7CBD">
      <w:pPr>
        <w:rPr>
          <w:lang w:eastAsia="en-GB"/>
        </w:rPr>
      </w:pPr>
    </w:p>
    <w:p w14:paraId="11A00192" w14:textId="77777777" w:rsidR="00DA7CBD" w:rsidRPr="00BF76E0" w:rsidRDefault="00DA7CBD" w:rsidP="00DA7CBD">
      <w:pPr>
        <w:pStyle w:val="Heading4"/>
      </w:pPr>
      <w:bookmarkStart w:id="2269" w:name="_Toc372010432"/>
      <w:bookmarkStart w:id="2270" w:name="_Toc379382802"/>
      <w:bookmarkStart w:id="2271" w:name="_Toc379383502"/>
      <w:bookmarkStart w:id="2272" w:name="_Toc494974466"/>
      <w:bookmarkStart w:id="2273" w:name="_Toc500347691"/>
      <w:r w:rsidRPr="00BF76E0">
        <w:t>C.9.2.36</w:t>
      </w:r>
      <w:r w:rsidRPr="00BF76E0">
        <w:tab/>
        <w:t>Error prevention (legal, financial, data)</w:t>
      </w:r>
      <w:bookmarkEnd w:id="2269"/>
      <w:bookmarkEnd w:id="2270"/>
      <w:bookmarkEnd w:id="2271"/>
      <w:bookmarkEnd w:id="2272"/>
      <w:bookmarkEnd w:id="2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1B8DAA" w14:textId="77777777" w:rsidTr="00DA7CBD">
        <w:trPr>
          <w:jc w:val="center"/>
        </w:trPr>
        <w:tc>
          <w:tcPr>
            <w:tcW w:w="1951" w:type="dxa"/>
            <w:shd w:val="clear" w:color="auto" w:fill="auto"/>
          </w:tcPr>
          <w:p w14:paraId="426905F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16E351" w14:textId="77777777" w:rsidR="00DA7CBD" w:rsidRPr="00BF76E0" w:rsidRDefault="00DA7CBD" w:rsidP="00DA7CBD">
            <w:pPr>
              <w:pStyle w:val="TAL"/>
            </w:pPr>
            <w:r w:rsidRPr="00BF76E0">
              <w:t>Inspection</w:t>
            </w:r>
          </w:p>
        </w:tc>
      </w:tr>
      <w:tr w:rsidR="00DA7CBD" w:rsidRPr="00BF76E0" w14:paraId="4AA5D5AA" w14:textId="77777777" w:rsidTr="00DA7CBD">
        <w:trPr>
          <w:jc w:val="center"/>
        </w:trPr>
        <w:tc>
          <w:tcPr>
            <w:tcW w:w="1951" w:type="dxa"/>
            <w:shd w:val="clear" w:color="auto" w:fill="auto"/>
          </w:tcPr>
          <w:p w14:paraId="63169A8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33433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A0D8124" w14:textId="77777777" w:rsidTr="00DA7CBD">
        <w:trPr>
          <w:jc w:val="center"/>
        </w:trPr>
        <w:tc>
          <w:tcPr>
            <w:tcW w:w="1951" w:type="dxa"/>
            <w:shd w:val="clear" w:color="auto" w:fill="auto"/>
          </w:tcPr>
          <w:p w14:paraId="5702C860" w14:textId="77777777" w:rsidR="00DA7CBD" w:rsidRPr="00BF76E0" w:rsidRDefault="00DA7CBD" w:rsidP="00DA7CBD">
            <w:pPr>
              <w:pStyle w:val="TAL"/>
            </w:pPr>
            <w:r w:rsidRPr="00BF76E0">
              <w:t>Procedure</w:t>
            </w:r>
          </w:p>
        </w:tc>
        <w:tc>
          <w:tcPr>
            <w:tcW w:w="7088" w:type="dxa"/>
            <w:shd w:val="clear" w:color="auto" w:fill="auto"/>
          </w:tcPr>
          <w:p w14:paraId="20CE011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3.3.4 Error Prevention (Legal, Financial, Data)</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B623F8" w14:textId="77777777" w:rsidTr="00DA7CBD">
        <w:trPr>
          <w:jc w:val="center"/>
        </w:trPr>
        <w:tc>
          <w:tcPr>
            <w:tcW w:w="1951" w:type="dxa"/>
            <w:shd w:val="clear" w:color="auto" w:fill="auto"/>
          </w:tcPr>
          <w:p w14:paraId="132000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B1680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9F081F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88E88A9" w14:textId="77777777" w:rsidR="00DA7CBD" w:rsidRPr="00BF76E0" w:rsidRDefault="00DA7CBD" w:rsidP="00DA7CBD">
      <w:pPr>
        <w:rPr>
          <w:lang w:eastAsia="en-GB"/>
        </w:rPr>
      </w:pPr>
    </w:p>
    <w:p w14:paraId="5F1D6B46" w14:textId="77777777" w:rsidR="00DA7CBD" w:rsidRPr="00BF76E0" w:rsidRDefault="00DA7CBD" w:rsidP="00DA7CBD">
      <w:pPr>
        <w:pStyle w:val="Heading4"/>
      </w:pPr>
      <w:bookmarkStart w:id="2274" w:name="_Toc372010433"/>
      <w:bookmarkStart w:id="2275" w:name="_Toc379382803"/>
      <w:bookmarkStart w:id="2276" w:name="_Toc379383503"/>
      <w:bookmarkStart w:id="2277" w:name="_Toc494974467"/>
      <w:bookmarkStart w:id="2278" w:name="_Toc500347692"/>
      <w:r w:rsidRPr="00BF76E0">
        <w:t>C.9.2.37</w:t>
      </w:r>
      <w:r w:rsidRPr="00BF76E0">
        <w:tab/>
        <w:t>Parsing</w:t>
      </w:r>
      <w:bookmarkEnd w:id="2274"/>
      <w:bookmarkEnd w:id="2275"/>
      <w:bookmarkEnd w:id="2276"/>
      <w:bookmarkEnd w:id="2277"/>
      <w:bookmarkEnd w:id="22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DC9439" w14:textId="77777777" w:rsidTr="00DA7CBD">
        <w:trPr>
          <w:jc w:val="center"/>
        </w:trPr>
        <w:tc>
          <w:tcPr>
            <w:tcW w:w="1951" w:type="dxa"/>
            <w:shd w:val="clear" w:color="auto" w:fill="auto"/>
          </w:tcPr>
          <w:p w14:paraId="06A938E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F86237" w14:textId="77777777" w:rsidR="00DA7CBD" w:rsidRPr="00BF76E0" w:rsidRDefault="00DA7CBD" w:rsidP="00DA7CBD">
            <w:pPr>
              <w:pStyle w:val="TAL"/>
            </w:pPr>
            <w:r w:rsidRPr="00BF76E0">
              <w:t>Inspection</w:t>
            </w:r>
          </w:p>
        </w:tc>
      </w:tr>
      <w:tr w:rsidR="00DA7CBD" w:rsidRPr="00BF76E0" w14:paraId="19BF049D" w14:textId="77777777" w:rsidTr="00DA7CBD">
        <w:trPr>
          <w:jc w:val="center"/>
        </w:trPr>
        <w:tc>
          <w:tcPr>
            <w:tcW w:w="1951" w:type="dxa"/>
            <w:shd w:val="clear" w:color="auto" w:fill="auto"/>
          </w:tcPr>
          <w:p w14:paraId="142F2A0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6CD1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036F2A2" w14:textId="77777777" w:rsidTr="00DA7CBD">
        <w:trPr>
          <w:jc w:val="center"/>
        </w:trPr>
        <w:tc>
          <w:tcPr>
            <w:tcW w:w="1951" w:type="dxa"/>
            <w:shd w:val="clear" w:color="auto" w:fill="auto"/>
          </w:tcPr>
          <w:p w14:paraId="5020AA77" w14:textId="77777777" w:rsidR="00DA7CBD" w:rsidRPr="00BF76E0" w:rsidRDefault="00DA7CBD" w:rsidP="00DA7CBD">
            <w:pPr>
              <w:pStyle w:val="TAL"/>
            </w:pPr>
            <w:r w:rsidRPr="00BF76E0">
              <w:t>Procedure</w:t>
            </w:r>
          </w:p>
        </w:tc>
        <w:tc>
          <w:tcPr>
            <w:tcW w:w="7088" w:type="dxa"/>
            <w:shd w:val="clear" w:color="auto" w:fill="auto"/>
          </w:tcPr>
          <w:p w14:paraId="10387040"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4.1.1</w:t>
            </w:r>
            <w:r>
              <w:br/>
            </w:r>
            <w:r w:rsidRPr="00BF76E0">
              <w:t>Parsing</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7CFAB3" w14:textId="77777777" w:rsidTr="00DA7CBD">
        <w:trPr>
          <w:jc w:val="center"/>
        </w:trPr>
        <w:tc>
          <w:tcPr>
            <w:tcW w:w="1951" w:type="dxa"/>
            <w:shd w:val="clear" w:color="auto" w:fill="auto"/>
          </w:tcPr>
          <w:p w14:paraId="3707113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2C0EB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63D9B5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9AA714D" w14:textId="77777777" w:rsidR="00DA7CBD" w:rsidRPr="00BF76E0" w:rsidRDefault="00DA7CBD" w:rsidP="00DA7CBD">
      <w:pPr>
        <w:rPr>
          <w:lang w:eastAsia="en-GB"/>
        </w:rPr>
      </w:pPr>
    </w:p>
    <w:p w14:paraId="4AC993BA" w14:textId="77777777" w:rsidR="00DA7CBD" w:rsidRPr="00BF76E0" w:rsidRDefault="00DA7CBD" w:rsidP="00DA7CBD">
      <w:pPr>
        <w:pStyle w:val="Heading4"/>
      </w:pPr>
      <w:bookmarkStart w:id="2279" w:name="_Toc372010434"/>
      <w:bookmarkStart w:id="2280" w:name="_Toc379382804"/>
      <w:bookmarkStart w:id="2281" w:name="_Toc379383504"/>
      <w:bookmarkStart w:id="2282" w:name="_Toc494974468"/>
      <w:bookmarkStart w:id="2283" w:name="_Toc500347693"/>
      <w:r w:rsidRPr="00BF76E0">
        <w:lastRenderedPageBreak/>
        <w:t>C.9.2.38</w:t>
      </w:r>
      <w:r w:rsidRPr="00BF76E0">
        <w:tab/>
        <w:t>Name, role, value</w:t>
      </w:r>
      <w:bookmarkEnd w:id="2279"/>
      <w:bookmarkEnd w:id="2280"/>
      <w:bookmarkEnd w:id="2281"/>
      <w:bookmarkEnd w:id="2282"/>
      <w:bookmarkEnd w:id="2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98EE26" w14:textId="77777777" w:rsidTr="00DA7CBD">
        <w:trPr>
          <w:jc w:val="center"/>
        </w:trPr>
        <w:tc>
          <w:tcPr>
            <w:tcW w:w="1951" w:type="dxa"/>
            <w:shd w:val="clear" w:color="auto" w:fill="auto"/>
          </w:tcPr>
          <w:p w14:paraId="323530F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DA4713C" w14:textId="77777777" w:rsidR="00DA7CBD" w:rsidRPr="00BF76E0" w:rsidRDefault="00DA7CBD" w:rsidP="00DA7CBD">
            <w:pPr>
              <w:pStyle w:val="TAL"/>
            </w:pPr>
            <w:r w:rsidRPr="00BF76E0">
              <w:t>Inspection</w:t>
            </w:r>
          </w:p>
        </w:tc>
      </w:tr>
      <w:tr w:rsidR="00DA7CBD" w:rsidRPr="00BF76E0" w14:paraId="0CFDD48A" w14:textId="77777777" w:rsidTr="00DA7CBD">
        <w:trPr>
          <w:jc w:val="center"/>
        </w:trPr>
        <w:tc>
          <w:tcPr>
            <w:tcW w:w="1951" w:type="dxa"/>
            <w:shd w:val="clear" w:color="auto" w:fill="auto"/>
          </w:tcPr>
          <w:p w14:paraId="4DF5227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37EFF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58801FC8" w14:textId="77777777" w:rsidTr="00DA7CBD">
        <w:trPr>
          <w:jc w:val="center"/>
        </w:trPr>
        <w:tc>
          <w:tcPr>
            <w:tcW w:w="1951" w:type="dxa"/>
            <w:shd w:val="clear" w:color="auto" w:fill="auto"/>
          </w:tcPr>
          <w:p w14:paraId="00CF64A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2F548507" w14:textId="77777777" w:rsidR="00DA7CBD" w:rsidRPr="00A37C6B" w:rsidRDefault="00DA7CBD" w:rsidP="00DA7CBD">
            <w:pPr>
              <w:pStyle w:val="TAL"/>
              <w:rPr>
                <w:szCs w:val="18"/>
              </w:rPr>
            </w:pPr>
            <w:r w:rsidRPr="00A37C6B">
              <w:rPr>
                <w:szCs w:val="18"/>
              </w:rPr>
              <w:t>1. Check that the web page does not fail WCAG 2.0 Success Criterion 4.1.2 Name, Role, Value [</w:t>
            </w:r>
            <w:r>
              <w:fldChar w:fldCharType="begin"/>
            </w:r>
            <w:r>
              <w:instrText xml:space="preserve">REF REF_ISOIEC40500 \h \* MERGEFORMAT </w:instrText>
            </w:r>
            <w:r>
              <w:fldChar w:fldCharType="separate"/>
            </w:r>
            <w:r>
              <w:t>4</w:t>
            </w:r>
            <w:r>
              <w:fldChar w:fldCharType="end"/>
            </w:r>
            <w:r w:rsidRPr="00A37C6B">
              <w:rPr>
                <w:szCs w:val="18"/>
              </w:rPr>
              <w:t>].</w:t>
            </w:r>
          </w:p>
        </w:tc>
      </w:tr>
      <w:tr w:rsidR="00DA7CBD" w:rsidRPr="00BF76E0" w14:paraId="0E063E8C" w14:textId="77777777" w:rsidTr="00DA7CBD">
        <w:trPr>
          <w:jc w:val="center"/>
        </w:trPr>
        <w:tc>
          <w:tcPr>
            <w:tcW w:w="1951" w:type="dxa"/>
            <w:shd w:val="clear" w:color="auto" w:fill="auto"/>
          </w:tcPr>
          <w:p w14:paraId="4650108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96537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A0C1EC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9A2A72" w14:textId="77777777" w:rsidR="00DA7CBD" w:rsidRDefault="00DA7CBD" w:rsidP="00DA7CBD">
      <w:pPr>
        <w:rPr>
          <w:lang w:eastAsia="en-GB"/>
        </w:rPr>
      </w:pPr>
    </w:p>
    <w:p w14:paraId="555B29FC" w14:textId="02376297" w:rsidR="00DA7CBD" w:rsidRPr="00BF76E0" w:rsidRDefault="00DA7CBD" w:rsidP="00DA7CBD">
      <w:pPr>
        <w:pStyle w:val="Heading4"/>
      </w:pPr>
      <w:bookmarkStart w:id="2284" w:name="_Toc500347694"/>
      <w:commentRangeStart w:id="2285"/>
      <w:r w:rsidRPr="00BF76E0">
        <w:t>C.9.2.</w:t>
      </w:r>
      <w:r w:rsidRPr="002F13A7">
        <w:t>39</w:t>
      </w:r>
      <w:r w:rsidRPr="002F13A7">
        <w:tab/>
      </w:r>
      <w:bookmarkEnd w:id="2284"/>
      <w:r w:rsidR="008E4D0C">
        <w:t>Identify common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189634" w14:textId="77777777" w:rsidTr="00DA7CBD">
        <w:trPr>
          <w:jc w:val="center"/>
        </w:trPr>
        <w:tc>
          <w:tcPr>
            <w:tcW w:w="1951" w:type="dxa"/>
            <w:shd w:val="clear" w:color="auto" w:fill="auto"/>
          </w:tcPr>
          <w:p w14:paraId="256688D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99C1683" w14:textId="77777777" w:rsidR="00DA7CBD" w:rsidRPr="00BF76E0" w:rsidRDefault="00DA7CBD" w:rsidP="00DA7CBD">
            <w:pPr>
              <w:pStyle w:val="TAL"/>
            </w:pPr>
            <w:r w:rsidRPr="00BF76E0">
              <w:t>Inspection</w:t>
            </w:r>
          </w:p>
        </w:tc>
      </w:tr>
      <w:tr w:rsidR="00DA7CBD" w:rsidRPr="00BF76E0" w14:paraId="59A7D89C" w14:textId="77777777" w:rsidTr="00DA7CBD">
        <w:trPr>
          <w:jc w:val="center"/>
        </w:trPr>
        <w:tc>
          <w:tcPr>
            <w:tcW w:w="1951" w:type="dxa"/>
            <w:shd w:val="clear" w:color="auto" w:fill="auto"/>
          </w:tcPr>
          <w:p w14:paraId="5E4710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62F0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2267F4C" w14:textId="77777777" w:rsidTr="00DA7CBD">
        <w:trPr>
          <w:jc w:val="center"/>
        </w:trPr>
        <w:tc>
          <w:tcPr>
            <w:tcW w:w="1951" w:type="dxa"/>
            <w:shd w:val="clear" w:color="auto" w:fill="auto"/>
          </w:tcPr>
          <w:p w14:paraId="172DC13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515983EA" w14:textId="774F2516" w:rsidR="00DA7CBD" w:rsidRPr="00A37C6B" w:rsidRDefault="00DA7CBD" w:rsidP="00413778">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1.3.4</w:t>
            </w:r>
            <w:r w:rsidRPr="00A37C6B">
              <w:rPr>
                <w:szCs w:val="18"/>
              </w:rPr>
              <w:t>.</w:t>
            </w:r>
            <w:r w:rsidRPr="002F13A7">
              <w:t xml:space="preserve"> </w:t>
            </w:r>
            <w:r w:rsidR="008E4D0C">
              <w:t>Identify common purpose</w:t>
            </w:r>
            <w:r w:rsidR="00413778">
              <w:t xml:space="preserve"> </w:t>
            </w:r>
            <w:hyperlink w:anchor="wcag_2_1" w:history="1">
              <w:r w:rsidR="00413778">
                <w:rPr>
                  <w:rStyle w:val="Hyperlink"/>
                </w:rPr>
                <w:t>[i.30]</w:t>
              </w:r>
            </w:hyperlink>
            <w:r w:rsidRPr="00A37C6B">
              <w:rPr>
                <w:szCs w:val="18"/>
              </w:rPr>
              <w:t>.</w:t>
            </w:r>
          </w:p>
        </w:tc>
      </w:tr>
      <w:tr w:rsidR="00DA7CBD" w:rsidRPr="00BF76E0" w14:paraId="6E46054F" w14:textId="77777777" w:rsidTr="00DA7CBD">
        <w:trPr>
          <w:jc w:val="center"/>
        </w:trPr>
        <w:tc>
          <w:tcPr>
            <w:tcW w:w="1951" w:type="dxa"/>
            <w:shd w:val="clear" w:color="auto" w:fill="auto"/>
          </w:tcPr>
          <w:p w14:paraId="49EE77E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7AA4F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817A5F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F46A415" w14:textId="77777777" w:rsidR="00DA7CBD" w:rsidRDefault="00DA7CBD" w:rsidP="00DA7CBD">
      <w:pPr>
        <w:rPr>
          <w:lang w:eastAsia="en-GB"/>
        </w:rPr>
      </w:pPr>
    </w:p>
    <w:p w14:paraId="24118130" w14:textId="4009944C" w:rsidR="00DA7CBD" w:rsidRPr="00BF76E0" w:rsidRDefault="00DA7CBD" w:rsidP="00DA7CBD">
      <w:pPr>
        <w:pStyle w:val="Heading4"/>
      </w:pPr>
      <w:bookmarkStart w:id="2286" w:name="_Toc500347695"/>
      <w:r w:rsidRPr="00BF76E0">
        <w:t>C.9.2.</w:t>
      </w:r>
      <w:r>
        <w:t>40</w:t>
      </w:r>
      <w:r w:rsidRPr="002F13A7">
        <w:tab/>
      </w:r>
      <w:bookmarkEnd w:id="2286"/>
      <w:r w:rsidR="008E4D0C">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E66B78" w14:textId="77777777" w:rsidTr="00DA7CBD">
        <w:trPr>
          <w:jc w:val="center"/>
        </w:trPr>
        <w:tc>
          <w:tcPr>
            <w:tcW w:w="1951" w:type="dxa"/>
            <w:shd w:val="clear" w:color="auto" w:fill="auto"/>
          </w:tcPr>
          <w:p w14:paraId="4E95D3D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4EC00C5" w14:textId="77777777" w:rsidR="00DA7CBD" w:rsidRPr="00BF76E0" w:rsidRDefault="00DA7CBD" w:rsidP="00DA7CBD">
            <w:pPr>
              <w:pStyle w:val="TAL"/>
            </w:pPr>
            <w:r w:rsidRPr="00BF76E0">
              <w:t>Inspection</w:t>
            </w:r>
          </w:p>
        </w:tc>
      </w:tr>
      <w:tr w:rsidR="00DA7CBD" w:rsidRPr="00BF76E0" w14:paraId="66ECC946" w14:textId="77777777" w:rsidTr="00DA7CBD">
        <w:trPr>
          <w:jc w:val="center"/>
        </w:trPr>
        <w:tc>
          <w:tcPr>
            <w:tcW w:w="1951" w:type="dxa"/>
            <w:shd w:val="clear" w:color="auto" w:fill="auto"/>
          </w:tcPr>
          <w:p w14:paraId="3EB5B5A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05D5E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4EBB245" w14:textId="77777777" w:rsidTr="00DA7CBD">
        <w:trPr>
          <w:jc w:val="center"/>
        </w:trPr>
        <w:tc>
          <w:tcPr>
            <w:tcW w:w="1951" w:type="dxa"/>
            <w:shd w:val="clear" w:color="auto" w:fill="auto"/>
          </w:tcPr>
          <w:p w14:paraId="24F27D04"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5B2BC3A" w14:textId="68D1C19C"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 xml:space="preserve">1.4.10 </w:t>
            </w:r>
            <w:r w:rsidR="008E4D0C">
              <w:rPr>
                <w:szCs w:val="18"/>
              </w:rPr>
              <w:t>Reflow</w:t>
            </w:r>
            <w:r w:rsidRPr="00A37C6B">
              <w:rPr>
                <w:szCs w:val="18"/>
              </w:rPr>
              <w:t xml:space="preserve"> </w:t>
            </w:r>
            <w:hyperlink w:anchor="wcag_2_1" w:history="1">
              <w:r w:rsidR="00413778">
                <w:rPr>
                  <w:rStyle w:val="Hyperlink"/>
                </w:rPr>
                <w:t>[i.30]</w:t>
              </w:r>
            </w:hyperlink>
          </w:p>
        </w:tc>
      </w:tr>
      <w:tr w:rsidR="00DA7CBD" w:rsidRPr="00BF76E0" w14:paraId="38BB1E7B" w14:textId="77777777" w:rsidTr="00DA7CBD">
        <w:trPr>
          <w:jc w:val="center"/>
        </w:trPr>
        <w:tc>
          <w:tcPr>
            <w:tcW w:w="1951" w:type="dxa"/>
            <w:shd w:val="clear" w:color="auto" w:fill="auto"/>
          </w:tcPr>
          <w:p w14:paraId="5122D98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1010A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FF442F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commentRangeEnd w:id="2285"/>
    <w:p w14:paraId="7D8D3975" w14:textId="77777777" w:rsidR="00DA7CBD" w:rsidRDefault="00DA7CBD" w:rsidP="00DA7CBD">
      <w:pPr>
        <w:rPr>
          <w:lang w:eastAsia="en-GB"/>
        </w:rPr>
      </w:pPr>
      <w:r>
        <w:rPr>
          <w:rStyle w:val="CommentReference"/>
        </w:rPr>
        <w:commentReference w:id="2285"/>
      </w:r>
    </w:p>
    <w:p w14:paraId="2DE24979" w14:textId="77777777" w:rsidR="00DA7CBD" w:rsidRPr="00BF76E0" w:rsidRDefault="00DA7CBD" w:rsidP="00DA7CBD">
      <w:pPr>
        <w:pStyle w:val="Heading4"/>
      </w:pPr>
      <w:bookmarkStart w:id="2287" w:name="_Toc500347696"/>
      <w:r w:rsidRPr="00BF76E0">
        <w:t>C.9.2.</w:t>
      </w:r>
      <w:r>
        <w:t>41</w:t>
      </w:r>
      <w:r w:rsidRPr="002F13A7">
        <w:tab/>
      </w:r>
      <w:r w:rsidRPr="004449CC">
        <w:t>Graphics contrast</w:t>
      </w:r>
      <w:bookmarkEnd w:id="22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CA07F8" w14:textId="77777777" w:rsidTr="00DA7CBD">
        <w:trPr>
          <w:jc w:val="center"/>
        </w:trPr>
        <w:tc>
          <w:tcPr>
            <w:tcW w:w="1951" w:type="dxa"/>
            <w:shd w:val="clear" w:color="auto" w:fill="auto"/>
          </w:tcPr>
          <w:p w14:paraId="5D29661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83F91D3" w14:textId="77777777" w:rsidR="00DA7CBD" w:rsidRPr="00BF76E0" w:rsidRDefault="00DA7CBD" w:rsidP="00DA7CBD">
            <w:pPr>
              <w:pStyle w:val="TAL"/>
            </w:pPr>
            <w:r w:rsidRPr="00BF76E0">
              <w:t>Inspection</w:t>
            </w:r>
          </w:p>
        </w:tc>
      </w:tr>
      <w:tr w:rsidR="00DA7CBD" w:rsidRPr="00BF76E0" w14:paraId="3FD0F72C" w14:textId="77777777" w:rsidTr="00DA7CBD">
        <w:trPr>
          <w:jc w:val="center"/>
        </w:trPr>
        <w:tc>
          <w:tcPr>
            <w:tcW w:w="1951" w:type="dxa"/>
            <w:shd w:val="clear" w:color="auto" w:fill="auto"/>
          </w:tcPr>
          <w:p w14:paraId="36A097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9DD09E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238D54B2" w14:textId="77777777" w:rsidTr="00DA7CBD">
        <w:trPr>
          <w:jc w:val="center"/>
        </w:trPr>
        <w:tc>
          <w:tcPr>
            <w:tcW w:w="1951" w:type="dxa"/>
            <w:shd w:val="clear" w:color="auto" w:fill="auto"/>
          </w:tcPr>
          <w:p w14:paraId="4EA7252E"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D4A3983" w14:textId="160850FA"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1.4.11</w:t>
            </w:r>
            <w:r w:rsidRPr="00A37C6B">
              <w:rPr>
                <w:szCs w:val="18"/>
              </w:rPr>
              <w:t>.</w:t>
            </w:r>
            <w:r w:rsidRPr="002F13A7">
              <w:t xml:space="preserve"> </w:t>
            </w:r>
            <w:r w:rsidRPr="004449CC">
              <w:t xml:space="preserve">Graphics contrast </w:t>
            </w:r>
            <w:hyperlink w:anchor="wcag_2_1" w:history="1">
              <w:r w:rsidR="00413778">
                <w:rPr>
                  <w:rStyle w:val="Hyperlink"/>
                </w:rPr>
                <w:t>[i.30]</w:t>
              </w:r>
            </w:hyperlink>
          </w:p>
        </w:tc>
      </w:tr>
      <w:tr w:rsidR="00DA7CBD" w:rsidRPr="00BF76E0" w14:paraId="153E590B" w14:textId="77777777" w:rsidTr="00DA7CBD">
        <w:trPr>
          <w:jc w:val="center"/>
        </w:trPr>
        <w:tc>
          <w:tcPr>
            <w:tcW w:w="1951" w:type="dxa"/>
            <w:shd w:val="clear" w:color="auto" w:fill="auto"/>
          </w:tcPr>
          <w:p w14:paraId="7FF6FF1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1A5DC3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FD29E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3EABCB6" w14:textId="77777777" w:rsidR="00DA7CBD" w:rsidRDefault="00DA7CBD" w:rsidP="00DA7CBD">
      <w:pPr>
        <w:rPr>
          <w:lang w:eastAsia="en-GB"/>
        </w:rPr>
      </w:pPr>
    </w:p>
    <w:p w14:paraId="2F56510F" w14:textId="5DE4AECF" w:rsidR="00DA7CBD" w:rsidRPr="00BF76E0" w:rsidRDefault="00DA7CBD" w:rsidP="00DA7CBD">
      <w:pPr>
        <w:pStyle w:val="Heading4"/>
      </w:pPr>
      <w:bookmarkStart w:id="2288" w:name="_Toc500347697"/>
      <w:r w:rsidRPr="00BF76E0">
        <w:t>C.9.2.</w:t>
      </w:r>
      <w:r>
        <w:t>42</w:t>
      </w:r>
      <w:r w:rsidRPr="002F13A7">
        <w:tab/>
      </w:r>
      <w:bookmarkEnd w:id="2288"/>
      <w:r w:rsidR="008E4D0C">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1F4698" w14:textId="77777777" w:rsidTr="00DA7CBD">
        <w:trPr>
          <w:jc w:val="center"/>
        </w:trPr>
        <w:tc>
          <w:tcPr>
            <w:tcW w:w="1951" w:type="dxa"/>
            <w:shd w:val="clear" w:color="auto" w:fill="auto"/>
          </w:tcPr>
          <w:p w14:paraId="1D70761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6FB27C" w14:textId="77777777" w:rsidR="00DA7CBD" w:rsidRPr="00BF76E0" w:rsidRDefault="00DA7CBD" w:rsidP="00DA7CBD">
            <w:pPr>
              <w:pStyle w:val="TAL"/>
            </w:pPr>
            <w:r w:rsidRPr="00BF76E0">
              <w:t>Inspection</w:t>
            </w:r>
          </w:p>
        </w:tc>
      </w:tr>
      <w:tr w:rsidR="00DA7CBD" w:rsidRPr="00BF76E0" w14:paraId="2970959D" w14:textId="77777777" w:rsidTr="00DA7CBD">
        <w:trPr>
          <w:jc w:val="center"/>
        </w:trPr>
        <w:tc>
          <w:tcPr>
            <w:tcW w:w="1951" w:type="dxa"/>
            <w:shd w:val="clear" w:color="auto" w:fill="auto"/>
          </w:tcPr>
          <w:p w14:paraId="30E3FF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C6DF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42DC078A" w14:textId="77777777" w:rsidTr="00DA7CBD">
        <w:trPr>
          <w:jc w:val="center"/>
        </w:trPr>
        <w:tc>
          <w:tcPr>
            <w:tcW w:w="1951" w:type="dxa"/>
            <w:shd w:val="clear" w:color="auto" w:fill="auto"/>
          </w:tcPr>
          <w:p w14:paraId="5F287450"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2E02F775" w14:textId="1CC03BB3"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1.4.1</w:t>
            </w:r>
            <w:r w:rsidR="008E4D0C">
              <w:rPr>
                <w:szCs w:val="18"/>
              </w:rPr>
              <w:t>2</w:t>
            </w:r>
            <w:r w:rsidRPr="00A37C6B">
              <w:rPr>
                <w:szCs w:val="18"/>
              </w:rPr>
              <w:t>.</w:t>
            </w:r>
            <w:r w:rsidRPr="002F13A7">
              <w:t xml:space="preserve"> </w:t>
            </w:r>
            <w:r w:rsidR="008E4D0C">
              <w:t>Text spacing</w:t>
            </w:r>
            <w:r w:rsidRPr="00A37C6B">
              <w:rPr>
                <w:szCs w:val="18"/>
              </w:rPr>
              <w:t xml:space="preserve"> </w:t>
            </w:r>
            <w:hyperlink w:anchor="wcag_2_1" w:history="1">
              <w:r w:rsidR="00413778">
                <w:rPr>
                  <w:rStyle w:val="Hyperlink"/>
                </w:rPr>
                <w:t>[i.30]</w:t>
              </w:r>
            </w:hyperlink>
          </w:p>
        </w:tc>
      </w:tr>
      <w:tr w:rsidR="00DA7CBD" w:rsidRPr="00BF76E0" w14:paraId="5401DB2A" w14:textId="77777777" w:rsidTr="00DA7CBD">
        <w:trPr>
          <w:jc w:val="center"/>
        </w:trPr>
        <w:tc>
          <w:tcPr>
            <w:tcW w:w="1951" w:type="dxa"/>
            <w:shd w:val="clear" w:color="auto" w:fill="auto"/>
          </w:tcPr>
          <w:p w14:paraId="0E1A104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8EF30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B2F635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41B1B2" w14:textId="77777777" w:rsidR="00DA7CBD" w:rsidRDefault="00DA7CBD" w:rsidP="00DA7CBD">
      <w:pPr>
        <w:rPr>
          <w:lang w:eastAsia="en-GB"/>
        </w:rPr>
      </w:pPr>
    </w:p>
    <w:p w14:paraId="014AF8E5" w14:textId="77777777" w:rsidR="00DA7CBD" w:rsidRPr="00BF76E0" w:rsidRDefault="00DA7CBD" w:rsidP="00DA7CBD">
      <w:pPr>
        <w:pStyle w:val="Heading4"/>
      </w:pPr>
      <w:bookmarkStart w:id="2289" w:name="_Toc500347698"/>
      <w:r w:rsidRPr="00BF76E0">
        <w:t>C.9.2.</w:t>
      </w:r>
      <w:r>
        <w:t>43</w:t>
      </w:r>
      <w:r w:rsidRPr="002F13A7">
        <w:tab/>
      </w:r>
      <w:r w:rsidRPr="004449CC">
        <w:t>Content on hover or focus</w:t>
      </w:r>
      <w:bookmarkEnd w:id="22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F385CE" w14:textId="77777777" w:rsidTr="00DA7CBD">
        <w:trPr>
          <w:jc w:val="center"/>
        </w:trPr>
        <w:tc>
          <w:tcPr>
            <w:tcW w:w="1951" w:type="dxa"/>
            <w:shd w:val="clear" w:color="auto" w:fill="auto"/>
          </w:tcPr>
          <w:p w14:paraId="343B2D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3A4199" w14:textId="77777777" w:rsidR="00DA7CBD" w:rsidRPr="00BF76E0" w:rsidRDefault="00DA7CBD" w:rsidP="00DA7CBD">
            <w:pPr>
              <w:pStyle w:val="TAL"/>
            </w:pPr>
            <w:r w:rsidRPr="00BF76E0">
              <w:t>Inspection</w:t>
            </w:r>
          </w:p>
        </w:tc>
      </w:tr>
      <w:tr w:rsidR="00DA7CBD" w:rsidRPr="00BF76E0" w14:paraId="20D75910" w14:textId="77777777" w:rsidTr="00DA7CBD">
        <w:trPr>
          <w:jc w:val="center"/>
        </w:trPr>
        <w:tc>
          <w:tcPr>
            <w:tcW w:w="1951" w:type="dxa"/>
            <w:shd w:val="clear" w:color="auto" w:fill="auto"/>
          </w:tcPr>
          <w:p w14:paraId="7F60EB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30D7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7676D44" w14:textId="77777777" w:rsidTr="00DA7CBD">
        <w:trPr>
          <w:jc w:val="center"/>
        </w:trPr>
        <w:tc>
          <w:tcPr>
            <w:tcW w:w="1951" w:type="dxa"/>
            <w:shd w:val="clear" w:color="auto" w:fill="auto"/>
          </w:tcPr>
          <w:p w14:paraId="008091BC"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5F638162" w14:textId="4A4BB717" w:rsidR="00DA7CBD" w:rsidRPr="00A37C6B" w:rsidRDefault="00DA7CBD" w:rsidP="00413778">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w:t>
            </w:r>
            <w:r w:rsidRPr="00A37C6B">
              <w:rPr>
                <w:szCs w:val="18"/>
              </w:rPr>
              <w:t>.</w:t>
            </w:r>
            <w:r>
              <w:rPr>
                <w:szCs w:val="18"/>
              </w:rPr>
              <w:t>1</w:t>
            </w:r>
            <w:r w:rsidR="008E4D0C">
              <w:rPr>
                <w:szCs w:val="18"/>
              </w:rPr>
              <w:t>3</w:t>
            </w:r>
            <w:r>
              <w:rPr>
                <w:szCs w:val="18"/>
              </w:rPr>
              <w:t>.</w:t>
            </w:r>
            <w:r w:rsidRPr="002F13A7">
              <w:t xml:space="preserve"> </w:t>
            </w:r>
            <w:r w:rsidRPr="004449CC">
              <w:t>Content on hover or focus</w:t>
            </w:r>
            <w:r w:rsidRPr="00A37C6B">
              <w:rPr>
                <w:szCs w:val="18"/>
              </w:rPr>
              <w:t xml:space="preserve"> </w:t>
            </w:r>
            <w:hyperlink w:anchor="wcag_2_1" w:history="1">
              <w:r w:rsidR="00413778">
                <w:rPr>
                  <w:rStyle w:val="Hyperlink"/>
                </w:rPr>
                <w:t>[i.30]</w:t>
              </w:r>
            </w:hyperlink>
            <w:r w:rsidRPr="00A37C6B">
              <w:rPr>
                <w:szCs w:val="18"/>
              </w:rPr>
              <w:t>.</w:t>
            </w:r>
          </w:p>
        </w:tc>
      </w:tr>
      <w:tr w:rsidR="00DA7CBD" w:rsidRPr="00BF76E0" w14:paraId="385EE58E" w14:textId="77777777" w:rsidTr="00DA7CBD">
        <w:trPr>
          <w:jc w:val="center"/>
        </w:trPr>
        <w:tc>
          <w:tcPr>
            <w:tcW w:w="1951" w:type="dxa"/>
            <w:shd w:val="clear" w:color="auto" w:fill="auto"/>
          </w:tcPr>
          <w:p w14:paraId="25D76E6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B3D8D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934F8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994790" w14:textId="77777777" w:rsidR="00DA7CBD" w:rsidRDefault="00DA7CBD" w:rsidP="00DA7CBD">
      <w:pPr>
        <w:rPr>
          <w:lang w:eastAsia="en-GB"/>
        </w:rPr>
      </w:pPr>
    </w:p>
    <w:p w14:paraId="325B2406" w14:textId="77777777" w:rsidR="00DA7CBD" w:rsidRPr="00BF76E0" w:rsidRDefault="00DA7CBD" w:rsidP="00DA7CBD">
      <w:pPr>
        <w:pStyle w:val="Heading4"/>
      </w:pPr>
      <w:bookmarkStart w:id="2290" w:name="_Toc500347699"/>
      <w:r w:rsidRPr="00BF76E0">
        <w:lastRenderedPageBreak/>
        <w:t>C.9.2.</w:t>
      </w:r>
      <w:r>
        <w:t>44</w:t>
      </w:r>
      <w:r w:rsidRPr="002F13A7">
        <w:tab/>
      </w:r>
      <w:r w:rsidRPr="004449CC">
        <w:t>Accessible authentication</w:t>
      </w:r>
      <w:bookmarkEnd w:id="22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B07841" w14:textId="77777777" w:rsidTr="00DA7CBD">
        <w:trPr>
          <w:jc w:val="center"/>
        </w:trPr>
        <w:tc>
          <w:tcPr>
            <w:tcW w:w="1951" w:type="dxa"/>
            <w:shd w:val="clear" w:color="auto" w:fill="auto"/>
          </w:tcPr>
          <w:p w14:paraId="6D81C34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62E9254" w14:textId="77777777" w:rsidR="00DA7CBD" w:rsidRPr="00BF76E0" w:rsidRDefault="00DA7CBD" w:rsidP="00DA7CBD">
            <w:pPr>
              <w:pStyle w:val="TAL"/>
            </w:pPr>
            <w:r w:rsidRPr="00BF76E0">
              <w:t>Inspection</w:t>
            </w:r>
          </w:p>
        </w:tc>
      </w:tr>
      <w:tr w:rsidR="00DA7CBD" w:rsidRPr="00BF76E0" w14:paraId="68DEF1B3" w14:textId="77777777" w:rsidTr="00DA7CBD">
        <w:trPr>
          <w:jc w:val="center"/>
        </w:trPr>
        <w:tc>
          <w:tcPr>
            <w:tcW w:w="1951" w:type="dxa"/>
            <w:shd w:val="clear" w:color="auto" w:fill="auto"/>
          </w:tcPr>
          <w:p w14:paraId="04024A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EB38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6A7AE6CE" w14:textId="77777777" w:rsidTr="00DA7CBD">
        <w:trPr>
          <w:jc w:val="center"/>
        </w:trPr>
        <w:tc>
          <w:tcPr>
            <w:tcW w:w="1951" w:type="dxa"/>
            <w:shd w:val="clear" w:color="auto" w:fill="auto"/>
          </w:tcPr>
          <w:p w14:paraId="4BEB41A9"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1B42BDDF" w14:textId="188742CA"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2.2.6</w:t>
            </w:r>
            <w:r w:rsidRPr="00A37C6B">
              <w:rPr>
                <w:szCs w:val="18"/>
              </w:rPr>
              <w:t>.</w:t>
            </w:r>
            <w:r w:rsidRPr="002F13A7">
              <w:t xml:space="preserve"> </w:t>
            </w:r>
            <w:r w:rsidRPr="004449CC">
              <w:t>Accessible authentication</w:t>
            </w:r>
            <w:r w:rsidRPr="00A37C6B">
              <w:rPr>
                <w:szCs w:val="18"/>
              </w:rPr>
              <w:t xml:space="preserve"> </w:t>
            </w:r>
            <w:hyperlink w:anchor="wcag_2_1" w:history="1">
              <w:r w:rsidR="00413778">
                <w:rPr>
                  <w:rStyle w:val="Hyperlink"/>
                </w:rPr>
                <w:t>[i.30]</w:t>
              </w:r>
            </w:hyperlink>
          </w:p>
        </w:tc>
      </w:tr>
      <w:tr w:rsidR="00DA7CBD" w:rsidRPr="00BF76E0" w14:paraId="2D941F24" w14:textId="77777777" w:rsidTr="00DA7CBD">
        <w:trPr>
          <w:jc w:val="center"/>
        </w:trPr>
        <w:tc>
          <w:tcPr>
            <w:tcW w:w="1951" w:type="dxa"/>
            <w:shd w:val="clear" w:color="auto" w:fill="auto"/>
          </w:tcPr>
          <w:p w14:paraId="07F5620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BBE5D5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10EBD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7B6E5D" w14:textId="77777777" w:rsidR="00DA7CBD" w:rsidRDefault="00DA7CBD" w:rsidP="00DA7CBD">
      <w:pPr>
        <w:rPr>
          <w:lang w:eastAsia="en-GB"/>
        </w:rPr>
      </w:pPr>
    </w:p>
    <w:p w14:paraId="6845B34C" w14:textId="033D89E7" w:rsidR="00DA7CBD" w:rsidRPr="00BF76E0" w:rsidRDefault="00DA7CBD" w:rsidP="00DA7CBD">
      <w:pPr>
        <w:pStyle w:val="Heading4"/>
      </w:pPr>
      <w:bookmarkStart w:id="2291" w:name="_Toc500347700"/>
      <w:r w:rsidRPr="00BF76E0">
        <w:t>C.9.2.</w:t>
      </w:r>
      <w:r>
        <w:t>45</w:t>
      </w:r>
      <w:r w:rsidRPr="002F13A7">
        <w:tab/>
      </w:r>
      <w:r w:rsidRPr="004449CC">
        <w:t>Interruptions</w:t>
      </w:r>
      <w:bookmarkEnd w:id="2291"/>
      <w:r w:rsidR="008E4D0C">
        <w:t xml:space="preserve">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94006F" w14:textId="77777777" w:rsidTr="00DA7CBD">
        <w:trPr>
          <w:jc w:val="center"/>
        </w:trPr>
        <w:tc>
          <w:tcPr>
            <w:tcW w:w="1951" w:type="dxa"/>
            <w:shd w:val="clear" w:color="auto" w:fill="auto"/>
          </w:tcPr>
          <w:p w14:paraId="54FC54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321672" w14:textId="77777777" w:rsidR="00DA7CBD" w:rsidRPr="00BF76E0" w:rsidRDefault="00DA7CBD" w:rsidP="00DA7CBD">
            <w:pPr>
              <w:pStyle w:val="TAL"/>
            </w:pPr>
            <w:r w:rsidRPr="00BF76E0">
              <w:t>Inspection</w:t>
            </w:r>
          </w:p>
        </w:tc>
      </w:tr>
      <w:tr w:rsidR="00DA7CBD" w:rsidRPr="00BF76E0" w14:paraId="68982389" w14:textId="77777777" w:rsidTr="00DA7CBD">
        <w:trPr>
          <w:jc w:val="center"/>
        </w:trPr>
        <w:tc>
          <w:tcPr>
            <w:tcW w:w="1951" w:type="dxa"/>
            <w:shd w:val="clear" w:color="auto" w:fill="auto"/>
          </w:tcPr>
          <w:p w14:paraId="1BE1874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60E95D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4964569" w14:textId="77777777" w:rsidTr="00DA7CBD">
        <w:trPr>
          <w:jc w:val="center"/>
        </w:trPr>
        <w:tc>
          <w:tcPr>
            <w:tcW w:w="1951" w:type="dxa"/>
            <w:shd w:val="clear" w:color="auto" w:fill="auto"/>
          </w:tcPr>
          <w:p w14:paraId="2F984052"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EE865CC" w14:textId="678579E5"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2.2.7</w:t>
            </w:r>
            <w:r w:rsidRPr="00A37C6B">
              <w:rPr>
                <w:szCs w:val="18"/>
              </w:rPr>
              <w:t>.</w:t>
            </w:r>
            <w:r w:rsidRPr="002F13A7">
              <w:t xml:space="preserve"> </w:t>
            </w:r>
            <w:r w:rsidRPr="004449CC">
              <w:t>Interruptions</w:t>
            </w:r>
            <w:r w:rsidR="008E4D0C">
              <w:t xml:space="preserve"> (minimum)</w:t>
            </w:r>
            <w:r w:rsidRPr="00A37C6B">
              <w:rPr>
                <w:szCs w:val="18"/>
              </w:rPr>
              <w:t xml:space="preserve"> </w:t>
            </w:r>
            <w:hyperlink w:anchor="wcag_2_1" w:history="1">
              <w:r w:rsidR="00413778">
                <w:rPr>
                  <w:rStyle w:val="Hyperlink"/>
                </w:rPr>
                <w:t>[i.30]</w:t>
              </w:r>
            </w:hyperlink>
            <w:r w:rsidRPr="00A37C6B">
              <w:rPr>
                <w:szCs w:val="18"/>
              </w:rPr>
              <w:t>.</w:t>
            </w:r>
          </w:p>
        </w:tc>
      </w:tr>
      <w:tr w:rsidR="00DA7CBD" w:rsidRPr="00BF76E0" w14:paraId="52FA518B" w14:textId="77777777" w:rsidTr="00DA7CBD">
        <w:trPr>
          <w:jc w:val="center"/>
        </w:trPr>
        <w:tc>
          <w:tcPr>
            <w:tcW w:w="1951" w:type="dxa"/>
            <w:shd w:val="clear" w:color="auto" w:fill="auto"/>
          </w:tcPr>
          <w:p w14:paraId="03F1A23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E7EB7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423BB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8172ED0" w14:textId="77777777" w:rsidR="00DA7CBD" w:rsidRDefault="00DA7CBD" w:rsidP="00DA7CBD">
      <w:pPr>
        <w:rPr>
          <w:lang w:eastAsia="en-GB"/>
        </w:rPr>
      </w:pPr>
    </w:p>
    <w:p w14:paraId="5C6BE24A" w14:textId="77777777" w:rsidR="00DA7CBD" w:rsidRPr="00BF76E0" w:rsidRDefault="00DA7CBD" w:rsidP="00DA7CBD">
      <w:pPr>
        <w:pStyle w:val="Heading4"/>
      </w:pPr>
      <w:bookmarkStart w:id="2292" w:name="_Toc500347701"/>
      <w:r w:rsidRPr="00BF76E0">
        <w:t>C.9.2.</w:t>
      </w:r>
      <w:r>
        <w:t>46</w:t>
      </w:r>
      <w:r w:rsidRPr="002F13A7">
        <w:tab/>
      </w:r>
      <w:r w:rsidRPr="004449CC">
        <w:t>Character key shortcuts</w:t>
      </w:r>
      <w:bookmarkEnd w:id="22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4BF5D9" w14:textId="77777777" w:rsidTr="00DA7CBD">
        <w:trPr>
          <w:jc w:val="center"/>
        </w:trPr>
        <w:tc>
          <w:tcPr>
            <w:tcW w:w="1951" w:type="dxa"/>
            <w:shd w:val="clear" w:color="auto" w:fill="auto"/>
          </w:tcPr>
          <w:p w14:paraId="31D50CF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55F6900" w14:textId="77777777" w:rsidR="00DA7CBD" w:rsidRPr="00BF76E0" w:rsidRDefault="00DA7CBD" w:rsidP="00DA7CBD">
            <w:pPr>
              <w:pStyle w:val="TAL"/>
            </w:pPr>
            <w:r w:rsidRPr="00BF76E0">
              <w:t>Inspection</w:t>
            </w:r>
          </w:p>
        </w:tc>
      </w:tr>
      <w:tr w:rsidR="00DA7CBD" w:rsidRPr="00BF76E0" w14:paraId="32309578" w14:textId="77777777" w:rsidTr="00DA7CBD">
        <w:trPr>
          <w:jc w:val="center"/>
        </w:trPr>
        <w:tc>
          <w:tcPr>
            <w:tcW w:w="1951" w:type="dxa"/>
            <w:shd w:val="clear" w:color="auto" w:fill="auto"/>
          </w:tcPr>
          <w:p w14:paraId="25235F4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0BBBC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24688B6" w14:textId="77777777" w:rsidTr="00DA7CBD">
        <w:trPr>
          <w:jc w:val="center"/>
        </w:trPr>
        <w:tc>
          <w:tcPr>
            <w:tcW w:w="1951" w:type="dxa"/>
            <w:shd w:val="clear" w:color="auto" w:fill="auto"/>
          </w:tcPr>
          <w:p w14:paraId="0CE2E8F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80F6946" w14:textId="2366ECD9"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2.4.11</w:t>
            </w:r>
            <w:r w:rsidRPr="00A37C6B">
              <w:rPr>
                <w:szCs w:val="18"/>
              </w:rPr>
              <w:t>.</w:t>
            </w:r>
            <w:r w:rsidRPr="002F13A7">
              <w:t xml:space="preserve"> </w:t>
            </w:r>
            <w:r w:rsidRPr="004449CC">
              <w:t>Character key shortcuts</w:t>
            </w:r>
            <w:r w:rsidRPr="00A37C6B">
              <w:rPr>
                <w:szCs w:val="18"/>
              </w:rPr>
              <w:t xml:space="preserve"> </w:t>
            </w:r>
            <w:hyperlink w:anchor="wcag_2_1" w:history="1">
              <w:r w:rsidR="00413778">
                <w:rPr>
                  <w:rStyle w:val="Hyperlink"/>
                </w:rPr>
                <w:t>[i.30]</w:t>
              </w:r>
            </w:hyperlink>
          </w:p>
        </w:tc>
      </w:tr>
      <w:tr w:rsidR="00DA7CBD" w:rsidRPr="00BF76E0" w14:paraId="4E09F5C8" w14:textId="77777777" w:rsidTr="00DA7CBD">
        <w:trPr>
          <w:jc w:val="center"/>
        </w:trPr>
        <w:tc>
          <w:tcPr>
            <w:tcW w:w="1951" w:type="dxa"/>
            <w:shd w:val="clear" w:color="auto" w:fill="auto"/>
          </w:tcPr>
          <w:p w14:paraId="66F75F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1199C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D45138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F26E327" w14:textId="77777777" w:rsidR="00DA7CBD" w:rsidRDefault="00DA7CBD" w:rsidP="00DA7CBD">
      <w:pPr>
        <w:rPr>
          <w:lang w:eastAsia="en-GB"/>
        </w:rPr>
      </w:pPr>
    </w:p>
    <w:p w14:paraId="41E545C8" w14:textId="77777777" w:rsidR="00DA7CBD" w:rsidRPr="00BF76E0" w:rsidRDefault="00DA7CBD" w:rsidP="00DA7CBD">
      <w:pPr>
        <w:pStyle w:val="Heading4"/>
      </w:pPr>
      <w:bookmarkStart w:id="2293" w:name="_Toc500347702"/>
      <w:r w:rsidRPr="00BF76E0">
        <w:t>C.9.2.</w:t>
      </w:r>
      <w:r>
        <w:t>47</w:t>
      </w:r>
      <w:r w:rsidRPr="002F13A7">
        <w:tab/>
      </w:r>
      <w:r w:rsidRPr="004449CC">
        <w:t>Label in name</w:t>
      </w:r>
      <w:bookmarkEnd w:id="22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155064" w14:textId="77777777" w:rsidTr="00DA7CBD">
        <w:trPr>
          <w:jc w:val="center"/>
        </w:trPr>
        <w:tc>
          <w:tcPr>
            <w:tcW w:w="1951" w:type="dxa"/>
            <w:shd w:val="clear" w:color="auto" w:fill="auto"/>
          </w:tcPr>
          <w:p w14:paraId="13B2D1D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E27EF54" w14:textId="77777777" w:rsidR="00DA7CBD" w:rsidRPr="00BF76E0" w:rsidRDefault="00DA7CBD" w:rsidP="00DA7CBD">
            <w:pPr>
              <w:pStyle w:val="TAL"/>
            </w:pPr>
            <w:r w:rsidRPr="00BF76E0">
              <w:t>Inspection</w:t>
            </w:r>
          </w:p>
        </w:tc>
      </w:tr>
      <w:tr w:rsidR="00DA7CBD" w:rsidRPr="00BF76E0" w14:paraId="1A1627A9" w14:textId="77777777" w:rsidTr="00DA7CBD">
        <w:trPr>
          <w:jc w:val="center"/>
        </w:trPr>
        <w:tc>
          <w:tcPr>
            <w:tcW w:w="1951" w:type="dxa"/>
            <w:shd w:val="clear" w:color="auto" w:fill="auto"/>
          </w:tcPr>
          <w:p w14:paraId="65B9F53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01974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44022702" w14:textId="77777777" w:rsidTr="00DA7CBD">
        <w:trPr>
          <w:jc w:val="center"/>
        </w:trPr>
        <w:tc>
          <w:tcPr>
            <w:tcW w:w="1951" w:type="dxa"/>
            <w:shd w:val="clear" w:color="auto" w:fill="auto"/>
          </w:tcPr>
          <w:p w14:paraId="5EFC4B32"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FDD9DFA" w14:textId="1A4187CD"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2.4.12</w:t>
            </w:r>
            <w:r w:rsidRPr="00A37C6B">
              <w:rPr>
                <w:szCs w:val="18"/>
              </w:rPr>
              <w:t>.</w:t>
            </w:r>
            <w:r w:rsidRPr="002F13A7">
              <w:t xml:space="preserve"> </w:t>
            </w:r>
            <w:r w:rsidRPr="004449CC">
              <w:t>Label in name</w:t>
            </w:r>
            <w:r w:rsidRPr="00A37C6B">
              <w:rPr>
                <w:szCs w:val="18"/>
              </w:rPr>
              <w:t xml:space="preserve"> </w:t>
            </w:r>
            <w:hyperlink w:anchor="wcag_2_1" w:history="1">
              <w:r w:rsidR="00413778">
                <w:rPr>
                  <w:rStyle w:val="Hyperlink"/>
                </w:rPr>
                <w:t>[i.30]</w:t>
              </w:r>
            </w:hyperlink>
          </w:p>
        </w:tc>
      </w:tr>
      <w:tr w:rsidR="00DA7CBD" w:rsidRPr="00BF76E0" w14:paraId="7939CB3A" w14:textId="77777777" w:rsidTr="00DA7CBD">
        <w:trPr>
          <w:jc w:val="center"/>
        </w:trPr>
        <w:tc>
          <w:tcPr>
            <w:tcW w:w="1951" w:type="dxa"/>
            <w:shd w:val="clear" w:color="auto" w:fill="auto"/>
          </w:tcPr>
          <w:p w14:paraId="219F517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06197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D0C3AD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3665B5" w14:textId="77777777" w:rsidR="00DA7CBD" w:rsidRDefault="00DA7CBD" w:rsidP="00DA7CBD">
      <w:pPr>
        <w:rPr>
          <w:lang w:eastAsia="en-GB"/>
        </w:rPr>
      </w:pPr>
    </w:p>
    <w:p w14:paraId="76E8B17C" w14:textId="77777777" w:rsidR="00DA7CBD" w:rsidRPr="00BF76E0" w:rsidRDefault="00DA7CBD" w:rsidP="00DA7CBD">
      <w:pPr>
        <w:pStyle w:val="Heading4"/>
      </w:pPr>
      <w:bookmarkStart w:id="2294" w:name="_Toc500347703"/>
      <w:r w:rsidRPr="00BF76E0">
        <w:t>C.9.2.</w:t>
      </w:r>
      <w:r>
        <w:t>48</w:t>
      </w:r>
      <w:r w:rsidRPr="002F13A7">
        <w:tab/>
      </w:r>
      <w:r w:rsidRPr="004449CC">
        <w:t>Pointer gestures</w:t>
      </w:r>
      <w:bookmarkEnd w:id="22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8B9E2F7" w14:textId="77777777" w:rsidTr="00DA7CBD">
        <w:trPr>
          <w:jc w:val="center"/>
        </w:trPr>
        <w:tc>
          <w:tcPr>
            <w:tcW w:w="1951" w:type="dxa"/>
            <w:shd w:val="clear" w:color="auto" w:fill="auto"/>
          </w:tcPr>
          <w:p w14:paraId="57EDCEF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2AC44F" w14:textId="77777777" w:rsidR="00DA7CBD" w:rsidRPr="00BF76E0" w:rsidRDefault="00DA7CBD" w:rsidP="00DA7CBD">
            <w:pPr>
              <w:pStyle w:val="TAL"/>
            </w:pPr>
            <w:r w:rsidRPr="00BF76E0">
              <w:t>Inspection</w:t>
            </w:r>
          </w:p>
        </w:tc>
      </w:tr>
      <w:tr w:rsidR="00DA7CBD" w:rsidRPr="00BF76E0" w14:paraId="5CD5EE09" w14:textId="77777777" w:rsidTr="00DA7CBD">
        <w:trPr>
          <w:jc w:val="center"/>
        </w:trPr>
        <w:tc>
          <w:tcPr>
            <w:tcW w:w="1951" w:type="dxa"/>
            <w:shd w:val="clear" w:color="auto" w:fill="auto"/>
          </w:tcPr>
          <w:p w14:paraId="6E44F68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B22F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AA8B67A" w14:textId="77777777" w:rsidTr="00DA7CBD">
        <w:trPr>
          <w:jc w:val="center"/>
        </w:trPr>
        <w:tc>
          <w:tcPr>
            <w:tcW w:w="1951" w:type="dxa"/>
            <w:shd w:val="clear" w:color="auto" w:fill="auto"/>
          </w:tcPr>
          <w:p w14:paraId="1619BE9E"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4B263B9" w14:textId="184C5221"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2.5.1</w:t>
            </w:r>
            <w:r w:rsidRPr="00A37C6B">
              <w:rPr>
                <w:szCs w:val="18"/>
              </w:rPr>
              <w:t>.</w:t>
            </w:r>
            <w:r w:rsidRPr="002F13A7">
              <w:t xml:space="preserve"> </w:t>
            </w:r>
            <w:r w:rsidRPr="004449CC">
              <w:t>Pointer gestures</w:t>
            </w:r>
            <w:r w:rsidRPr="00A37C6B">
              <w:rPr>
                <w:szCs w:val="18"/>
              </w:rPr>
              <w:t xml:space="preserve"> </w:t>
            </w:r>
            <w:hyperlink w:anchor="wcag_2_1" w:history="1">
              <w:r w:rsidR="00413778">
                <w:rPr>
                  <w:rStyle w:val="Hyperlink"/>
                </w:rPr>
                <w:t>[i.30]</w:t>
              </w:r>
            </w:hyperlink>
          </w:p>
        </w:tc>
      </w:tr>
      <w:tr w:rsidR="00DA7CBD" w:rsidRPr="00BF76E0" w14:paraId="43D12233" w14:textId="77777777" w:rsidTr="00DA7CBD">
        <w:trPr>
          <w:jc w:val="center"/>
        </w:trPr>
        <w:tc>
          <w:tcPr>
            <w:tcW w:w="1951" w:type="dxa"/>
            <w:shd w:val="clear" w:color="auto" w:fill="auto"/>
          </w:tcPr>
          <w:p w14:paraId="356D53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23158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2FDF5F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919DDD6" w14:textId="77777777" w:rsidR="00DA7CBD" w:rsidRDefault="00DA7CBD" w:rsidP="00DA7CBD">
      <w:pPr>
        <w:rPr>
          <w:lang w:eastAsia="en-GB"/>
        </w:rPr>
      </w:pPr>
    </w:p>
    <w:p w14:paraId="00603662" w14:textId="6A341A1E" w:rsidR="00DA7CBD" w:rsidRPr="00BF76E0" w:rsidRDefault="00DA7CBD" w:rsidP="00DA7CBD">
      <w:pPr>
        <w:pStyle w:val="Heading4"/>
      </w:pPr>
      <w:bookmarkStart w:id="2295" w:name="_Toc500347704"/>
      <w:r w:rsidRPr="00BF76E0">
        <w:t>C.9.2.</w:t>
      </w:r>
      <w:r>
        <w:t>49</w:t>
      </w:r>
      <w:r w:rsidRPr="002F13A7">
        <w:tab/>
      </w:r>
      <w:bookmarkEnd w:id="2295"/>
      <w:r w:rsidR="008E4D0C">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193DC0" w14:textId="77777777" w:rsidTr="00DA7CBD">
        <w:trPr>
          <w:jc w:val="center"/>
        </w:trPr>
        <w:tc>
          <w:tcPr>
            <w:tcW w:w="1951" w:type="dxa"/>
            <w:shd w:val="clear" w:color="auto" w:fill="auto"/>
          </w:tcPr>
          <w:p w14:paraId="061306B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2F4C43E" w14:textId="77777777" w:rsidR="00DA7CBD" w:rsidRPr="00BF76E0" w:rsidRDefault="00DA7CBD" w:rsidP="00DA7CBD">
            <w:pPr>
              <w:pStyle w:val="TAL"/>
            </w:pPr>
            <w:r w:rsidRPr="00BF76E0">
              <w:t>Inspection</w:t>
            </w:r>
          </w:p>
        </w:tc>
      </w:tr>
      <w:tr w:rsidR="00DA7CBD" w:rsidRPr="00BF76E0" w14:paraId="3105AFC8" w14:textId="77777777" w:rsidTr="00DA7CBD">
        <w:trPr>
          <w:jc w:val="center"/>
        </w:trPr>
        <w:tc>
          <w:tcPr>
            <w:tcW w:w="1951" w:type="dxa"/>
            <w:shd w:val="clear" w:color="auto" w:fill="auto"/>
          </w:tcPr>
          <w:p w14:paraId="1A62BD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085D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4E54558" w14:textId="77777777" w:rsidTr="00DA7CBD">
        <w:trPr>
          <w:jc w:val="center"/>
        </w:trPr>
        <w:tc>
          <w:tcPr>
            <w:tcW w:w="1951" w:type="dxa"/>
            <w:shd w:val="clear" w:color="auto" w:fill="auto"/>
          </w:tcPr>
          <w:p w14:paraId="4235483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111F9D61" w14:textId="4FF272D6"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2.5.2</w:t>
            </w:r>
            <w:r w:rsidRPr="00A37C6B">
              <w:rPr>
                <w:szCs w:val="18"/>
              </w:rPr>
              <w:t>.</w:t>
            </w:r>
            <w:r w:rsidRPr="002F13A7">
              <w:t xml:space="preserve"> </w:t>
            </w:r>
            <w:r w:rsidR="008E4D0C">
              <w:t>Pointer cancellation</w:t>
            </w:r>
            <w:r w:rsidRPr="00A37C6B">
              <w:rPr>
                <w:szCs w:val="18"/>
              </w:rPr>
              <w:t xml:space="preserve"> </w:t>
            </w:r>
            <w:hyperlink w:anchor="wcag_2_1" w:history="1">
              <w:r w:rsidR="00413778">
                <w:rPr>
                  <w:rStyle w:val="Hyperlink"/>
                </w:rPr>
                <w:t>[i.30]</w:t>
              </w:r>
            </w:hyperlink>
          </w:p>
        </w:tc>
      </w:tr>
      <w:tr w:rsidR="00DA7CBD" w:rsidRPr="00BF76E0" w14:paraId="77CAA541" w14:textId="77777777" w:rsidTr="00DA7CBD">
        <w:trPr>
          <w:jc w:val="center"/>
        </w:trPr>
        <w:tc>
          <w:tcPr>
            <w:tcW w:w="1951" w:type="dxa"/>
            <w:shd w:val="clear" w:color="auto" w:fill="auto"/>
          </w:tcPr>
          <w:p w14:paraId="6AA1EFC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79531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75FF2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43294E4" w14:textId="77777777" w:rsidR="00DA7CBD" w:rsidRDefault="00DA7CBD" w:rsidP="00DA7CBD">
      <w:pPr>
        <w:rPr>
          <w:lang w:eastAsia="en-GB"/>
        </w:rPr>
      </w:pPr>
    </w:p>
    <w:p w14:paraId="1386C66C" w14:textId="77777777" w:rsidR="00DA7CBD" w:rsidRPr="00BF76E0" w:rsidRDefault="00DA7CBD" w:rsidP="00DA7CBD">
      <w:pPr>
        <w:pStyle w:val="Heading4"/>
      </w:pPr>
      <w:bookmarkStart w:id="2296" w:name="_Toc500347705"/>
      <w:r w:rsidRPr="00BF76E0">
        <w:lastRenderedPageBreak/>
        <w:t>C.9.2.</w:t>
      </w:r>
      <w:r>
        <w:t>50</w:t>
      </w:r>
      <w:r w:rsidRPr="002F13A7">
        <w:tab/>
      </w:r>
      <w:r w:rsidRPr="004449CC">
        <w:t>Target size</w:t>
      </w:r>
      <w:bookmarkEnd w:id="2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9458DC" w14:textId="77777777" w:rsidTr="00DA7CBD">
        <w:trPr>
          <w:jc w:val="center"/>
        </w:trPr>
        <w:tc>
          <w:tcPr>
            <w:tcW w:w="1951" w:type="dxa"/>
            <w:shd w:val="clear" w:color="auto" w:fill="auto"/>
          </w:tcPr>
          <w:p w14:paraId="3476DDA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F22F16A" w14:textId="77777777" w:rsidR="00DA7CBD" w:rsidRPr="00BF76E0" w:rsidRDefault="00DA7CBD" w:rsidP="00DA7CBD">
            <w:pPr>
              <w:pStyle w:val="TAL"/>
            </w:pPr>
            <w:r w:rsidRPr="00BF76E0">
              <w:t>Inspection</w:t>
            </w:r>
          </w:p>
        </w:tc>
      </w:tr>
      <w:tr w:rsidR="00DA7CBD" w:rsidRPr="00BF76E0" w14:paraId="2F700C50" w14:textId="77777777" w:rsidTr="00DA7CBD">
        <w:trPr>
          <w:jc w:val="center"/>
        </w:trPr>
        <w:tc>
          <w:tcPr>
            <w:tcW w:w="1951" w:type="dxa"/>
            <w:shd w:val="clear" w:color="auto" w:fill="auto"/>
          </w:tcPr>
          <w:p w14:paraId="7821B23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BF78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CEAE1FC" w14:textId="77777777" w:rsidTr="00DA7CBD">
        <w:trPr>
          <w:jc w:val="center"/>
        </w:trPr>
        <w:tc>
          <w:tcPr>
            <w:tcW w:w="1951" w:type="dxa"/>
            <w:shd w:val="clear" w:color="auto" w:fill="auto"/>
          </w:tcPr>
          <w:p w14:paraId="789524BD"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CAF5209" w14:textId="03D38B87"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w:t>
            </w:r>
            <w:r w:rsidR="008E4D0C">
              <w:rPr>
                <w:szCs w:val="18"/>
              </w:rPr>
              <w:t>3</w:t>
            </w:r>
            <w:r w:rsidRPr="00A37C6B">
              <w:rPr>
                <w:szCs w:val="18"/>
              </w:rPr>
              <w:t>.</w:t>
            </w:r>
            <w:r w:rsidRPr="002F13A7">
              <w:t xml:space="preserve"> </w:t>
            </w:r>
            <w:r w:rsidRPr="004449CC">
              <w:t xml:space="preserve">Target size </w:t>
            </w:r>
            <w:hyperlink w:anchor="wcag_2_1" w:history="1">
              <w:r w:rsidR="00413778">
                <w:rPr>
                  <w:rStyle w:val="Hyperlink"/>
                </w:rPr>
                <w:t>[i.30]</w:t>
              </w:r>
            </w:hyperlink>
          </w:p>
        </w:tc>
      </w:tr>
      <w:tr w:rsidR="00DA7CBD" w:rsidRPr="00BF76E0" w14:paraId="5A12AAFB" w14:textId="77777777" w:rsidTr="00DA7CBD">
        <w:trPr>
          <w:jc w:val="center"/>
        </w:trPr>
        <w:tc>
          <w:tcPr>
            <w:tcW w:w="1951" w:type="dxa"/>
            <w:shd w:val="clear" w:color="auto" w:fill="auto"/>
          </w:tcPr>
          <w:p w14:paraId="19EC5BA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B85377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ACA3B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9363BCC" w14:textId="77777777" w:rsidR="00DA7CBD" w:rsidRDefault="00DA7CBD" w:rsidP="00DA7CBD">
      <w:pPr>
        <w:rPr>
          <w:lang w:eastAsia="en-GB"/>
        </w:rPr>
      </w:pPr>
    </w:p>
    <w:p w14:paraId="50A0C811" w14:textId="4C044B04" w:rsidR="00DA7CBD" w:rsidRPr="00BF76E0" w:rsidRDefault="00DA7CBD" w:rsidP="00DA7CBD">
      <w:pPr>
        <w:pStyle w:val="Heading4"/>
      </w:pPr>
      <w:bookmarkStart w:id="2297" w:name="_Toc500347706"/>
      <w:r w:rsidRPr="00BF76E0">
        <w:t>C.9.2.</w:t>
      </w:r>
      <w:r>
        <w:t>51</w:t>
      </w:r>
      <w:r w:rsidRPr="002F13A7">
        <w:tab/>
      </w:r>
      <w:bookmarkEnd w:id="2297"/>
      <w:r w:rsidR="008E4D0C">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896740" w14:textId="77777777" w:rsidTr="00DA7CBD">
        <w:trPr>
          <w:jc w:val="center"/>
        </w:trPr>
        <w:tc>
          <w:tcPr>
            <w:tcW w:w="1951" w:type="dxa"/>
            <w:shd w:val="clear" w:color="auto" w:fill="auto"/>
          </w:tcPr>
          <w:p w14:paraId="43280E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2C2A038" w14:textId="77777777" w:rsidR="00DA7CBD" w:rsidRPr="00BF76E0" w:rsidRDefault="00DA7CBD" w:rsidP="00DA7CBD">
            <w:pPr>
              <w:pStyle w:val="TAL"/>
            </w:pPr>
            <w:r w:rsidRPr="00BF76E0">
              <w:t>Inspection</w:t>
            </w:r>
          </w:p>
        </w:tc>
      </w:tr>
      <w:tr w:rsidR="00DA7CBD" w:rsidRPr="00BF76E0" w14:paraId="793FB30D" w14:textId="77777777" w:rsidTr="00DA7CBD">
        <w:trPr>
          <w:jc w:val="center"/>
        </w:trPr>
        <w:tc>
          <w:tcPr>
            <w:tcW w:w="1951" w:type="dxa"/>
            <w:shd w:val="clear" w:color="auto" w:fill="auto"/>
          </w:tcPr>
          <w:p w14:paraId="454AD31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913F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BFD3D85" w14:textId="77777777" w:rsidTr="00DA7CBD">
        <w:trPr>
          <w:jc w:val="center"/>
        </w:trPr>
        <w:tc>
          <w:tcPr>
            <w:tcW w:w="1951" w:type="dxa"/>
            <w:shd w:val="clear" w:color="auto" w:fill="auto"/>
          </w:tcPr>
          <w:p w14:paraId="1BC4E7B8"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6BFA4A31" w14:textId="5C58FAD5"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2.6.1</w:t>
            </w:r>
            <w:r w:rsidRPr="00A37C6B">
              <w:rPr>
                <w:szCs w:val="18"/>
              </w:rPr>
              <w:t>.</w:t>
            </w:r>
            <w:r w:rsidRPr="002F13A7">
              <w:t xml:space="preserve"> </w:t>
            </w:r>
            <w:r w:rsidR="008E4D0C">
              <w:t>Motion actuation</w:t>
            </w:r>
            <w:r w:rsidRPr="004449CC">
              <w:t xml:space="preserve"> </w:t>
            </w:r>
            <w:hyperlink w:anchor="wcag_2_1" w:history="1">
              <w:r w:rsidR="00413778">
                <w:rPr>
                  <w:rStyle w:val="Hyperlink"/>
                </w:rPr>
                <w:t>[i.30]</w:t>
              </w:r>
            </w:hyperlink>
          </w:p>
        </w:tc>
      </w:tr>
      <w:tr w:rsidR="00DA7CBD" w:rsidRPr="00BF76E0" w14:paraId="416DA527" w14:textId="77777777" w:rsidTr="00DA7CBD">
        <w:trPr>
          <w:jc w:val="center"/>
        </w:trPr>
        <w:tc>
          <w:tcPr>
            <w:tcW w:w="1951" w:type="dxa"/>
            <w:shd w:val="clear" w:color="auto" w:fill="auto"/>
          </w:tcPr>
          <w:p w14:paraId="3D2E241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2C05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9D592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65AB7A" w14:textId="77777777" w:rsidR="00DA7CBD" w:rsidRDefault="00DA7CBD" w:rsidP="00DA7CBD">
      <w:pPr>
        <w:rPr>
          <w:lang w:eastAsia="en-GB"/>
        </w:rPr>
      </w:pPr>
    </w:p>
    <w:p w14:paraId="257026C9" w14:textId="77777777" w:rsidR="00DA7CBD" w:rsidRPr="00BF76E0" w:rsidRDefault="00DA7CBD" w:rsidP="00DA7CBD">
      <w:pPr>
        <w:pStyle w:val="Heading4"/>
      </w:pPr>
      <w:bookmarkStart w:id="2298" w:name="_Toc500347707"/>
      <w:r w:rsidRPr="00BF76E0">
        <w:t>C.9.2.</w:t>
      </w:r>
      <w:r>
        <w:t>52</w:t>
      </w:r>
      <w:r w:rsidRPr="002F13A7">
        <w:tab/>
      </w:r>
      <w:r w:rsidRPr="004449CC">
        <w:t>Orientation</w:t>
      </w:r>
      <w:bookmarkEnd w:id="22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234207" w14:textId="77777777" w:rsidTr="00DA7CBD">
        <w:trPr>
          <w:jc w:val="center"/>
        </w:trPr>
        <w:tc>
          <w:tcPr>
            <w:tcW w:w="1951" w:type="dxa"/>
            <w:shd w:val="clear" w:color="auto" w:fill="auto"/>
          </w:tcPr>
          <w:p w14:paraId="5A8CC11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4D8618D" w14:textId="77777777" w:rsidR="00DA7CBD" w:rsidRPr="00BF76E0" w:rsidRDefault="00DA7CBD" w:rsidP="00DA7CBD">
            <w:pPr>
              <w:pStyle w:val="TAL"/>
            </w:pPr>
            <w:r w:rsidRPr="00BF76E0">
              <w:t>Inspection</w:t>
            </w:r>
          </w:p>
        </w:tc>
      </w:tr>
      <w:tr w:rsidR="00DA7CBD" w:rsidRPr="00BF76E0" w14:paraId="527F7EE1" w14:textId="77777777" w:rsidTr="00DA7CBD">
        <w:trPr>
          <w:jc w:val="center"/>
        </w:trPr>
        <w:tc>
          <w:tcPr>
            <w:tcW w:w="1951" w:type="dxa"/>
            <w:shd w:val="clear" w:color="auto" w:fill="auto"/>
          </w:tcPr>
          <w:p w14:paraId="4FA8DE4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C6464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1AE8565B" w14:textId="77777777" w:rsidTr="00DA7CBD">
        <w:trPr>
          <w:jc w:val="center"/>
        </w:trPr>
        <w:tc>
          <w:tcPr>
            <w:tcW w:w="1951" w:type="dxa"/>
            <w:shd w:val="clear" w:color="auto" w:fill="auto"/>
          </w:tcPr>
          <w:p w14:paraId="003367D7"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4F235E60" w14:textId="07278201"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2.6.2</w:t>
            </w:r>
            <w:r w:rsidRPr="00A37C6B">
              <w:rPr>
                <w:szCs w:val="18"/>
              </w:rPr>
              <w:t>.</w:t>
            </w:r>
            <w:r w:rsidRPr="002F13A7">
              <w:t xml:space="preserve"> </w:t>
            </w:r>
            <w:r w:rsidRPr="004449CC">
              <w:t xml:space="preserve">Orientation </w:t>
            </w:r>
            <w:hyperlink w:anchor="wcag_2_1" w:history="1">
              <w:r w:rsidR="00413778">
                <w:rPr>
                  <w:rStyle w:val="Hyperlink"/>
                </w:rPr>
                <w:t>[i.30]</w:t>
              </w:r>
            </w:hyperlink>
          </w:p>
        </w:tc>
      </w:tr>
      <w:tr w:rsidR="00DA7CBD" w:rsidRPr="00BF76E0" w14:paraId="25B5DE26" w14:textId="77777777" w:rsidTr="00DA7CBD">
        <w:trPr>
          <w:jc w:val="center"/>
        </w:trPr>
        <w:tc>
          <w:tcPr>
            <w:tcW w:w="1951" w:type="dxa"/>
            <w:shd w:val="clear" w:color="auto" w:fill="auto"/>
          </w:tcPr>
          <w:p w14:paraId="5E459BE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79D0C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4ADAB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D1823DB" w14:textId="77777777" w:rsidR="00DA7CBD" w:rsidRPr="00BF76E0" w:rsidRDefault="00DA7CBD" w:rsidP="00DA7CBD">
      <w:pPr>
        <w:rPr>
          <w:lang w:eastAsia="en-GB"/>
        </w:rPr>
      </w:pPr>
    </w:p>
    <w:p w14:paraId="32247069" w14:textId="77777777" w:rsidR="00DA7CBD" w:rsidRPr="00BF76E0" w:rsidRDefault="00DA7CBD" w:rsidP="00DA7CBD">
      <w:pPr>
        <w:pStyle w:val="Heading3"/>
      </w:pPr>
      <w:bookmarkStart w:id="2299" w:name="_Toc372010435"/>
      <w:bookmarkStart w:id="2300" w:name="_Toc379382805"/>
      <w:bookmarkStart w:id="2301" w:name="_Toc379383505"/>
      <w:bookmarkStart w:id="2302" w:name="_Toc494974469"/>
      <w:bookmarkStart w:id="2303" w:name="_Toc500347708"/>
      <w:r w:rsidRPr="00BF76E0">
        <w:t>C.9.3</w:t>
      </w:r>
      <w:r w:rsidRPr="00BF76E0">
        <w:tab/>
      </w:r>
      <w:r w:rsidRPr="0033092B">
        <w:t>WCAG</w:t>
      </w:r>
      <w:r w:rsidRPr="00BF76E0">
        <w:t xml:space="preserve"> 2.0 conformance requirements</w:t>
      </w:r>
      <w:bookmarkEnd w:id="2299"/>
      <w:bookmarkEnd w:id="2300"/>
      <w:bookmarkEnd w:id="2301"/>
      <w:bookmarkEnd w:id="2302"/>
      <w:bookmarkEnd w:id="23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36D83" w14:textId="77777777" w:rsidTr="00DA7CBD">
        <w:trPr>
          <w:jc w:val="center"/>
        </w:trPr>
        <w:tc>
          <w:tcPr>
            <w:tcW w:w="1951" w:type="dxa"/>
            <w:shd w:val="clear" w:color="auto" w:fill="auto"/>
          </w:tcPr>
          <w:p w14:paraId="3AF93C8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6947685" w14:textId="77777777" w:rsidR="00DA7CBD" w:rsidRPr="00BF76E0" w:rsidRDefault="00DA7CBD" w:rsidP="00DA7CBD">
            <w:pPr>
              <w:pStyle w:val="TAL"/>
            </w:pPr>
            <w:r w:rsidRPr="00BF76E0">
              <w:t>Inspection</w:t>
            </w:r>
          </w:p>
        </w:tc>
      </w:tr>
      <w:tr w:rsidR="00DA7CBD" w:rsidRPr="00BF76E0" w14:paraId="7079E116" w14:textId="77777777" w:rsidTr="00DA7CBD">
        <w:trPr>
          <w:jc w:val="center"/>
        </w:trPr>
        <w:tc>
          <w:tcPr>
            <w:tcW w:w="1951" w:type="dxa"/>
            <w:shd w:val="clear" w:color="auto" w:fill="auto"/>
          </w:tcPr>
          <w:p w14:paraId="1ADCFF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B54D4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C6DD381" w14:textId="77777777" w:rsidTr="00DA7CBD">
        <w:trPr>
          <w:jc w:val="center"/>
        </w:trPr>
        <w:tc>
          <w:tcPr>
            <w:tcW w:w="1951" w:type="dxa"/>
            <w:shd w:val="clear" w:color="auto" w:fill="auto"/>
          </w:tcPr>
          <w:p w14:paraId="0EBD0A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4492D8" w14:textId="77777777" w:rsidR="00DA7CBD" w:rsidRPr="00A37C6B" w:rsidRDefault="00DA7CBD" w:rsidP="00DA7CBD">
            <w:pPr>
              <w:keepNext/>
              <w:keepLines/>
              <w:spacing w:after="0"/>
              <w:rPr>
                <w:rFonts w:ascii="Arial" w:hAnsi="Arial" w:cs="Arial"/>
                <w:sz w:val="18"/>
                <w:szCs w:val="18"/>
              </w:rPr>
            </w:pPr>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"1: Conformance level" at level AA.</w:t>
            </w:r>
          </w:p>
          <w:p w14:paraId="32C22D41"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2.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"2:</w:t>
            </w:r>
            <w:r w:rsidRPr="00A37C6B">
              <w:rPr>
                <w:rFonts w:ascii="Arial" w:hAnsi="Arial" w:cs="Arial"/>
                <w:sz w:val="18"/>
                <w:szCs w:val="18"/>
              </w:rPr>
              <w:br/>
              <w:t>Full pages".</w:t>
            </w:r>
          </w:p>
          <w:p w14:paraId="5E4EE6B6"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3.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"3: Complete processes".</w:t>
            </w:r>
          </w:p>
          <w:p w14:paraId="13F5B4A1"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4.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"4:</w:t>
            </w:r>
            <w:r w:rsidRPr="00A37C6B">
              <w:rPr>
                <w:rFonts w:ascii="Arial" w:hAnsi="Arial" w:cs="Arial"/>
                <w:sz w:val="18"/>
                <w:szCs w:val="18"/>
              </w:rPr>
              <w:br/>
              <w:t>Only Accessibility-Supported Ways of Using Technologies".</w:t>
            </w:r>
          </w:p>
          <w:p w14:paraId="541F362A" w14:textId="77777777" w:rsidR="00DA7CBD" w:rsidRPr="00BF76E0" w:rsidRDefault="00DA7CBD" w:rsidP="00DA7CBD">
            <w:pPr>
              <w:keepNext/>
              <w:keepLines/>
              <w:spacing w:after="0"/>
              <w:rPr>
                <w:rFonts w:ascii="Arial" w:hAnsi="Arial"/>
                <w:sz w:val="18"/>
              </w:rPr>
            </w:pPr>
            <w:r w:rsidRPr="00A37C6B">
              <w:rPr>
                <w:rFonts w:ascii="Arial" w:hAnsi="Arial" w:cs="Arial"/>
                <w:sz w:val="18"/>
                <w:szCs w:val="18"/>
              </w:rPr>
              <w:t>5.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w:t>
            </w:r>
            <w:r w:rsidRPr="00BF76E0">
              <w:rPr>
                <w:rFonts w:ascii="Arial" w:hAnsi="Arial"/>
                <w:sz w:val="18"/>
              </w:rPr>
              <w:t xml:space="preserve">ormance requirement </w:t>
            </w:r>
            <w:r>
              <w:rPr>
                <w:rFonts w:ascii="Arial" w:hAnsi="Arial"/>
                <w:sz w:val="18"/>
              </w:rPr>
              <w:t>"</w:t>
            </w:r>
            <w:r w:rsidRPr="00BF76E0">
              <w:rPr>
                <w:rFonts w:ascii="Arial" w:hAnsi="Arial"/>
                <w:sz w:val="18"/>
              </w:rPr>
              <w:t>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w:t>
            </w:r>
          </w:p>
        </w:tc>
      </w:tr>
      <w:tr w:rsidR="00DA7CBD" w:rsidRPr="00BF76E0" w14:paraId="22A7E2EC" w14:textId="77777777" w:rsidTr="00DA7CBD">
        <w:trPr>
          <w:jc w:val="center"/>
        </w:trPr>
        <w:tc>
          <w:tcPr>
            <w:tcW w:w="1951" w:type="dxa"/>
            <w:shd w:val="clear" w:color="auto" w:fill="auto"/>
          </w:tcPr>
          <w:p w14:paraId="2C57EB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EFC68F" w14:textId="77777777" w:rsidR="00DA7CBD" w:rsidRPr="00BF76E0" w:rsidRDefault="00DA7CBD" w:rsidP="00DA7CBD">
            <w:pPr>
              <w:keepNext/>
              <w:keepLines/>
              <w:spacing w:after="0"/>
              <w:rPr>
                <w:rFonts w:ascii="Arial" w:hAnsi="Arial"/>
                <w:sz w:val="18"/>
              </w:rPr>
            </w:pPr>
            <w:r w:rsidRPr="00BF76E0">
              <w:rPr>
                <w:rFonts w:ascii="Arial" w:hAnsi="Arial"/>
                <w:sz w:val="18"/>
              </w:rPr>
              <w:t>Pass: All checks are true</w:t>
            </w:r>
          </w:p>
          <w:p w14:paraId="60A12F7E" w14:textId="77777777" w:rsidR="00DA7CBD" w:rsidRPr="00BF76E0" w:rsidRDefault="00DA7CBD" w:rsidP="00DA7CBD">
            <w:pPr>
              <w:keepNext/>
              <w:keepLines/>
              <w:spacing w:after="0"/>
              <w:rPr>
                <w:rFonts w:ascii="Arial" w:hAnsi="Arial"/>
                <w:sz w:val="18"/>
              </w:rPr>
            </w:pPr>
            <w:r w:rsidRPr="00BF76E0">
              <w:rPr>
                <w:rFonts w:ascii="Arial" w:hAnsi="Arial"/>
                <w:sz w:val="18"/>
              </w:rPr>
              <w:t>Fail: Any check is false</w:t>
            </w:r>
          </w:p>
        </w:tc>
      </w:tr>
    </w:tbl>
    <w:p w14:paraId="1DB92BA9" w14:textId="77777777" w:rsidR="00DA7CBD" w:rsidRPr="00BF76E0" w:rsidRDefault="00DA7CBD" w:rsidP="00DA7CBD"/>
    <w:p w14:paraId="63CCC783" w14:textId="77777777" w:rsidR="00DA7CBD" w:rsidRPr="00BF76E0" w:rsidRDefault="00DA7CBD" w:rsidP="00DA7CBD">
      <w:pPr>
        <w:pStyle w:val="Heading2"/>
        <w:pBdr>
          <w:top w:val="single" w:sz="8" w:space="1" w:color="auto"/>
        </w:pBdr>
      </w:pPr>
      <w:bookmarkStart w:id="2304" w:name="_Toc372010436"/>
      <w:bookmarkStart w:id="2305" w:name="_Toc379382806"/>
      <w:bookmarkStart w:id="2306" w:name="_Toc379383506"/>
      <w:bookmarkStart w:id="2307" w:name="_Toc494974470"/>
      <w:bookmarkStart w:id="2308" w:name="_Toc500347709"/>
      <w:r w:rsidRPr="00BF76E0">
        <w:t>C.10</w:t>
      </w:r>
      <w:r w:rsidRPr="00BF76E0">
        <w:tab/>
      </w:r>
      <w:r w:rsidRPr="008B0383">
        <w:t xml:space="preserve">Non-web </w:t>
      </w:r>
      <w:bookmarkEnd w:id="2304"/>
      <w:bookmarkEnd w:id="2305"/>
      <w:bookmarkEnd w:id="2306"/>
      <w:r>
        <w:t>d</w:t>
      </w:r>
      <w:r w:rsidRPr="00BF76E0">
        <w:t>ocuments</w:t>
      </w:r>
      <w:bookmarkEnd w:id="2307"/>
      <w:bookmarkEnd w:id="2308"/>
    </w:p>
    <w:p w14:paraId="420ED39E" w14:textId="77777777" w:rsidR="00DA7CBD" w:rsidRPr="00BF76E0" w:rsidRDefault="00DA7CBD" w:rsidP="00DA7CBD">
      <w:pPr>
        <w:pStyle w:val="Heading3"/>
      </w:pPr>
      <w:bookmarkStart w:id="2309" w:name="_Toc372010437"/>
      <w:bookmarkStart w:id="2310" w:name="_Toc379382807"/>
      <w:bookmarkStart w:id="2311" w:name="_Toc379383507"/>
      <w:bookmarkStart w:id="2312" w:name="_Toc494974471"/>
      <w:bookmarkStart w:id="2313" w:name="_Toc500347710"/>
      <w:r w:rsidRPr="00BF76E0">
        <w:t>C.10.1</w:t>
      </w:r>
      <w:r w:rsidRPr="00BF76E0">
        <w:tab/>
        <w:t>General</w:t>
      </w:r>
      <w:bookmarkEnd w:id="2309"/>
      <w:bookmarkEnd w:id="2310"/>
      <w:bookmarkEnd w:id="2311"/>
      <w:bookmarkEnd w:id="2312"/>
      <w:bookmarkEnd w:id="2313"/>
    </w:p>
    <w:p w14:paraId="4DD924DF" w14:textId="77777777" w:rsidR="00DA7CBD" w:rsidRPr="00BF76E0" w:rsidRDefault="00DA7CBD" w:rsidP="00DA7CBD">
      <w:r w:rsidRPr="00BF76E0">
        <w:t>Clause 10.1 is advisory only and contains no requirements requiring test.</w:t>
      </w:r>
    </w:p>
    <w:p w14:paraId="1E685C00" w14:textId="77777777" w:rsidR="00DA7CBD" w:rsidRPr="00BF76E0" w:rsidRDefault="00DA7CBD" w:rsidP="00DA7CBD">
      <w:pPr>
        <w:pStyle w:val="Heading3"/>
      </w:pPr>
      <w:bookmarkStart w:id="2314" w:name="_Toc372010438"/>
      <w:bookmarkStart w:id="2315" w:name="_Toc379382808"/>
      <w:bookmarkStart w:id="2316" w:name="_Toc379383508"/>
      <w:bookmarkStart w:id="2317" w:name="_Toc494974472"/>
      <w:bookmarkStart w:id="2318" w:name="_Toc500347711"/>
      <w:r w:rsidRPr="00BF76E0">
        <w:lastRenderedPageBreak/>
        <w:t>C.10.2</w:t>
      </w:r>
      <w:r w:rsidRPr="00BF76E0">
        <w:tab/>
        <w:t>Document success criteria</w:t>
      </w:r>
      <w:bookmarkEnd w:id="2314"/>
      <w:bookmarkEnd w:id="2315"/>
      <w:bookmarkEnd w:id="2316"/>
      <w:bookmarkEnd w:id="2317"/>
      <w:bookmarkEnd w:id="2318"/>
    </w:p>
    <w:p w14:paraId="249E2F70" w14:textId="77777777" w:rsidR="00DA7CBD" w:rsidRPr="00BF76E0" w:rsidRDefault="00DA7CBD" w:rsidP="00DA7CBD">
      <w:pPr>
        <w:pStyle w:val="Heading4"/>
      </w:pPr>
      <w:bookmarkStart w:id="2319" w:name="_Toc372010439"/>
      <w:bookmarkStart w:id="2320" w:name="_Toc379382809"/>
      <w:bookmarkStart w:id="2321" w:name="_Toc379383509"/>
      <w:bookmarkStart w:id="2322" w:name="_Toc494974473"/>
      <w:bookmarkStart w:id="2323" w:name="_Toc500347712"/>
      <w:r w:rsidRPr="00BF76E0">
        <w:t>C.10.2.1</w:t>
      </w:r>
      <w:r w:rsidRPr="00BF76E0">
        <w:tab/>
        <w:t>Non-text content</w:t>
      </w:r>
      <w:bookmarkEnd w:id="2319"/>
      <w:bookmarkEnd w:id="2320"/>
      <w:bookmarkEnd w:id="2321"/>
      <w:bookmarkEnd w:id="2322"/>
      <w:bookmarkEnd w:id="23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E7E42B" w14:textId="77777777" w:rsidTr="00DA7CBD">
        <w:trPr>
          <w:jc w:val="center"/>
        </w:trPr>
        <w:tc>
          <w:tcPr>
            <w:tcW w:w="1951" w:type="dxa"/>
            <w:shd w:val="clear" w:color="auto" w:fill="auto"/>
          </w:tcPr>
          <w:p w14:paraId="638EA17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1D4705F" w14:textId="77777777" w:rsidR="00DA7CBD" w:rsidRPr="00BF76E0" w:rsidRDefault="00DA7CBD" w:rsidP="00DA7CBD">
            <w:pPr>
              <w:pStyle w:val="TAL"/>
            </w:pPr>
            <w:r w:rsidRPr="00BF76E0">
              <w:t>Inspection</w:t>
            </w:r>
          </w:p>
        </w:tc>
      </w:tr>
      <w:tr w:rsidR="00DA7CBD" w:rsidRPr="00BF76E0" w14:paraId="21C665D3" w14:textId="77777777" w:rsidTr="00DA7CBD">
        <w:trPr>
          <w:jc w:val="center"/>
        </w:trPr>
        <w:tc>
          <w:tcPr>
            <w:tcW w:w="1951" w:type="dxa"/>
            <w:shd w:val="clear" w:color="auto" w:fill="auto"/>
          </w:tcPr>
          <w:p w14:paraId="442948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E13B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6AA5EC9" w14:textId="77777777" w:rsidTr="00DA7CBD">
        <w:trPr>
          <w:jc w:val="center"/>
        </w:trPr>
        <w:tc>
          <w:tcPr>
            <w:tcW w:w="1951" w:type="dxa"/>
            <w:shd w:val="clear" w:color="auto" w:fill="auto"/>
          </w:tcPr>
          <w:p w14:paraId="533D032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6ADDAA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w:t>
            </w:r>
          </w:p>
        </w:tc>
      </w:tr>
      <w:tr w:rsidR="00DA7CBD" w:rsidRPr="00BF76E0" w14:paraId="4B782678" w14:textId="77777777" w:rsidTr="00DA7CBD">
        <w:trPr>
          <w:jc w:val="center"/>
        </w:trPr>
        <w:tc>
          <w:tcPr>
            <w:tcW w:w="1951" w:type="dxa"/>
            <w:shd w:val="clear" w:color="auto" w:fill="auto"/>
          </w:tcPr>
          <w:p w14:paraId="410313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0623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C92168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B689E1D" w14:textId="77777777" w:rsidR="00DA7CBD" w:rsidRPr="00BF76E0" w:rsidRDefault="00DA7CBD" w:rsidP="00DA7CBD">
      <w:pPr>
        <w:rPr>
          <w:lang w:eastAsia="en-GB"/>
        </w:rPr>
      </w:pPr>
    </w:p>
    <w:p w14:paraId="5786942D" w14:textId="77777777" w:rsidR="00DA7CBD" w:rsidRPr="00BF76E0" w:rsidRDefault="00DA7CBD" w:rsidP="00DA7CBD">
      <w:pPr>
        <w:pStyle w:val="Heading4"/>
      </w:pPr>
      <w:bookmarkStart w:id="2324" w:name="_Toc372010440"/>
      <w:bookmarkStart w:id="2325" w:name="_Toc379382810"/>
      <w:bookmarkStart w:id="2326" w:name="_Toc379383510"/>
      <w:bookmarkStart w:id="2327" w:name="_Toc494974474"/>
      <w:bookmarkStart w:id="2328" w:name="_Toc500347713"/>
      <w:r w:rsidRPr="00BF76E0">
        <w:t>C.10.2.2</w:t>
      </w:r>
      <w:r w:rsidRPr="00BF76E0">
        <w:tab/>
        <w:t>Audio-only and video-only (pre-recorded)</w:t>
      </w:r>
      <w:bookmarkEnd w:id="2324"/>
      <w:bookmarkEnd w:id="2325"/>
      <w:bookmarkEnd w:id="2326"/>
      <w:bookmarkEnd w:id="2327"/>
      <w:bookmarkEnd w:id="23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47AA20" w14:textId="77777777" w:rsidTr="00DA7CBD">
        <w:trPr>
          <w:jc w:val="center"/>
        </w:trPr>
        <w:tc>
          <w:tcPr>
            <w:tcW w:w="1951" w:type="dxa"/>
            <w:shd w:val="clear" w:color="auto" w:fill="auto"/>
          </w:tcPr>
          <w:p w14:paraId="60EF73C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39E65F" w14:textId="77777777" w:rsidR="00DA7CBD" w:rsidRPr="00BF76E0" w:rsidRDefault="00DA7CBD" w:rsidP="00DA7CBD">
            <w:pPr>
              <w:pStyle w:val="TAL"/>
            </w:pPr>
            <w:r w:rsidRPr="00BF76E0">
              <w:t>Inspection</w:t>
            </w:r>
          </w:p>
        </w:tc>
      </w:tr>
      <w:tr w:rsidR="00DA7CBD" w:rsidRPr="00BF76E0" w14:paraId="511BE0F8" w14:textId="77777777" w:rsidTr="00DA7CBD">
        <w:trPr>
          <w:jc w:val="center"/>
        </w:trPr>
        <w:tc>
          <w:tcPr>
            <w:tcW w:w="1951" w:type="dxa"/>
            <w:shd w:val="clear" w:color="auto" w:fill="auto"/>
          </w:tcPr>
          <w:p w14:paraId="0556386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BEE31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15B00EE" w14:textId="77777777" w:rsidTr="00DA7CBD">
        <w:trPr>
          <w:jc w:val="center"/>
        </w:trPr>
        <w:tc>
          <w:tcPr>
            <w:tcW w:w="1951" w:type="dxa"/>
            <w:shd w:val="clear" w:color="auto" w:fill="auto"/>
          </w:tcPr>
          <w:p w14:paraId="3592799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4F541F"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w:t>
            </w:r>
          </w:p>
        </w:tc>
      </w:tr>
      <w:tr w:rsidR="00DA7CBD" w:rsidRPr="00BF76E0" w14:paraId="29E8E73A" w14:textId="77777777" w:rsidTr="00DA7CBD">
        <w:trPr>
          <w:jc w:val="center"/>
        </w:trPr>
        <w:tc>
          <w:tcPr>
            <w:tcW w:w="1951" w:type="dxa"/>
            <w:shd w:val="clear" w:color="auto" w:fill="auto"/>
          </w:tcPr>
          <w:p w14:paraId="0B3F71D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002F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E2985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FB57C9" w14:textId="77777777" w:rsidR="00DA7CBD" w:rsidRPr="00BF76E0" w:rsidRDefault="00DA7CBD" w:rsidP="00DA7CBD">
      <w:pPr>
        <w:rPr>
          <w:lang w:eastAsia="en-GB"/>
        </w:rPr>
      </w:pPr>
    </w:p>
    <w:p w14:paraId="5363B14E" w14:textId="77777777" w:rsidR="00DA7CBD" w:rsidRPr="00BF76E0" w:rsidRDefault="00DA7CBD" w:rsidP="00DA7CBD">
      <w:pPr>
        <w:pStyle w:val="Heading4"/>
      </w:pPr>
      <w:bookmarkStart w:id="2329" w:name="_Toc372010441"/>
      <w:bookmarkStart w:id="2330" w:name="_Toc379382811"/>
      <w:bookmarkStart w:id="2331" w:name="_Toc379383511"/>
      <w:bookmarkStart w:id="2332" w:name="_Toc494974475"/>
      <w:bookmarkStart w:id="2333" w:name="_Toc500347714"/>
      <w:r w:rsidRPr="00BF76E0">
        <w:t>C.10.2.3</w:t>
      </w:r>
      <w:r w:rsidRPr="00BF76E0">
        <w:tab/>
        <w:t>Captions (pre-recorded)</w:t>
      </w:r>
      <w:bookmarkEnd w:id="2329"/>
      <w:bookmarkEnd w:id="2330"/>
      <w:bookmarkEnd w:id="2331"/>
      <w:bookmarkEnd w:id="2332"/>
      <w:bookmarkEnd w:id="23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1E1E97" w14:textId="77777777" w:rsidTr="00DA7CBD">
        <w:trPr>
          <w:jc w:val="center"/>
        </w:trPr>
        <w:tc>
          <w:tcPr>
            <w:tcW w:w="1951" w:type="dxa"/>
            <w:shd w:val="clear" w:color="auto" w:fill="auto"/>
          </w:tcPr>
          <w:p w14:paraId="3295DDC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699FA4" w14:textId="77777777" w:rsidR="00DA7CBD" w:rsidRPr="00BF76E0" w:rsidRDefault="00DA7CBD" w:rsidP="00DA7CBD">
            <w:pPr>
              <w:pStyle w:val="TAL"/>
            </w:pPr>
            <w:r w:rsidRPr="00BF76E0">
              <w:t>Inspection</w:t>
            </w:r>
          </w:p>
        </w:tc>
      </w:tr>
      <w:tr w:rsidR="00DA7CBD" w:rsidRPr="00BF76E0" w14:paraId="4CD6410C" w14:textId="77777777" w:rsidTr="00DA7CBD">
        <w:trPr>
          <w:jc w:val="center"/>
        </w:trPr>
        <w:tc>
          <w:tcPr>
            <w:tcW w:w="1951" w:type="dxa"/>
            <w:shd w:val="clear" w:color="auto" w:fill="auto"/>
          </w:tcPr>
          <w:p w14:paraId="7B88295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A61DE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C9D9D5D" w14:textId="77777777" w:rsidTr="00DA7CBD">
        <w:trPr>
          <w:jc w:val="center"/>
        </w:trPr>
        <w:tc>
          <w:tcPr>
            <w:tcW w:w="1951" w:type="dxa"/>
            <w:shd w:val="clear" w:color="auto" w:fill="auto"/>
          </w:tcPr>
          <w:p w14:paraId="528A353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B27456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w:t>
            </w:r>
          </w:p>
        </w:tc>
      </w:tr>
      <w:tr w:rsidR="00DA7CBD" w:rsidRPr="00BF76E0" w14:paraId="3743AB58" w14:textId="77777777" w:rsidTr="00DA7CBD">
        <w:trPr>
          <w:jc w:val="center"/>
        </w:trPr>
        <w:tc>
          <w:tcPr>
            <w:tcW w:w="1951" w:type="dxa"/>
            <w:shd w:val="clear" w:color="auto" w:fill="auto"/>
          </w:tcPr>
          <w:p w14:paraId="55AACD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4A15E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ACBFB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111CF8" w14:textId="77777777" w:rsidR="00DA7CBD" w:rsidRPr="00BF76E0" w:rsidRDefault="00DA7CBD" w:rsidP="00DA7CBD"/>
    <w:p w14:paraId="3D91334E" w14:textId="77777777" w:rsidR="00DA7CBD" w:rsidRPr="00BF76E0" w:rsidRDefault="00DA7CBD" w:rsidP="00DA7CBD">
      <w:pPr>
        <w:pStyle w:val="Heading4"/>
      </w:pPr>
      <w:bookmarkStart w:id="2334" w:name="_Toc372010442"/>
      <w:bookmarkStart w:id="2335" w:name="_Toc379382812"/>
      <w:bookmarkStart w:id="2336" w:name="_Toc379383512"/>
      <w:bookmarkStart w:id="2337" w:name="_Toc494974476"/>
      <w:bookmarkStart w:id="2338" w:name="_Toc500347715"/>
      <w:r w:rsidRPr="00BF76E0">
        <w:t>C.10.2.4</w:t>
      </w:r>
      <w:r w:rsidRPr="00BF76E0">
        <w:tab/>
        <w:t xml:space="preserve">Audio description </w:t>
      </w:r>
      <w:r w:rsidRPr="0033092B">
        <w:t>or</w:t>
      </w:r>
      <w:r w:rsidRPr="00BF76E0">
        <w:t xml:space="preserve"> media alternative (pre-recorded)</w:t>
      </w:r>
      <w:bookmarkEnd w:id="2334"/>
      <w:bookmarkEnd w:id="2335"/>
      <w:bookmarkEnd w:id="2336"/>
      <w:bookmarkEnd w:id="2337"/>
      <w:bookmarkEnd w:id="23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DCFC65" w14:textId="77777777" w:rsidTr="00DA7CBD">
        <w:trPr>
          <w:jc w:val="center"/>
        </w:trPr>
        <w:tc>
          <w:tcPr>
            <w:tcW w:w="1951" w:type="dxa"/>
            <w:shd w:val="clear" w:color="auto" w:fill="auto"/>
          </w:tcPr>
          <w:p w14:paraId="066A0F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DE83F9C" w14:textId="77777777" w:rsidR="00DA7CBD" w:rsidRPr="00BF76E0" w:rsidRDefault="00DA7CBD" w:rsidP="00DA7CBD">
            <w:pPr>
              <w:pStyle w:val="TAL"/>
            </w:pPr>
            <w:r w:rsidRPr="00BF76E0">
              <w:t>Inspection</w:t>
            </w:r>
          </w:p>
        </w:tc>
      </w:tr>
      <w:tr w:rsidR="00DA7CBD" w:rsidRPr="00BF76E0" w14:paraId="23C3AD8A" w14:textId="77777777" w:rsidTr="00DA7CBD">
        <w:trPr>
          <w:jc w:val="center"/>
        </w:trPr>
        <w:tc>
          <w:tcPr>
            <w:tcW w:w="1951" w:type="dxa"/>
            <w:shd w:val="clear" w:color="auto" w:fill="auto"/>
          </w:tcPr>
          <w:p w14:paraId="55CB75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649C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62D698C" w14:textId="77777777" w:rsidTr="00DA7CBD">
        <w:trPr>
          <w:jc w:val="center"/>
        </w:trPr>
        <w:tc>
          <w:tcPr>
            <w:tcW w:w="1951" w:type="dxa"/>
            <w:shd w:val="clear" w:color="auto" w:fill="auto"/>
          </w:tcPr>
          <w:p w14:paraId="24E542B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3CB66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10.4.</w:t>
            </w:r>
          </w:p>
        </w:tc>
      </w:tr>
      <w:tr w:rsidR="00DA7CBD" w:rsidRPr="00BF76E0" w14:paraId="35A1922A" w14:textId="77777777" w:rsidTr="00DA7CBD">
        <w:trPr>
          <w:jc w:val="center"/>
        </w:trPr>
        <w:tc>
          <w:tcPr>
            <w:tcW w:w="1951" w:type="dxa"/>
            <w:shd w:val="clear" w:color="auto" w:fill="auto"/>
          </w:tcPr>
          <w:p w14:paraId="273716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68C7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9CA01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7113E7" w14:textId="77777777" w:rsidR="00DA7CBD" w:rsidRPr="00BF76E0" w:rsidRDefault="00DA7CBD" w:rsidP="00DA7CBD"/>
    <w:p w14:paraId="171532B4" w14:textId="77777777" w:rsidR="00DA7CBD" w:rsidRPr="00BF76E0" w:rsidRDefault="00DA7CBD" w:rsidP="00DA7CBD">
      <w:pPr>
        <w:pStyle w:val="Heading4"/>
      </w:pPr>
      <w:bookmarkStart w:id="2339" w:name="_Toc372010443"/>
      <w:bookmarkStart w:id="2340" w:name="_Toc379382813"/>
      <w:bookmarkStart w:id="2341" w:name="_Toc379383513"/>
      <w:bookmarkStart w:id="2342" w:name="_Toc494974477"/>
      <w:bookmarkStart w:id="2343" w:name="_Toc500347716"/>
      <w:r w:rsidRPr="00BF76E0">
        <w:t>C.10.2.5</w:t>
      </w:r>
      <w:r w:rsidRPr="00BF76E0">
        <w:tab/>
        <w:t>Captions (live)</w:t>
      </w:r>
      <w:bookmarkEnd w:id="2339"/>
      <w:bookmarkEnd w:id="2340"/>
      <w:bookmarkEnd w:id="2341"/>
      <w:bookmarkEnd w:id="2342"/>
      <w:bookmarkEnd w:id="2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3D6E2A" w14:textId="77777777" w:rsidTr="00DA7CBD">
        <w:trPr>
          <w:jc w:val="center"/>
        </w:trPr>
        <w:tc>
          <w:tcPr>
            <w:tcW w:w="1951" w:type="dxa"/>
            <w:shd w:val="clear" w:color="auto" w:fill="auto"/>
          </w:tcPr>
          <w:p w14:paraId="2346D63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93F57B" w14:textId="77777777" w:rsidR="00DA7CBD" w:rsidRPr="00BF76E0" w:rsidRDefault="00DA7CBD" w:rsidP="00DA7CBD">
            <w:pPr>
              <w:pStyle w:val="TAL"/>
            </w:pPr>
            <w:r w:rsidRPr="00BF76E0">
              <w:t>Inspection</w:t>
            </w:r>
          </w:p>
        </w:tc>
      </w:tr>
      <w:tr w:rsidR="00DA7CBD" w:rsidRPr="00BF76E0" w14:paraId="69078E5E" w14:textId="77777777" w:rsidTr="00DA7CBD">
        <w:trPr>
          <w:jc w:val="center"/>
        </w:trPr>
        <w:tc>
          <w:tcPr>
            <w:tcW w:w="1951" w:type="dxa"/>
            <w:shd w:val="clear" w:color="auto" w:fill="auto"/>
          </w:tcPr>
          <w:p w14:paraId="41B80C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B5799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CCD21DD" w14:textId="77777777" w:rsidTr="00DA7CBD">
        <w:trPr>
          <w:jc w:val="center"/>
        </w:trPr>
        <w:tc>
          <w:tcPr>
            <w:tcW w:w="1951" w:type="dxa"/>
            <w:shd w:val="clear" w:color="auto" w:fill="auto"/>
          </w:tcPr>
          <w:p w14:paraId="61EDA28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813B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10.5.</w:t>
            </w:r>
          </w:p>
        </w:tc>
      </w:tr>
      <w:tr w:rsidR="00DA7CBD" w:rsidRPr="00BF76E0" w14:paraId="25CE4948" w14:textId="77777777" w:rsidTr="00DA7CBD">
        <w:trPr>
          <w:jc w:val="center"/>
        </w:trPr>
        <w:tc>
          <w:tcPr>
            <w:tcW w:w="1951" w:type="dxa"/>
            <w:shd w:val="clear" w:color="auto" w:fill="auto"/>
          </w:tcPr>
          <w:p w14:paraId="0498DEF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7ADC49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5B335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5DE2878" w14:textId="77777777" w:rsidR="00DA7CBD" w:rsidRPr="00BF76E0" w:rsidRDefault="00DA7CBD" w:rsidP="00DA7CBD"/>
    <w:p w14:paraId="66C37136" w14:textId="77777777" w:rsidR="00DA7CBD" w:rsidRPr="00BF76E0" w:rsidRDefault="00DA7CBD" w:rsidP="00DA7CBD">
      <w:pPr>
        <w:pStyle w:val="Heading4"/>
      </w:pPr>
      <w:bookmarkStart w:id="2344" w:name="_Toc372010444"/>
      <w:bookmarkStart w:id="2345" w:name="_Toc379382814"/>
      <w:bookmarkStart w:id="2346" w:name="_Toc379383514"/>
      <w:bookmarkStart w:id="2347" w:name="_Toc494974478"/>
      <w:bookmarkStart w:id="2348" w:name="_Toc500347717"/>
      <w:r w:rsidRPr="00BF76E0">
        <w:t>C.10.2.6</w:t>
      </w:r>
      <w:r w:rsidRPr="00BF76E0">
        <w:tab/>
        <w:t>Audio description (pre-recorded)</w:t>
      </w:r>
      <w:bookmarkEnd w:id="2344"/>
      <w:bookmarkEnd w:id="2345"/>
      <w:bookmarkEnd w:id="2346"/>
      <w:bookmarkEnd w:id="2347"/>
      <w:bookmarkEnd w:id="23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72E658" w14:textId="77777777" w:rsidTr="00DA7CBD">
        <w:trPr>
          <w:jc w:val="center"/>
        </w:trPr>
        <w:tc>
          <w:tcPr>
            <w:tcW w:w="1951" w:type="dxa"/>
            <w:shd w:val="clear" w:color="auto" w:fill="auto"/>
          </w:tcPr>
          <w:p w14:paraId="72DB1AE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A4EF08" w14:textId="77777777" w:rsidR="00DA7CBD" w:rsidRPr="00BF76E0" w:rsidRDefault="00DA7CBD" w:rsidP="00DA7CBD">
            <w:pPr>
              <w:pStyle w:val="TAL"/>
            </w:pPr>
            <w:r w:rsidRPr="00BF76E0">
              <w:t>Inspection</w:t>
            </w:r>
          </w:p>
        </w:tc>
      </w:tr>
      <w:tr w:rsidR="00DA7CBD" w:rsidRPr="00BF76E0" w14:paraId="2BE1642D" w14:textId="77777777" w:rsidTr="00DA7CBD">
        <w:trPr>
          <w:jc w:val="center"/>
        </w:trPr>
        <w:tc>
          <w:tcPr>
            <w:tcW w:w="1951" w:type="dxa"/>
            <w:shd w:val="clear" w:color="auto" w:fill="auto"/>
          </w:tcPr>
          <w:p w14:paraId="46FB68A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EBA33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2331F7E" w14:textId="77777777" w:rsidTr="00DA7CBD">
        <w:trPr>
          <w:jc w:val="center"/>
        </w:trPr>
        <w:tc>
          <w:tcPr>
            <w:tcW w:w="1951" w:type="dxa"/>
            <w:shd w:val="clear" w:color="auto" w:fill="auto"/>
          </w:tcPr>
          <w:p w14:paraId="00CCDB1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FE5C9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10.6.</w:t>
            </w:r>
          </w:p>
        </w:tc>
      </w:tr>
      <w:tr w:rsidR="00DA7CBD" w:rsidRPr="00BF76E0" w14:paraId="0ECDE4D2" w14:textId="77777777" w:rsidTr="00DA7CBD">
        <w:trPr>
          <w:jc w:val="center"/>
        </w:trPr>
        <w:tc>
          <w:tcPr>
            <w:tcW w:w="1951" w:type="dxa"/>
            <w:shd w:val="clear" w:color="auto" w:fill="auto"/>
          </w:tcPr>
          <w:p w14:paraId="6E4BF5C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206DF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E27900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BCFF235" w14:textId="77777777" w:rsidR="00DA7CBD" w:rsidRPr="00BF76E0" w:rsidRDefault="00DA7CBD" w:rsidP="00DA7CBD"/>
    <w:p w14:paraId="438B8B48" w14:textId="77777777" w:rsidR="00DA7CBD" w:rsidRPr="00BF76E0" w:rsidRDefault="00DA7CBD" w:rsidP="00DA7CBD">
      <w:pPr>
        <w:pStyle w:val="Heading4"/>
      </w:pPr>
      <w:bookmarkStart w:id="2349" w:name="_Toc372010445"/>
      <w:bookmarkStart w:id="2350" w:name="_Toc379382815"/>
      <w:bookmarkStart w:id="2351" w:name="_Toc379383515"/>
      <w:bookmarkStart w:id="2352" w:name="_Toc494974479"/>
      <w:bookmarkStart w:id="2353" w:name="_Toc500347718"/>
      <w:r w:rsidRPr="00BF76E0">
        <w:lastRenderedPageBreak/>
        <w:t>C.10.2.7</w:t>
      </w:r>
      <w:r w:rsidRPr="00BF76E0">
        <w:tab/>
        <w:t>Info and relationships</w:t>
      </w:r>
      <w:bookmarkEnd w:id="2349"/>
      <w:bookmarkEnd w:id="2350"/>
      <w:bookmarkEnd w:id="2351"/>
      <w:bookmarkEnd w:id="2352"/>
      <w:bookmarkEnd w:id="23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D3B3EC" w14:textId="77777777" w:rsidTr="00DA7CBD">
        <w:trPr>
          <w:jc w:val="center"/>
        </w:trPr>
        <w:tc>
          <w:tcPr>
            <w:tcW w:w="1951" w:type="dxa"/>
            <w:shd w:val="clear" w:color="auto" w:fill="auto"/>
          </w:tcPr>
          <w:p w14:paraId="5B6B338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A5A5BA" w14:textId="77777777" w:rsidR="00DA7CBD" w:rsidRPr="00BF76E0" w:rsidRDefault="00DA7CBD" w:rsidP="00DA7CBD">
            <w:pPr>
              <w:pStyle w:val="TAL"/>
            </w:pPr>
            <w:r w:rsidRPr="00BF76E0">
              <w:t>Inspection</w:t>
            </w:r>
          </w:p>
        </w:tc>
      </w:tr>
      <w:tr w:rsidR="00DA7CBD" w:rsidRPr="00BF76E0" w14:paraId="35DB4159" w14:textId="77777777" w:rsidTr="00DA7CBD">
        <w:trPr>
          <w:jc w:val="center"/>
        </w:trPr>
        <w:tc>
          <w:tcPr>
            <w:tcW w:w="1951" w:type="dxa"/>
            <w:shd w:val="clear" w:color="auto" w:fill="auto"/>
          </w:tcPr>
          <w:p w14:paraId="77AA5F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E1A66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FB977AF" w14:textId="77777777" w:rsidTr="00DA7CBD">
        <w:trPr>
          <w:jc w:val="center"/>
        </w:trPr>
        <w:tc>
          <w:tcPr>
            <w:tcW w:w="1951" w:type="dxa"/>
            <w:shd w:val="clear" w:color="auto" w:fill="auto"/>
          </w:tcPr>
          <w:p w14:paraId="3766CF0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E21BF6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10.7.</w:t>
            </w:r>
          </w:p>
        </w:tc>
      </w:tr>
      <w:tr w:rsidR="00DA7CBD" w:rsidRPr="00BF76E0" w14:paraId="3D529FB3" w14:textId="77777777" w:rsidTr="00DA7CBD">
        <w:trPr>
          <w:jc w:val="center"/>
        </w:trPr>
        <w:tc>
          <w:tcPr>
            <w:tcW w:w="1951" w:type="dxa"/>
            <w:shd w:val="clear" w:color="auto" w:fill="auto"/>
          </w:tcPr>
          <w:p w14:paraId="393172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094BA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4A8730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C57809" w14:textId="77777777" w:rsidR="00DA7CBD" w:rsidRPr="00BF76E0" w:rsidRDefault="00DA7CBD" w:rsidP="00DA7CBD"/>
    <w:p w14:paraId="239ABB3A" w14:textId="77777777" w:rsidR="00DA7CBD" w:rsidRPr="00BF76E0" w:rsidRDefault="00DA7CBD" w:rsidP="00DA7CBD">
      <w:pPr>
        <w:pStyle w:val="Heading4"/>
      </w:pPr>
      <w:bookmarkStart w:id="2354" w:name="_Toc372010446"/>
      <w:bookmarkStart w:id="2355" w:name="_Toc379382816"/>
      <w:bookmarkStart w:id="2356" w:name="_Toc379383516"/>
      <w:bookmarkStart w:id="2357" w:name="_Toc494974480"/>
      <w:bookmarkStart w:id="2358" w:name="_Toc500347719"/>
      <w:r w:rsidRPr="00BF76E0">
        <w:t>C.10.2.8</w:t>
      </w:r>
      <w:r w:rsidRPr="00BF76E0">
        <w:tab/>
        <w:t>Meaningful sequence</w:t>
      </w:r>
      <w:bookmarkEnd w:id="2354"/>
      <w:bookmarkEnd w:id="2355"/>
      <w:bookmarkEnd w:id="2356"/>
      <w:bookmarkEnd w:id="2357"/>
      <w:bookmarkEnd w:id="23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2A829" w14:textId="77777777" w:rsidTr="00DA7CBD">
        <w:trPr>
          <w:jc w:val="center"/>
        </w:trPr>
        <w:tc>
          <w:tcPr>
            <w:tcW w:w="1951" w:type="dxa"/>
            <w:shd w:val="clear" w:color="auto" w:fill="auto"/>
          </w:tcPr>
          <w:p w14:paraId="020D5E4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5E60109" w14:textId="77777777" w:rsidR="00DA7CBD" w:rsidRPr="00BF76E0" w:rsidRDefault="00DA7CBD" w:rsidP="00DA7CBD">
            <w:pPr>
              <w:pStyle w:val="TAL"/>
            </w:pPr>
            <w:r w:rsidRPr="00BF76E0">
              <w:t>Inspection</w:t>
            </w:r>
          </w:p>
        </w:tc>
      </w:tr>
      <w:tr w:rsidR="00DA7CBD" w:rsidRPr="00BF76E0" w14:paraId="11CB396A" w14:textId="77777777" w:rsidTr="00DA7CBD">
        <w:trPr>
          <w:jc w:val="center"/>
        </w:trPr>
        <w:tc>
          <w:tcPr>
            <w:tcW w:w="1951" w:type="dxa"/>
            <w:shd w:val="clear" w:color="auto" w:fill="auto"/>
          </w:tcPr>
          <w:p w14:paraId="0DBA215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9D9E3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25EB793" w14:textId="77777777" w:rsidTr="00DA7CBD">
        <w:trPr>
          <w:jc w:val="center"/>
        </w:trPr>
        <w:tc>
          <w:tcPr>
            <w:tcW w:w="1951" w:type="dxa"/>
            <w:shd w:val="clear" w:color="auto" w:fill="auto"/>
          </w:tcPr>
          <w:p w14:paraId="3C66490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0CBA9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10.8.</w:t>
            </w:r>
          </w:p>
        </w:tc>
      </w:tr>
      <w:tr w:rsidR="00DA7CBD" w:rsidRPr="00BF76E0" w14:paraId="501A6A9F" w14:textId="77777777" w:rsidTr="00DA7CBD">
        <w:trPr>
          <w:jc w:val="center"/>
        </w:trPr>
        <w:tc>
          <w:tcPr>
            <w:tcW w:w="1951" w:type="dxa"/>
            <w:shd w:val="clear" w:color="auto" w:fill="auto"/>
          </w:tcPr>
          <w:p w14:paraId="36B56D4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2D0AF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00B647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79287C" w14:textId="77777777" w:rsidR="00DA7CBD" w:rsidRPr="00BF76E0" w:rsidRDefault="00DA7CBD" w:rsidP="00DA7CBD"/>
    <w:p w14:paraId="6312F28A" w14:textId="77777777" w:rsidR="00DA7CBD" w:rsidRPr="00BF76E0" w:rsidRDefault="00DA7CBD" w:rsidP="00DA7CBD">
      <w:pPr>
        <w:pStyle w:val="Heading4"/>
      </w:pPr>
      <w:bookmarkStart w:id="2359" w:name="_Toc372010447"/>
      <w:bookmarkStart w:id="2360" w:name="_Toc379382817"/>
      <w:bookmarkStart w:id="2361" w:name="_Toc379383517"/>
      <w:bookmarkStart w:id="2362" w:name="_Toc494974481"/>
      <w:bookmarkStart w:id="2363" w:name="_Toc500347720"/>
      <w:r w:rsidRPr="00BF76E0">
        <w:t>C.10.2.9</w:t>
      </w:r>
      <w:r w:rsidRPr="00BF76E0">
        <w:tab/>
        <w:t>Sensory characteristics</w:t>
      </w:r>
      <w:bookmarkEnd w:id="2359"/>
      <w:bookmarkEnd w:id="2360"/>
      <w:bookmarkEnd w:id="2361"/>
      <w:bookmarkEnd w:id="2362"/>
      <w:bookmarkEnd w:id="23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C3A45" w14:textId="77777777" w:rsidTr="00DA7CBD">
        <w:trPr>
          <w:jc w:val="center"/>
        </w:trPr>
        <w:tc>
          <w:tcPr>
            <w:tcW w:w="1951" w:type="dxa"/>
            <w:shd w:val="clear" w:color="auto" w:fill="auto"/>
          </w:tcPr>
          <w:p w14:paraId="68EF7BA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666FE72" w14:textId="77777777" w:rsidR="00DA7CBD" w:rsidRPr="00BF76E0" w:rsidRDefault="00DA7CBD" w:rsidP="00DA7CBD">
            <w:pPr>
              <w:pStyle w:val="TAL"/>
            </w:pPr>
            <w:r w:rsidRPr="00BF76E0">
              <w:t>Inspection</w:t>
            </w:r>
          </w:p>
        </w:tc>
      </w:tr>
      <w:tr w:rsidR="00DA7CBD" w:rsidRPr="00BF76E0" w14:paraId="0683EB54" w14:textId="77777777" w:rsidTr="00DA7CBD">
        <w:trPr>
          <w:jc w:val="center"/>
        </w:trPr>
        <w:tc>
          <w:tcPr>
            <w:tcW w:w="1951" w:type="dxa"/>
            <w:shd w:val="clear" w:color="auto" w:fill="auto"/>
          </w:tcPr>
          <w:p w14:paraId="3994679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5810A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8CD2D51" w14:textId="77777777" w:rsidTr="00DA7CBD">
        <w:trPr>
          <w:jc w:val="center"/>
        </w:trPr>
        <w:tc>
          <w:tcPr>
            <w:tcW w:w="1951" w:type="dxa"/>
            <w:shd w:val="clear" w:color="auto" w:fill="auto"/>
          </w:tcPr>
          <w:p w14:paraId="0DE7B76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2D11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10.9.</w:t>
            </w:r>
          </w:p>
        </w:tc>
      </w:tr>
      <w:tr w:rsidR="00DA7CBD" w:rsidRPr="00BF76E0" w14:paraId="444706B5" w14:textId="77777777" w:rsidTr="00DA7CBD">
        <w:trPr>
          <w:jc w:val="center"/>
        </w:trPr>
        <w:tc>
          <w:tcPr>
            <w:tcW w:w="1951" w:type="dxa"/>
            <w:shd w:val="clear" w:color="auto" w:fill="auto"/>
          </w:tcPr>
          <w:p w14:paraId="42501F7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D4FE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4441E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D91D7A" w14:textId="77777777" w:rsidR="00DA7CBD" w:rsidRPr="00BF76E0" w:rsidRDefault="00DA7CBD" w:rsidP="00DA7CBD"/>
    <w:p w14:paraId="6B4CB559" w14:textId="77777777" w:rsidR="00DA7CBD" w:rsidRPr="00BF76E0" w:rsidRDefault="00DA7CBD" w:rsidP="00DA7CBD">
      <w:pPr>
        <w:pStyle w:val="Heading4"/>
      </w:pPr>
      <w:bookmarkStart w:id="2364" w:name="_Toc372010448"/>
      <w:bookmarkStart w:id="2365" w:name="_Toc379382818"/>
      <w:bookmarkStart w:id="2366" w:name="_Toc379383518"/>
      <w:bookmarkStart w:id="2367" w:name="_Toc494974482"/>
      <w:bookmarkStart w:id="2368" w:name="_Toc500347721"/>
      <w:r w:rsidRPr="00BF76E0">
        <w:t>C.10.2.10</w:t>
      </w:r>
      <w:r w:rsidRPr="00BF76E0">
        <w:tab/>
        <w:t>Use of colour</w:t>
      </w:r>
      <w:bookmarkEnd w:id="2364"/>
      <w:bookmarkEnd w:id="2365"/>
      <w:bookmarkEnd w:id="2366"/>
      <w:bookmarkEnd w:id="2367"/>
      <w:bookmarkEnd w:id="23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0380D1" w14:textId="77777777" w:rsidTr="00DA7CBD">
        <w:trPr>
          <w:jc w:val="center"/>
        </w:trPr>
        <w:tc>
          <w:tcPr>
            <w:tcW w:w="1951" w:type="dxa"/>
            <w:shd w:val="clear" w:color="auto" w:fill="auto"/>
          </w:tcPr>
          <w:p w14:paraId="78D604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665624" w14:textId="77777777" w:rsidR="00DA7CBD" w:rsidRPr="00BF76E0" w:rsidRDefault="00DA7CBD" w:rsidP="00DA7CBD">
            <w:pPr>
              <w:pStyle w:val="TAL"/>
            </w:pPr>
            <w:r w:rsidRPr="00BF76E0">
              <w:t>Inspection</w:t>
            </w:r>
          </w:p>
        </w:tc>
      </w:tr>
      <w:tr w:rsidR="00DA7CBD" w:rsidRPr="00BF76E0" w14:paraId="3F07A5BD" w14:textId="77777777" w:rsidTr="00DA7CBD">
        <w:trPr>
          <w:jc w:val="center"/>
        </w:trPr>
        <w:tc>
          <w:tcPr>
            <w:tcW w:w="1951" w:type="dxa"/>
            <w:shd w:val="clear" w:color="auto" w:fill="auto"/>
          </w:tcPr>
          <w:p w14:paraId="5B718E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6DA2B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27B617A" w14:textId="77777777" w:rsidTr="00DA7CBD">
        <w:trPr>
          <w:jc w:val="center"/>
        </w:trPr>
        <w:tc>
          <w:tcPr>
            <w:tcW w:w="1951" w:type="dxa"/>
            <w:shd w:val="clear" w:color="auto" w:fill="auto"/>
          </w:tcPr>
          <w:p w14:paraId="236E0F0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43C22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10.10.</w:t>
            </w:r>
          </w:p>
        </w:tc>
      </w:tr>
      <w:tr w:rsidR="00DA7CBD" w:rsidRPr="00BF76E0" w14:paraId="22670BF0" w14:textId="77777777" w:rsidTr="00DA7CBD">
        <w:trPr>
          <w:jc w:val="center"/>
        </w:trPr>
        <w:tc>
          <w:tcPr>
            <w:tcW w:w="1951" w:type="dxa"/>
            <w:shd w:val="clear" w:color="auto" w:fill="auto"/>
          </w:tcPr>
          <w:p w14:paraId="625757F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D685F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DED3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41BABF" w14:textId="77777777" w:rsidR="00DA7CBD" w:rsidRPr="00BF76E0" w:rsidRDefault="00DA7CBD" w:rsidP="00DA7CBD"/>
    <w:p w14:paraId="02A612F3" w14:textId="77777777" w:rsidR="00DA7CBD" w:rsidRPr="00BF76E0" w:rsidRDefault="00DA7CBD" w:rsidP="00DA7CBD">
      <w:pPr>
        <w:pStyle w:val="Heading4"/>
      </w:pPr>
      <w:bookmarkStart w:id="2369" w:name="_Toc372010449"/>
      <w:bookmarkStart w:id="2370" w:name="_Toc379382819"/>
      <w:bookmarkStart w:id="2371" w:name="_Toc379383519"/>
      <w:bookmarkStart w:id="2372" w:name="_Toc494974483"/>
      <w:bookmarkStart w:id="2373" w:name="_Toc500347722"/>
      <w:r w:rsidRPr="00BF76E0">
        <w:t>C.10.2.11</w:t>
      </w:r>
      <w:r w:rsidRPr="00BF76E0">
        <w:tab/>
        <w:t>Audio control</w:t>
      </w:r>
      <w:bookmarkEnd w:id="2369"/>
      <w:bookmarkEnd w:id="2370"/>
      <w:bookmarkEnd w:id="2371"/>
      <w:bookmarkEnd w:id="2372"/>
      <w:bookmarkEnd w:id="23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31F9E" w14:textId="77777777" w:rsidTr="00DA7CBD">
        <w:trPr>
          <w:jc w:val="center"/>
        </w:trPr>
        <w:tc>
          <w:tcPr>
            <w:tcW w:w="1951" w:type="dxa"/>
            <w:shd w:val="clear" w:color="auto" w:fill="auto"/>
          </w:tcPr>
          <w:p w14:paraId="383194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117CA27" w14:textId="77777777" w:rsidR="00DA7CBD" w:rsidRPr="00BF76E0" w:rsidRDefault="00DA7CBD" w:rsidP="00DA7CBD">
            <w:pPr>
              <w:pStyle w:val="TAL"/>
            </w:pPr>
            <w:r w:rsidRPr="00BF76E0">
              <w:t>Inspection</w:t>
            </w:r>
          </w:p>
        </w:tc>
      </w:tr>
      <w:tr w:rsidR="00DA7CBD" w:rsidRPr="00BF76E0" w14:paraId="5E28BF11" w14:textId="77777777" w:rsidTr="00DA7CBD">
        <w:trPr>
          <w:jc w:val="center"/>
        </w:trPr>
        <w:tc>
          <w:tcPr>
            <w:tcW w:w="1951" w:type="dxa"/>
            <w:shd w:val="clear" w:color="auto" w:fill="auto"/>
          </w:tcPr>
          <w:p w14:paraId="3AD0EE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54D97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6725E45" w14:textId="77777777" w:rsidTr="00DA7CBD">
        <w:trPr>
          <w:jc w:val="center"/>
        </w:trPr>
        <w:tc>
          <w:tcPr>
            <w:tcW w:w="1951" w:type="dxa"/>
            <w:shd w:val="clear" w:color="auto" w:fill="auto"/>
          </w:tcPr>
          <w:p w14:paraId="5C36D89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20553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10.11.</w:t>
            </w:r>
          </w:p>
        </w:tc>
      </w:tr>
      <w:tr w:rsidR="00DA7CBD" w:rsidRPr="00BF76E0" w14:paraId="5072E9A2" w14:textId="77777777" w:rsidTr="00DA7CBD">
        <w:trPr>
          <w:jc w:val="center"/>
        </w:trPr>
        <w:tc>
          <w:tcPr>
            <w:tcW w:w="1951" w:type="dxa"/>
            <w:shd w:val="clear" w:color="auto" w:fill="auto"/>
          </w:tcPr>
          <w:p w14:paraId="7C9772D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91E03B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815A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379D0C7" w14:textId="77777777" w:rsidR="00DA7CBD" w:rsidRPr="00BF76E0" w:rsidRDefault="00DA7CBD" w:rsidP="00DA7CBD"/>
    <w:p w14:paraId="534B55D5" w14:textId="77777777" w:rsidR="00DA7CBD" w:rsidRPr="00BF76E0" w:rsidRDefault="00DA7CBD" w:rsidP="00DA7CBD">
      <w:pPr>
        <w:pStyle w:val="Heading4"/>
      </w:pPr>
      <w:bookmarkStart w:id="2374" w:name="_Toc372010450"/>
      <w:bookmarkStart w:id="2375" w:name="_Toc379382820"/>
      <w:bookmarkStart w:id="2376" w:name="_Toc379383520"/>
      <w:bookmarkStart w:id="2377" w:name="_Toc494974484"/>
      <w:bookmarkStart w:id="2378" w:name="_Toc500347723"/>
      <w:r w:rsidRPr="00BF76E0">
        <w:t>C.10.2.12</w:t>
      </w:r>
      <w:r w:rsidRPr="00BF76E0">
        <w:tab/>
        <w:t>Contrast (minimum)</w:t>
      </w:r>
      <w:bookmarkEnd w:id="2374"/>
      <w:bookmarkEnd w:id="2375"/>
      <w:bookmarkEnd w:id="2376"/>
      <w:bookmarkEnd w:id="2377"/>
      <w:bookmarkEnd w:id="23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E56DD0" w14:textId="77777777" w:rsidTr="00DA7CBD">
        <w:trPr>
          <w:jc w:val="center"/>
        </w:trPr>
        <w:tc>
          <w:tcPr>
            <w:tcW w:w="1951" w:type="dxa"/>
            <w:shd w:val="clear" w:color="auto" w:fill="auto"/>
          </w:tcPr>
          <w:p w14:paraId="0C28A9A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F01BE12" w14:textId="77777777" w:rsidR="00DA7CBD" w:rsidRPr="00BF76E0" w:rsidRDefault="00DA7CBD" w:rsidP="00DA7CBD">
            <w:pPr>
              <w:pStyle w:val="TAL"/>
            </w:pPr>
            <w:r w:rsidRPr="00BF76E0">
              <w:t>Inspection</w:t>
            </w:r>
          </w:p>
        </w:tc>
      </w:tr>
      <w:tr w:rsidR="00DA7CBD" w:rsidRPr="00BF76E0" w14:paraId="2D7EFC8C" w14:textId="77777777" w:rsidTr="00DA7CBD">
        <w:trPr>
          <w:jc w:val="center"/>
        </w:trPr>
        <w:tc>
          <w:tcPr>
            <w:tcW w:w="1951" w:type="dxa"/>
            <w:shd w:val="clear" w:color="auto" w:fill="auto"/>
          </w:tcPr>
          <w:p w14:paraId="0CB2A4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4B3D6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203D87E" w14:textId="77777777" w:rsidTr="00DA7CBD">
        <w:trPr>
          <w:jc w:val="center"/>
        </w:trPr>
        <w:tc>
          <w:tcPr>
            <w:tcW w:w="1951" w:type="dxa"/>
            <w:shd w:val="clear" w:color="auto" w:fill="auto"/>
          </w:tcPr>
          <w:p w14:paraId="7BAB4AD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622A7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10.12.</w:t>
            </w:r>
          </w:p>
        </w:tc>
      </w:tr>
      <w:tr w:rsidR="00DA7CBD" w:rsidRPr="00BF76E0" w14:paraId="0C087B4F" w14:textId="77777777" w:rsidTr="00DA7CBD">
        <w:trPr>
          <w:jc w:val="center"/>
        </w:trPr>
        <w:tc>
          <w:tcPr>
            <w:tcW w:w="1951" w:type="dxa"/>
            <w:shd w:val="clear" w:color="auto" w:fill="auto"/>
          </w:tcPr>
          <w:p w14:paraId="78953BB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2051B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2ECA87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C6F4C82" w14:textId="77777777" w:rsidR="00DA7CBD" w:rsidRDefault="00DA7CBD" w:rsidP="00DA7CBD"/>
    <w:p w14:paraId="14D6E3A8" w14:textId="77777777" w:rsidR="00DA7CBD" w:rsidRPr="00BF76E0" w:rsidRDefault="00DA7CBD" w:rsidP="00DA7CBD">
      <w:pPr>
        <w:pStyle w:val="Heading4"/>
      </w:pPr>
      <w:bookmarkStart w:id="2379" w:name="_Toc372010451"/>
      <w:bookmarkStart w:id="2380" w:name="_Toc379382821"/>
      <w:bookmarkStart w:id="2381" w:name="_Toc379383521"/>
      <w:bookmarkStart w:id="2382" w:name="_Toc494974485"/>
      <w:bookmarkStart w:id="2383" w:name="_Toc500347724"/>
      <w:r w:rsidRPr="00BF76E0">
        <w:t>C.10.2.13</w:t>
      </w:r>
      <w:r w:rsidRPr="00BF76E0">
        <w:tab/>
        <w:t>Resize text</w:t>
      </w:r>
      <w:bookmarkEnd w:id="2379"/>
      <w:bookmarkEnd w:id="2380"/>
      <w:bookmarkEnd w:id="2381"/>
      <w:bookmarkEnd w:id="2382"/>
      <w:bookmarkEnd w:id="23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5C24A3" w14:textId="77777777" w:rsidTr="00DA7CBD">
        <w:trPr>
          <w:jc w:val="center"/>
        </w:trPr>
        <w:tc>
          <w:tcPr>
            <w:tcW w:w="1951" w:type="dxa"/>
            <w:shd w:val="clear" w:color="auto" w:fill="auto"/>
          </w:tcPr>
          <w:p w14:paraId="12E8620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0455CA" w14:textId="77777777" w:rsidR="00DA7CBD" w:rsidRPr="00BF76E0" w:rsidRDefault="00DA7CBD" w:rsidP="00DA7CBD">
            <w:pPr>
              <w:pStyle w:val="TAL"/>
            </w:pPr>
            <w:r w:rsidRPr="00BF76E0">
              <w:t>Inspection</w:t>
            </w:r>
          </w:p>
        </w:tc>
      </w:tr>
      <w:tr w:rsidR="00DA7CBD" w:rsidRPr="00BF76E0" w14:paraId="01477127" w14:textId="77777777" w:rsidTr="00DA7CBD">
        <w:trPr>
          <w:jc w:val="center"/>
        </w:trPr>
        <w:tc>
          <w:tcPr>
            <w:tcW w:w="1951" w:type="dxa"/>
            <w:shd w:val="clear" w:color="auto" w:fill="auto"/>
          </w:tcPr>
          <w:p w14:paraId="3EF65D9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71B55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2165774A" w14:textId="77777777" w:rsidTr="00DA7CBD">
        <w:trPr>
          <w:jc w:val="center"/>
        </w:trPr>
        <w:tc>
          <w:tcPr>
            <w:tcW w:w="1951" w:type="dxa"/>
            <w:shd w:val="clear" w:color="auto" w:fill="auto"/>
          </w:tcPr>
          <w:p w14:paraId="2CCC99C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33E1A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10.13.</w:t>
            </w:r>
          </w:p>
        </w:tc>
      </w:tr>
      <w:tr w:rsidR="00DA7CBD" w:rsidRPr="00BF76E0" w14:paraId="7F8F3DB6" w14:textId="77777777" w:rsidTr="00DA7CBD">
        <w:trPr>
          <w:jc w:val="center"/>
        </w:trPr>
        <w:tc>
          <w:tcPr>
            <w:tcW w:w="1951" w:type="dxa"/>
            <w:shd w:val="clear" w:color="auto" w:fill="auto"/>
          </w:tcPr>
          <w:p w14:paraId="4C9E0D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8AFD3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D213F8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3F7251" w14:textId="77777777" w:rsidR="00DA7CBD" w:rsidRPr="00BF76E0" w:rsidRDefault="00DA7CBD" w:rsidP="00DA7CBD"/>
    <w:p w14:paraId="5E11695C" w14:textId="77777777" w:rsidR="00DA7CBD" w:rsidRPr="00BF76E0" w:rsidRDefault="00DA7CBD" w:rsidP="00DA7CBD">
      <w:pPr>
        <w:pStyle w:val="Heading4"/>
      </w:pPr>
      <w:bookmarkStart w:id="2384" w:name="_Toc372010452"/>
      <w:bookmarkStart w:id="2385" w:name="_Toc379382822"/>
      <w:bookmarkStart w:id="2386" w:name="_Toc379383522"/>
      <w:bookmarkStart w:id="2387" w:name="_Toc494974486"/>
      <w:bookmarkStart w:id="2388" w:name="_Toc500347725"/>
      <w:r w:rsidRPr="00BF76E0">
        <w:lastRenderedPageBreak/>
        <w:t>C.10.2.14</w:t>
      </w:r>
      <w:r w:rsidRPr="00BF76E0">
        <w:tab/>
        <w:t>Images of text</w:t>
      </w:r>
      <w:bookmarkEnd w:id="2384"/>
      <w:bookmarkEnd w:id="2385"/>
      <w:bookmarkEnd w:id="2386"/>
      <w:bookmarkEnd w:id="2387"/>
      <w:bookmarkEnd w:id="23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259A" w14:textId="77777777" w:rsidTr="00DA7CBD">
        <w:trPr>
          <w:jc w:val="center"/>
        </w:trPr>
        <w:tc>
          <w:tcPr>
            <w:tcW w:w="1951" w:type="dxa"/>
            <w:shd w:val="clear" w:color="auto" w:fill="auto"/>
          </w:tcPr>
          <w:p w14:paraId="5D03E9C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2B6A33" w14:textId="77777777" w:rsidR="00DA7CBD" w:rsidRPr="00BF76E0" w:rsidRDefault="00DA7CBD" w:rsidP="00DA7CBD">
            <w:pPr>
              <w:pStyle w:val="TAL"/>
            </w:pPr>
            <w:r w:rsidRPr="00BF76E0">
              <w:t>Inspection</w:t>
            </w:r>
          </w:p>
        </w:tc>
      </w:tr>
      <w:tr w:rsidR="00DA7CBD" w:rsidRPr="00BF76E0" w14:paraId="4C094215" w14:textId="77777777" w:rsidTr="00DA7CBD">
        <w:trPr>
          <w:jc w:val="center"/>
        </w:trPr>
        <w:tc>
          <w:tcPr>
            <w:tcW w:w="1951" w:type="dxa"/>
            <w:shd w:val="clear" w:color="auto" w:fill="auto"/>
          </w:tcPr>
          <w:p w14:paraId="112D878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B5D0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B85558F" w14:textId="77777777" w:rsidTr="00DA7CBD">
        <w:trPr>
          <w:jc w:val="center"/>
        </w:trPr>
        <w:tc>
          <w:tcPr>
            <w:tcW w:w="1951" w:type="dxa"/>
            <w:shd w:val="clear" w:color="auto" w:fill="auto"/>
          </w:tcPr>
          <w:p w14:paraId="1A38F5B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3788B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10.14.</w:t>
            </w:r>
          </w:p>
        </w:tc>
      </w:tr>
      <w:tr w:rsidR="00DA7CBD" w:rsidRPr="00BF76E0" w14:paraId="13EF10E5" w14:textId="77777777" w:rsidTr="00DA7CBD">
        <w:trPr>
          <w:jc w:val="center"/>
        </w:trPr>
        <w:tc>
          <w:tcPr>
            <w:tcW w:w="1951" w:type="dxa"/>
            <w:shd w:val="clear" w:color="auto" w:fill="auto"/>
          </w:tcPr>
          <w:p w14:paraId="753030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CD31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EEBB79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567F064" w14:textId="77777777" w:rsidR="00DA7CBD" w:rsidRPr="00BF76E0" w:rsidRDefault="00DA7CBD" w:rsidP="00DA7CBD"/>
    <w:p w14:paraId="0F7E05F2" w14:textId="77777777" w:rsidR="00DA7CBD" w:rsidRPr="00BF76E0" w:rsidRDefault="00DA7CBD" w:rsidP="00DA7CBD">
      <w:pPr>
        <w:pStyle w:val="Heading4"/>
      </w:pPr>
      <w:bookmarkStart w:id="2389" w:name="_Toc372010453"/>
      <w:bookmarkStart w:id="2390" w:name="_Toc379382823"/>
      <w:bookmarkStart w:id="2391" w:name="_Toc379383523"/>
      <w:bookmarkStart w:id="2392" w:name="_Toc494974487"/>
      <w:bookmarkStart w:id="2393" w:name="_Toc500347726"/>
      <w:r w:rsidRPr="00BF76E0">
        <w:t>C.10.2.15</w:t>
      </w:r>
      <w:r w:rsidRPr="00BF76E0">
        <w:tab/>
        <w:t>Keyboard</w:t>
      </w:r>
      <w:bookmarkEnd w:id="2389"/>
      <w:bookmarkEnd w:id="2390"/>
      <w:bookmarkEnd w:id="2391"/>
      <w:bookmarkEnd w:id="2392"/>
      <w:bookmarkEnd w:id="23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101FC" w14:textId="77777777" w:rsidTr="00DA7CBD">
        <w:trPr>
          <w:jc w:val="center"/>
        </w:trPr>
        <w:tc>
          <w:tcPr>
            <w:tcW w:w="1951" w:type="dxa"/>
            <w:shd w:val="clear" w:color="auto" w:fill="auto"/>
          </w:tcPr>
          <w:p w14:paraId="70B6D1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96E5F7" w14:textId="77777777" w:rsidR="00DA7CBD" w:rsidRPr="00BF76E0" w:rsidRDefault="00DA7CBD" w:rsidP="00DA7CBD">
            <w:pPr>
              <w:pStyle w:val="TAL"/>
            </w:pPr>
            <w:r w:rsidRPr="00BF76E0">
              <w:t>Inspection</w:t>
            </w:r>
          </w:p>
        </w:tc>
      </w:tr>
      <w:tr w:rsidR="00DA7CBD" w:rsidRPr="00BF76E0" w14:paraId="21D5F264" w14:textId="77777777" w:rsidTr="00DA7CBD">
        <w:trPr>
          <w:jc w:val="center"/>
        </w:trPr>
        <w:tc>
          <w:tcPr>
            <w:tcW w:w="1951" w:type="dxa"/>
            <w:shd w:val="clear" w:color="auto" w:fill="auto"/>
          </w:tcPr>
          <w:p w14:paraId="49B5DE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2349E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3FFFA8F" w14:textId="77777777" w:rsidTr="00DA7CBD">
        <w:trPr>
          <w:jc w:val="center"/>
        </w:trPr>
        <w:tc>
          <w:tcPr>
            <w:tcW w:w="1951" w:type="dxa"/>
            <w:shd w:val="clear" w:color="auto" w:fill="auto"/>
          </w:tcPr>
          <w:p w14:paraId="27C09BE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29C1E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10.15.</w:t>
            </w:r>
          </w:p>
        </w:tc>
      </w:tr>
      <w:tr w:rsidR="00DA7CBD" w:rsidRPr="00BF76E0" w14:paraId="10E471B1" w14:textId="77777777" w:rsidTr="00DA7CBD">
        <w:trPr>
          <w:jc w:val="center"/>
        </w:trPr>
        <w:tc>
          <w:tcPr>
            <w:tcW w:w="1951" w:type="dxa"/>
            <w:shd w:val="clear" w:color="auto" w:fill="auto"/>
          </w:tcPr>
          <w:p w14:paraId="5E3BF24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CB503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ED0F21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EA4727" w14:textId="77777777" w:rsidR="00DA7CBD" w:rsidRPr="00BF76E0" w:rsidRDefault="00DA7CBD" w:rsidP="00DA7CBD"/>
    <w:p w14:paraId="04B87152" w14:textId="77777777" w:rsidR="00DA7CBD" w:rsidRPr="00BF76E0" w:rsidRDefault="00DA7CBD" w:rsidP="00DA7CBD">
      <w:pPr>
        <w:pStyle w:val="Heading4"/>
      </w:pPr>
      <w:bookmarkStart w:id="2394" w:name="_Toc372010454"/>
      <w:bookmarkStart w:id="2395" w:name="_Toc379382824"/>
      <w:bookmarkStart w:id="2396" w:name="_Toc379383524"/>
      <w:bookmarkStart w:id="2397" w:name="_Toc494974488"/>
      <w:bookmarkStart w:id="2398" w:name="_Toc500347727"/>
      <w:r w:rsidRPr="00BF76E0">
        <w:t>C.10.2.16</w:t>
      </w:r>
      <w:r w:rsidRPr="00BF76E0">
        <w:tab/>
        <w:t>No keyboard trap</w:t>
      </w:r>
      <w:bookmarkEnd w:id="2394"/>
      <w:bookmarkEnd w:id="2395"/>
      <w:bookmarkEnd w:id="2396"/>
      <w:bookmarkEnd w:id="2397"/>
      <w:bookmarkEnd w:id="23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965D02" w14:textId="77777777" w:rsidTr="00DA7CBD">
        <w:trPr>
          <w:jc w:val="center"/>
        </w:trPr>
        <w:tc>
          <w:tcPr>
            <w:tcW w:w="1951" w:type="dxa"/>
            <w:shd w:val="clear" w:color="auto" w:fill="auto"/>
          </w:tcPr>
          <w:p w14:paraId="32E01B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8EA680" w14:textId="77777777" w:rsidR="00DA7CBD" w:rsidRPr="00BF76E0" w:rsidRDefault="00DA7CBD" w:rsidP="00DA7CBD">
            <w:pPr>
              <w:pStyle w:val="TAL"/>
            </w:pPr>
            <w:r w:rsidRPr="00BF76E0">
              <w:t>Inspection</w:t>
            </w:r>
          </w:p>
        </w:tc>
      </w:tr>
      <w:tr w:rsidR="00DA7CBD" w:rsidRPr="00BF76E0" w14:paraId="10CDC580" w14:textId="77777777" w:rsidTr="00DA7CBD">
        <w:trPr>
          <w:jc w:val="center"/>
        </w:trPr>
        <w:tc>
          <w:tcPr>
            <w:tcW w:w="1951" w:type="dxa"/>
            <w:shd w:val="clear" w:color="auto" w:fill="auto"/>
          </w:tcPr>
          <w:p w14:paraId="7C7AED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00627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5AA94E5" w14:textId="77777777" w:rsidTr="00DA7CBD">
        <w:trPr>
          <w:jc w:val="center"/>
        </w:trPr>
        <w:tc>
          <w:tcPr>
            <w:tcW w:w="1951" w:type="dxa"/>
            <w:shd w:val="clear" w:color="auto" w:fill="auto"/>
          </w:tcPr>
          <w:p w14:paraId="411E6C4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2DDE0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10.16.</w:t>
            </w:r>
          </w:p>
        </w:tc>
      </w:tr>
      <w:tr w:rsidR="00DA7CBD" w:rsidRPr="00BF76E0" w14:paraId="6EE294E9" w14:textId="77777777" w:rsidTr="00DA7CBD">
        <w:trPr>
          <w:jc w:val="center"/>
        </w:trPr>
        <w:tc>
          <w:tcPr>
            <w:tcW w:w="1951" w:type="dxa"/>
            <w:shd w:val="clear" w:color="auto" w:fill="auto"/>
          </w:tcPr>
          <w:p w14:paraId="3C1EE87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C7E2F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75ABB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77A3C3" w14:textId="77777777" w:rsidR="00DA7CBD" w:rsidRPr="00BF76E0" w:rsidRDefault="00DA7CBD" w:rsidP="00DA7CBD"/>
    <w:p w14:paraId="59D21FB8" w14:textId="77777777" w:rsidR="00DA7CBD" w:rsidRPr="00BF76E0" w:rsidRDefault="00DA7CBD" w:rsidP="00DA7CBD">
      <w:pPr>
        <w:pStyle w:val="Heading4"/>
      </w:pPr>
      <w:bookmarkStart w:id="2399" w:name="_Toc372010455"/>
      <w:bookmarkStart w:id="2400" w:name="_Toc379382825"/>
      <w:bookmarkStart w:id="2401" w:name="_Toc379383525"/>
      <w:bookmarkStart w:id="2402" w:name="_Toc494974489"/>
      <w:bookmarkStart w:id="2403" w:name="_Toc500347728"/>
      <w:r w:rsidRPr="00BF76E0">
        <w:t>C.10.2.17</w:t>
      </w:r>
      <w:r w:rsidRPr="00BF76E0">
        <w:tab/>
        <w:t>Timing adjustable</w:t>
      </w:r>
      <w:bookmarkEnd w:id="2399"/>
      <w:bookmarkEnd w:id="2400"/>
      <w:bookmarkEnd w:id="2401"/>
      <w:bookmarkEnd w:id="2402"/>
      <w:bookmarkEnd w:id="2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532A87" w14:textId="77777777" w:rsidTr="00DA7CBD">
        <w:trPr>
          <w:jc w:val="center"/>
        </w:trPr>
        <w:tc>
          <w:tcPr>
            <w:tcW w:w="1951" w:type="dxa"/>
            <w:shd w:val="clear" w:color="auto" w:fill="auto"/>
          </w:tcPr>
          <w:p w14:paraId="6D17B24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2039B8" w14:textId="77777777" w:rsidR="00DA7CBD" w:rsidRPr="00BF76E0" w:rsidRDefault="00DA7CBD" w:rsidP="00DA7CBD">
            <w:pPr>
              <w:pStyle w:val="TAL"/>
            </w:pPr>
            <w:r w:rsidRPr="00BF76E0">
              <w:t>Inspection</w:t>
            </w:r>
          </w:p>
        </w:tc>
      </w:tr>
      <w:tr w:rsidR="00DA7CBD" w:rsidRPr="00BF76E0" w14:paraId="02879406" w14:textId="77777777" w:rsidTr="00DA7CBD">
        <w:trPr>
          <w:jc w:val="center"/>
        </w:trPr>
        <w:tc>
          <w:tcPr>
            <w:tcW w:w="1951" w:type="dxa"/>
            <w:shd w:val="clear" w:color="auto" w:fill="auto"/>
          </w:tcPr>
          <w:p w14:paraId="6D9338F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FE01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E177BC5" w14:textId="77777777" w:rsidTr="00DA7CBD">
        <w:trPr>
          <w:jc w:val="center"/>
        </w:trPr>
        <w:tc>
          <w:tcPr>
            <w:tcW w:w="1951" w:type="dxa"/>
            <w:shd w:val="clear" w:color="auto" w:fill="auto"/>
          </w:tcPr>
          <w:p w14:paraId="26465CF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69E8D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10.17.</w:t>
            </w:r>
          </w:p>
        </w:tc>
      </w:tr>
      <w:tr w:rsidR="00DA7CBD" w:rsidRPr="00BF76E0" w14:paraId="3F8682D2" w14:textId="77777777" w:rsidTr="00DA7CBD">
        <w:trPr>
          <w:jc w:val="center"/>
        </w:trPr>
        <w:tc>
          <w:tcPr>
            <w:tcW w:w="1951" w:type="dxa"/>
            <w:shd w:val="clear" w:color="auto" w:fill="auto"/>
          </w:tcPr>
          <w:p w14:paraId="05F3F6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41A6D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0AA478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559366" w14:textId="77777777" w:rsidR="00DA7CBD" w:rsidRPr="00BF76E0" w:rsidRDefault="00DA7CBD" w:rsidP="00DA7CBD"/>
    <w:p w14:paraId="3C04731E" w14:textId="77777777" w:rsidR="00DA7CBD" w:rsidRPr="00BF76E0" w:rsidRDefault="00DA7CBD" w:rsidP="00DA7CBD">
      <w:pPr>
        <w:pStyle w:val="Heading4"/>
      </w:pPr>
      <w:bookmarkStart w:id="2404" w:name="_Toc372010456"/>
      <w:bookmarkStart w:id="2405" w:name="_Toc379382826"/>
      <w:bookmarkStart w:id="2406" w:name="_Toc379383526"/>
      <w:bookmarkStart w:id="2407" w:name="_Toc494974490"/>
      <w:bookmarkStart w:id="2408" w:name="_Toc500347729"/>
      <w:r w:rsidRPr="00BF76E0">
        <w:t>C.10.2.18</w:t>
      </w:r>
      <w:r w:rsidRPr="00BF76E0">
        <w:tab/>
        <w:t>Pause, stop, hide</w:t>
      </w:r>
      <w:bookmarkEnd w:id="2404"/>
      <w:bookmarkEnd w:id="2405"/>
      <w:bookmarkEnd w:id="2406"/>
      <w:bookmarkEnd w:id="2407"/>
      <w:bookmarkEnd w:id="24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1E9770" w14:textId="77777777" w:rsidTr="00DA7CBD">
        <w:trPr>
          <w:jc w:val="center"/>
        </w:trPr>
        <w:tc>
          <w:tcPr>
            <w:tcW w:w="1951" w:type="dxa"/>
            <w:shd w:val="clear" w:color="auto" w:fill="auto"/>
          </w:tcPr>
          <w:p w14:paraId="11C10F2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7023EA" w14:textId="77777777" w:rsidR="00DA7CBD" w:rsidRPr="00BF76E0" w:rsidRDefault="00DA7CBD" w:rsidP="00DA7CBD">
            <w:pPr>
              <w:pStyle w:val="TAL"/>
            </w:pPr>
            <w:r w:rsidRPr="00BF76E0">
              <w:t>Inspection</w:t>
            </w:r>
          </w:p>
        </w:tc>
      </w:tr>
      <w:tr w:rsidR="00DA7CBD" w:rsidRPr="00BF76E0" w14:paraId="2FA360A8" w14:textId="77777777" w:rsidTr="00DA7CBD">
        <w:trPr>
          <w:jc w:val="center"/>
        </w:trPr>
        <w:tc>
          <w:tcPr>
            <w:tcW w:w="1951" w:type="dxa"/>
            <w:shd w:val="clear" w:color="auto" w:fill="auto"/>
          </w:tcPr>
          <w:p w14:paraId="3BA4457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0A567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EC9D0F7" w14:textId="77777777" w:rsidTr="00DA7CBD">
        <w:trPr>
          <w:jc w:val="center"/>
        </w:trPr>
        <w:tc>
          <w:tcPr>
            <w:tcW w:w="1951" w:type="dxa"/>
            <w:shd w:val="clear" w:color="auto" w:fill="auto"/>
          </w:tcPr>
          <w:p w14:paraId="29BFCF9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8AD2E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10.18.</w:t>
            </w:r>
          </w:p>
        </w:tc>
      </w:tr>
      <w:tr w:rsidR="00DA7CBD" w:rsidRPr="00BF76E0" w14:paraId="3911BDE1" w14:textId="77777777" w:rsidTr="00DA7CBD">
        <w:trPr>
          <w:jc w:val="center"/>
        </w:trPr>
        <w:tc>
          <w:tcPr>
            <w:tcW w:w="1951" w:type="dxa"/>
            <w:shd w:val="clear" w:color="auto" w:fill="auto"/>
          </w:tcPr>
          <w:p w14:paraId="4F6286E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DDE01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7EA0D6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8AE2BD0" w14:textId="77777777" w:rsidR="00DA7CBD" w:rsidRDefault="00DA7CBD" w:rsidP="00DA7CBD"/>
    <w:p w14:paraId="4CD3CAEA" w14:textId="77777777" w:rsidR="00DA7CBD" w:rsidRPr="00BF76E0" w:rsidRDefault="00DA7CBD" w:rsidP="00DA7CBD">
      <w:pPr>
        <w:pStyle w:val="Heading4"/>
      </w:pPr>
      <w:bookmarkStart w:id="2409" w:name="_Toc372010457"/>
      <w:bookmarkStart w:id="2410" w:name="_Toc379382827"/>
      <w:bookmarkStart w:id="2411" w:name="_Toc379383527"/>
      <w:bookmarkStart w:id="2412" w:name="_Toc494974491"/>
      <w:bookmarkStart w:id="2413" w:name="_Toc500347730"/>
      <w:r w:rsidRPr="00BF76E0">
        <w:t>C.10.2.19</w:t>
      </w:r>
      <w:r w:rsidRPr="00BF76E0">
        <w:tab/>
        <w:t xml:space="preserve">Three flashes </w:t>
      </w:r>
      <w:r w:rsidRPr="0033092B">
        <w:t>or</w:t>
      </w:r>
      <w:r w:rsidRPr="00BF76E0">
        <w:t xml:space="preserve"> below threshold</w:t>
      </w:r>
      <w:bookmarkEnd w:id="2409"/>
      <w:bookmarkEnd w:id="2410"/>
      <w:bookmarkEnd w:id="2411"/>
      <w:bookmarkEnd w:id="2412"/>
      <w:bookmarkEnd w:id="24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245BBA" w14:textId="77777777" w:rsidTr="00DA7CBD">
        <w:trPr>
          <w:jc w:val="center"/>
        </w:trPr>
        <w:tc>
          <w:tcPr>
            <w:tcW w:w="1951" w:type="dxa"/>
            <w:shd w:val="clear" w:color="auto" w:fill="auto"/>
          </w:tcPr>
          <w:p w14:paraId="741C52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D9D286A" w14:textId="77777777" w:rsidR="00DA7CBD" w:rsidRPr="00BF76E0" w:rsidRDefault="00DA7CBD" w:rsidP="00DA7CBD">
            <w:pPr>
              <w:pStyle w:val="TAL"/>
            </w:pPr>
            <w:r w:rsidRPr="00BF76E0">
              <w:t>Inspection</w:t>
            </w:r>
          </w:p>
        </w:tc>
      </w:tr>
      <w:tr w:rsidR="00DA7CBD" w:rsidRPr="00BF76E0" w14:paraId="75EB427D" w14:textId="77777777" w:rsidTr="00DA7CBD">
        <w:trPr>
          <w:jc w:val="center"/>
        </w:trPr>
        <w:tc>
          <w:tcPr>
            <w:tcW w:w="1951" w:type="dxa"/>
            <w:shd w:val="clear" w:color="auto" w:fill="auto"/>
          </w:tcPr>
          <w:p w14:paraId="3ADFB3B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2FED98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7D3780A" w14:textId="77777777" w:rsidTr="00DA7CBD">
        <w:trPr>
          <w:jc w:val="center"/>
        </w:trPr>
        <w:tc>
          <w:tcPr>
            <w:tcW w:w="1951" w:type="dxa"/>
            <w:shd w:val="clear" w:color="auto" w:fill="auto"/>
          </w:tcPr>
          <w:p w14:paraId="5D62B5B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E0F99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10.19.</w:t>
            </w:r>
          </w:p>
        </w:tc>
      </w:tr>
      <w:tr w:rsidR="00DA7CBD" w:rsidRPr="00BF76E0" w14:paraId="6FAC14BB" w14:textId="77777777" w:rsidTr="00DA7CBD">
        <w:trPr>
          <w:jc w:val="center"/>
        </w:trPr>
        <w:tc>
          <w:tcPr>
            <w:tcW w:w="1951" w:type="dxa"/>
            <w:shd w:val="clear" w:color="auto" w:fill="auto"/>
          </w:tcPr>
          <w:p w14:paraId="56B0BF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5BD963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539A64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A43335" w14:textId="77777777" w:rsidR="00DA7CBD" w:rsidRPr="00BF76E0" w:rsidRDefault="00DA7CBD" w:rsidP="00DA7CBD"/>
    <w:p w14:paraId="314D5A09" w14:textId="77777777" w:rsidR="00DA7CBD" w:rsidRPr="00BF76E0" w:rsidRDefault="00DA7CBD" w:rsidP="00DA7CBD">
      <w:pPr>
        <w:pStyle w:val="Heading4"/>
      </w:pPr>
      <w:bookmarkStart w:id="2414" w:name="_Toc372010458"/>
      <w:bookmarkStart w:id="2415" w:name="_Toc379382828"/>
      <w:bookmarkStart w:id="2416" w:name="_Toc379383528"/>
      <w:bookmarkStart w:id="2417" w:name="_Toc494974492"/>
      <w:bookmarkStart w:id="2418" w:name="_Toc500347731"/>
      <w:r w:rsidRPr="00BF76E0">
        <w:t>C.10.2.20</w:t>
      </w:r>
      <w:r w:rsidRPr="00BF76E0">
        <w:tab/>
        <w:t>Empty clause</w:t>
      </w:r>
      <w:bookmarkEnd w:id="2414"/>
      <w:bookmarkEnd w:id="2415"/>
      <w:bookmarkEnd w:id="2416"/>
      <w:bookmarkEnd w:id="2417"/>
      <w:bookmarkEnd w:id="2418"/>
    </w:p>
    <w:p w14:paraId="7F83E6AE" w14:textId="77777777" w:rsidR="00DA7CBD" w:rsidRPr="00BF76E0" w:rsidRDefault="00DA7CBD" w:rsidP="00DA7CBD">
      <w:r w:rsidRPr="00BF76E0">
        <w:t>Clause 10.2.20 contains no requirements requiring test.</w:t>
      </w:r>
    </w:p>
    <w:p w14:paraId="02359222" w14:textId="77777777" w:rsidR="00DA7CBD" w:rsidRPr="00BF76E0" w:rsidRDefault="00DA7CBD" w:rsidP="00DA7CBD">
      <w:pPr>
        <w:pStyle w:val="Heading4"/>
      </w:pPr>
      <w:bookmarkStart w:id="2419" w:name="_Toc372010459"/>
      <w:bookmarkStart w:id="2420" w:name="_Toc379382829"/>
      <w:bookmarkStart w:id="2421" w:name="_Toc379383529"/>
      <w:bookmarkStart w:id="2422" w:name="_Toc494974493"/>
      <w:bookmarkStart w:id="2423" w:name="_Toc500347732"/>
      <w:r w:rsidRPr="00BF76E0">
        <w:lastRenderedPageBreak/>
        <w:t>C.10.2.21</w:t>
      </w:r>
      <w:r w:rsidRPr="00BF76E0">
        <w:tab/>
        <w:t>Document titled</w:t>
      </w:r>
      <w:bookmarkEnd w:id="2419"/>
      <w:bookmarkEnd w:id="2420"/>
      <w:bookmarkEnd w:id="2421"/>
      <w:bookmarkEnd w:id="2422"/>
      <w:bookmarkEnd w:id="24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28CA34" w14:textId="77777777" w:rsidTr="00DA7CBD">
        <w:trPr>
          <w:jc w:val="center"/>
        </w:trPr>
        <w:tc>
          <w:tcPr>
            <w:tcW w:w="1951" w:type="dxa"/>
            <w:shd w:val="clear" w:color="auto" w:fill="auto"/>
          </w:tcPr>
          <w:p w14:paraId="5C33CBA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A180947" w14:textId="77777777" w:rsidR="00DA7CBD" w:rsidRPr="00BF76E0" w:rsidRDefault="00DA7CBD" w:rsidP="00DA7CBD">
            <w:pPr>
              <w:pStyle w:val="TAL"/>
            </w:pPr>
            <w:r w:rsidRPr="00BF76E0">
              <w:t>Inspection</w:t>
            </w:r>
          </w:p>
        </w:tc>
      </w:tr>
      <w:tr w:rsidR="00DA7CBD" w:rsidRPr="00BF76E0" w14:paraId="72A93D3E" w14:textId="77777777" w:rsidTr="00DA7CBD">
        <w:trPr>
          <w:jc w:val="center"/>
        </w:trPr>
        <w:tc>
          <w:tcPr>
            <w:tcW w:w="1951" w:type="dxa"/>
            <w:shd w:val="clear" w:color="auto" w:fill="auto"/>
          </w:tcPr>
          <w:p w14:paraId="12E1E5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2CBF0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094C36D" w14:textId="77777777" w:rsidTr="00DA7CBD">
        <w:trPr>
          <w:jc w:val="center"/>
        </w:trPr>
        <w:tc>
          <w:tcPr>
            <w:tcW w:w="1951" w:type="dxa"/>
            <w:shd w:val="clear" w:color="auto" w:fill="auto"/>
          </w:tcPr>
          <w:p w14:paraId="619F5B4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7E627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10.21.</w:t>
            </w:r>
          </w:p>
        </w:tc>
      </w:tr>
      <w:tr w:rsidR="00DA7CBD" w:rsidRPr="00BF76E0" w14:paraId="260805F7" w14:textId="77777777" w:rsidTr="00DA7CBD">
        <w:trPr>
          <w:jc w:val="center"/>
        </w:trPr>
        <w:tc>
          <w:tcPr>
            <w:tcW w:w="1951" w:type="dxa"/>
            <w:shd w:val="clear" w:color="auto" w:fill="auto"/>
          </w:tcPr>
          <w:p w14:paraId="261A160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CBAD7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CA541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CD99CE4" w14:textId="77777777" w:rsidR="00DA7CBD" w:rsidRPr="00BF76E0" w:rsidRDefault="00DA7CBD" w:rsidP="00DA7CBD"/>
    <w:p w14:paraId="6364873B" w14:textId="77777777" w:rsidR="00DA7CBD" w:rsidRPr="00BF76E0" w:rsidRDefault="00DA7CBD" w:rsidP="00DA7CBD">
      <w:pPr>
        <w:pStyle w:val="Heading4"/>
      </w:pPr>
      <w:bookmarkStart w:id="2424" w:name="_Toc372010460"/>
      <w:bookmarkStart w:id="2425" w:name="_Toc379382830"/>
      <w:bookmarkStart w:id="2426" w:name="_Toc379383530"/>
      <w:bookmarkStart w:id="2427" w:name="_Toc494974494"/>
      <w:bookmarkStart w:id="2428" w:name="_Toc500347733"/>
      <w:r w:rsidRPr="00BF76E0">
        <w:t>C.10.2.22</w:t>
      </w:r>
      <w:r w:rsidRPr="00BF76E0">
        <w:tab/>
        <w:t>Focus order</w:t>
      </w:r>
      <w:bookmarkEnd w:id="2424"/>
      <w:bookmarkEnd w:id="2425"/>
      <w:bookmarkEnd w:id="2426"/>
      <w:bookmarkEnd w:id="2427"/>
      <w:bookmarkEnd w:id="24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4206CF" w14:textId="77777777" w:rsidTr="00DA7CBD">
        <w:trPr>
          <w:jc w:val="center"/>
        </w:trPr>
        <w:tc>
          <w:tcPr>
            <w:tcW w:w="1951" w:type="dxa"/>
            <w:shd w:val="clear" w:color="auto" w:fill="auto"/>
          </w:tcPr>
          <w:p w14:paraId="22A4C95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6CBC49A" w14:textId="77777777" w:rsidR="00DA7CBD" w:rsidRPr="00BF76E0" w:rsidRDefault="00DA7CBD" w:rsidP="00DA7CBD">
            <w:pPr>
              <w:pStyle w:val="TAL"/>
            </w:pPr>
            <w:r w:rsidRPr="00BF76E0">
              <w:t>Inspection</w:t>
            </w:r>
          </w:p>
        </w:tc>
      </w:tr>
      <w:tr w:rsidR="00DA7CBD" w:rsidRPr="00BF76E0" w14:paraId="5D3CE345" w14:textId="77777777" w:rsidTr="00DA7CBD">
        <w:trPr>
          <w:jc w:val="center"/>
        </w:trPr>
        <w:tc>
          <w:tcPr>
            <w:tcW w:w="1951" w:type="dxa"/>
            <w:shd w:val="clear" w:color="auto" w:fill="auto"/>
          </w:tcPr>
          <w:p w14:paraId="6A0C1C3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A4903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DC8EFCB" w14:textId="77777777" w:rsidTr="00DA7CBD">
        <w:trPr>
          <w:jc w:val="center"/>
        </w:trPr>
        <w:tc>
          <w:tcPr>
            <w:tcW w:w="1951" w:type="dxa"/>
            <w:shd w:val="clear" w:color="auto" w:fill="auto"/>
          </w:tcPr>
          <w:p w14:paraId="03E7B9E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BD321E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10.22.</w:t>
            </w:r>
          </w:p>
        </w:tc>
      </w:tr>
      <w:tr w:rsidR="00DA7CBD" w:rsidRPr="00BF76E0" w14:paraId="48276340" w14:textId="77777777" w:rsidTr="00DA7CBD">
        <w:trPr>
          <w:jc w:val="center"/>
        </w:trPr>
        <w:tc>
          <w:tcPr>
            <w:tcW w:w="1951" w:type="dxa"/>
            <w:shd w:val="clear" w:color="auto" w:fill="auto"/>
          </w:tcPr>
          <w:p w14:paraId="40A3F3D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CF838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F5EA3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A17604C" w14:textId="77777777" w:rsidR="00DA7CBD" w:rsidRPr="00BF76E0" w:rsidRDefault="00DA7CBD" w:rsidP="00DA7CBD"/>
    <w:p w14:paraId="5DD6197A" w14:textId="77777777" w:rsidR="00DA7CBD" w:rsidRPr="00BF76E0" w:rsidRDefault="00DA7CBD" w:rsidP="00DA7CBD">
      <w:pPr>
        <w:pStyle w:val="Heading4"/>
      </w:pPr>
      <w:bookmarkStart w:id="2429" w:name="_Toc372010461"/>
      <w:bookmarkStart w:id="2430" w:name="_Toc379382831"/>
      <w:bookmarkStart w:id="2431" w:name="_Toc379383531"/>
      <w:bookmarkStart w:id="2432" w:name="_Toc494974495"/>
      <w:bookmarkStart w:id="2433" w:name="_Toc500347734"/>
      <w:r w:rsidRPr="00BF76E0">
        <w:t>C.10.2.23</w:t>
      </w:r>
      <w:r w:rsidRPr="00BF76E0">
        <w:tab/>
        <w:t>Link purpose (in context)</w:t>
      </w:r>
      <w:bookmarkEnd w:id="2429"/>
      <w:bookmarkEnd w:id="2430"/>
      <w:bookmarkEnd w:id="2431"/>
      <w:bookmarkEnd w:id="2432"/>
      <w:bookmarkEnd w:id="24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5A0C19" w14:textId="77777777" w:rsidTr="00DA7CBD">
        <w:trPr>
          <w:jc w:val="center"/>
        </w:trPr>
        <w:tc>
          <w:tcPr>
            <w:tcW w:w="1951" w:type="dxa"/>
            <w:shd w:val="clear" w:color="auto" w:fill="auto"/>
          </w:tcPr>
          <w:p w14:paraId="799C3D4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9E8A6F5" w14:textId="77777777" w:rsidR="00DA7CBD" w:rsidRPr="00BF76E0" w:rsidRDefault="00DA7CBD" w:rsidP="00DA7CBD">
            <w:pPr>
              <w:pStyle w:val="TAL"/>
            </w:pPr>
            <w:r w:rsidRPr="00BF76E0">
              <w:t>Inspection</w:t>
            </w:r>
          </w:p>
        </w:tc>
      </w:tr>
      <w:tr w:rsidR="00DA7CBD" w:rsidRPr="00BF76E0" w14:paraId="3165DA0D" w14:textId="77777777" w:rsidTr="00DA7CBD">
        <w:trPr>
          <w:jc w:val="center"/>
        </w:trPr>
        <w:tc>
          <w:tcPr>
            <w:tcW w:w="1951" w:type="dxa"/>
            <w:shd w:val="clear" w:color="auto" w:fill="auto"/>
          </w:tcPr>
          <w:p w14:paraId="328F08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36B2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8DDC2E7" w14:textId="77777777" w:rsidTr="00DA7CBD">
        <w:trPr>
          <w:jc w:val="center"/>
        </w:trPr>
        <w:tc>
          <w:tcPr>
            <w:tcW w:w="1951" w:type="dxa"/>
            <w:shd w:val="clear" w:color="auto" w:fill="auto"/>
          </w:tcPr>
          <w:p w14:paraId="2B6B02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38E60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10.23.</w:t>
            </w:r>
          </w:p>
        </w:tc>
      </w:tr>
      <w:tr w:rsidR="00DA7CBD" w:rsidRPr="00BF76E0" w14:paraId="53351F10" w14:textId="77777777" w:rsidTr="00DA7CBD">
        <w:trPr>
          <w:jc w:val="center"/>
        </w:trPr>
        <w:tc>
          <w:tcPr>
            <w:tcW w:w="1951" w:type="dxa"/>
            <w:shd w:val="clear" w:color="auto" w:fill="auto"/>
          </w:tcPr>
          <w:p w14:paraId="6E8B1D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00C56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A125D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F59BFA" w14:textId="77777777" w:rsidR="00DA7CBD" w:rsidRPr="00BF76E0" w:rsidRDefault="00DA7CBD" w:rsidP="00DA7CBD"/>
    <w:p w14:paraId="646DA6A0" w14:textId="77777777" w:rsidR="00DA7CBD" w:rsidRDefault="00DA7CBD" w:rsidP="00DA7CBD">
      <w:pPr>
        <w:pStyle w:val="Heading4"/>
      </w:pPr>
      <w:bookmarkStart w:id="2434" w:name="_Toc372010462"/>
      <w:bookmarkStart w:id="2435" w:name="_Toc379382832"/>
      <w:bookmarkStart w:id="2436" w:name="_Toc379383532"/>
      <w:bookmarkStart w:id="2437" w:name="_Toc494974496"/>
      <w:bookmarkStart w:id="2438" w:name="_Toc500347735"/>
      <w:r w:rsidRPr="00BF76E0">
        <w:t>C.10.2.24</w:t>
      </w:r>
      <w:r w:rsidRPr="00BF76E0">
        <w:tab/>
      </w:r>
      <w:bookmarkEnd w:id="2434"/>
      <w:bookmarkEnd w:id="2435"/>
      <w:bookmarkEnd w:id="2436"/>
      <w:r>
        <w:t>Empty clause</w:t>
      </w:r>
      <w:bookmarkEnd w:id="2437"/>
      <w:bookmarkEnd w:id="2438"/>
    </w:p>
    <w:p w14:paraId="5D9E3C0A" w14:textId="77777777" w:rsidR="00DA7CBD" w:rsidRDefault="00DA7CBD" w:rsidP="00DA7CBD">
      <w:r>
        <w:t>Clause 10.2.24 contains no requirements requiring test.</w:t>
      </w:r>
    </w:p>
    <w:p w14:paraId="1A722566" w14:textId="77777777" w:rsidR="00DA7CBD" w:rsidRPr="00BF76E0" w:rsidRDefault="00DA7CBD" w:rsidP="00DA7CBD">
      <w:pPr>
        <w:pStyle w:val="Heading4"/>
      </w:pPr>
      <w:bookmarkStart w:id="2439" w:name="_Toc372010463"/>
      <w:bookmarkStart w:id="2440" w:name="_Toc379382833"/>
      <w:bookmarkStart w:id="2441" w:name="_Toc379383533"/>
      <w:bookmarkStart w:id="2442" w:name="_Toc494974497"/>
      <w:bookmarkStart w:id="2443" w:name="_Toc500347736"/>
      <w:r w:rsidRPr="00BF76E0">
        <w:t>C.10.2.25</w:t>
      </w:r>
      <w:r w:rsidRPr="00BF76E0">
        <w:tab/>
        <w:t>Headings and labels</w:t>
      </w:r>
      <w:bookmarkEnd w:id="2439"/>
      <w:bookmarkEnd w:id="2440"/>
      <w:bookmarkEnd w:id="2441"/>
      <w:bookmarkEnd w:id="2442"/>
      <w:bookmarkEnd w:id="2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1D2EC4" w14:textId="77777777" w:rsidTr="00DA7CBD">
        <w:trPr>
          <w:jc w:val="center"/>
        </w:trPr>
        <w:tc>
          <w:tcPr>
            <w:tcW w:w="1951" w:type="dxa"/>
            <w:shd w:val="clear" w:color="auto" w:fill="auto"/>
          </w:tcPr>
          <w:p w14:paraId="281184C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1EE3FD" w14:textId="77777777" w:rsidR="00DA7CBD" w:rsidRPr="00BF76E0" w:rsidRDefault="00DA7CBD" w:rsidP="00DA7CBD">
            <w:pPr>
              <w:pStyle w:val="TAL"/>
            </w:pPr>
            <w:r w:rsidRPr="00BF76E0">
              <w:t>Inspection</w:t>
            </w:r>
          </w:p>
        </w:tc>
      </w:tr>
      <w:tr w:rsidR="00DA7CBD" w:rsidRPr="00BF76E0" w14:paraId="683340E8" w14:textId="77777777" w:rsidTr="00DA7CBD">
        <w:trPr>
          <w:jc w:val="center"/>
        </w:trPr>
        <w:tc>
          <w:tcPr>
            <w:tcW w:w="1951" w:type="dxa"/>
            <w:shd w:val="clear" w:color="auto" w:fill="auto"/>
          </w:tcPr>
          <w:p w14:paraId="6197BE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5653F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231AC48" w14:textId="77777777" w:rsidTr="00DA7CBD">
        <w:trPr>
          <w:jc w:val="center"/>
        </w:trPr>
        <w:tc>
          <w:tcPr>
            <w:tcW w:w="1951" w:type="dxa"/>
            <w:shd w:val="clear" w:color="auto" w:fill="auto"/>
          </w:tcPr>
          <w:p w14:paraId="114DEA6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2687B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10.25.</w:t>
            </w:r>
          </w:p>
        </w:tc>
      </w:tr>
      <w:tr w:rsidR="00DA7CBD" w:rsidRPr="00BF76E0" w14:paraId="179952CF" w14:textId="77777777" w:rsidTr="00DA7CBD">
        <w:trPr>
          <w:jc w:val="center"/>
        </w:trPr>
        <w:tc>
          <w:tcPr>
            <w:tcW w:w="1951" w:type="dxa"/>
            <w:shd w:val="clear" w:color="auto" w:fill="auto"/>
          </w:tcPr>
          <w:p w14:paraId="26AB2B8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B1F76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96CA24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0A95B4" w14:textId="77777777" w:rsidR="00DA7CBD" w:rsidRPr="00BF76E0" w:rsidRDefault="00DA7CBD" w:rsidP="00DA7CBD"/>
    <w:p w14:paraId="611E17AB" w14:textId="77777777" w:rsidR="00DA7CBD" w:rsidRPr="00BF76E0" w:rsidRDefault="00DA7CBD" w:rsidP="00DA7CBD">
      <w:pPr>
        <w:pStyle w:val="Heading4"/>
      </w:pPr>
      <w:bookmarkStart w:id="2444" w:name="_Toc372010464"/>
      <w:bookmarkStart w:id="2445" w:name="_Toc379382834"/>
      <w:bookmarkStart w:id="2446" w:name="_Toc379383534"/>
      <w:bookmarkStart w:id="2447" w:name="_Toc494974498"/>
      <w:bookmarkStart w:id="2448" w:name="_Toc500347737"/>
      <w:r w:rsidRPr="00BF76E0">
        <w:t>C.10.2.26</w:t>
      </w:r>
      <w:r w:rsidRPr="00BF76E0">
        <w:tab/>
        <w:t>Focus visible</w:t>
      </w:r>
      <w:bookmarkEnd w:id="2444"/>
      <w:bookmarkEnd w:id="2445"/>
      <w:bookmarkEnd w:id="2446"/>
      <w:bookmarkEnd w:id="2447"/>
      <w:bookmarkEnd w:id="24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B3248A9" w14:textId="77777777" w:rsidTr="00DA7CBD">
        <w:trPr>
          <w:jc w:val="center"/>
        </w:trPr>
        <w:tc>
          <w:tcPr>
            <w:tcW w:w="1951" w:type="dxa"/>
            <w:shd w:val="clear" w:color="auto" w:fill="auto"/>
          </w:tcPr>
          <w:p w14:paraId="5A7EEFE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C7847B" w14:textId="77777777" w:rsidR="00DA7CBD" w:rsidRPr="00BF76E0" w:rsidRDefault="00DA7CBD" w:rsidP="00DA7CBD">
            <w:pPr>
              <w:pStyle w:val="TAL"/>
            </w:pPr>
            <w:r w:rsidRPr="00BF76E0">
              <w:t>Inspection</w:t>
            </w:r>
          </w:p>
        </w:tc>
      </w:tr>
      <w:tr w:rsidR="00DA7CBD" w:rsidRPr="00BF76E0" w14:paraId="4E2DDB11" w14:textId="77777777" w:rsidTr="00DA7CBD">
        <w:trPr>
          <w:jc w:val="center"/>
        </w:trPr>
        <w:tc>
          <w:tcPr>
            <w:tcW w:w="1951" w:type="dxa"/>
            <w:shd w:val="clear" w:color="auto" w:fill="auto"/>
          </w:tcPr>
          <w:p w14:paraId="631A5D6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7E02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1A76A5A" w14:textId="77777777" w:rsidTr="00DA7CBD">
        <w:trPr>
          <w:jc w:val="center"/>
        </w:trPr>
        <w:tc>
          <w:tcPr>
            <w:tcW w:w="1951" w:type="dxa"/>
            <w:shd w:val="clear" w:color="auto" w:fill="auto"/>
          </w:tcPr>
          <w:p w14:paraId="5039EBD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1ABBE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10.26.</w:t>
            </w:r>
          </w:p>
        </w:tc>
      </w:tr>
      <w:tr w:rsidR="00DA7CBD" w:rsidRPr="00BF76E0" w14:paraId="484C7693" w14:textId="77777777" w:rsidTr="00DA7CBD">
        <w:trPr>
          <w:jc w:val="center"/>
        </w:trPr>
        <w:tc>
          <w:tcPr>
            <w:tcW w:w="1951" w:type="dxa"/>
            <w:shd w:val="clear" w:color="auto" w:fill="auto"/>
          </w:tcPr>
          <w:p w14:paraId="3EA7EB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13501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EF496D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86DBA86" w14:textId="77777777" w:rsidR="00DA7CBD" w:rsidRPr="00BF76E0" w:rsidRDefault="00DA7CBD" w:rsidP="00DA7CBD"/>
    <w:p w14:paraId="64996757" w14:textId="77777777" w:rsidR="00DA7CBD" w:rsidRPr="00BF76E0" w:rsidRDefault="00DA7CBD" w:rsidP="00DA7CBD">
      <w:pPr>
        <w:pStyle w:val="Heading4"/>
      </w:pPr>
      <w:bookmarkStart w:id="2449" w:name="_Toc372010465"/>
      <w:bookmarkStart w:id="2450" w:name="_Toc379382835"/>
      <w:bookmarkStart w:id="2451" w:name="_Toc379383535"/>
      <w:bookmarkStart w:id="2452" w:name="_Toc494974499"/>
      <w:bookmarkStart w:id="2453" w:name="_Toc500347738"/>
      <w:r w:rsidRPr="00BF76E0">
        <w:t>C.10.2.27</w:t>
      </w:r>
      <w:r w:rsidRPr="00BF76E0">
        <w:tab/>
        <w:t xml:space="preserve">Language of </w:t>
      </w:r>
      <w:bookmarkEnd w:id="2449"/>
      <w:bookmarkEnd w:id="2450"/>
      <w:bookmarkEnd w:id="2451"/>
      <w:r>
        <w:t>document</w:t>
      </w:r>
      <w:bookmarkEnd w:id="2452"/>
      <w:bookmarkEnd w:id="24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0A6226" w14:textId="77777777" w:rsidTr="00DA7CBD">
        <w:trPr>
          <w:jc w:val="center"/>
        </w:trPr>
        <w:tc>
          <w:tcPr>
            <w:tcW w:w="1951" w:type="dxa"/>
            <w:shd w:val="clear" w:color="auto" w:fill="auto"/>
          </w:tcPr>
          <w:p w14:paraId="6C1E6B7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60CAB09" w14:textId="77777777" w:rsidR="00DA7CBD" w:rsidRPr="00BF76E0" w:rsidRDefault="00DA7CBD" w:rsidP="00DA7CBD">
            <w:pPr>
              <w:pStyle w:val="TAL"/>
            </w:pPr>
            <w:r w:rsidRPr="00BF76E0">
              <w:t>Inspection</w:t>
            </w:r>
          </w:p>
        </w:tc>
      </w:tr>
      <w:tr w:rsidR="00DA7CBD" w:rsidRPr="00BF76E0" w14:paraId="7065C189" w14:textId="77777777" w:rsidTr="00DA7CBD">
        <w:trPr>
          <w:jc w:val="center"/>
        </w:trPr>
        <w:tc>
          <w:tcPr>
            <w:tcW w:w="1951" w:type="dxa"/>
            <w:shd w:val="clear" w:color="auto" w:fill="auto"/>
          </w:tcPr>
          <w:p w14:paraId="1C63F22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4E35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2734DE7" w14:textId="77777777" w:rsidTr="00DA7CBD">
        <w:trPr>
          <w:jc w:val="center"/>
        </w:trPr>
        <w:tc>
          <w:tcPr>
            <w:tcW w:w="1951" w:type="dxa"/>
            <w:shd w:val="clear" w:color="auto" w:fill="auto"/>
          </w:tcPr>
          <w:p w14:paraId="0ABEA4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EBA76F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10.27.</w:t>
            </w:r>
          </w:p>
        </w:tc>
      </w:tr>
      <w:tr w:rsidR="00DA7CBD" w:rsidRPr="00BF76E0" w14:paraId="25C7F649" w14:textId="77777777" w:rsidTr="00DA7CBD">
        <w:trPr>
          <w:jc w:val="center"/>
        </w:trPr>
        <w:tc>
          <w:tcPr>
            <w:tcW w:w="1951" w:type="dxa"/>
            <w:shd w:val="clear" w:color="auto" w:fill="auto"/>
          </w:tcPr>
          <w:p w14:paraId="7C80852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8070F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7AD19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3401362" w14:textId="77777777" w:rsidR="00DA7CBD" w:rsidRPr="00BF76E0" w:rsidRDefault="00DA7CBD" w:rsidP="00DA7CBD"/>
    <w:p w14:paraId="4C34474E" w14:textId="77777777" w:rsidR="00DA7CBD" w:rsidRPr="00BF76E0" w:rsidRDefault="00DA7CBD" w:rsidP="00DA7CBD">
      <w:pPr>
        <w:pStyle w:val="Heading4"/>
      </w:pPr>
      <w:bookmarkStart w:id="2454" w:name="_Toc372010466"/>
      <w:bookmarkStart w:id="2455" w:name="_Toc379382836"/>
      <w:bookmarkStart w:id="2456" w:name="_Toc379383536"/>
      <w:bookmarkStart w:id="2457" w:name="_Toc494974500"/>
      <w:bookmarkStart w:id="2458" w:name="_Toc500347739"/>
      <w:r w:rsidRPr="00BF76E0">
        <w:lastRenderedPageBreak/>
        <w:t>C.10.2.28</w:t>
      </w:r>
      <w:r w:rsidRPr="00BF76E0">
        <w:tab/>
        <w:t>Language of parts</w:t>
      </w:r>
      <w:bookmarkEnd w:id="2454"/>
      <w:bookmarkEnd w:id="2455"/>
      <w:bookmarkEnd w:id="2456"/>
      <w:bookmarkEnd w:id="2457"/>
      <w:bookmarkEnd w:id="24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F92EC9" w14:textId="77777777" w:rsidTr="00DA7CBD">
        <w:trPr>
          <w:jc w:val="center"/>
        </w:trPr>
        <w:tc>
          <w:tcPr>
            <w:tcW w:w="1951" w:type="dxa"/>
            <w:shd w:val="clear" w:color="auto" w:fill="auto"/>
          </w:tcPr>
          <w:p w14:paraId="0CA057B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52439F" w14:textId="77777777" w:rsidR="00DA7CBD" w:rsidRPr="00BF76E0" w:rsidRDefault="00DA7CBD" w:rsidP="00DA7CBD">
            <w:pPr>
              <w:pStyle w:val="TAL"/>
            </w:pPr>
            <w:r w:rsidRPr="00BF76E0">
              <w:t>Inspection</w:t>
            </w:r>
          </w:p>
        </w:tc>
      </w:tr>
      <w:tr w:rsidR="00DA7CBD" w:rsidRPr="00BF76E0" w14:paraId="0AF1D88D" w14:textId="77777777" w:rsidTr="00DA7CBD">
        <w:trPr>
          <w:jc w:val="center"/>
        </w:trPr>
        <w:tc>
          <w:tcPr>
            <w:tcW w:w="1951" w:type="dxa"/>
            <w:shd w:val="clear" w:color="auto" w:fill="auto"/>
          </w:tcPr>
          <w:p w14:paraId="5684B0F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857B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752B823" w14:textId="77777777" w:rsidTr="00DA7CBD">
        <w:trPr>
          <w:jc w:val="center"/>
        </w:trPr>
        <w:tc>
          <w:tcPr>
            <w:tcW w:w="1951" w:type="dxa"/>
            <w:shd w:val="clear" w:color="auto" w:fill="auto"/>
          </w:tcPr>
          <w:p w14:paraId="7B0D4B9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1922A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10.28.</w:t>
            </w:r>
          </w:p>
        </w:tc>
      </w:tr>
      <w:tr w:rsidR="00DA7CBD" w:rsidRPr="00BF76E0" w14:paraId="4BD98AC7" w14:textId="77777777" w:rsidTr="00DA7CBD">
        <w:trPr>
          <w:jc w:val="center"/>
        </w:trPr>
        <w:tc>
          <w:tcPr>
            <w:tcW w:w="1951" w:type="dxa"/>
            <w:shd w:val="clear" w:color="auto" w:fill="auto"/>
          </w:tcPr>
          <w:p w14:paraId="0B6EBFE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C5BD3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6F7CF5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ADD626" w14:textId="77777777" w:rsidR="00DA7CBD" w:rsidRPr="00BF76E0" w:rsidRDefault="00DA7CBD" w:rsidP="00DA7CBD"/>
    <w:p w14:paraId="6EFD522F" w14:textId="77777777" w:rsidR="00DA7CBD" w:rsidRPr="00BF76E0" w:rsidRDefault="00DA7CBD" w:rsidP="00DA7CBD">
      <w:pPr>
        <w:pStyle w:val="Heading4"/>
      </w:pPr>
      <w:bookmarkStart w:id="2459" w:name="_Toc372010467"/>
      <w:bookmarkStart w:id="2460" w:name="_Toc379382837"/>
      <w:bookmarkStart w:id="2461" w:name="_Toc379383537"/>
      <w:bookmarkStart w:id="2462" w:name="_Toc494974501"/>
      <w:bookmarkStart w:id="2463" w:name="_Toc500347740"/>
      <w:r w:rsidRPr="00BF76E0">
        <w:t>C.10.2.29</w:t>
      </w:r>
      <w:r w:rsidRPr="00BF76E0">
        <w:tab/>
        <w:t>On focus</w:t>
      </w:r>
      <w:bookmarkEnd w:id="2459"/>
      <w:bookmarkEnd w:id="2460"/>
      <w:bookmarkEnd w:id="2461"/>
      <w:bookmarkEnd w:id="2462"/>
      <w:bookmarkEnd w:id="24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7EC94B3" w14:textId="77777777" w:rsidTr="00DA7CBD">
        <w:trPr>
          <w:jc w:val="center"/>
        </w:trPr>
        <w:tc>
          <w:tcPr>
            <w:tcW w:w="1951" w:type="dxa"/>
            <w:shd w:val="clear" w:color="auto" w:fill="auto"/>
          </w:tcPr>
          <w:p w14:paraId="0746C1F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8B37E8" w14:textId="77777777" w:rsidR="00DA7CBD" w:rsidRPr="00BF76E0" w:rsidRDefault="00DA7CBD" w:rsidP="00DA7CBD">
            <w:pPr>
              <w:pStyle w:val="TAL"/>
            </w:pPr>
            <w:r w:rsidRPr="00BF76E0">
              <w:t>Inspection</w:t>
            </w:r>
          </w:p>
        </w:tc>
      </w:tr>
      <w:tr w:rsidR="00DA7CBD" w:rsidRPr="00BF76E0" w14:paraId="2B62F53E" w14:textId="77777777" w:rsidTr="00DA7CBD">
        <w:trPr>
          <w:jc w:val="center"/>
        </w:trPr>
        <w:tc>
          <w:tcPr>
            <w:tcW w:w="1951" w:type="dxa"/>
            <w:shd w:val="clear" w:color="auto" w:fill="auto"/>
          </w:tcPr>
          <w:p w14:paraId="0A11739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8B41A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1A9E329" w14:textId="77777777" w:rsidTr="00DA7CBD">
        <w:trPr>
          <w:jc w:val="center"/>
        </w:trPr>
        <w:tc>
          <w:tcPr>
            <w:tcW w:w="1951" w:type="dxa"/>
            <w:shd w:val="clear" w:color="auto" w:fill="auto"/>
          </w:tcPr>
          <w:p w14:paraId="0E67273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590F3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10.29.</w:t>
            </w:r>
          </w:p>
        </w:tc>
      </w:tr>
      <w:tr w:rsidR="00DA7CBD" w:rsidRPr="00BF76E0" w14:paraId="6C990230" w14:textId="77777777" w:rsidTr="00DA7CBD">
        <w:trPr>
          <w:jc w:val="center"/>
        </w:trPr>
        <w:tc>
          <w:tcPr>
            <w:tcW w:w="1951" w:type="dxa"/>
            <w:shd w:val="clear" w:color="auto" w:fill="auto"/>
          </w:tcPr>
          <w:p w14:paraId="2D7C737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6742D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7C60C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4F5D41D" w14:textId="77777777" w:rsidR="00DA7CBD" w:rsidRPr="00BF76E0" w:rsidRDefault="00DA7CBD" w:rsidP="00DA7CBD"/>
    <w:p w14:paraId="25D72CEF" w14:textId="77777777" w:rsidR="00DA7CBD" w:rsidRPr="00BF76E0" w:rsidRDefault="00DA7CBD" w:rsidP="00DA7CBD">
      <w:pPr>
        <w:pStyle w:val="Heading4"/>
      </w:pPr>
      <w:bookmarkStart w:id="2464" w:name="_Toc372010468"/>
      <w:bookmarkStart w:id="2465" w:name="_Toc379382838"/>
      <w:bookmarkStart w:id="2466" w:name="_Toc379383538"/>
      <w:bookmarkStart w:id="2467" w:name="_Toc494974502"/>
      <w:bookmarkStart w:id="2468" w:name="_Toc500347741"/>
      <w:r w:rsidRPr="00BF76E0">
        <w:t>C.10.2.30</w:t>
      </w:r>
      <w:r w:rsidRPr="00BF76E0">
        <w:tab/>
        <w:t>On input</w:t>
      </w:r>
      <w:bookmarkEnd w:id="2464"/>
      <w:bookmarkEnd w:id="2465"/>
      <w:bookmarkEnd w:id="2466"/>
      <w:bookmarkEnd w:id="2467"/>
      <w:bookmarkEnd w:id="24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6CD1ED" w14:textId="77777777" w:rsidTr="00DA7CBD">
        <w:trPr>
          <w:jc w:val="center"/>
        </w:trPr>
        <w:tc>
          <w:tcPr>
            <w:tcW w:w="1951" w:type="dxa"/>
            <w:shd w:val="clear" w:color="auto" w:fill="auto"/>
          </w:tcPr>
          <w:p w14:paraId="4AE3A2D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EB0007" w14:textId="77777777" w:rsidR="00DA7CBD" w:rsidRPr="00BF76E0" w:rsidRDefault="00DA7CBD" w:rsidP="00DA7CBD">
            <w:pPr>
              <w:pStyle w:val="TAL"/>
            </w:pPr>
            <w:r w:rsidRPr="00BF76E0">
              <w:t>Inspection</w:t>
            </w:r>
          </w:p>
        </w:tc>
      </w:tr>
      <w:tr w:rsidR="00DA7CBD" w:rsidRPr="00BF76E0" w14:paraId="65AEC428" w14:textId="77777777" w:rsidTr="00DA7CBD">
        <w:trPr>
          <w:jc w:val="center"/>
        </w:trPr>
        <w:tc>
          <w:tcPr>
            <w:tcW w:w="1951" w:type="dxa"/>
            <w:shd w:val="clear" w:color="auto" w:fill="auto"/>
          </w:tcPr>
          <w:p w14:paraId="54BE529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72DD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86E3DB9" w14:textId="77777777" w:rsidTr="00DA7CBD">
        <w:trPr>
          <w:jc w:val="center"/>
        </w:trPr>
        <w:tc>
          <w:tcPr>
            <w:tcW w:w="1951" w:type="dxa"/>
            <w:shd w:val="clear" w:color="auto" w:fill="auto"/>
          </w:tcPr>
          <w:p w14:paraId="7CA826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EBDC4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10.30.</w:t>
            </w:r>
          </w:p>
        </w:tc>
      </w:tr>
      <w:tr w:rsidR="00DA7CBD" w:rsidRPr="00BF76E0" w14:paraId="380BBBBA" w14:textId="77777777" w:rsidTr="00DA7CBD">
        <w:trPr>
          <w:jc w:val="center"/>
        </w:trPr>
        <w:tc>
          <w:tcPr>
            <w:tcW w:w="1951" w:type="dxa"/>
            <w:shd w:val="clear" w:color="auto" w:fill="auto"/>
          </w:tcPr>
          <w:p w14:paraId="4842C94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31B32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EB244F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2D90CF" w14:textId="77777777" w:rsidR="00DA7CBD" w:rsidRPr="00BF76E0" w:rsidRDefault="00DA7CBD" w:rsidP="00DA7CBD"/>
    <w:p w14:paraId="30191E8E" w14:textId="77777777" w:rsidR="00DA7CBD" w:rsidRPr="00BF76E0" w:rsidRDefault="00DA7CBD" w:rsidP="00DA7CBD">
      <w:pPr>
        <w:pStyle w:val="Heading4"/>
      </w:pPr>
      <w:bookmarkStart w:id="2469" w:name="_Toc372010469"/>
      <w:bookmarkStart w:id="2470" w:name="_Toc379382839"/>
      <w:bookmarkStart w:id="2471" w:name="_Toc379383539"/>
      <w:bookmarkStart w:id="2472" w:name="_Toc494974503"/>
      <w:bookmarkStart w:id="2473" w:name="_Toc500347742"/>
      <w:r w:rsidRPr="00BF76E0">
        <w:t>C.10.2.31</w:t>
      </w:r>
      <w:r w:rsidRPr="00BF76E0">
        <w:tab/>
        <w:t>Empty clause</w:t>
      </w:r>
      <w:bookmarkEnd w:id="2469"/>
      <w:bookmarkEnd w:id="2470"/>
      <w:bookmarkEnd w:id="2471"/>
      <w:bookmarkEnd w:id="2472"/>
      <w:bookmarkEnd w:id="2473"/>
    </w:p>
    <w:p w14:paraId="4EB600C1" w14:textId="77777777" w:rsidR="00DA7CBD" w:rsidRPr="00BF76E0" w:rsidRDefault="00DA7CBD" w:rsidP="00DA7CBD">
      <w:r w:rsidRPr="00BF76E0">
        <w:t>Clause 10.2.31 contains no requirements requiring test.</w:t>
      </w:r>
    </w:p>
    <w:p w14:paraId="3747DDC8" w14:textId="77777777" w:rsidR="00DA7CBD" w:rsidRPr="00BF76E0" w:rsidRDefault="00DA7CBD" w:rsidP="00DA7CBD">
      <w:pPr>
        <w:pStyle w:val="Heading4"/>
      </w:pPr>
      <w:bookmarkStart w:id="2474" w:name="_Toc372010470"/>
      <w:bookmarkStart w:id="2475" w:name="_Toc379382840"/>
      <w:bookmarkStart w:id="2476" w:name="_Toc379383540"/>
      <w:bookmarkStart w:id="2477" w:name="_Toc494974504"/>
      <w:bookmarkStart w:id="2478" w:name="_Toc500347743"/>
      <w:r w:rsidRPr="00BF76E0">
        <w:t>C.10.2.32</w:t>
      </w:r>
      <w:r w:rsidRPr="00BF76E0">
        <w:tab/>
        <w:t>Empty clause</w:t>
      </w:r>
      <w:bookmarkEnd w:id="2474"/>
      <w:bookmarkEnd w:id="2475"/>
      <w:bookmarkEnd w:id="2476"/>
      <w:bookmarkEnd w:id="2477"/>
      <w:bookmarkEnd w:id="2478"/>
    </w:p>
    <w:p w14:paraId="5B140A2F" w14:textId="77777777" w:rsidR="00DA7CBD" w:rsidRDefault="00DA7CBD" w:rsidP="00DA7CBD">
      <w:r w:rsidRPr="00BF76E0">
        <w:t>Clause 10.2.32 contains no requirements requiring test.</w:t>
      </w:r>
    </w:p>
    <w:p w14:paraId="2AD7A6AF" w14:textId="77777777" w:rsidR="00DA7CBD" w:rsidRPr="00BF76E0" w:rsidRDefault="00DA7CBD" w:rsidP="00DA7CBD">
      <w:pPr>
        <w:pStyle w:val="Heading4"/>
      </w:pPr>
      <w:bookmarkStart w:id="2479" w:name="_Toc372010471"/>
      <w:bookmarkStart w:id="2480" w:name="_Toc379382841"/>
      <w:bookmarkStart w:id="2481" w:name="_Toc379383541"/>
      <w:bookmarkStart w:id="2482" w:name="_Toc494974505"/>
      <w:bookmarkStart w:id="2483" w:name="_Toc500347744"/>
      <w:r w:rsidRPr="00BF76E0">
        <w:t>C.10.2.33</w:t>
      </w:r>
      <w:r w:rsidRPr="00BF76E0">
        <w:tab/>
        <w:t>Error identification</w:t>
      </w:r>
      <w:bookmarkEnd w:id="2479"/>
      <w:bookmarkEnd w:id="2480"/>
      <w:bookmarkEnd w:id="2481"/>
      <w:bookmarkEnd w:id="2482"/>
      <w:bookmarkEnd w:id="24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0C8425" w14:textId="77777777" w:rsidTr="00DA7CBD">
        <w:trPr>
          <w:jc w:val="center"/>
        </w:trPr>
        <w:tc>
          <w:tcPr>
            <w:tcW w:w="1951" w:type="dxa"/>
            <w:shd w:val="clear" w:color="auto" w:fill="auto"/>
          </w:tcPr>
          <w:p w14:paraId="2E2259D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6DD9E3D" w14:textId="77777777" w:rsidR="00DA7CBD" w:rsidRPr="00BF76E0" w:rsidRDefault="00DA7CBD" w:rsidP="00DA7CBD">
            <w:pPr>
              <w:pStyle w:val="TAL"/>
            </w:pPr>
            <w:r w:rsidRPr="00BF76E0">
              <w:t>Inspection</w:t>
            </w:r>
          </w:p>
        </w:tc>
      </w:tr>
      <w:tr w:rsidR="00DA7CBD" w:rsidRPr="00BF76E0" w14:paraId="626D9696" w14:textId="77777777" w:rsidTr="00DA7CBD">
        <w:trPr>
          <w:jc w:val="center"/>
        </w:trPr>
        <w:tc>
          <w:tcPr>
            <w:tcW w:w="1951" w:type="dxa"/>
            <w:shd w:val="clear" w:color="auto" w:fill="auto"/>
          </w:tcPr>
          <w:p w14:paraId="0E364E3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6283F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B0ECE83" w14:textId="77777777" w:rsidTr="00DA7CBD">
        <w:trPr>
          <w:jc w:val="center"/>
        </w:trPr>
        <w:tc>
          <w:tcPr>
            <w:tcW w:w="1951" w:type="dxa"/>
            <w:shd w:val="clear" w:color="auto" w:fill="auto"/>
          </w:tcPr>
          <w:p w14:paraId="2136DC0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A2A7D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10.33.</w:t>
            </w:r>
          </w:p>
        </w:tc>
      </w:tr>
      <w:tr w:rsidR="00DA7CBD" w:rsidRPr="00BF76E0" w14:paraId="7CB07678" w14:textId="77777777" w:rsidTr="00DA7CBD">
        <w:trPr>
          <w:jc w:val="center"/>
        </w:trPr>
        <w:tc>
          <w:tcPr>
            <w:tcW w:w="1951" w:type="dxa"/>
            <w:shd w:val="clear" w:color="auto" w:fill="auto"/>
          </w:tcPr>
          <w:p w14:paraId="5215296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E2BFB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5E0D0A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8BDCC76" w14:textId="77777777" w:rsidR="00DA7CBD" w:rsidRPr="00BF76E0" w:rsidRDefault="00DA7CBD" w:rsidP="00DA7CBD"/>
    <w:p w14:paraId="44598FE0" w14:textId="77777777" w:rsidR="00DA7CBD" w:rsidRPr="00BF76E0" w:rsidRDefault="00DA7CBD" w:rsidP="00DA7CBD">
      <w:pPr>
        <w:pStyle w:val="Heading4"/>
      </w:pPr>
      <w:bookmarkStart w:id="2484" w:name="_Toc372010472"/>
      <w:bookmarkStart w:id="2485" w:name="_Toc379382842"/>
      <w:bookmarkStart w:id="2486" w:name="_Toc379383542"/>
      <w:bookmarkStart w:id="2487" w:name="_Toc494974506"/>
      <w:bookmarkStart w:id="2488" w:name="_Toc500347745"/>
      <w:r w:rsidRPr="00BF76E0">
        <w:t>C.10.2.34</w:t>
      </w:r>
      <w:r w:rsidRPr="00BF76E0">
        <w:tab/>
        <w:t xml:space="preserve">Labels </w:t>
      </w:r>
      <w:r w:rsidRPr="0033092B">
        <w:t>or</w:t>
      </w:r>
      <w:r w:rsidRPr="00BF76E0">
        <w:t xml:space="preserve"> instructions</w:t>
      </w:r>
      <w:bookmarkEnd w:id="2484"/>
      <w:bookmarkEnd w:id="2485"/>
      <w:bookmarkEnd w:id="2486"/>
      <w:bookmarkEnd w:id="2487"/>
      <w:bookmarkEnd w:id="2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EAC2C4" w14:textId="77777777" w:rsidTr="00DA7CBD">
        <w:trPr>
          <w:jc w:val="center"/>
        </w:trPr>
        <w:tc>
          <w:tcPr>
            <w:tcW w:w="1951" w:type="dxa"/>
            <w:shd w:val="clear" w:color="auto" w:fill="auto"/>
          </w:tcPr>
          <w:p w14:paraId="3AF1696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648262" w14:textId="77777777" w:rsidR="00DA7CBD" w:rsidRPr="00BF76E0" w:rsidRDefault="00DA7CBD" w:rsidP="00DA7CBD">
            <w:pPr>
              <w:pStyle w:val="TAL"/>
            </w:pPr>
            <w:r w:rsidRPr="00BF76E0">
              <w:t>Inspection</w:t>
            </w:r>
          </w:p>
        </w:tc>
      </w:tr>
      <w:tr w:rsidR="00DA7CBD" w:rsidRPr="00BF76E0" w14:paraId="53E782FB" w14:textId="77777777" w:rsidTr="00DA7CBD">
        <w:trPr>
          <w:jc w:val="center"/>
        </w:trPr>
        <w:tc>
          <w:tcPr>
            <w:tcW w:w="1951" w:type="dxa"/>
            <w:shd w:val="clear" w:color="auto" w:fill="auto"/>
          </w:tcPr>
          <w:p w14:paraId="353EB8E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47B49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F862CF7" w14:textId="77777777" w:rsidTr="00DA7CBD">
        <w:trPr>
          <w:jc w:val="center"/>
        </w:trPr>
        <w:tc>
          <w:tcPr>
            <w:tcW w:w="1951" w:type="dxa"/>
            <w:shd w:val="clear" w:color="auto" w:fill="auto"/>
          </w:tcPr>
          <w:p w14:paraId="7398C2A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6F867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10.34.</w:t>
            </w:r>
          </w:p>
        </w:tc>
      </w:tr>
      <w:tr w:rsidR="00DA7CBD" w:rsidRPr="00BF76E0" w14:paraId="485C6D7F" w14:textId="77777777" w:rsidTr="00DA7CBD">
        <w:trPr>
          <w:jc w:val="center"/>
        </w:trPr>
        <w:tc>
          <w:tcPr>
            <w:tcW w:w="1951" w:type="dxa"/>
            <w:shd w:val="clear" w:color="auto" w:fill="auto"/>
          </w:tcPr>
          <w:p w14:paraId="1977E0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6E25C3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F7FA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CE18CBC" w14:textId="77777777" w:rsidR="00DA7CBD" w:rsidRPr="00BF76E0" w:rsidRDefault="00DA7CBD" w:rsidP="00DA7CBD"/>
    <w:p w14:paraId="13E0DBD8" w14:textId="77777777" w:rsidR="00DA7CBD" w:rsidRPr="00BF76E0" w:rsidRDefault="00DA7CBD" w:rsidP="00DA7CBD">
      <w:pPr>
        <w:pStyle w:val="Heading4"/>
      </w:pPr>
      <w:bookmarkStart w:id="2489" w:name="_Toc372010473"/>
      <w:bookmarkStart w:id="2490" w:name="_Toc379382843"/>
      <w:bookmarkStart w:id="2491" w:name="_Toc379383543"/>
      <w:bookmarkStart w:id="2492" w:name="_Toc494974507"/>
      <w:bookmarkStart w:id="2493" w:name="_Toc500347746"/>
      <w:r w:rsidRPr="00BF76E0">
        <w:t>C.10.2.35</w:t>
      </w:r>
      <w:r w:rsidRPr="00BF76E0">
        <w:tab/>
        <w:t>Error suggestion</w:t>
      </w:r>
      <w:bookmarkEnd w:id="2489"/>
      <w:bookmarkEnd w:id="2490"/>
      <w:bookmarkEnd w:id="2491"/>
      <w:bookmarkEnd w:id="2492"/>
      <w:bookmarkEnd w:id="24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0BAD40" w14:textId="77777777" w:rsidTr="00DA7CBD">
        <w:trPr>
          <w:jc w:val="center"/>
        </w:trPr>
        <w:tc>
          <w:tcPr>
            <w:tcW w:w="1951" w:type="dxa"/>
            <w:shd w:val="clear" w:color="auto" w:fill="auto"/>
          </w:tcPr>
          <w:p w14:paraId="345EB54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5C328A" w14:textId="77777777" w:rsidR="00DA7CBD" w:rsidRPr="00BF76E0" w:rsidRDefault="00DA7CBD" w:rsidP="00DA7CBD">
            <w:pPr>
              <w:pStyle w:val="TAL"/>
            </w:pPr>
            <w:r w:rsidRPr="00BF76E0">
              <w:t>Inspection</w:t>
            </w:r>
          </w:p>
        </w:tc>
      </w:tr>
      <w:tr w:rsidR="00DA7CBD" w:rsidRPr="00BF76E0" w14:paraId="51E580B0" w14:textId="77777777" w:rsidTr="00DA7CBD">
        <w:trPr>
          <w:jc w:val="center"/>
        </w:trPr>
        <w:tc>
          <w:tcPr>
            <w:tcW w:w="1951" w:type="dxa"/>
            <w:shd w:val="clear" w:color="auto" w:fill="auto"/>
          </w:tcPr>
          <w:p w14:paraId="4702574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DB0F4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1D36FE8" w14:textId="77777777" w:rsidTr="00DA7CBD">
        <w:trPr>
          <w:jc w:val="center"/>
        </w:trPr>
        <w:tc>
          <w:tcPr>
            <w:tcW w:w="1951" w:type="dxa"/>
            <w:shd w:val="clear" w:color="auto" w:fill="auto"/>
          </w:tcPr>
          <w:p w14:paraId="6C86C9B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9F61D6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10.35.</w:t>
            </w:r>
          </w:p>
        </w:tc>
      </w:tr>
      <w:tr w:rsidR="00DA7CBD" w:rsidRPr="00BF76E0" w14:paraId="433494F3" w14:textId="77777777" w:rsidTr="00DA7CBD">
        <w:trPr>
          <w:jc w:val="center"/>
        </w:trPr>
        <w:tc>
          <w:tcPr>
            <w:tcW w:w="1951" w:type="dxa"/>
            <w:shd w:val="clear" w:color="auto" w:fill="auto"/>
          </w:tcPr>
          <w:p w14:paraId="6778EF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8AA6A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28118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342F742" w14:textId="77777777" w:rsidR="00DA7CBD" w:rsidRPr="00BF76E0" w:rsidRDefault="00DA7CBD" w:rsidP="00DA7CBD"/>
    <w:p w14:paraId="4B1475AB" w14:textId="77777777" w:rsidR="00DA7CBD" w:rsidRPr="00BF76E0" w:rsidRDefault="00DA7CBD" w:rsidP="00DA7CBD">
      <w:pPr>
        <w:pStyle w:val="Heading4"/>
      </w:pPr>
      <w:bookmarkStart w:id="2494" w:name="_Toc372010474"/>
      <w:bookmarkStart w:id="2495" w:name="_Toc379382844"/>
      <w:bookmarkStart w:id="2496" w:name="_Toc379383544"/>
      <w:bookmarkStart w:id="2497" w:name="_Toc494974508"/>
      <w:bookmarkStart w:id="2498" w:name="_Toc500347747"/>
      <w:r w:rsidRPr="00BF76E0">
        <w:lastRenderedPageBreak/>
        <w:t>C.10.2.36</w:t>
      </w:r>
      <w:r w:rsidRPr="00BF76E0">
        <w:tab/>
        <w:t>Error prevention (legal, financial, data)</w:t>
      </w:r>
      <w:bookmarkEnd w:id="2494"/>
      <w:bookmarkEnd w:id="2495"/>
      <w:bookmarkEnd w:id="2496"/>
      <w:bookmarkEnd w:id="2497"/>
      <w:bookmarkEnd w:id="24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B4B73E" w14:textId="77777777" w:rsidTr="00DA7CBD">
        <w:trPr>
          <w:jc w:val="center"/>
        </w:trPr>
        <w:tc>
          <w:tcPr>
            <w:tcW w:w="1951" w:type="dxa"/>
            <w:shd w:val="clear" w:color="auto" w:fill="auto"/>
          </w:tcPr>
          <w:p w14:paraId="6AF3010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77B5691" w14:textId="77777777" w:rsidR="00DA7CBD" w:rsidRPr="00BF76E0" w:rsidRDefault="00DA7CBD" w:rsidP="00DA7CBD">
            <w:pPr>
              <w:pStyle w:val="TAL"/>
            </w:pPr>
            <w:r w:rsidRPr="00BF76E0">
              <w:t>Inspection</w:t>
            </w:r>
          </w:p>
        </w:tc>
      </w:tr>
      <w:tr w:rsidR="00DA7CBD" w:rsidRPr="00BF76E0" w14:paraId="45766E5F" w14:textId="77777777" w:rsidTr="00DA7CBD">
        <w:trPr>
          <w:jc w:val="center"/>
        </w:trPr>
        <w:tc>
          <w:tcPr>
            <w:tcW w:w="1951" w:type="dxa"/>
            <w:shd w:val="clear" w:color="auto" w:fill="auto"/>
          </w:tcPr>
          <w:p w14:paraId="2CE692B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96BA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E999F10" w14:textId="77777777" w:rsidTr="00DA7CBD">
        <w:trPr>
          <w:jc w:val="center"/>
        </w:trPr>
        <w:tc>
          <w:tcPr>
            <w:tcW w:w="1951" w:type="dxa"/>
            <w:shd w:val="clear" w:color="auto" w:fill="auto"/>
          </w:tcPr>
          <w:p w14:paraId="6B750E2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4ACA74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10.36.</w:t>
            </w:r>
          </w:p>
        </w:tc>
      </w:tr>
      <w:tr w:rsidR="00DA7CBD" w:rsidRPr="00BF76E0" w14:paraId="5ACCE342" w14:textId="77777777" w:rsidTr="00DA7CBD">
        <w:trPr>
          <w:jc w:val="center"/>
        </w:trPr>
        <w:tc>
          <w:tcPr>
            <w:tcW w:w="1951" w:type="dxa"/>
            <w:shd w:val="clear" w:color="auto" w:fill="auto"/>
          </w:tcPr>
          <w:p w14:paraId="16780D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BC9EF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D2B22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137532A" w14:textId="77777777" w:rsidR="00DA7CBD" w:rsidRPr="00BF76E0" w:rsidRDefault="00DA7CBD" w:rsidP="00DA7CBD"/>
    <w:p w14:paraId="427E3339" w14:textId="77777777" w:rsidR="00DA7CBD" w:rsidRPr="00BF76E0" w:rsidRDefault="00DA7CBD" w:rsidP="00DA7CBD">
      <w:pPr>
        <w:pStyle w:val="Heading4"/>
      </w:pPr>
      <w:bookmarkStart w:id="2499" w:name="_Toc372010475"/>
      <w:bookmarkStart w:id="2500" w:name="_Toc379382845"/>
      <w:bookmarkStart w:id="2501" w:name="_Toc379383545"/>
      <w:bookmarkStart w:id="2502" w:name="_Toc494974509"/>
      <w:bookmarkStart w:id="2503" w:name="_Toc500347748"/>
      <w:r w:rsidRPr="00BF76E0">
        <w:t>C.10.2.37</w:t>
      </w:r>
      <w:r w:rsidRPr="00BF76E0">
        <w:tab/>
        <w:t>Parsing</w:t>
      </w:r>
      <w:bookmarkEnd w:id="2499"/>
      <w:bookmarkEnd w:id="2500"/>
      <w:bookmarkEnd w:id="2501"/>
      <w:bookmarkEnd w:id="2502"/>
      <w:bookmarkEnd w:id="25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730921" w14:textId="77777777" w:rsidTr="00DA7CBD">
        <w:trPr>
          <w:jc w:val="center"/>
        </w:trPr>
        <w:tc>
          <w:tcPr>
            <w:tcW w:w="1951" w:type="dxa"/>
            <w:shd w:val="clear" w:color="auto" w:fill="auto"/>
          </w:tcPr>
          <w:p w14:paraId="7E7FD7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9827945" w14:textId="77777777" w:rsidR="00DA7CBD" w:rsidRPr="00BF76E0" w:rsidRDefault="00DA7CBD" w:rsidP="00DA7CBD">
            <w:pPr>
              <w:pStyle w:val="TAL"/>
            </w:pPr>
            <w:r w:rsidRPr="00BF76E0">
              <w:t>Inspection</w:t>
            </w:r>
          </w:p>
        </w:tc>
      </w:tr>
      <w:tr w:rsidR="00DA7CBD" w:rsidRPr="00BF76E0" w14:paraId="1ACFAB17" w14:textId="77777777" w:rsidTr="00DA7CBD">
        <w:trPr>
          <w:jc w:val="center"/>
        </w:trPr>
        <w:tc>
          <w:tcPr>
            <w:tcW w:w="1951" w:type="dxa"/>
            <w:shd w:val="clear" w:color="auto" w:fill="auto"/>
          </w:tcPr>
          <w:p w14:paraId="7132389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B2C2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DD3FF87" w14:textId="77777777" w:rsidTr="00DA7CBD">
        <w:trPr>
          <w:jc w:val="center"/>
        </w:trPr>
        <w:tc>
          <w:tcPr>
            <w:tcW w:w="1951" w:type="dxa"/>
            <w:shd w:val="clear" w:color="auto" w:fill="auto"/>
          </w:tcPr>
          <w:p w14:paraId="2BE33F1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F71B0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10.37.</w:t>
            </w:r>
          </w:p>
        </w:tc>
      </w:tr>
      <w:tr w:rsidR="00DA7CBD" w:rsidRPr="00BF76E0" w14:paraId="04A64EEB" w14:textId="77777777" w:rsidTr="00DA7CBD">
        <w:trPr>
          <w:jc w:val="center"/>
        </w:trPr>
        <w:tc>
          <w:tcPr>
            <w:tcW w:w="1951" w:type="dxa"/>
            <w:shd w:val="clear" w:color="auto" w:fill="auto"/>
          </w:tcPr>
          <w:p w14:paraId="78FEDC2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4506C4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55DA5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B2E450A" w14:textId="77777777" w:rsidR="00DA7CBD" w:rsidRPr="00BF76E0" w:rsidRDefault="00DA7CBD" w:rsidP="00DA7CBD"/>
    <w:p w14:paraId="391B8F43" w14:textId="77777777" w:rsidR="00DA7CBD" w:rsidRPr="00BF76E0" w:rsidRDefault="00DA7CBD" w:rsidP="00DA7CBD">
      <w:pPr>
        <w:pStyle w:val="Heading4"/>
      </w:pPr>
      <w:bookmarkStart w:id="2504" w:name="_Toc372010476"/>
      <w:bookmarkStart w:id="2505" w:name="_Toc379382846"/>
      <w:bookmarkStart w:id="2506" w:name="_Toc379383546"/>
      <w:bookmarkStart w:id="2507" w:name="_Toc494974510"/>
      <w:bookmarkStart w:id="2508" w:name="_Toc500347749"/>
      <w:r w:rsidRPr="00BF76E0">
        <w:t>C.10.2.38</w:t>
      </w:r>
      <w:r w:rsidRPr="00BF76E0">
        <w:tab/>
        <w:t>Name, role, value</w:t>
      </w:r>
      <w:bookmarkEnd w:id="2504"/>
      <w:bookmarkEnd w:id="2505"/>
      <w:bookmarkEnd w:id="2506"/>
      <w:bookmarkEnd w:id="2507"/>
      <w:bookmarkEnd w:id="25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8A7F73" w14:textId="77777777" w:rsidTr="00DA7CBD">
        <w:trPr>
          <w:jc w:val="center"/>
        </w:trPr>
        <w:tc>
          <w:tcPr>
            <w:tcW w:w="1951" w:type="dxa"/>
            <w:shd w:val="clear" w:color="auto" w:fill="auto"/>
          </w:tcPr>
          <w:p w14:paraId="7153D64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85052EF" w14:textId="77777777" w:rsidR="00DA7CBD" w:rsidRPr="00BF76E0" w:rsidRDefault="00DA7CBD" w:rsidP="00DA7CBD">
            <w:pPr>
              <w:pStyle w:val="TAL"/>
            </w:pPr>
            <w:r w:rsidRPr="00BF76E0">
              <w:t>Inspection</w:t>
            </w:r>
          </w:p>
        </w:tc>
      </w:tr>
      <w:tr w:rsidR="00DA7CBD" w:rsidRPr="00BF76E0" w14:paraId="6B172FDC" w14:textId="77777777" w:rsidTr="00DA7CBD">
        <w:trPr>
          <w:jc w:val="center"/>
        </w:trPr>
        <w:tc>
          <w:tcPr>
            <w:tcW w:w="1951" w:type="dxa"/>
            <w:shd w:val="clear" w:color="auto" w:fill="auto"/>
          </w:tcPr>
          <w:p w14:paraId="68485C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1D38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16531C6" w14:textId="77777777" w:rsidTr="00DA7CBD">
        <w:trPr>
          <w:jc w:val="center"/>
        </w:trPr>
        <w:tc>
          <w:tcPr>
            <w:tcW w:w="1951" w:type="dxa"/>
            <w:shd w:val="clear" w:color="auto" w:fill="auto"/>
          </w:tcPr>
          <w:p w14:paraId="7393EC6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CE1116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10.38.</w:t>
            </w:r>
          </w:p>
        </w:tc>
      </w:tr>
      <w:tr w:rsidR="00DA7CBD" w:rsidRPr="00BF76E0" w14:paraId="35BD7952" w14:textId="77777777" w:rsidTr="00DA7CBD">
        <w:trPr>
          <w:jc w:val="center"/>
        </w:trPr>
        <w:tc>
          <w:tcPr>
            <w:tcW w:w="1951" w:type="dxa"/>
            <w:shd w:val="clear" w:color="auto" w:fill="auto"/>
          </w:tcPr>
          <w:p w14:paraId="123349D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A510A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B7BC1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0E4079F" w14:textId="77777777" w:rsidR="00DA7CBD" w:rsidRPr="00BF76E0" w:rsidRDefault="00DA7CBD" w:rsidP="00DA7CBD"/>
    <w:p w14:paraId="07052785" w14:textId="77777777" w:rsidR="00DA7CBD" w:rsidRPr="00BF76E0" w:rsidRDefault="00DA7CBD" w:rsidP="00DA7CBD">
      <w:pPr>
        <w:pStyle w:val="Heading4"/>
      </w:pPr>
      <w:bookmarkStart w:id="2509" w:name="_Toc372010477"/>
      <w:bookmarkStart w:id="2510" w:name="_Toc379382847"/>
      <w:bookmarkStart w:id="2511" w:name="_Toc379383547"/>
      <w:bookmarkStart w:id="2512" w:name="_Toc494974511"/>
      <w:bookmarkStart w:id="2513" w:name="_Toc500347750"/>
      <w:r w:rsidRPr="00BF76E0">
        <w:t>C.10.2.39</w:t>
      </w:r>
      <w:r w:rsidRPr="00BF76E0">
        <w:tab/>
        <w:t>Caption positioning</w:t>
      </w:r>
      <w:bookmarkEnd w:id="2509"/>
      <w:bookmarkEnd w:id="2510"/>
      <w:bookmarkEnd w:id="2511"/>
      <w:bookmarkEnd w:id="2512"/>
      <w:bookmarkEnd w:id="2513"/>
    </w:p>
    <w:p w14:paraId="6BC9DB1A" w14:textId="77777777" w:rsidR="00DA7CBD" w:rsidRDefault="00DA7CBD" w:rsidP="00DA7CBD">
      <w:r w:rsidRPr="00BF76E0">
        <w:t>Clause 10.2.39 contains no requirements requiring test.</w:t>
      </w:r>
    </w:p>
    <w:p w14:paraId="39E760B8" w14:textId="77777777" w:rsidR="00DA7CBD" w:rsidRPr="00BF76E0" w:rsidRDefault="00DA7CBD" w:rsidP="00DA7CBD">
      <w:pPr>
        <w:pStyle w:val="Heading4"/>
      </w:pPr>
      <w:bookmarkStart w:id="2514" w:name="_Toc372010478"/>
      <w:bookmarkStart w:id="2515" w:name="_Toc379382848"/>
      <w:bookmarkStart w:id="2516" w:name="_Toc379383548"/>
      <w:bookmarkStart w:id="2517" w:name="_Toc494974512"/>
      <w:bookmarkStart w:id="2518" w:name="_Toc500347751"/>
      <w:r w:rsidRPr="00BF76E0">
        <w:t>C.10.2.40</w:t>
      </w:r>
      <w:r w:rsidRPr="00BF76E0">
        <w:tab/>
        <w:t>Audio description timing</w:t>
      </w:r>
      <w:bookmarkEnd w:id="2514"/>
      <w:bookmarkEnd w:id="2515"/>
      <w:bookmarkEnd w:id="2516"/>
      <w:bookmarkEnd w:id="2517"/>
      <w:bookmarkEnd w:id="2518"/>
    </w:p>
    <w:p w14:paraId="7C763873" w14:textId="77777777" w:rsidR="00DA7CBD" w:rsidRDefault="00DA7CBD" w:rsidP="00DA7CBD">
      <w:r w:rsidRPr="00BF76E0">
        <w:t>Clause 10.2.40 contains no requirements requiring test.</w:t>
      </w:r>
    </w:p>
    <w:p w14:paraId="5E608A2A" w14:textId="6AC371DB" w:rsidR="00DA7CBD" w:rsidRPr="00BF76E0" w:rsidRDefault="00DA7CBD" w:rsidP="00DA7CBD">
      <w:pPr>
        <w:pStyle w:val="Heading4"/>
      </w:pPr>
      <w:bookmarkStart w:id="2519" w:name="_Toc500347752"/>
      <w:commentRangeStart w:id="2520"/>
      <w:r w:rsidRPr="00BF76E0">
        <w:t>C.10.2.4</w:t>
      </w:r>
      <w:r>
        <w:t>1</w:t>
      </w:r>
      <w:r w:rsidRPr="00BF76E0">
        <w:tab/>
      </w:r>
      <w:bookmarkEnd w:id="2519"/>
      <w:r w:rsidR="00F641D7">
        <w:t>Identify common purpose</w:t>
      </w:r>
      <w:r w:rsidRPr="00671004">
        <w:t xml:space="preserve"> </w:t>
      </w:r>
    </w:p>
    <w:p w14:paraId="38A146CC"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E25DC46" w14:textId="5BA5E72D" w:rsidR="00DA7CBD" w:rsidRPr="00BF76E0" w:rsidRDefault="00DA7CBD" w:rsidP="00DA7CBD">
      <w:pPr>
        <w:pStyle w:val="Heading4"/>
      </w:pPr>
      <w:bookmarkStart w:id="2521" w:name="_Toc500347753"/>
      <w:r w:rsidRPr="00BF76E0">
        <w:t>C.10.2.4</w:t>
      </w:r>
      <w:r>
        <w:t>2</w:t>
      </w:r>
      <w:r w:rsidRPr="00BF76E0">
        <w:tab/>
      </w:r>
      <w:bookmarkEnd w:id="2521"/>
      <w:r w:rsidR="005410DF">
        <w:t>Reflow</w:t>
      </w:r>
    </w:p>
    <w:p w14:paraId="2D802CF1"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2520"/>
      <w:r>
        <w:rPr>
          <w:rStyle w:val="CommentReference"/>
        </w:rPr>
        <w:commentReference w:id="2520"/>
      </w:r>
    </w:p>
    <w:p w14:paraId="2948E647" w14:textId="77777777" w:rsidR="00DA7CBD" w:rsidRPr="00BF76E0" w:rsidRDefault="00DA7CBD" w:rsidP="00DA7CBD">
      <w:pPr>
        <w:pStyle w:val="Heading4"/>
      </w:pPr>
      <w:bookmarkStart w:id="2522" w:name="_Toc500347754"/>
      <w:r w:rsidRPr="00BF76E0">
        <w:t>C.10.2.4</w:t>
      </w:r>
      <w:r>
        <w:t>3</w:t>
      </w:r>
      <w:r w:rsidRPr="00BF76E0">
        <w:tab/>
      </w:r>
      <w:r w:rsidRPr="00393B57">
        <w:t>Graphics contrast</w:t>
      </w:r>
      <w:bookmarkEnd w:id="2522"/>
    </w:p>
    <w:p w14:paraId="6CB70BA1"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461786" w14:textId="573455DB" w:rsidR="00DA7CBD" w:rsidRPr="00BF76E0" w:rsidRDefault="00DA7CBD" w:rsidP="00DA7CBD">
      <w:pPr>
        <w:pStyle w:val="Heading4"/>
      </w:pPr>
      <w:bookmarkStart w:id="2523" w:name="_Toc500347755"/>
      <w:r w:rsidRPr="00BF76E0">
        <w:t>C.10.2.4</w:t>
      </w:r>
      <w:r>
        <w:t>4</w:t>
      </w:r>
      <w:r w:rsidRPr="00BF76E0">
        <w:tab/>
      </w:r>
      <w:bookmarkEnd w:id="2523"/>
      <w:r w:rsidR="005410DF">
        <w:t>Text spacing</w:t>
      </w:r>
    </w:p>
    <w:p w14:paraId="2D014938"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562C582" w14:textId="77777777" w:rsidR="00DA7CBD" w:rsidRPr="00BF76E0" w:rsidRDefault="00DA7CBD" w:rsidP="00DA7CBD">
      <w:pPr>
        <w:pStyle w:val="Heading4"/>
      </w:pPr>
      <w:bookmarkStart w:id="2524" w:name="_Toc500347756"/>
      <w:r w:rsidRPr="00BF76E0">
        <w:t>C.10.2.4</w:t>
      </w:r>
      <w:r>
        <w:t>5</w:t>
      </w:r>
      <w:r w:rsidRPr="00BF76E0">
        <w:tab/>
      </w:r>
      <w:r w:rsidRPr="00393B57">
        <w:t>Content on hover or focus</w:t>
      </w:r>
      <w:bookmarkEnd w:id="2524"/>
    </w:p>
    <w:p w14:paraId="593FCFBC"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0115264" w14:textId="77777777" w:rsidR="00DA7CBD" w:rsidRPr="00BF76E0" w:rsidRDefault="00DA7CBD" w:rsidP="00DA7CBD">
      <w:pPr>
        <w:pStyle w:val="Heading4"/>
      </w:pPr>
      <w:bookmarkStart w:id="2525" w:name="_Toc500347757"/>
      <w:r w:rsidRPr="00BF76E0">
        <w:lastRenderedPageBreak/>
        <w:t>C.10.2.4</w:t>
      </w:r>
      <w:r>
        <w:t>6</w:t>
      </w:r>
      <w:r w:rsidRPr="00BF76E0">
        <w:tab/>
      </w:r>
      <w:r w:rsidRPr="00393B57">
        <w:t>Accessible authentication</w:t>
      </w:r>
      <w:bookmarkEnd w:id="2525"/>
    </w:p>
    <w:p w14:paraId="339279CE"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557A583" w14:textId="452AA558" w:rsidR="00DA7CBD" w:rsidRPr="00BF76E0" w:rsidRDefault="00DA7CBD" w:rsidP="00DA7CBD">
      <w:pPr>
        <w:pStyle w:val="Heading4"/>
      </w:pPr>
      <w:bookmarkStart w:id="2526" w:name="_Toc500347758"/>
      <w:r w:rsidRPr="00BF76E0">
        <w:t>C.10.2.4</w:t>
      </w:r>
      <w:r>
        <w:t>7</w:t>
      </w:r>
      <w:r w:rsidRPr="00BF76E0">
        <w:tab/>
      </w:r>
      <w:r w:rsidRPr="00393B57">
        <w:t>Interruptions</w:t>
      </w:r>
      <w:bookmarkEnd w:id="2526"/>
      <w:r w:rsidR="005410DF">
        <w:t xml:space="preserve"> (minimum)</w:t>
      </w:r>
    </w:p>
    <w:p w14:paraId="5E755340"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5607B516" w14:textId="77777777" w:rsidR="00DA7CBD" w:rsidRPr="00BF76E0" w:rsidRDefault="00DA7CBD" w:rsidP="00DA7CBD">
      <w:pPr>
        <w:pStyle w:val="Heading4"/>
      </w:pPr>
      <w:bookmarkStart w:id="2527" w:name="_Toc500347759"/>
      <w:r w:rsidRPr="00BF76E0">
        <w:t>C.10.2.4</w:t>
      </w:r>
      <w:r>
        <w:t>8</w:t>
      </w:r>
      <w:r w:rsidRPr="00BF76E0">
        <w:tab/>
      </w:r>
      <w:r w:rsidRPr="00393B57">
        <w:t>Character key shortcuts</w:t>
      </w:r>
      <w:bookmarkEnd w:id="2527"/>
    </w:p>
    <w:p w14:paraId="00BAE9FB"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DAF059F" w14:textId="77777777" w:rsidR="00DA7CBD" w:rsidRPr="00BF76E0" w:rsidRDefault="00DA7CBD" w:rsidP="00DA7CBD">
      <w:pPr>
        <w:pStyle w:val="Heading4"/>
      </w:pPr>
      <w:bookmarkStart w:id="2528" w:name="_Toc500347760"/>
      <w:r w:rsidRPr="00BF76E0">
        <w:t>C.10.2.4</w:t>
      </w:r>
      <w:r>
        <w:t>9</w:t>
      </w:r>
      <w:r w:rsidRPr="00BF76E0">
        <w:tab/>
      </w:r>
      <w:r w:rsidRPr="00393B57">
        <w:t>Label in name</w:t>
      </w:r>
      <w:bookmarkEnd w:id="2528"/>
    </w:p>
    <w:p w14:paraId="5E776A85"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63E59C8" w14:textId="77777777" w:rsidR="00DA7CBD" w:rsidRPr="00BF76E0" w:rsidRDefault="00DA7CBD" w:rsidP="00DA7CBD">
      <w:pPr>
        <w:pStyle w:val="Heading4"/>
      </w:pPr>
      <w:bookmarkStart w:id="2529" w:name="_Toc500347761"/>
      <w:r>
        <w:t>C.10.2.50</w:t>
      </w:r>
      <w:r w:rsidRPr="00BF76E0">
        <w:tab/>
      </w:r>
      <w:r w:rsidRPr="00393B57">
        <w:t>Pointer gestures</w:t>
      </w:r>
      <w:bookmarkEnd w:id="2529"/>
    </w:p>
    <w:p w14:paraId="41070734"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AC1C8C" w14:textId="137571FF" w:rsidR="00DA7CBD" w:rsidRPr="00BF76E0" w:rsidRDefault="00DA7CBD" w:rsidP="00DA7CBD">
      <w:pPr>
        <w:pStyle w:val="Heading4"/>
      </w:pPr>
      <w:bookmarkStart w:id="2530" w:name="_Toc500347762"/>
      <w:r>
        <w:t>C.10.2.51</w:t>
      </w:r>
      <w:r w:rsidRPr="00BF76E0">
        <w:tab/>
      </w:r>
      <w:bookmarkEnd w:id="2530"/>
      <w:r w:rsidR="005410DF">
        <w:t>Pointer cancellation</w:t>
      </w:r>
    </w:p>
    <w:p w14:paraId="76D00BB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65E31B1" w14:textId="77777777" w:rsidR="00DA7CBD" w:rsidRPr="00BF76E0" w:rsidRDefault="00DA7CBD" w:rsidP="00DA7CBD">
      <w:pPr>
        <w:pStyle w:val="Heading4"/>
      </w:pPr>
      <w:bookmarkStart w:id="2531" w:name="_Toc500347763"/>
      <w:r>
        <w:t>C.10.2.52</w:t>
      </w:r>
      <w:r w:rsidRPr="00BF76E0">
        <w:tab/>
      </w:r>
      <w:r w:rsidRPr="00393B57">
        <w:t>Target size</w:t>
      </w:r>
      <w:bookmarkEnd w:id="2531"/>
    </w:p>
    <w:p w14:paraId="06A50E6C"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52704C7" w14:textId="4F6B7761" w:rsidR="00DA7CBD" w:rsidRPr="00BF76E0" w:rsidRDefault="00DA7CBD" w:rsidP="00DA7CBD">
      <w:pPr>
        <w:pStyle w:val="Heading4"/>
      </w:pPr>
      <w:bookmarkStart w:id="2532" w:name="_Toc500347764"/>
      <w:r>
        <w:t>C.10.2.53</w:t>
      </w:r>
      <w:r w:rsidRPr="00BF76E0">
        <w:tab/>
      </w:r>
      <w:bookmarkEnd w:id="2532"/>
      <w:r w:rsidR="005410DF">
        <w:t>Motion actuation</w:t>
      </w:r>
    </w:p>
    <w:p w14:paraId="44EEFAF8"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F1ECA2C" w14:textId="77777777" w:rsidR="00DA7CBD" w:rsidRPr="00BF76E0" w:rsidRDefault="00DA7CBD" w:rsidP="00DA7CBD">
      <w:pPr>
        <w:pStyle w:val="Heading4"/>
      </w:pPr>
      <w:bookmarkStart w:id="2533" w:name="_Toc500347765"/>
      <w:r>
        <w:t>C.10.2.54</w:t>
      </w:r>
      <w:r w:rsidRPr="00BF76E0">
        <w:tab/>
      </w:r>
      <w:r w:rsidRPr="00393B57">
        <w:t>Orientation</w:t>
      </w:r>
      <w:bookmarkEnd w:id="2533"/>
    </w:p>
    <w:p w14:paraId="7B3EB7CC"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301E07B1" w14:textId="77777777" w:rsidR="00DA7CBD" w:rsidRPr="00BF76E0" w:rsidRDefault="00DA7CBD" w:rsidP="00DA7CBD"/>
    <w:p w14:paraId="0B19F170" w14:textId="77777777" w:rsidR="00DA7CBD" w:rsidRPr="00BF76E0" w:rsidRDefault="00DA7CBD" w:rsidP="00DA7CBD">
      <w:pPr>
        <w:pStyle w:val="Heading2"/>
        <w:pBdr>
          <w:top w:val="single" w:sz="8" w:space="1" w:color="auto"/>
        </w:pBdr>
      </w:pPr>
      <w:bookmarkStart w:id="2534" w:name="_Toc372010479"/>
      <w:bookmarkStart w:id="2535" w:name="_Toc379382849"/>
      <w:bookmarkStart w:id="2536" w:name="_Toc379383549"/>
      <w:bookmarkStart w:id="2537" w:name="_Toc494974513"/>
      <w:bookmarkStart w:id="2538" w:name="_Toc500347766"/>
      <w:r w:rsidRPr="00BF76E0">
        <w:t>C.11</w:t>
      </w:r>
      <w:r w:rsidRPr="00BF76E0">
        <w:tab/>
        <w:t>Software</w:t>
      </w:r>
      <w:bookmarkEnd w:id="2534"/>
      <w:bookmarkEnd w:id="2535"/>
      <w:bookmarkEnd w:id="2536"/>
      <w:bookmarkEnd w:id="2537"/>
      <w:bookmarkEnd w:id="2538"/>
    </w:p>
    <w:p w14:paraId="7D500AE2" w14:textId="77777777" w:rsidR="00DA7CBD" w:rsidRPr="00BF76E0" w:rsidRDefault="00DA7CBD" w:rsidP="00DA7CBD">
      <w:pPr>
        <w:pStyle w:val="Heading3"/>
      </w:pPr>
      <w:bookmarkStart w:id="2539" w:name="_Toc372010480"/>
      <w:bookmarkStart w:id="2540" w:name="_Toc379382850"/>
      <w:bookmarkStart w:id="2541" w:name="_Toc379383550"/>
      <w:bookmarkStart w:id="2542" w:name="_Toc494974514"/>
      <w:bookmarkStart w:id="2543" w:name="_Toc500347767"/>
      <w:r w:rsidRPr="00BF76E0">
        <w:t>C.11.1</w:t>
      </w:r>
      <w:r w:rsidRPr="00BF76E0">
        <w:tab/>
        <w:t>General</w:t>
      </w:r>
      <w:bookmarkEnd w:id="2539"/>
      <w:bookmarkEnd w:id="2540"/>
      <w:bookmarkEnd w:id="2541"/>
      <w:bookmarkEnd w:id="2542"/>
      <w:bookmarkEnd w:id="2543"/>
    </w:p>
    <w:p w14:paraId="02BE7EF6" w14:textId="77777777" w:rsidR="00DA7CBD" w:rsidRPr="00BF76E0" w:rsidRDefault="00DA7CBD" w:rsidP="00DA7CBD">
      <w:r w:rsidRPr="00BF76E0">
        <w:t>Clause 11.1 is advisory only and contains no requirements requiring test.</w:t>
      </w:r>
    </w:p>
    <w:p w14:paraId="61194469" w14:textId="77777777" w:rsidR="00DA7CBD" w:rsidRPr="00BF76E0" w:rsidRDefault="00DA7CBD" w:rsidP="00DA7CBD">
      <w:pPr>
        <w:pStyle w:val="Heading3"/>
      </w:pPr>
      <w:bookmarkStart w:id="2544" w:name="_Toc372010481"/>
      <w:bookmarkStart w:id="2545" w:name="_Toc379382851"/>
      <w:bookmarkStart w:id="2546" w:name="_Toc379383551"/>
      <w:bookmarkStart w:id="2547" w:name="_Toc494974515"/>
      <w:bookmarkStart w:id="2548" w:name="_Toc500347768"/>
      <w:r w:rsidRPr="00BF76E0">
        <w:lastRenderedPageBreak/>
        <w:t>C.11.2</w:t>
      </w:r>
      <w:r w:rsidRPr="00BF76E0">
        <w:tab/>
        <w:t xml:space="preserve">Non-Web </w:t>
      </w:r>
      <w:r>
        <w:t>s</w:t>
      </w:r>
      <w:r w:rsidRPr="00BF76E0">
        <w:t>oftware success criteria</w:t>
      </w:r>
      <w:bookmarkEnd w:id="2544"/>
      <w:bookmarkEnd w:id="2545"/>
      <w:bookmarkEnd w:id="2546"/>
      <w:bookmarkEnd w:id="2547"/>
      <w:bookmarkEnd w:id="2548"/>
    </w:p>
    <w:p w14:paraId="21624DF6" w14:textId="77777777" w:rsidR="00DA7CBD" w:rsidRPr="00BF76E0" w:rsidRDefault="00DA7CBD" w:rsidP="00DA7CBD">
      <w:pPr>
        <w:pStyle w:val="Heading4"/>
      </w:pPr>
      <w:bookmarkStart w:id="2549" w:name="_Toc372010482"/>
      <w:bookmarkStart w:id="2550" w:name="_Toc379382852"/>
      <w:bookmarkStart w:id="2551" w:name="_Toc379383552"/>
      <w:bookmarkStart w:id="2552" w:name="_Toc494974516"/>
      <w:bookmarkStart w:id="2553" w:name="_Toc500347769"/>
      <w:r w:rsidRPr="00BF76E0">
        <w:t>C.11.2.1</w:t>
      </w:r>
      <w:r w:rsidRPr="00BF76E0">
        <w:tab/>
        <w:t>Non-</w:t>
      </w:r>
      <w:r w:rsidRPr="00BF76E0" w:rsidDel="006915AB">
        <w:t xml:space="preserve">Web </w:t>
      </w:r>
      <w:r w:rsidDel="006915AB">
        <w:t>s</w:t>
      </w:r>
      <w:r w:rsidRPr="00BF76E0" w:rsidDel="006915AB">
        <w:t>oftware success criteria (excluding closed functionality)</w:t>
      </w:r>
      <w:bookmarkEnd w:id="2549"/>
      <w:bookmarkEnd w:id="2550"/>
      <w:bookmarkEnd w:id="2551"/>
      <w:bookmarkEnd w:id="2552"/>
      <w:r>
        <w:t>text content</w:t>
      </w:r>
      <w:bookmarkEnd w:id="2553"/>
    </w:p>
    <w:p w14:paraId="53558A5E" w14:textId="10783011" w:rsidR="00DA7CBD" w:rsidRPr="00BF76E0" w:rsidRDefault="00DA7CBD" w:rsidP="00DA7CBD">
      <w:pPr>
        <w:pStyle w:val="Heading5"/>
      </w:pPr>
      <w:bookmarkStart w:id="2554" w:name="_Toc500347770"/>
      <w:bookmarkStart w:id="2555" w:name="_Toc372010483"/>
      <w:bookmarkStart w:id="2556" w:name="_Toc379382853"/>
      <w:bookmarkStart w:id="2557" w:name="_Toc379383553"/>
      <w:bookmarkStart w:id="2558" w:name="_Toc494974517"/>
      <w:r w:rsidRPr="00BF76E0">
        <w:t>C.11.2.1.1</w:t>
      </w:r>
      <w:r w:rsidRPr="00BF76E0">
        <w:tab/>
        <w:t>Non-text content (</w:t>
      </w:r>
      <w:r w:rsidRPr="00BF76E0" w:rsidDel="006915AB">
        <w:t>screen reading supported</w:t>
      </w:r>
      <w:r>
        <w:t>open functionality)</w:t>
      </w:r>
      <w:bookmarkEnd w:id="2554"/>
      <w:r>
        <w:t xml:space="preserve"> </w:t>
      </w:r>
      <w:bookmarkEnd w:id="2555"/>
      <w:bookmarkEnd w:id="2556"/>
      <w:bookmarkEnd w:id="2557"/>
      <w:bookmarkEnd w:id="25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A7DE3E" w14:textId="77777777" w:rsidTr="00DA7CBD">
        <w:trPr>
          <w:jc w:val="center"/>
        </w:trPr>
        <w:tc>
          <w:tcPr>
            <w:tcW w:w="1951" w:type="dxa"/>
            <w:shd w:val="clear" w:color="auto" w:fill="auto"/>
          </w:tcPr>
          <w:p w14:paraId="13AA143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D724B3" w14:textId="77777777" w:rsidR="00DA7CBD" w:rsidRPr="00BF76E0" w:rsidRDefault="00DA7CBD" w:rsidP="00DA7CBD">
            <w:pPr>
              <w:pStyle w:val="TAL"/>
            </w:pPr>
            <w:r w:rsidRPr="00BF76E0">
              <w:t>Inspection</w:t>
            </w:r>
          </w:p>
        </w:tc>
      </w:tr>
      <w:tr w:rsidR="00DA7CBD" w:rsidRPr="00BF76E0" w14:paraId="2A382ECA" w14:textId="77777777" w:rsidTr="00DA7CBD">
        <w:trPr>
          <w:jc w:val="center"/>
        </w:trPr>
        <w:tc>
          <w:tcPr>
            <w:tcW w:w="1951" w:type="dxa"/>
            <w:shd w:val="clear" w:color="auto" w:fill="auto"/>
          </w:tcPr>
          <w:p w14:paraId="2905A3B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65E63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83CA94F"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A4D0BA2" w14:textId="77777777" w:rsidTr="00DA7CBD">
        <w:trPr>
          <w:jc w:val="center"/>
        </w:trPr>
        <w:tc>
          <w:tcPr>
            <w:tcW w:w="1951" w:type="dxa"/>
            <w:shd w:val="clear" w:color="auto" w:fill="auto"/>
          </w:tcPr>
          <w:p w14:paraId="4867D53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26BBD6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w:t>
            </w:r>
          </w:p>
        </w:tc>
      </w:tr>
      <w:tr w:rsidR="00DA7CBD" w:rsidRPr="00BF76E0" w14:paraId="4DD22AD0" w14:textId="77777777" w:rsidTr="00DA7CBD">
        <w:trPr>
          <w:jc w:val="center"/>
        </w:trPr>
        <w:tc>
          <w:tcPr>
            <w:tcW w:w="1951" w:type="dxa"/>
            <w:shd w:val="clear" w:color="auto" w:fill="auto"/>
          </w:tcPr>
          <w:p w14:paraId="48C3EDB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F83513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BD036C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C14216" w14:textId="77777777" w:rsidR="00DA7CBD" w:rsidRPr="00BF76E0" w:rsidRDefault="00DA7CBD" w:rsidP="00DA7CBD"/>
    <w:p w14:paraId="1B10F546" w14:textId="000785D2" w:rsidR="00DA7CBD" w:rsidRDefault="00DA7CBD" w:rsidP="00DA7CBD">
      <w:pPr>
        <w:pStyle w:val="Heading5"/>
      </w:pPr>
      <w:bookmarkStart w:id="2559" w:name="_Toc500347771"/>
      <w:bookmarkStart w:id="2560" w:name="_Toc372010484"/>
      <w:bookmarkStart w:id="2561" w:name="_Toc379382854"/>
      <w:bookmarkStart w:id="2562" w:name="_Toc379383554"/>
      <w:bookmarkStart w:id="2563" w:name="_Toc494974518"/>
      <w:r w:rsidRPr="00BF76E0">
        <w:t>C.11.2</w:t>
      </w:r>
      <w:r w:rsidR="00BB7FC2">
        <w:t>.1.</w:t>
      </w:r>
      <w:r>
        <w:t>2</w:t>
      </w:r>
      <w:r w:rsidRPr="00BF76E0">
        <w:tab/>
        <w:t>Non-text content</w:t>
      </w:r>
      <w:r>
        <w:t xml:space="preserve"> (closed functionality)</w:t>
      </w:r>
      <w:bookmarkEnd w:id="25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14:paraId="259E4FA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9E4981" w14:textId="77777777" w:rsidR="00DA7CBD" w:rsidRPr="004A2CAE" w:rsidRDefault="00DA7CBD" w:rsidP="00DA7CBD">
            <w:pPr>
              <w:pStyle w:val="TAL"/>
              <w:rPr>
                <w:sz w:val="22"/>
                <w:szCs w:val="22"/>
              </w:rPr>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76DA36" w14:textId="77777777" w:rsidR="00DA7CBD" w:rsidRPr="004A2CAE" w:rsidRDefault="00DA7CBD" w:rsidP="00DA7CBD">
            <w:pPr>
              <w:pStyle w:val="TAL"/>
              <w:rPr>
                <w:sz w:val="22"/>
                <w:szCs w:val="22"/>
              </w:rPr>
            </w:pPr>
            <w:r>
              <w:t>Testing</w:t>
            </w:r>
          </w:p>
        </w:tc>
      </w:tr>
      <w:tr w:rsidR="00DA7CBD" w:rsidRPr="004A2CAE" w14:paraId="03A1D57F" w14:textId="77777777" w:rsidTr="00DA7CBD">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456304F3" w14:textId="77777777" w:rsidR="00DA7CBD" w:rsidRPr="004A2CAE" w:rsidRDefault="00DA7CBD" w:rsidP="00DA7CBD">
            <w:pPr>
              <w:pStyle w:val="TAL"/>
            </w:pPr>
            <w:r w:rsidRPr="004A2CAE">
              <w:t>Pre-conditions</w:t>
            </w:r>
          </w:p>
        </w:tc>
        <w:tc>
          <w:tcPr>
            <w:tcW w:w="7088" w:type="dxa"/>
            <w:tcBorders>
              <w:top w:val="single" w:sz="4" w:space="0" w:color="auto"/>
              <w:left w:val="single" w:sz="4" w:space="0" w:color="auto"/>
              <w:bottom w:val="single" w:sz="4" w:space="0" w:color="auto"/>
              <w:right w:val="single" w:sz="4" w:space="0" w:color="auto"/>
            </w:tcBorders>
          </w:tcPr>
          <w:p w14:paraId="02C1B01A" w14:textId="77777777" w:rsidR="00DA7CBD" w:rsidRDefault="00DA7CBD" w:rsidP="00DA7CBD">
            <w:pPr>
              <w:pStyle w:val="TAL"/>
            </w:pPr>
            <w:r>
              <w:t>1. The ICT is non-web software that provides a user interface.</w:t>
            </w:r>
          </w:p>
          <w:p w14:paraId="5B8D9668" w14:textId="77777777" w:rsidR="00DA7CBD" w:rsidRDefault="00DA7CBD" w:rsidP="00DA7CBD">
            <w:pPr>
              <w:pStyle w:val="TAL"/>
            </w:pPr>
            <w:r>
              <w:t>2. The user interface is closed to assistive technologies for screen reading.</w:t>
            </w:r>
          </w:p>
          <w:p w14:paraId="61D00021" w14:textId="77777777" w:rsidR="00DA7CBD" w:rsidRPr="004A2CAE" w:rsidRDefault="00DA7CBD" w:rsidP="00DA7CBD">
            <w:pPr>
              <w:pStyle w:val="TAL"/>
              <w:rPr>
                <w:lang w:bidi="en-US"/>
              </w:rPr>
            </w:pPr>
            <w:r>
              <w:t>3</w:t>
            </w:r>
            <w:r>
              <w:rPr>
                <w:lang w:bidi="en-US"/>
              </w:rPr>
              <w:t>. Non-text content is presented to users via speech output.</w:t>
            </w:r>
          </w:p>
        </w:tc>
      </w:tr>
      <w:tr w:rsidR="00DA7CBD" w14:paraId="4BB40E2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2882500" w14:textId="77777777" w:rsidR="00DA7CBD" w:rsidRDefault="00DA7CBD" w:rsidP="00DA7CBD">
            <w:pPr>
              <w:keepNext/>
              <w:keepLines/>
              <w:spacing w:after="0" w:line="276" w:lineRule="auto"/>
              <w:rPr>
                <w:rFonts w:ascii="Arial" w:hAnsi="Arial"/>
                <w:sz w:val="18"/>
                <w:szCs w:val="22"/>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C007638" w14:textId="77777777" w:rsidR="00DA7CBD" w:rsidRPr="004A2CAE" w:rsidRDefault="00DA7CBD" w:rsidP="00DA7CBD">
            <w:pPr>
              <w:keepNext/>
              <w:keepLines/>
              <w:spacing w:after="0"/>
              <w:rPr>
                <w:rFonts w:ascii="Arial" w:hAnsi="Arial"/>
                <w:sz w:val="18"/>
                <w:lang w:bidi="en-US"/>
              </w:rPr>
            </w:pPr>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p>
          <w:p w14:paraId="68C4410C" w14:textId="77777777" w:rsidR="00DA7CBD" w:rsidRDefault="00DA7CBD" w:rsidP="00DA7CBD">
            <w:pPr>
              <w:keepNext/>
              <w:keepLines/>
              <w:spacing w:after="0"/>
              <w:rPr>
                <w:rFonts w:ascii="Arial" w:hAnsi="Arial"/>
                <w:sz w:val="18"/>
                <w:lang w:bidi="en-US"/>
              </w:rPr>
            </w:pPr>
            <w:r>
              <w:rPr>
                <w:rFonts w:ascii="Arial" w:hAnsi="Arial"/>
                <w:sz w:val="18"/>
                <w:lang w:bidi="en-US"/>
              </w:rPr>
              <w:t>2. Check that the non-text content is not pure decoration.</w:t>
            </w:r>
          </w:p>
          <w:p w14:paraId="4C004931" w14:textId="77777777" w:rsidR="00DA7CBD" w:rsidRDefault="00DA7CBD" w:rsidP="00DA7CBD">
            <w:pPr>
              <w:keepNext/>
              <w:keepLines/>
              <w:spacing w:after="0"/>
              <w:rPr>
                <w:rFonts w:ascii="Arial" w:hAnsi="Arial"/>
                <w:sz w:val="18"/>
                <w:lang w:bidi="en-US"/>
              </w:rPr>
            </w:pPr>
            <w:r>
              <w:rPr>
                <w:rFonts w:ascii="Arial" w:hAnsi="Arial"/>
                <w:sz w:val="18"/>
                <w:lang w:bidi="en-US"/>
              </w:rPr>
              <w:t>3. Check that the non-text content is not used only for visual formatting.</w:t>
            </w:r>
          </w:p>
          <w:p w14:paraId="4204C2DA" w14:textId="77777777" w:rsidR="00DA7CBD" w:rsidRDefault="00DA7CBD" w:rsidP="00DA7CBD">
            <w:pPr>
              <w:keepNext/>
              <w:keepLines/>
              <w:spacing w:after="0" w:line="276" w:lineRule="auto"/>
              <w:rPr>
                <w:rFonts w:ascii="Arial" w:hAnsi="Arial" w:cs="Arial"/>
                <w:sz w:val="18"/>
                <w:szCs w:val="18"/>
              </w:rPr>
            </w:pPr>
            <w:r>
              <w:rPr>
                <w:rFonts w:ascii="Arial" w:hAnsi="Arial"/>
                <w:sz w:val="18"/>
                <w:lang w:bidi="en-US"/>
              </w:rPr>
              <w:t>4. Check that the speech output follows the guidance for "text alternative" described in WCAG 2.0 Success Criterion 1.1.1</w:t>
            </w:r>
            <w:r>
              <w:rPr>
                <w:rFonts w:ascii="Arial" w:hAnsi="Arial"/>
                <w:sz w:val="18"/>
              </w:rPr>
              <w:t>.</w:t>
            </w:r>
          </w:p>
        </w:tc>
      </w:tr>
      <w:tr w:rsidR="00DA7CBD" w14:paraId="526E14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9073D1" w14:textId="77777777" w:rsidR="00DA7CBD" w:rsidRDefault="00DA7CBD" w:rsidP="00DA7CBD">
            <w:pPr>
              <w:keepNext/>
              <w:keepLines/>
              <w:spacing w:after="0" w:line="276" w:lineRule="auto"/>
              <w:rPr>
                <w:rFonts w:ascii="Arial" w:hAnsi="Arial"/>
                <w:sz w:val="18"/>
                <w:szCs w:val="22"/>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1B7FDDB" w14:textId="77777777" w:rsidR="00DA7CBD" w:rsidRPr="004A2CAE" w:rsidRDefault="00DA7CBD" w:rsidP="00DA7CBD">
            <w:pPr>
              <w:keepNext/>
              <w:keepLines/>
              <w:spacing w:after="0"/>
              <w:rPr>
                <w:rFonts w:ascii="Arial" w:hAnsi="Arial"/>
                <w:sz w:val="18"/>
              </w:rPr>
            </w:pPr>
            <w:r>
              <w:rPr>
                <w:rFonts w:ascii="Arial" w:hAnsi="Arial"/>
                <w:sz w:val="18"/>
              </w:rPr>
              <w:t>Pass: Check (1 and 2 and 3 and 4 are true) or (1 and 2 are false) or (1 and 3 are false)</w:t>
            </w:r>
          </w:p>
          <w:p w14:paraId="2A9287BD" w14:textId="77777777" w:rsidR="00DA7CBD" w:rsidRDefault="00DA7CBD" w:rsidP="00DA7CBD">
            <w:pPr>
              <w:keepNext/>
              <w:keepLines/>
              <w:spacing w:after="0" w:line="276" w:lineRule="auto"/>
              <w:rPr>
                <w:rFonts w:ascii="Arial" w:hAnsi="Arial"/>
                <w:sz w:val="18"/>
                <w:szCs w:val="22"/>
              </w:rPr>
            </w:pPr>
            <w:r>
              <w:rPr>
                <w:rFonts w:ascii="Arial" w:hAnsi="Arial"/>
                <w:sz w:val="18"/>
              </w:rPr>
              <w:t>Fail: Checks (1 true and 2 false) or (1 true and 3 false) or (1 and 2 and 3 are true and 4 is false)</w:t>
            </w:r>
          </w:p>
        </w:tc>
      </w:tr>
    </w:tbl>
    <w:p w14:paraId="64187770" w14:textId="77777777" w:rsidR="00DA7CBD" w:rsidRDefault="00DA7CBD" w:rsidP="00DA7CBD">
      <w:pPr>
        <w:pStyle w:val="Heading4"/>
      </w:pPr>
      <w:bookmarkStart w:id="2564" w:name="_Toc500347772"/>
      <w:r>
        <w:t>C.</w:t>
      </w:r>
      <w:r w:rsidRPr="008F777E">
        <w:t>11.2.2</w:t>
      </w:r>
      <w:r w:rsidRPr="008F777E">
        <w:tab/>
        <w:t>Audio-only and video-only (pre-recorded)</w:t>
      </w:r>
      <w:bookmarkEnd w:id="2564"/>
    </w:p>
    <w:p w14:paraId="19AADF54" w14:textId="3BA56E9B" w:rsidR="00DA7CBD" w:rsidRPr="00BF76E0" w:rsidRDefault="00DA7CBD" w:rsidP="00DA7CBD">
      <w:pPr>
        <w:pStyle w:val="Heading5"/>
      </w:pPr>
      <w:bookmarkStart w:id="2565" w:name="_Toc500347773"/>
      <w:r w:rsidRPr="00BF76E0">
        <w:t>C.11.2.</w:t>
      </w:r>
      <w:r>
        <w:t>2</w:t>
      </w:r>
      <w:r w:rsidRPr="00BF76E0">
        <w:t>.</w:t>
      </w:r>
      <w:r>
        <w:t>1</w:t>
      </w:r>
      <w:r w:rsidRPr="00BF76E0">
        <w:tab/>
        <w:t>Audio-only and video-only (pre-recorded</w:t>
      </w:r>
      <w:r>
        <w:t xml:space="preserve"> – open functionality)</w:t>
      </w:r>
      <w:bookmarkEnd w:id="2565"/>
      <w:r>
        <w:t xml:space="preserve"> </w:t>
      </w:r>
      <w:bookmarkEnd w:id="2560"/>
      <w:bookmarkEnd w:id="2561"/>
      <w:bookmarkEnd w:id="2562"/>
      <w:bookmarkEnd w:id="25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018C1B" w14:textId="77777777" w:rsidTr="00DA7CBD">
        <w:trPr>
          <w:jc w:val="center"/>
        </w:trPr>
        <w:tc>
          <w:tcPr>
            <w:tcW w:w="1951" w:type="dxa"/>
            <w:shd w:val="clear" w:color="auto" w:fill="auto"/>
          </w:tcPr>
          <w:p w14:paraId="4B4652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DC143E" w14:textId="77777777" w:rsidR="00DA7CBD" w:rsidRPr="00BF76E0" w:rsidRDefault="00DA7CBD" w:rsidP="00DA7CBD">
            <w:pPr>
              <w:pStyle w:val="TAL"/>
            </w:pPr>
            <w:r w:rsidRPr="00BF76E0">
              <w:t>Inspection</w:t>
            </w:r>
          </w:p>
        </w:tc>
      </w:tr>
      <w:tr w:rsidR="00DA7CBD" w:rsidRPr="00BF76E0" w14:paraId="630E8979" w14:textId="77777777" w:rsidTr="00DA7CBD">
        <w:trPr>
          <w:jc w:val="center"/>
        </w:trPr>
        <w:tc>
          <w:tcPr>
            <w:tcW w:w="1951" w:type="dxa"/>
            <w:shd w:val="clear" w:color="auto" w:fill="auto"/>
          </w:tcPr>
          <w:p w14:paraId="0F68ABC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9274B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6955E23"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p w14:paraId="1B4938A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auditory information is not needed to enable the use of closed functions of </w:t>
            </w:r>
            <w:r w:rsidRPr="0033092B">
              <w:rPr>
                <w:rFonts w:ascii="Arial" w:hAnsi="Arial"/>
                <w:sz w:val="18"/>
              </w:rPr>
              <w:t>ICT.</w:t>
            </w:r>
          </w:p>
        </w:tc>
      </w:tr>
      <w:tr w:rsidR="00DA7CBD" w:rsidRPr="00BF76E0" w14:paraId="3C690C7A" w14:textId="77777777" w:rsidTr="00DA7CBD">
        <w:trPr>
          <w:jc w:val="center"/>
        </w:trPr>
        <w:tc>
          <w:tcPr>
            <w:tcW w:w="1951" w:type="dxa"/>
            <w:shd w:val="clear" w:color="auto" w:fill="auto"/>
          </w:tcPr>
          <w:p w14:paraId="3FBCD30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9F7A45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w:t>
            </w:r>
          </w:p>
        </w:tc>
      </w:tr>
      <w:tr w:rsidR="00DA7CBD" w:rsidRPr="00BF76E0" w14:paraId="509601B3" w14:textId="77777777" w:rsidTr="00DA7CBD">
        <w:trPr>
          <w:jc w:val="center"/>
        </w:trPr>
        <w:tc>
          <w:tcPr>
            <w:tcW w:w="1951" w:type="dxa"/>
            <w:shd w:val="clear" w:color="auto" w:fill="auto"/>
          </w:tcPr>
          <w:p w14:paraId="251080D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2C37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C69C42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CC1675" w14:textId="77777777" w:rsidR="00DA7CBD" w:rsidRPr="00BF76E0" w:rsidRDefault="00DA7CBD" w:rsidP="00DA7CBD"/>
    <w:p w14:paraId="21864599" w14:textId="77777777" w:rsidR="00DA7CBD" w:rsidRPr="00BF76E0" w:rsidRDefault="00DA7CBD" w:rsidP="00DA7CBD">
      <w:pPr>
        <w:pStyle w:val="Heading5"/>
      </w:pPr>
      <w:bookmarkStart w:id="2566" w:name="_Toc494974197"/>
      <w:bookmarkStart w:id="2567" w:name="_Toc500347774"/>
      <w:bookmarkStart w:id="2568" w:name="_Toc372010485"/>
      <w:bookmarkStart w:id="2569" w:name="_Toc379382855"/>
      <w:bookmarkStart w:id="2570" w:name="_Toc379383555"/>
      <w:bookmarkStart w:id="2571" w:name="_Toc494974519"/>
      <w:r>
        <w:t>C.</w:t>
      </w:r>
      <w:r w:rsidRPr="00BF76E0">
        <w:t>11.2.2.2</w:t>
      </w:r>
      <w:r w:rsidRPr="00BF76E0">
        <w:tab/>
        <w:t>Audio-only and video-only (pre-recorded</w:t>
      </w:r>
      <w:r>
        <w:t xml:space="preserve"> – closed functionality</w:t>
      </w:r>
      <w:r w:rsidRPr="00BF76E0">
        <w:t>)</w:t>
      </w:r>
      <w:bookmarkEnd w:id="2566"/>
      <w:bookmarkEnd w:id="2567"/>
    </w:p>
    <w:p w14:paraId="3728AFD0" w14:textId="77777777" w:rsidR="00DA7CBD" w:rsidRPr="00BF76E0" w:rsidRDefault="00DA7CBD" w:rsidP="00DA7CBD">
      <w:pPr>
        <w:pStyle w:val="Heading6"/>
      </w:pPr>
      <w:bookmarkStart w:id="2572" w:name="_Toc500347775"/>
      <w:r w:rsidRPr="00BF76E0">
        <w:t>C.11.2.2.</w:t>
      </w:r>
      <w:r>
        <w:t>2.</w:t>
      </w:r>
      <w:r w:rsidRPr="00BF76E0">
        <w:t>1</w:t>
      </w:r>
      <w:r w:rsidRPr="00BF76E0">
        <w:tab/>
        <w:t>Pre-recorded audio-only</w:t>
      </w:r>
      <w:r>
        <w:t xml:space="preserve"> (closed functionality)</w:t>
      </w:r>
      <w:bookmarkEnd w:id="25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8007CF" w14:textId="77777777" w:rsidTr="00DA7CBD">
        <w:trPr>
          <w:jc w:val="center"/>
        </w:trPr>
        <w:tc>
          <w:tcPr>
            <w:tcW w:w="1951" w:type="dxa"/>
            <w:shd w:val="clear" w:color="auto" w:fill="auto"/>
          </w:tcPr>
          <w:p w14:paraId="2EED7F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2E04EE" w14:textId="77777777" w:rsidR="00DA7CBD" w:rsidRPr="00BF76E0" w:rsidRDefault="00DA7CBD" w:rsidP="00DA7CBD">
            <w:pPr>
              <w:pStyle w:val="TAL"/>
            </w:pPr>
            <w:r w:rsidRPr="00BF76E0">
              <w:t>Inspection</w:t>
            </w:r>
          </w:p>
        </w:tc>
      </w:tr>
      <w:tr w:rsidR="00DA7CBD" w:rsidRPr="00BF76E0" w14:paraId="523379EC" w14:textId="77777777" w:rsidTr="00DA7CBD">
        <w:trPr>
          <w:jc w:val="center"/>
        </w:trPr>
        <w:tc>
          <w:tcPr>
            <w:tcW w:w="1951" w:type="dxa"/>
            <w:shd w:val="clear" w:color="auto" w:fill="auto"/>
          </w:tcPr>
          <w:p w14:paraId="72B878D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01F9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Pr>
                <w:rFonts w:ascii="Arial" w:hAnsi="Arial"/>
                <w:sz w:val="18"/>
              </w:rPr>
              <w:t>that provides a user interface.</w:t>
            </w:r>
          </w:p>
          <w:p w14:paraId="28D51714"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11E325F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p>
        </w:tc>
      </w:tr>
      <w:tr w:rsidR="00DA7CBD" w:rsidRPr="00BF76E0" w14:paraId="58E9B500" w14:textId="77777777" w:rsidTr="00DA7CBD">
        <w:trPr>
          <w:jc w:val="center"/>
        </w:trPr>
        <w:tc>
          <w:tcPr>
            <w:tcW w:w="1951" w:type="dxa"/>
            <w:shd w:val="clear" w:color="auto" w:fill="auto"/>
          </w:tcPr>
          <w:p w14:paraId="1BD937B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73C21C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visual information is equivalent to the pre-recorded auditory output.</w:t>
            </w:r>
          </w:p>
        </w:tc>
      </w:tr>
      <w:tr w:rsidR="00DA7CBD" w:rsidRPr="00BF76E0" w14:paraId="4E4B4A05" w14:textId="77777777" w:rsidTr="00DA7CBD">
        <w:trPr>
          <w:jc w:val="center"/>
        </w:trPr>
        <w:tc>
          <w:tcPr>
            <w:tcW w:w="1951" w:type="dxa"/>
            <w:shd w:val="clear" w:color="auto" w:fill="auto"/>
          </w:tcPr>
          <w:p w14:paraId="18D1A0D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13F16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121F1F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6386BF" w14:textId="77777777" w:rsidR="00DA7CBD" w:rsidRPr="00BF76E0" w:rsidRDefault="00DA7CBD" w:rsidP="00DA7CBD"/>
    <w:p w14:paraId="3A351A90" w14:textId="77777777" w:rsidR="00DA7CBD" w:rsidRPr="00BF76E0" w:rsidRDefault="00DA7CBD" w:rsidP="00DA7CBD">
      <w:pPr>
        <w:pStyle w:val="Heading6"/>
      </w:pPr>
      <w:bookmarkStart w:id="2573" w:name="_Toc500347776"/>
      <w:r w:rsidRPr="00BF76E0">
        <w:lastRenderedPageBreak/>
        <w:t>C.11.2.2.</w:t>
      </w:r>
      <w:r>
        <w:t>2.</w:t>
      </w:r>
      <w:r w:rsidRPr="00BF76E0">
        <w:t>2</w:t>
      </w:r>
      <w:r w:rsidRPr="00BF76E0">
        <w:tab/>
        <w:t>Pre-recorded video-only</w:t>
      </w:r>
      <w:r>
        <w:t xml:space="preserve"> (closed functionality)</w:t>
      </w:r>
      <w:bookmarkEnd w:id="25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495D77" w14:textId="77777777" w:rsidTr="00DA7CBD">
        <w:trPr>
          <w:jc w:val="center"/>
        </w:trPr>
        <w:tc>
          <w:tcPr>
            <w:tcW w:w="1951" w:type="dxa"/>
            <w:shd w:val="clear" w:color="auto" w:fill="auto"/>
          </w:tcPr>
          <w:p w14:paraId="2248E39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15043E4" w14:textId="77777777" w:rsidR="00DA7CBD" w:rsidRPr="00BF76E0" w:rsidRDefault="00DA7CBD" w:rsidP="00DA7CBD">
            <w:pPr>
              <w:pStyle w:val="TAL"/>
            </w:pPr>
            <w:r w:rsidRPr="00BF76E0">
              <w:t>Inspection</w:t>
            </w:r>
          </w:p>
        </w:tc>
      </w:tr>
      <w:tr w:rsidR="00DA7CBD" w:rsidRPr="00BF76E0" w14:paraId="0240EFA8" w14:textId="77777777" w:rsidTr="00DA7CBD">
        <w:trPr>
          <w:jc w:val="center"/>
        </w:trPr>
        <w:tc>
          <w:tcPr>
            <w:tcW w:w="1951" w:type="dxa"/>
            <w:shd w:val="clear" w:color="auto" w:fill="auto"/>
          </w:tcPr>
          <w:p w14:paraId="1C937DB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49B28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635222CE"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610E232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video content is needed to enable the use of closed functions of </w:t>
            </w:r>
            <w:r w:rsidRPr="0033092B">
              <w:rPr>
                <w:rFonts w:ascii="Arial" w:hAnsi="Arial"/>
                <w:sz w:val="18"/>
              </w:rPr>
              <w:t>ICT</w:t>
            </w:r>
            <w:r>
              <w:rPr>
                <w:rFonts w:ascii="Arial" w:hAnsi="Arial"/>
                <w:sz w:val="18"/>
              </w:rPr>
              <w:t>.</w:t>
            </w:r>
          </w:p>
          <w:p w14:paraId="7667AC11" w14:textId="77777777" w:rsidR="00DA7CBD" w:rsidRPr="00BF76E0" w:rsidRDefault="00DA7CBD" w:rsidP="00DA7CBD">
            <w:pPr>
              <w:keepNext/>
              <w:keepLines/>
              <w:spacing w:after="0"/>
              <w:rPr>
                <w:rFonts w:ascii="Arial" w:hAnsi="Arial"/>
                <w:sz w:val="18"/>
              </w:rPr>
            </w:pPr>
            <w:r w:rsidRPr="00BF76E0">
              <w:rPr>
                <w:rFonts w:ascii="Arial" w:hAnsi="Arial"/>
                <w:sz w:val="18"/>
              </w:rPr>
              <w:t>4. Speech output is provided as non-visual access to non-text content displayed on closed functionality.</w:t>
            </w:r>
          </w:p>
        </w:tc>
      </w:tr>
      <w:tr w:rsidR="00DA7CBD" w:rsidRPr="00BF76E0" w14:paraId="51D84B7A" w14:textId="77777777" w:rsidTr="00DA7CBD">
        <w:trPr>
          <w:jc w:val="center"/>
        </w:trPr>
        <w:tc>
          <w:tcPr>
            <w:tcW w:w="1951" w:type="dxa"/>
            <w:shd w:val="clear" w:color="auto" w:fill="auto"/>
          </w:tcPr>
          <w:p w14:paraId="1036ADA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CB11DF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DA7CBD" w:rsidRPr="00BF76E0" w14:paraId="001DEA41" w14:textId="77777777" w:rsidTr="00DA7CBD">
        <w:trPr>
          <w:jc w:val="center"/>
        </w:trPr>
        <w:tc>
          <w:tcPr>
            <w:tcW w:w="1951" w:type="dxa"/>
            <w:shd w:val="clear" w:color="auto" w:fill="auto"/>
          </w:tcPr>
          <w:p w14:paraId="71D4559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E5877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58B67E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6B0714B" w14:textId="77777777" w:rsidR="00DA7CBD" w:rsidRPr="00BF76E0" w:rsidRDefault="00DA7CBD" w:rsidP="00DA7CBD"/>
    <w:p w14:paraId="09F70E23" w14:textId="1C29F3BC" w:rsidR="00DA7CBD" w:rsidRPr="00BF76E0" w:rsidRDefault="00DA7CBD" w:rsidP="00DA7CBD">
      <w:pPr>
        <w:pStyle w:val="Heading4"/>
      </w:pPr>
      <w:bookmarkStart w:id="2574" w:name="_Toc500347777"/>
      <w:r w:rsidRPr="00BF76E0">
        <w:t>C.11.2.3</w:t>
      </w:r>
      <w:r w:rsidRPr="00BF76E0">
        <w:tab/>
        <w:t>Captions (pre-recorded)</w:t>
      </w:r>
      <w:bookmarkEnd w:id="2568"/>
      <w:bookmarkEnd w:id="2569"/>
      <w:bookmarkEnd w:id="2570"/>
      <w:bookmarkEnd w:id="2571"/>
      <w:bookmarkEnd w:id="25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3A252C" w14:textId="77777777" w:rsidTr="00DA7CBD">
        <w:trPr>
          <w:jc w:val="center"/>
        </w:trPr>
        <w:tc>
          <w:tcPr>
            <w:tcW w:w="1951" w:type="dxa"/>
            <w:shd w:val="clear" w:color="auto" w:fill="auto"/>
          </w:tcPr>
          <w:p w14:paraId="65E605E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47E1D63" w14:textId="77777777" w:rsidR="00DA7CBD" w:rsidRPr="00BF76E0" w:rsidRDefault="00DA7CBD" w:rsidP="00DA7CBD">
            <w:pPr>
              <w:pStyle w:val="TAL"/>
            </w:pPr>
            <w:r w:rsidRPr="00BF76E0">
              <w:t>Inspection</w:t>
            </w:r>
          </w:p>
        </w:tc>
      </w:tr>
      <w:tr w:rsidR="00DA7CBD" w:rsidRPr="00BF76E0" w14:paraId="7661327F" w14:textId="77777777" w:rsidTr="00DA7CBD">
        <w:trPr>
          <w:jc w:val="center"/>
        </w:trPr>
        <w:tc>
          <w:tcPr>
            <w:tcW w:w="1951" w:type="dxa"/>
            <w:shd w:val="clear" w:color="auto" w:fill="auto"/>
          </w:tcPr>
          <w:p w14:paraId="12B0EA6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1CDD4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0762BC4" w14:textId="77777777" w:rsidTr="00DA7CBD">
        <w:trPr>
          <w:jc w:val="center"/>
        </w:trPr>
        <w:tc>
          <w:tcPr>
            <w:tcW w:w="1951" w:type="dxa"/>
            <w:shd w:val="clear" w:color="auto" w:fill="auto"/>
          </w:tcPr>
          <w:p w14:paraId="09DB263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7555A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w:t>
            </w:r>
          </w:p>
        </w:tc>
      </w:tr>
      <w:tr w:rsidR="00DA7CBD" w:rsidRPr="00BF76E0" w14:paraId="1B994CA1" w14:textId="77777777" w:rsidTr="00DA7CBD">
        <w:trPr>
          <w:jc w:val="center"/>
        </w:trPr>
        <w:tc>
          <w:tcPr>
            <w:tcW w:w="1951" w:type="dxa"/>
            <w:shd w:val="clear" w:color="auto" w:fill="auto"/>
          </w:tcPr>
          <w:p w14:paraId="3079D8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6D6F2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A4DF4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31D7A27" w14:textId="77777777" w:rsidR="00DA7CBD" w:rsidRPr="00BF76E0" w:rsidRDefault="00DA7CBD" w:rsidP="00DA7CBD"/>
    <w:p w14:paraId="7CE416D0" w14:textId="77777777" w:rsidR="00DA7CBD" w:rsidRPr="00BF76E0" w:rsidRDefault="00DA7CBD" w:rsidP="00DA7CBD">
      <w:pPr>
        <w:pStyle w:val="Heading4"/>
      </w:pPr>
      <w:bookmarkStart w:id="2575" w:name="_Toc500347778"/>
      <w:bookmarkStart w:id="2576" w:name="_Toc372010486"/>
      <w:bookmarkStart w:id="2577" w:name="_Toc379382856"/>
      <w:bookmarkStart w:id="2578" w:name="_Toc379383556"/>
      <w:bookmarkStart w:id="2579" w:name="_Toc494974520"/>
      <w:r w:rsidRPr="00BF76E0">
        <w:t>C.11.2.</w:t>
      </w:r>
      <w:r>
        <w:t>4</w:t>
      </w:r>
      <w:r w:rsidRPr="00BF76E0">
        <w:tab/>
      </w:r>
      <w:r w:rsidRPr="00C92E0B">
        <w:t>Audio description or media alternative (pre-recorded)</w:t>
      </w:r>
      <w:bookmarkEnd w:id="2575"/>
    </w:p>
    <w:p w14:paraId="554C11F0" w14:textId="57E1A010" w:rsidR="00DA7CBD" w:rsidRPr="00BF76E0" w:rsidRDefault="00DA7CBD" w:rsidP="00DA7CBD">
      <w:pPr>
        <w:pStyle w:val="Heading5"/>
      </w:pPr>
      <w:bookmarkStart w:id="2580" w:name="_Toc500347779"/>
      <w:r w:rsidRPr="00BF76E0">
        <w:t>C.11.2.4</w:t>
      </w:r>
      <w:r>
        <w:t>.1</w:t>
      </w:r>
      <w:r w:rsidRPr="00BF76E0">
        <w:tab/>
        <w:t xml:space="preserve">Audio description </w:t>
      </w:r>
      <w:r w:rsidRPr="0033092B">
        <w:t>or</w:t>
      </w:r>
      <w:r w:rsidRPr="00BF76E0">
        <w:t xml:space="preserve"> media alternative (pre-recorded</w:t>
      </w:r>
      <w:r>
        <w:t xml:space="preserve"> – open functionality)</w:t>
      </w:r>
      <w:bookmarkEnd w:id="2580"/>
      <w:r>
        <w:t xml:space="preserve"> </w:t>
      </w:r>
      <w:bookmarkEnd w:id="2576"/>
      <w:bookmarkEnd w:id="2577"/>
      <w:bookmarkEnd w:id="2578"/>
      <w:bookmarkEnd w:id="25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51F5D6" w14:textId="77777777" w:rsidTr="00DA7CBD">
        <w:trPr>
          <w:jc w:val="center"/>
        </w:trPr>
        <w:tc>
          <w:tcPr>
            <w:tcW w:w="1951" w:type="dxa"/>
            <w:shd w:val="clear" w:color="auto" w:fill="auto"/>
          </w:tcPr>
          <w:p w14:paraId="6258FF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B3E6268" w14:textId="77777777" w:rsidR="00DA7CBD" w:rsidRPr="00BF76E0" w:rsidRDefault="00DA7CBD" w:rsidP="00DA7CBD">
            <w:pPr>
              <w:pStyle w:val="TAL"/>
            </w:pPr>
            <w:r w:rsidRPr="00BF76E0">
              <w:t>Inspection</w:t>
            </w:r>
          </w:p>
        </w:tc>
      </w:tr>
      <w:tr w:rsidR="00DA7CBD" w:rsidRPr="00BF76E0" w14:paraId="3A3BDCE0" w14:textId="77777777" w:rsidTr="00DA7CBD">
        <w:trPr>
          <w:jc w:val="center"/>
        </w:trPr>
        <w:tc>
          <w:tcPr>
            <w:tcW w:w="1951" w:type="dxa"/>
            <w:shd w:val="clear" w:color="auto" w:fill="auto"/>
          </w:tcPr>
          <w:p w14:paraId="2A510C9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5C4AB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29ABADEB"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4E3636FF" w14:textId="77777777" w:rsidTr="00DA7CBD">
        <w:trPr>
          <w:jc w:val="center"/>
        </w:trPr>
        <w:tc>
          <w:tcPr>
            <w:tcW w:w="1951" w:type="dxa"/>
            <w:shd w:val="clear" w:color="auto" w:fill="auto"/>
          </w:tcPr>
          <w:p w14:paraId="259559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90270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11.4.</w:t>
            </w:r>
          </w:p>
        </w:tc>
      </w:tr>
      <w:tr w:rsidR="00DA7CBD" w:rsidRPr="00BF76E0" w14:paraId="4B699125" w14:textId="77777777" w:rsidTr="00DA7CBD">
        <w:trPr>
          <w:jc w:val="center"/>
        </w:trPr>
        <w:tc>
          <w:tcPr>
            <w:tcW w:w="1951" w:type="dxa"/>
            <w:shd w:val="clear" w:color="auto" w:fill="auto"/>
          </w:tcPr>
          <w:p w14:paraId="10E8AD6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5211C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C81D23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F20F49" w14:textId="77777777" w:rsidR="00DA7CBD" w:rsidRPr="00BF76E0" w:rsidRDefault="00DA7CBD" w:rsidP="00DA7CBD"/>
    <w:p w14:paraId="00412B01" w14:textId="77777777" w:rsidR="00DA7CBD" w:rsidRPr="00BF76E0" w:rsidRDefault="00DA7CBD" w:rsidP="00DA7CBD">
      <w:pPr>
        <w:pStyle w:val="Heading5"/>
      </w:pPr>
      <w:bookmarkStart w:id="2581" w:name="_Toc500347780"/>
      <w:bookmarkStart w:id="2582" w:name="_Toc372010487"/>
      <w:bookmarkStart w:id="2583" w:name="_Toc379382857"/>
      <w:bookmarkStart w:id="2584" w:name="_Toc379383557"/>
      <w:bookmarkStart w:id="2585" w:name="_Toc494974521"/>
      <w:r w:rsidRPr="00BF76E0">
        <w:t>C.11.2.4</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25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2E9B1C" w14:textId="77777777" w:rsidTr="00DA7CBD">
        <w:trPr>
          <w:jc w:val="center"/>
        </w:trPr>
        <w:tc>
          <w:tcPr>
            <w:tcW w:w="1951" w:type="dxa"/>
            <w:shd w:val="clear" w:color="auto" w:fill="auto"/>
          </w:tcPr>
          <w:p w14:paraId="5F1B83C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D9B4EE6" w14:textId="77777777" w:rsidR="00DA7CBD" w:rsidRPr="00BF76E0" w:rsidRDefault="00DA7CBD" w:rsidP="00DA7CBD">
            <w:pPr>
              <w:pStyle w:val="TAL"/>
            </w:pPr>
            <w:r w:rsidRPr="00BF76E0">
              <w:t>Inspection</w:t>
            </w:r>
          </w:p>
        </w:tc>
      </w:tr>
      <w:tr w:rsidR="00DA7CBD" w:rsidRPr="00BF76E0" w14:paraId="179E3CDB" w14:textId="77777777" w:rsidTr="00DA7CBD">
        <w:trPr>
          <w:jc w:val="center"/>
        </w:trPr>
        <w:tc>
          <w:tcPr>
            <w:tcW w:w="1951" w:type="dxa"/>
            <w:shd w:val="clear" w:color="auto" w:fill="auto"/>
          </w:tcPr>
          <w:p w14:paraId="39013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4AB61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3390752"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0DDAA2A5" w14:textId="77777777" w:rsidR="00DA7CBD" w:rsidRPr="00BF76E0" w:rsidRDefault="00DA7CBD" w:rsidP="00DA7CBD">
            <w:pPr>
              <w:keepNext/>
              <w:keepLines/>
              <w:spacing w:after="0"/>
              <w:rPr>
                <w:rFonts w:ascii="Arial" w:hAnsi="Arial"/>
                <w:sz w:val="18"/>
              </w:rPr>
            </w:pPr>
            <w:r w:rsidRPr="00BF76E0">
              <w:rPr>
                <w:rFonts w:ascii="Arial" w:hAnsi="Arial"/>
                <w:sz w:val="18"/>
              </w:rPr>
              <w:t>3. Speech output is provided as non-visual access to non-text content displayed on closed functionality.</w:t>
            </w:r>
          </w:p>
        </w:tc>
      </w:tr>
      <w:tr w:rsidR="00DA7CBD" w:rsidRPr="00BF76E0" w14:paraId="04390C1B" w14:textId="77777777" w:rsidTr="00DA7CBD">
        <w:trPr>
          <w:jc w:val="center"/>
        </w:trPr>
        <w:tc>
          <w:tcPr>
            <w:tcW w:w="1951" w:type="dxa"/>
            <w:shd w:val="clear" w:color="auto" w:fill="auto"/>
          </w:tcPr>
          <w:p w14:paraId="2C9157C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E14C4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DA7CBD" w:rsidRPr="00BF76E0" w14:paraId="22D3D007" w14:textId="77777777" w:rsidTr="00DA7CBD">
        <w:trPr>
          <w:jc w:val="center"/>
        </w:trPr>
        <w:tc>
          <w:tcPr>
            <w:tcW w:w="1951" w:type="dxa"/>
            <w:shd w:val="clear" w:color="auto" w:fill="auto"/>
          </w:tcPr>
          <w:p w14:paraId="1B920B0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BDCD4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8781BE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2E06539" w14:textId="77777777" w:rsidR="00DA7CBD" w:rsidRPr="00BF76E0" w:rsidRDefault="00DA7CBD" w:rsidP="00DA7CBD">
      <w:pPr>
        <w:keepLines/>
        <w:ind w:left="1135" w:hanging="851"/>
      </w:pPr>
    </w:p>
    <w:p w14:paraId="65981CE3" w14:textId="45DE689A" w:rsidR="00DA7CBD" w:rsidRPr="00BF76E0" w:rsidRDefault="00DA7CBD" w:rsidP="00DA7CBD">
      <w:pPr>
        <w:pStyle w:val="Heading4"/>
      </w:pPr>
      <w:bookmarkStart w:id="2586" w:name="_Toc500347781"/>
      <w:r w:rsidRPr="00BF76E0">
        <w:t>C.11.2.5</w:t>
      </w:r>
      <w:r w:rsidRPr="00BF76E0">
        <w:tab/>
        <w:t>Captions (live)</w:t>
      </w:r>
      <w:bookmarkEnd w:id="2582"/>
      <w:bookmarkEnd w:id="2583"/>
      <w:bookmarkEnd w:id="2584"/>
      <w:bookmarkEnd w:id="2585"/>
      <w:bookmarkEnd w:id="258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5BB35" w14:textId="77777777" w:rsidTr="00DA7CBD">
        <w:trPr>
          <w:jc w:val="center"/>
        </w:trPr>
        <w:tc>
          <w:tcPr>
            <w:tcW w:w="1951" w:type="dxa"/>
            <w:shd w:val="clear" w:color="auto" w:fill="auto"/>
          </w:tcPr>
          <w:p w14:paraId="179920D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8E5D14" w14:textId="77777777" w:rsidR="00DA7CBD" w:rsidRPr="00BF76E0" w:rsidRDefault="00DA7CBD" w:rsidP="00DA7CBD">
            <w:pPr>
              <w:pStyle w:val="TAL"/>
            </w:pPr>
            <w:r w:rsidRPr="00BF76E0">
              <w:t>Inspection</w:t>
            </w:r>
          </w:p>
        </w:tc>
      </w:tr>
      <w:tr w:rsidR="00DA7CBD" w:rsidRPr="00BF76E0" w14:paraId="08DC720F" w14:textId="77777777" w:rsidTr="00DA7CBD">
        <w:trPr>
          <w:jc w:val="center"/>
        </w:trPr>
        <w:tc>
          <w:tcPr>
            <w:tcW w:w="1951" w:type="dxa"/>
            <w:shd w:val="clear" w:color="auto" w:fill="auto"/>
          </w:tcPr>
          <w:p w14:paraId="633BAC2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348547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5C65CF1" w14:textId="77777777" w:rsidTr="00DA7CBD">
        <w:trPr>
          <w:jc w:val="center"/>
        </w:trPr>
        <w:tc>
          <w:tcPr>
            <w:tcW w:w="1951" w:type="dxa"/>
            <w:shd w:val="clear" w:color="auto" w:fill="auto"/>
          </w:tcPr>
          <w:p w14:paraId="0C10585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1A80A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11.5.</w:t>
            </w:r>
          </w:p>
        </w:tc>
      </w:tr>
      <w:tr w:rsidR="00DA7CBD" w:rsidRPr="00BF76E0" w14:paraId="6E1ADFFB" w14:textId="77777777" w:rsidTr="00DA7CBD">
        <w:trPr>
          <w:jc w:val="center"/>
        </w:trPr>
        <w:tc>
          <w:tcPr>
            <w:tcW w:w="1951" w:type="dxa"/>
            <w:shd w:val="clear" w:color="auto" w:fill="auto"/>
          </w:tcPr>
          <w:p w14:paraId="75E8471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FB35E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24F0FB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80F8DBB" w14:textId="77777777" w:rsidR="00DA7CBD" w:rsidRPr="00BF76E0" w:rsidRDefault="00DA7CBD" w:rsidP="00DA7CBD"/>
    <w:p w14:paraId="27BD07FE" w14:textId="0760889E" w:rsidR="00DA7CBD" w:rsidRPr="00BF76E0" w:rsidRDefault="00DA7CBD" w:rsidP="00DA7CBD">
      <w:pPr>
        <w:pStyle w:val="Heading4"/>
      </w:pPr>
      <w:bookmarkStart w:id="2587" w:name="_Toc372010488"/>
      <w:bookmarkStart w:id="2588" w:name="_Toc379382858"/>
      <w:bookmarkStart w:id="2589" w:name="_Toc379383558"/>
      <w:bookmarkStart w:id="2590" w:name="_Toc494974522"/>
      <w:bookmarkStart w:id="2591" w:name="_Toc500347782"/>
      <w:r w:rsidRPr="00BF76E0">
        <w:lastRenderedPageBreak/>
        <w:t>C.11.2.6</w:t>
      </w:r>
      <w:r w:rsidRPr="00BF76E0">
        <w:tab/>
        <w:t>Audio description (pre-recorded)</w:t>
      </w:r>
      <w:bookmarkEnd w:id="2587"/>
      <w:bookmarkEnd w:id="2588"/>
      <w:bookmarkEnd w:id="2589"/>
      <w:bookmarkEnd w:id="2590"/>
      <w:bookmarkEnd w:id="259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A53A0D" w14:textId="77777777" w:rsidTr="00DA7CBD">
        <w:trPr>
          <w:jc w:val="center"/>
        </w:trPr>
        <w:tc>
          <w:tcPr>
            <w:tcW w:w="1951" w:type="dxa"/>
            <w:shd w:val="clear" w:color="auto" w:fill="auto"/>
          </w:tcPr>
          <w:p w14:paraId="19E852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0B486D5" w14:textId="77777777" w:rsidR="00DA7CBD" w:rsidRPr="00BF76E0" w:rsidRDefault="00DA7CBD" w:rsidP="00DA7CBD">
            <w:pPr>
              <w:pStyle w:val="TAL"/>
            </w:pPr>
            <w:r w:rsidRPr="00BF76E0">
              <w:t>Inspection</w:t>
            </w:r>
          </w:p>
        </w:tc>
      </w:tr>
      <w:tr w:rsidR="00DA7CBD" w:rsidRPr="00BF76E0" w14:paraId="27DA6D19" w14:textId="77777777" w:rsidTr="00DA7CBD">
        <w:trPr>
          <w:jc w:val="center"/>
        </w:trPr>
        <w:tc>
          <w:tcPr>
            <w:tcW w:w="1951" w:type="dxa"/>
            <w:shd w:val="clear" w:color="auto" w:fill="auto"/>
          </w:tcPr>
          <w:p w14:paraId="65B0BFB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B6CCC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EA30DE7" w14:textId="77777777" w:rsidTr="00DA7CBD">
        <w:trPr>
          <w:jc w:val="center"/>
        </w:trPr>
        <w:tc>
          <w:tcPr>
            <w:tcW w:w="1951" w:type="dxa"/>
            <w:shd w:val="clear" w:color="auto" w:fill="auto"/>
          </w:tcPr>
          <w:p w14:paraId="01980F2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8A386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11.6.</w:t>
            </w:r>
          </w:p>
        </w:tc>
      </w:tr>
      <w:tr w:rsidR="00DA7CBD" w:rsidRPr="00BF76E0" w14:paraId="4D21C7ED" w14:textId="77777777" w:rsidTr="00DA7CBD">
        <w:trPr>
          <w:jc w:val="center"/>
        </w:trPr>
        <w:tc>
          <w:tcPr>
            <w:tcW w:w="1951" w:type="dxa"/>
            <w:shd w:val="clear" w:color="auto" w:fill="auto"/>
          </w:tcPr>
          <w:p w14:paraId="0059429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5C757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512610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3FF9C47" w14:textId="77777777" w:rsidR="00DA7CBD" w:rsidRPr="00BF76E0" w:rsidRDefault="00DA7CBD" w:rsidP="00DA7CBD"/>
    <w:p w14:paraId="201B06B8" w14:textId="77777777" w:rsidR="00DA7CBD" w:rsidRPr="00BF76E0" w:rsidRDefault="00DA7CBD" w:rsidP="00DA7CBD">
      <w:pPr>
        <w:pStyle w:val="Heading4"/>
      </w:pPr>
      <w:bookmarkStart w:id="2592" w:name="_Toc500347783"/>
      <w:bookmarkStart w:id="2593" w:name="_Toc372010489"/>
      <w:bookmarkStart w:id="2594" w:name="_Toc379382859"/>
      <w:bookmarkStart w:id="2595" w:name="_Toc379383559"/>
      <w:bookmarkStart w:id="2596" w:name="_Toc494974523"/>
      <w:r w:rsidRPr="00BF76E0">
        <w:t>C.11.2.7</w:t>
      </w:r>
      <w:r w:rsidRPr="00BF76E0">
        <w:tab/>
        <w:t>Info and relationships</w:t>
      </w:r>
      <w:bookmarkEnd w:id="2592"/>
    </w:p>
    <w:p w14:paraId="47DD79CA" w14:textId="2B7B3E51" w:rsidR="00DA7CBD" w:rsidRPr="00BF76E0" w:rsidRDefault="00DA7CBD" w:rsidP="00DA7CBD">
      <w:pPr>
        <w:pStyle w:val="Heading5"/>
      </w:pPr>
      <w:bookmarkStart w:id="2597" w:name="_Toc500347784"/>
      <w:r w:rsidRPr="00BF76E0">
        <w:t>C.11.2.7</w:t>
      </w:r>
      <w:r>
        <w:t>.1</w:t>
      </w:r>
      <w:r w:rsidRPr="00BF76E0">
        <w:tab/>
        <w:t>Info and relationships</w:t>
      </w:r>
      <w:bookmarkEnd w:id="2593"/>
      <w:bookmarkEnd w:id="2594"/>
      <w:bookmarkEnd w:id="2595"/>
      <w:bookmarkEnd w:id="2596"/>
      <w:r>
        <w:t xml:space="preserve"> (open functionality)</w:t>
      </w:r>
      <w:bookmarkEnd w:id="259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97000" w14:textId="77777777" w:rsidTr="00DA7CBD">
        <w:trPr>
          <w:jc w:val="center"/>
        </w:trPr>
        <w:tc>
          <w:tcPr>
            <w:tcW w:w="1951" w:type="dxa"/>
            <w:shd w:val="clear" w:color="auto" w:fill="auto"/>
          </w:tcPr>
          <w:p w14:paraId="169616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6D79D47" w14:textId="77777777" w:rsidR="00DA7CBD" w:rsidRPr="00BF76E0" w:rsidRDefault="00DA7CBD" w:rsidP="00DA7CBD">
            <w:pPr>
              <w:pStyle w:val="TAL"/>
            </w:pPr>
            <w:r w:rsidRPr="00BF76E0">
              <w:t>Inspection</w:t>
            </w:r>
          </w:p>
        </w:tc>
      </w:tr>
      <w:tr w:rsidR="00DA7CBD" w:rsidRPr="00BF76E0" w14:paraId="48785585" w14:textId="77777777" w:rsidTr="00DA7CBD">
        <w:trPr>
          <w:jc w:val="center"/>
        </w:trPr>
        <w:tc>
          <w:tcPr>
            <w:tcW w:w="1951" w:type="dxa"/>
            <w:shd w:val="clear" w:color="auto" w:fill="auto"/>
          </w:tcPr>
          <w:p w14:paraId="2D0AAD9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B1F1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7E7ACF86"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567CA1CF" w14:textId="77777777" w:rsidTr="00DA7CBD">
        <w:trPr>
          <w:jc w:val="center"/>
        </w:trPr>
        <w:tc>
          <w:tcPr>
            <w:tcW w:w="1951" w:type="dxa"/>
            <w:shd w:val="clear" w:color="auto" w:fill="auto"/>
          </w:tcPr>
          <w:p w14:paraId="4B75A3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B06FF4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11.7.</w:t>
            </w:r>
          </w:p>
        </w:tc>
      </w:tr>
      <w:tr w:rsidR="00DA7CBD" w:rsidRPr="00BF76E0" w14:paraId="6882D14E" w14:textId="77777777" w:rsidTr="00DA7CBD">
        <w:trPr>
          <w:jc w:val="center"/>
        </w:trPr>
        <w:tc>
          <w:tcPr>
            <w:tcW w:w="1951" w:type="dxa"/>
            <w:shd w:val="clear" w:color="auto" w:fill="auto"/>
          </w:tcPr>
          <w:p w14:paraId="065859A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73C17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1D0F6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DA48D0D" w14:textId="77777777" w:rsidR="00DA7CBD" w:rsidRDefault="00DA7CBD" w:rsidP="00DA7CBD"/>
    <w:p w14:paraId="2CC42542" w14:textId="77777777" w:rsidR="00DA7CBD" w:rsidRDefault="00DA7CBD" w:rsidP="00DA7CBD">
      <w:pPr>
        <w:pStyle w:val="Heading5"/>
      </w:pPr>
      <w:bookmarkStart w:id="2598" w:name="_Toc494974208"/>
      <w:bookmarkStart w:id="2599" w:name="_Toc500347785"/>
      <w:r>
        <w:t>C.</w:t>
      </w:r>
      <w:r w:rsidRPr="00BF76E0">
        <w:t>11.2.7</w:t>
      </w:r>
      <w:r>
        <w:t>.2</w:t>
      </w:r>
      <w:r>
        <w:tab/>
      </w:r>
      <w:r w:rsidRPr="00BF76E0">
        <w:t>Info and relationships</w:t>
      </w:r>
      <w:r>
        <w:t xml:space="preserve"> (closed functionality)</w:t>
      </w:r>
      <w:bookmarkEnd w:id="2598"/>
      <w:bookmarkEnd w:id="2599"/>
    </w:p>
    <w:p w14:paraId="7BD6206D" w14:textId="77777777" w:rsidR="00DA7CBD" w:rsidRPr="00BF76E0" w:rsidRDefault="00DA7CBD" w:rsidP="00DA7CBD">
      <w:r w:rsidRPr="00BF76E0">
        <w:t>Clause 11.2.</w:t>
      </w:r>
      <w:r>
        <w:t>7</w:t>
      </w:r>
      <w:r w:rsidRPr="00BF76E0">
        <w:t>.</w:t>
      </w:r>
      <w:r>
        <w:t>2</w:t>
      </w:r>
      <w:r w:rsidRPr="00BF76E0">
        <w:t xml:space="preserve"> contains no requirements requiring test.</w:t>
      </w:r>
    </w:p>
    <w:p w14:paraId="60A6F26D" w14:textId="77777777" w:rsidR="00DA7CBD" w:rsidRPr="00BF76E0" w:rsidRDefault="00DA7CBD" w:rsidP="00DA7CBD">
      <w:pPr>
        <w:pStyle w:val="Heading4"/>
      </w:pPr>
      <w:bookmarkStart w:id="2600" w:name="_Toc500347786"/>
      <w:bookmarkStart w:id="2601" w:name="_Toc372010490"/>
      <w:bookmarkStart w:id="2602" w:name="_Toc379382860"/>
      <w:bookmarkStart w:id="2603" w:name="_Toc379383560"/>
      <w:bookmarkStart w:id="2604" w:name="_Toc494974524"/>
      <w:r w:rsidRPr="00BF76E0">
        <w:t>C.11.2.8</w:t>
      </w:r>
      <w:r w:rsidRPr="00BF76E0">
        <w:tab/>
        <w:t>Meaningful sequence</w:t>
      </w:r>
      <w:bookmarkEnd w:id="2600"/>
    </w:p>
    <w:p w14:paraId="7FAF311C" w14:textId="305BF1A2" w:rsidR="00DA7CBD" w:rsidRPr="00BF76E0" w:rsidRDefault="00DA7CBD" w:rsidP="00DA7CBD">
      <w:pPr>
        <w:pStyle w:val="Heading5"/>
      </w:pPr>
      <w:bookmarkStart w:id="2605" w:name="_Toc500347787"/>
      <w:r w:rsidRPr="00BF76E0">
        <w:t>C.11.2.</w:t>
      </w:r>
      <w:r w:rsidR="00BB7FC2">
        <w:t>8</w:t>
      </w:r>
      <w:r>
        <w:t>.1</w:t>
      </w:r>
      <w:r w:rsidRPr="00BF76E0">
        <w:tab/>
        <w:t>Meaningful sequence</w:t>
      </w:r>
      <w:bookmarkEnd w:id="2601"/>
      <w:bookmarkEnd w:id="2602"/>
      <w:bookmarkEnd w:id="2603"/>
      <w:bookmarkEnd w:id="2604"/>
      <w:r>
        <w:t xml:space="preserve"> (open functionality)</w:t>
      </w:r>
      <w:bookmarkEnd w:id="260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A00FAAD" w14:textId="77777777" w:rsidTr="00DA7CBD">
        <w:trPr>
          <w:jc w:val="center"/>
        </w:trPr>
        <w:tc>
          <w:tcPr>
            <w:tcW w:w="1951" w:type="dxa"/>
            <w:shd w:val="clear" w:color="auto" w:fill="auto"/>
          </w:tcPr>
          <w:p w14:paraId="7EFC067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91EB6A" w14:textId="77777777" w:rsidR="00DA7CBD" w:rsidRPr="00BF76E0" w:rsidRDefault="00DA7CBD" w:rsidP="00DA7CBD">
            <w:pPr>
              <w:pStyle w:val="TAL"/>
            </w:pPr>
            <w:r w:rsidRPr="00BF76E0">
              <w:t>Inspection</w:t>
            </w:r>
          </w:p>
        </w:tc>
      </w:tr>
      <w:tr w:rsidR="00DA7CBD" w:rsidRPr="00BF76E0" w14:paraId="42EDA47A" w14:textId="77777777" w:rsidTr="00DA7CBD">
        <w:trPr>
          <w:jc w:val="center"/>
        </w:trPr>
        <w:tc>
          <w:tcPr>
            <w:tcW w:w="1951" w:type="dxa"/>
            <w:shd w:val="clear" w:color="auto" w:fill="auto"/>
          </w:tcPr>
          <w:p w14:paraId="429DAF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65E626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DF2B3EE"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7A45603B" w14:textId="77777777" w:rsidTr="00DA7CBD">
        <w:trPr>
          <w:jc w:val="center"/>
        </w:trPr>
        <w:tc>
          <w:tcPr>
            <w:tcW w:w="1951" w:type="dxa"/>
            <w:shd w:val="clear" w:color="auto" w:fill="auto"/>
          </w:tcPr>
          <w:p w14:paraId="31CBAF3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E0CC09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11.8.</w:t>
            </w:r>
          </w:p>
        </w:tc>
      </w:tr>
      <w:tr w:rsidR="00DA7CBD" w:rsidRPr="00BF76E0" w14:paraId="13C2BDC7" w14:textId="77777777" w:rsidTr="00DA7CBD">
        <w:trPr>
          <w:jc w:val="center"/>
        </w:trPr>
        <w:tc>
          <w:tcPr>
            <w:tcW w:w="1951" w:type="dxa"/>
            <w:shd w:val="clear" w:color="auto" w:fill="auto"/>
          </w:tcPr>
          <w:p w14:paraId="5289AF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2047E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74468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0F74433" w14:textId="77777777" w:rsidR="00DA7CBD" w:rsidRPr="00BF76E0" w:rsidRDefault="00DA7CBD" w:rsidP="00DA7CBD"/>
    <w:p w14:paraId="19002841" w14:textId="77777777" w:rsidR="00DA7CBD" w:rsidRPr="00BF76E0" w:rsidRDefault="00DA7CBD" w:rsidP="00DA7CBD">
      <w:pPr>
        <w:pStyle w:val="Heading5"/>
      </w:pPr>
      <w:bookmarkStart w:id="2606" w:name="_Toc500347788"/>
      <w:bookmarkStart w:id="2607" w:name="_Toc372010491"/>
      <w:bookmarkStart w:id="2608" w:name="_Toc379382861"/>
      <w:bookmarkStart w:id="2609" w:name="_Toc379383561"/>
      <w:bookmarkStart w:id="2610" w:name="_Toc494974525"/>
      <w:r w:rsidRPr="00BF76E0">
        <w:t>C.11.2.8</w:t>
      </w:r>
      <w:r>
        <w:t>.2</w:t>
      </w:r>
      <w:r w:rsidRPr="00BF76E0">
        <w:tab/>
        <w:t>Meaningful sequence</w:t>
      </w:r>
      <w:r>
        <w:t xml:space="preserve"> (closed functionality)</w:t>
      </w:r>
      <w:bookmarkEnd w:id="2606"/>
    </w:p>
    <w:p w14:paraId="36150348" w14:textId="77777777" w:rsidR="00DA7CBD" w:rsidRPr="00BF76E0" w:rsidRDefault="00DA7CBD" w:rsidP="00DA7CBD">
      <w:r w:rsidRPr="00BF76E0">
        <w:t>Clause 11.2.8</w:t>
      </w:r>
      <w:r>
        <w:t>.2</w:t>
      </w:r>
      <w:r w:rsidRPr="00BF76E0">
        <w:t xml:space="preserve"> is informative only and contains no requirements requiring test. </w:t>
      </w:r>
    </w:p>
    <w:p w14:paraId="5F2BA770" w14:textId="46EA9EF5" w:rsidR="00DA7CBD" w:rsidRPr="00BF76E0" w:rsidRDefault="00DA7CBD" w:rsidP="00DA7CBD">
      <w:pPr>
        <w:pStyle w:val="Heading4"/>
      </w:pPr>
      <w:bookmarkStart w:id="2611" w:name="_Toc500347789"/>
      <w:r w:rsidRPr="00BF76E0">
        <w:t>C.11.2.9</w:t>
      </w:r>
      <w:r w:rsidRPr="00BF76E0">
        <w:tab/>
        <w:t>Sensory characteristics</w:t>
      </w:r>
      <w:bookmarkEnd w:id="2607"/>
      <w:bookmarkEnd w:id="2608"/>
      <w:bookmarkEnd w:id="2609"/>
      <w:bookmarkEnd w:id="2610"/>
      <w:bookmarkEnd w:id="2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7E55A9" w14:textId="77777777" w:rsidTr="00DA7CBD">
        <w:trPr>
          <w:jc w:val="center"/>
        </w:trPr>
        <w:tc>
          <w:tcPr>
            <w:tcW w:w="1951" w:type="dxa"/>
            <w:shd w:val="clear" w:color="auto" w:fill="auto"/>
          </w:tcPr>
          <w:p w14:paraId="28C35C1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9AFACA0" w14:textId="77777777" w:rsidR="00DA7CBD" w:rsidRPr="00BF76E0" w:rsidRDefault="00DA7CBD" w:rsidP="00DA7CBD">
            <w:pPr>
              <w:pStyle w:val="TAL"/>
            </w:pPr>
            <w:r w:rsidRPr="00BF76E0">
              <w:t>Inspection</w:t>
            </w:r>
          </w:p>
        </w:tc>
      </w:tr>
      <w:tr w:rsidR="00DA7CBD" w:rsidRPr="00BF76E0" w14:paraId="5D5A92E8" w14:textId="77777777" w:rsidTr="00DA7CBD">
        <w:trPr>
          <w:jc w:val="center"/>
        </w:trPr>
        <w:tc>
          <w:tcPr>
            <w:tcW w:w="1951" w:type="dxa"/>
            <w:shd w:val="clear" w:color="auto" w:fill="auto"/>
          </w:tcPr>
          <w:p w14:paraId="70A8FE9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3B208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20E9E363" w14:textId="77777777" w:rsidTr="00DA7CBD">
        <w:trPr>
          <w:jc w:val="center"/>
        </w:trPr>
        <w:tc>
          <w:tcPr>
            <w:tcW w:w="1951" w:type="dxa"/>
            <w:shd w:val="clear" w:color="auto" w:fill="auto"/>
          </w:tcPr>
          <w:p w14:paraId="76C2C84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89A77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11.9.</w:t>
            </w:r>
          </w:p>
        </w:tc>
      </w:tr>
      <w:tr w:rsidR="00DA7CBD" w:rsidRPr="00BF76E0" w14:paraId="41F07CE7" w14:textId="77777777" w:rsidTr="00DA7CBD">
        <w:trPr>
          <w:jc w:val="center"/>
        </w:trPr>
        <w:tc>
          <w:tcPr>
            <w:tcW w:w="1951" w:type="dxa"/>
            <w:shd w:val="clear" w:color="auto" w:fill="auto"/>
          </w:tcPr>
          <w:p w14:paraId="47C5031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135C3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C4CCC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1F493DE" w14:textId="77777777" w:rsidR="00DA7CBD" w:rsidRPr="00BF76E0" w:rsidRDefault="00DA7CBD" w:rsidP="00DA7CBD"/>
    <w:p w14:paraId="5ED97F57" w14:textId="71720295" w:rsidR="00DA7CBD" w:rsidRPr="00BF76E0" w:rsidRDefault="00DA7CBD" w:rsidP="00DA7CBD">
      <w:pPr>
        <w:pStyle w:val="Heading4"/>
      </w:pPr>
      <w:bookmarkStart w:id="2612" w:name="_Toc372010492"/>
      <w:bookmarkStart w:id="2613" w:name="_Toc379382862"/>
      <w:bookmarkStart w:id="2614" w:name="_Toc379383562"/>
      <w:bookmarkStart w:id="2615" w:name="_Toc494974526"/>
      <w:bookmarkStart w:id="2616" w:name="_Toc500347790"/>
      <w:r w:rsidRPr="00BF76E0">
        <w:t>C.11.2.10</w:t>
      </w:r>
      <w:r w:rsidRPr="00BF76E0">
        <w:tab/>
        <w:t>Use of colour</w:t>
      </w:r>
      <w:bookmarkEnd w:id="2612"/>
      <w:bookmarkEnd w:id="2613"/>
      <w:bookmarkEnd w:id="2614"/>
      <w:bookmarkEnd w:id="2615"/>
      <w:bookmarkEnd w:id="261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4BCE69" w14:textId="77777777" w:rsidTr="00DA7CBD">
        <w:trPr>
          <w:jc w:val="center"/>
        </w:trPr>
        <w:tc>
          <w:tcPr>
            <w:tcW w:w="1951" w:type="dxa"/>
            <w:shd w:val="clear" w:color="auto" w:fill="auto"/>
          </w:tcPr>
          <w:p w14:paraId="58F728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CE0B9FD" w14:textId="77777777" w:rsidR="00DA7CBD" w:rsidRPr="00BF76E0" w:rsidRDefault="00DA7CBD" w:rsidP="00DA7CBD">
            <w:pPr>
              <w:pStyle w:val="TAL"/>
            </w:pPr>
            <w:r w:rsidRPr="00BF76E0">
              <w:t>Inspection</w:t>
            </w:r>
          </w:p>
        </w:tc>
      </w:tr>
      <w:tr w:rsidR="00DA7CBD" w:rsidRPr="00BF76E0" w14:paraId="34D4F4A9" w14:textId="77777777" w:rsidTr="00DA7CBD">
        <w:trPr>
          <w:jc w:val="center"/>
        </w:trPr>
        <w:tc>
          <w:tcPr>
            <w:tcW w:w="1951" w:type="dxa"/>
            <w:shd w:val="clear" w:color="auto" w:fill="auto"/>
          </w:tcPr>
          <w:p w14:paraId="1B3A987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F8E77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5EEF1318" w14:textId="77777777" w:rsidTr="00DA7CBD">
        <w:trPr>
          <w:jc w:val="center"/>
        </w:trPr>
        <w:tc>
          <w:tcPr>
            <w:tcW w:w="1951" w:type="dxa"/>
            <w:shd w:val="clear" w:color="auto" w:fill="auto"/>
          </w:tcPr>
          <w:p w14:paraId="68BAB9D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78E4D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11.10.</w:t>
            </w:r>
          </w:p>
        </w:tc>
      </w:tr>
      <w:tr w:rsidR="00DA7CBD" w:rsidRPr="00BF76E0" w14:paraId="32F406EA" w14:textId="77777777" w:rsidTr="00DA7CBD">
        <w:trPr>
          <w:jc w:val="center"/>
        </w:trPr>
        <w:tc>
          <w:tcPr>
            <w:tcW w:w="1951" w:type="dxa"/>
            <w:shd w:val="clear" w:color="auto" w:fill="auto"/>
          </w:tcPr>
          <w:p w14:paraId="14BC728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81C9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1E2EB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6BA1B52" w14:textId="77777777" w:rsidR="00DA7CBD" w:rsidRPr="00BF76E0" w:rsidRDefault="00DA7CBD" w:rsidP="00DA7CBD"/>
    <w:p w14:paraId="3CB6EA3D" w14:textId="7ACACA0C" w:rsidR="00DA7CBD" w:rsidRPr="00BF76E0" w:rsidRDefault="00DA7CBD" w:rsidP="00DA7CBD">
      <w:pPr>
        <w:pStyle w:val="Heading4"/>
      </w:pPr>
      <w:bookmarkStart w:id="2617" w:name="_Toc372010493"/>
      <w:bookmarkStart w:id="2618" w:name="_Toc379382863"/>
      <w:bookmarkStart w:id="2619" w:name="_Toc379383563"/>
      <w:bookmarkStart w:id="2620" w:name="_Toc494974527"/>
      <w:bookmarkStart w:id="2621" w:name="_Toc500347791"/>
      <w:r w:rsidRPr="00BF76E0">
        <w:lastRenderedPageBreak/>
        <w:t>C.11.2.11</w:t>
      </w:r>
      <w:r w:rsidRPr="00BF76E0">
        <w:tab/>
        <w:t>Audio control</w:t>
      </w:r>
      <w:bookmarkEnd w:id="2617"/>
      <w:bookmarkEnd w:id="2618"/>
      <w:bookmarkEnd w:id="2619"/>
      <w:bookmarkEnd w:id="2620"/>
      <w:bookmarkEnd w:id="262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DAA0A" w14:textId="77777777" w:rsidTr="00DA7CBD">
        <w:trPr>
          <w:jc w:val="center"/>
        </w:trPr>
        <w:tc>
          <w:tcPr>
            <w:tcW w:w="1951" w:type="dxa"/>
            <w:shd w:val="clear" w:color="auto" w:fill="auto"/>
          </w:tcPr>
          <w:p w14:paraId="5044EAA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EA9687" w14:textId="77777777" w:rsidR="00DA7CBD" w:rsidRPr="00BF76E0" w:rsidRDefault="00DA7CBD" w:rsidP="00DA7CBD">
            <w:pPr>
              <w:pStyle w:val="TAL"/>
            </w:pPr>
            <w:r w:rsidRPr="00BF76E0">
              <w:t>Inspection</w:t>
            </w:r>
          </w:p>
        </w:tc>
      </w:tr>
      <w:tr w:rsidR="00DA7CBD" w:rsidRPr="00BF76E0" w14:paraId="3F6478AB" w14:textId="77777777" w:rsidTr="00DA7CBD">
        <w:trPr>
          <w:jc w:val="center"/>
        </w:trPr>
        <w:tc>
          <w:tcPr>
            <w:tcW w:w="1951" w:type="dxa"/>
            <w:shd w:val="clear" w:color="auto" w:fill="auto"/>
          </w:tcPr>
          <w:p w14:paraId="2390F1D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998A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203F00C" w14:textId="77777777" w:rsidTr="00DA7CBD">
        <w:trPr>
          <w:jc w:val="center"/>
        </w:trPr>
        <w:tc>
          <w:tcPr>
            <w:tcW w:w="1951" w:type="dxa"/>
            <w:shd w:val="clear" w:color="auto" w:fill="auto"/>
          </w:tcPr>
          <w:p w14:paraId="0C761C3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25AA5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11.11.</w:t>
            </w:r>
          </w:p>
        </w:tc>
      </w:tr>
      <w:tr w:rsidR="00DA7CBD" w:rsidRPr="00BF76E0" w14:paraId="1050D69A" w14:textId="77777777" w:rsidTr="00DA7CBD">
        <w:trPr>
          <w:jc w:val="center"/>
        </w:trPr>
        <w:tc>
          <w:tcPr>
            <w:tcW w:w="1951" w:type="dxa"/>
            <w:shd w:val="clear" w:color="auto" w:fill="auto"/>
          </w:tcPr>
          <w:p w14:paraId="6C1CB12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3C6341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C9230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8458161" w14:textId="77777777" w:rsidR="00DA7CBD" w:rsidRPr="00BF76E0" w:rsidRDefault="00DA7CBD" w:rsidP="00DA7CBD"/>
    <w:p w14:paraId="6D8118E3" w14:textId="42B24BCF" w:rsidR="00DA7CBD" w:rsidRPr="00BF76E0" w:rsidRDefault="00DA7CBD" w:rsidP="00DA7CBD">
      <w:pPr>
        <w:pStyle w:val="Heading4"/>
      </w:pPr>
      <w:bookmarkStart w:id="2622" w:name="_Toc372010494"/>
      <w:bookmarkStart w:id="2623" w:name="_Toc379382864"/>
      <w:bookmarkStart w:id="2624" w:name="_Toc379383564"/>
      <w:bookmarkStart w:id="2625" w:name="_Toc494974528"/>
      <w:bookmarkStart w:id="2626" w:name="_Toc500347792"/>
      <w:r w:rsidRPr="00BF76E0">
        <w:t>C.11.2.12</w:t>
      </w:r>
      <w:r w:rsidRPr="00BF76E0">
        <w:tab/>
        <w:t>Contrast (minimum)</w:t>
      </w:r>
      <w:bookmarkEnd w:id="2622"/>
      <w:bookmarkEnd w:id="2623"/>
      <w:bookmarkEnd w:id="2624"/>
      <w:bookmarkEnd w:id="2625"/>
      <w:bookmarkEnd w:id="262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5A21D0" w14:textId="77777777" w:rsidTr="00DA7CBD">
        <w:trPr>
          <w:jc w:val="center"/>
        </w:trPr>
        <w:tc>
          <w:tcPr>
            <w:tcW w:w="1951" w:type="dxa"/>
            <w:shd w:val="clear" w:color="auto" w:fill="auto"/>
          </w:tcPr>
          <w:p w14:paraId="0CA4B49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B04BD6" w14:textId="77777777" w:rsidR="00DA7CBD" w:rsidRPr="00BF76E0" w:rsidRDefault="00DA7CBD" w:rsidP="00DA7CBD">
            <w:pPr>
              <w:pStyle w:val="TAL"/>
            </w:pPr>
            <w:r w:rsidRPr="00BF76E0">
              <w:t>Inspection</w:t>
            </w:r>
          </w:p>
        </w:tc>
      </w:tr>
      <w:tr w:rsidR="00DA7CBD" w:rsidRPr="00BF76E0" w14:paraId="2F25B0A9" w14:textId="77777777" w:rsidTr="00DA7CBD">
        <w:trPr>
          <w:jc w:val="center"/>
        </w:trPr>
        <w:tc>
          <w:tcPr>
            <w:tcW w:w="1951" w:type="dxa"/>
            <w:shd w:val="clear" w:color="auto" w:fill="auto"/>
          </w:tcPr>
          <w:p w14:paraId="57D016E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50C97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37C84618" w14:textId="77777777" w:rsidTr="00DA7CBD">
        <w:trPr>
          <w:jc w:val="center"/>
        </w:trPr>
        <w:tc>
          <w:tcPr>
            <w:tcW w:w="1951" w:type="dxa"/>
            <w:shd w:val="clear" w:color="auto" w:fill="auto"/>
          </w:tcPr>
          <w:p w14:paraId="53F7010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F0891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11.12.</w:t>
            </w:r>
          </w:p>
        </w:tc>
      </w:tr>
      <w:tr w:rsidR="00DA7CBD" w:rsidRPr="00BF76E0" w14:paraId="60676907" w14:textId="77777777" w:rsidTr="00DA7CBD">
        <w:trPr>
          <w:jc w:val="center"/>
        </w:trPr>
        <w:tc>
          <w:tcPr>
            <w:tcW w:w="1951" w:type="dxa"/>
            <w:shd w:val="clear" w:color="auto" w:fill="auto"/>
          </w:tcPr>
          <w:p w14:paraId="1935E18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19FDF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72FD0B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351C3D" w14:textId="77777777" w:rsidR="00DA7CBD" w:rsidRPr="00BF76E0" w:rsidRDefault="00DA7CBD" w:rsidP="00DA7CBD"/>
    <w:p w14:paraId="6289432C" w14:textId="77777777" w:rsidR="00DA7CBD" w:rsidRPr="00BF76E0" w:rsidRDefault="00DA7CBD" w:rsidP="00DA7CBD">
      <w:pPr>
        <w:pStyle w:val="Heading4"/>
      </w:pPr>
      <w:bookmarkStart w:id="2627" w:name="_Toc500347793"/>
      <w:bookmarkStart w:id="2628" w:name="_Toc372010495"/>
      <w:bookmarkStart w:id="2629" w:name="_Toc379382865"/>
      <w:bookmarkStart w:id="2630" w:name="_Toc379383565"/>
      <w:bookmarkStart w:id="2631" w:name="_Toc494974529"/>
      <w:r w:rsidRPr="00BF76E0">
        <w:t>C.11.2.13</w:t>
      </w:r>
      <w:r w:rsidRPr="00BF76E0">
        <w:tab/>
        <w:t>Resize text</w:t>
      </w:r>
      <w:bookmarkEnd w:id="2627"/>
    </w:p>
    <w:p w14:paraId="46E2E84B" w14:textId="79447B77" w:rsidR="00DA7CBD" w:rsidRPr="00BF76E0" w:rsidRDefault="00DA7CBD" w:rsidP="00DA7CBD">
      <w:pPr>
        <w:pStyle w:val="Heading5"/>
      </w:pPr>
      <w:bookmarkStart w:id="2632" w:name="_Toc500347794"/>
      <w:r w:rsidRPr="00BF76E0">
        <w:t>C.11.2.13</w:t>
      </w:r>
      <w:r>
        <w:t>.1</w:t>
      </w:r>
      <w:r w:rsidRPr="00BF76E0">
        <w:tab/>
        <w:t>Resize text</w:t>
      </w:r>
      <w:bookmarkEnd w:id="2628"/>
      <w:bookmarkEnd w:id="2629"/>
      <w:bookmarkEnd w:id="2630"/>
      <w:bookmarkEnd w:id="2631"/>
      <w:r>
        <w:t xml:space="preserve"> (open functionality)</w:t>
      </w:r>
      <w:bookmarkEnd w:id="263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C94E2" w14:textId="77777777" w:rsidTr="00DA7CBD">
        <w:trPr>
          <w:jc w:val="center"/>
        </w:trPr>
        <w:tc>
          <w:tcPr>
            <w:tcW w:w="1951" w:type="dxa"/>
            <w:shd w:val="clear" w:color="auto" w:fill="auto"/>
          </w:tcPr>
          <w:p w14:paraId="09F662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C1ABB9F" w14:textId="77777777" w:rsidR="00DA7CBD" w:rsidRPr="00BF76E0" w:rsidRDefault="00DA7CBD" w:rsidP="00DA7CBD">
            <w:pPr>
              <w:pStyle w:val="TAL"/>
            </w:pPr>
            <w:r w:rsidRPr="00BF76E0">
              <w:t>Inspection</w:t>
            </w:r>
          </w:p>
        </w:tc>
      </w:tr>
      <w:tr w:rsidR="00DA7CBD" w:rsidRPr="00BF76E0" w14:paraId="00BB776C" w14:textId="77777777" w:rsidTr="00DA7CBD">
        <w:trPr>
          <w:jc w:val="center"/>
        </w:trPr>
        <w:tc>
          <w:tcPr>
            <w:tcW w:w="1951" w:type="dxa"/>
            <w:shd w:val="clear" w:color="auto" w:fill="auto"/>
          </w:tcPr>
          <w:p w14:paraId="6A087EE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FA990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2CE55B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p>
        </w:tc>
      </w:tr>
      <w:tr w:rsidR="00DA7CBD" w:rsidRPr="00BF76E0" w14:paraId="16CE0477" w14:textId="77777777" w:rsidTr="00DA7CBD">
        <w:trPr>
          <w:jc w:val="center"/>
        </w:trPr>
        <w:tc>
          <w:tcPr>
            <w:tcW w:w="1951" w:type="dxa"/>
            <w:shd w:val="clear" w:color="auto" w:fill="auto"/>
          </w:tcPr>
          <w:p w14:paraId="32E11C3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104236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11.13.</w:t>
            </w:r>
          </w:p>
        </w:tc>
      </w:tr>
      <w:tr w:rsidR="00DA7CBD" w:rsidRPr="00BF76E0" w14:paraId="7E912D1A" w14:textId="77777777" w:rsidTr="00DA7CBD">
        <w:trPr>
          <w:jc w:val="center"/>
        </w:trPr>
        <w:tc>
          <w:tcPr>
            <w:tcW w:w="1951" w:type="dxa"/>
            <w:shd w:val="clear" w:color="auto" w:fill="auto"/>
          </w:tcPr>
          <w:p w14:paraId="788DF8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79809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4837C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27C2DCA" w14:textId="77777777" w:rsidR="00DA7CBD" w:rsidRPr="00BF76E0" w:rsidRDefault="00DA7CBD" w:rsidP="00DA7CBD"/>
    <w:p w14:paraId="10F5753A" w14:textId="77777777" w:rsidR="00DA7CBD" w:rsidRPr="00BF76E0" w:rsidRDefault="00DA7CBD" w:rsidP="00DA7CBD">
      <w:pPr>
        <w:pStyle w:val="Heading5"/>
      </w:pPr>
      <w:bookmarkStart w:id="2633" w:name="_Toc500347795"/>
      <w:bookmarkStart w:id="2634" w:name="_Toc372010496"/>
      <w:bookmarkStart w:id="2635" w:name="_Toc379382866"/>
      <w:bookmarkStart w:id="2636" w:name="_Toc379383566"/>
      <w:bookmarkStart w:id="2637" w:name="_Toc494974530"/>
      <w:r w:rsidRPr="00BF76E0">
        <w:t>C.11.2.13</w:t>
      </w:r>
      <w:r>
        <w:t>.2</w:t>
      </w:r>
      <w:r w:rsidRPr="00BF76E0">
        <w:tab/>
        <w:t>Resize text</w:t>
      </w:r>
      <w:r>
        <w:t xml:space="preserve"> (closed functionality)</w:t>
      </w:r>
      <w:bookmarkEnd w:id="26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F3949B" w14:textId="77777777" w:rsidTr="00DA7CBD">
        <w:trPr>
          <w:jc w:val="center"/>
        </w:trPr>
        <w:tc>
          <w:tcPr>
            <w:tcW w:w="1951" w:type="dxa"/>
            <w:shd w:val="clear" w:color="auto" w:fill="auto"/>
          </w:tcPr>
          <w:p w14:paraId="339EF98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D87B00" w14:textId="77777777" w:rsidR="00DA7CBD" w:rsidRPr="00BF76E0" w:rsidRDefault="00DA7CBD" w:rsidP="00DA7CBD">
            <w:pPr>
              <w:pStyle w:val="TAL"/>
            </w:pPr>
            <w:r w:rsidRPr="00BF76E0">
              <w:t>Inspection and measurement</w:t>
            </w:r>
          </w:p>
        </w:tc>
      </w:tr>
      <w:tr w:rsidR="00DA7CBD" w:rsidRPr="00BF76E0" w14:paraId="1A28905D" w14:textId="77777777" w:rsidTr="00DA7CBD">
        <w:trPr>
          <w:jc w:val="center"/>
        </w:trPr>
        <w:tc>
          <w:tcPr>
            <w:tcW w:w="1951" w:type="dxa"/>
            <w:shd w:val="clear" w:color="auto" w:fill="auto"/>
          </w:tcPr>
          <w:p w14:paraId="2E98BD7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A9A98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6BD90FA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01399C2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A </w:t>
            </w:r>
            <w:r w:rsidRPr="00BF76E0">
              <w:rPr>
                <w:rFonts w:ascii="Arial" w:hAnsi="Arial"/>
                <w:sz w:val="18"/>
              </w:rPr>
              <w:t>viewing distance is specified by the supplier.</w:t>
            </w:r>
          </w:p>
        </w:tc>
      </w:tr>
      <w:tr w:rsidR="00DA7CBD" w:rsidRPr="00BF76E0" w14:paraId="2FC9B27A" w14:textId="77777777" w:rsidTr="00DA7CBD">
        <w:trPr>
          <w:jc w:val="center"/>
        </w:trPr>
        <w:tc>
          <w:tcPr>
            <w:tcW w:w="1951" w:type="dxa"/>
            <w:shd w:val="clear" w:color="auto" w:fill="auto"/>
          </w:tcPr>
          <w:p w14:paraId="2136ED7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341D87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201A660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DA7CBD" w:rsidRPr="00BF76E0" w14:paraId="1AED97DA" w14:textId="77777777" w:rsidTr="00DA7CBD">
        <w:trPr>
          <w:jc w:val="center"/>
        </w:trPr>
        <w:tc>
          <w:tcPr>
            <w:tcW w:w="1951" w:type="dxa"/>
            <w:shd w:val="clear" w:color="auto" w:fill="auto"/>
          </w:tcPr>
          <w:p w14:paraId="67D0BD2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F62C6E"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781363EE"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27E73960" w14:textId="77777777" w:rsidR="00DA7CBD" w:rsidRPr="00BF76E0" w:rsidRDefault="00DA7CBD" w:rsidP="00DA7CBD">
      <w:pPr>
        <w:keepLines/>
        <w:ind w:left="1135" w:hanging="851"/>
      </w:pPr>
    </w:p>
    <w:p w14:paraId="6C90CDAC" w14:textId="77777777" w:rsidR="00DA7CBD" w:rsidRPr="00BF76E0" w:rsidRDefault="00DA7CBD" w:rsidP="00DA7CBD">
      <w:pPr>
        <w:pStyle w:val="Heading5"/>
      </w:pPr>
      <w:bookmarkStart w:id="2638" w:name="_Toc500347796"/>
      <w:r w:rsidRPr="00BF76E0">
        <w:t>C.11.2.14</w:t>
      </w:r>
      <w:r w:rsidRPr="00BF76E0">
        <w:tab/>
        <w:t>Images of text</w:t>
      </w:r>
      <w:bookmarkEnd w:id="2638"/>
    </w:p>
    <w:p w14:paraId="0A2F295D" w14:textId="521D097C" w:rsidR="00DA7CBD" w:rsidRPr="00BF76E0" w:rsidRDefault="00DA7CBD" w:rsidP="00DA7CBD">
      <w:pPr>
        <w:pStyle w:val="Heading5"/>
      </w:pPr>
      <w:bookmarkStart w:id="2639" w:name="_Toc500347797"/>
      <w:r w:rsidRPr="00BF76E0">
        <w:t>C.11.2.14</w:t>
      </w:r>
      <w:r>
        <w:t>.1</w:t>
      </w:r>
      <w:r w:rsidRPr="00BF76E0">
        <w:tab/>
        <w:t>Images of text</w:t>
      </w:r>
      <w:bookmarkEnd w:id="2634"/>
      <w:bookmarkEnd w:id="2635"/>
      <w:bookmarkEnd w:id="2636"/>
      <w:bookmarkEnd w:id="2637"/>
      <w:r>
        <w:t xml:space="preserve"> </w:t>
      </w:r>
      <w:r w:rsidRPr="004D476D">
        <w:t>(open functionality)</w:t>
      </w:r>
      <w:bookmarkEnd w:id="2639"/>
      <w:r w:rsidRPr="004D476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C0781" w14:textId="77777777" w:rsidTr="00DA7CBD">
        <w:trPr>
          <w:jc w:val="center"/>
        </w:trPr>
        <w:tc>
          <w:tcPr>
            <w:tcW w:w="1951" w:type="dxa"/>
            <w:shd w:val="clear" w:color="auto" w:fill="auto"/>
          </w:tcPr>
          <w:p w14:paraId="4E527B3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D4E1A84" w14:textId="77777777" w:rsidR="00DA7CBD" w:rsidRPr="00BF76E0" w:rsidRDefault="00DA7CBD" w:rsidP="00DA7CBD">
            <w:pPr>
              <w:pStyle w:val="TAL"/>
            </w:pPr>
            <w:r w:rsidRPr="00BF76E0">
              <w:t>Inspection</w:t>
            </w:r>
          </w:p>
        </w:tc>
      </w:tr>
      <w:tr w:rsidR="00DA7CBD" w:rsidRPr="00BF76E0" w14:paraId="674D2BE9" w14:textId="77777777" w:rsidTr="00DA7CBD">
        <w:trPr>
          <w:jc w:val="center"/>
        </w:trPr>
        <w:tc>
          <w:tcPr>
            <w:tcW w:w="1951" w:type="dxa"/>
            <w:shd w:val="clear" w:color="auto" w:fill="auto"/>
          </w:tcPr>
          <w:p w14:paraId="0D98B9A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1620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6DDD54F"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60EAAAC" w14:textId="77777777" w:rsidTr="00DA7CBD">
        <w:trPr>
          <w:jc w:val="center"/>
        </w:trPr>
        <w:tc>
          <w:tcPr>
            <w:tcW w:w="1951" w:type="dxa"/>
            <w:shd w:val="clear" w:color="auto" w:fill="auto"/>
          </w:tcPr>
          <w:p w14:paraId="169A7F4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11CDB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11.14.</w:t>
            </w:r>
          </w:p>
        </w:tc>
      </w:tr>
      <w:tr w:rsidR="00DA7CBD" w:rsidRPr="00BF76E0" w14:paraId="303FB867" w14:textId="77777777" w:rsidTr="00DA7CBD">
        <w:trPr>
          <w:jc w:val="center"/>
        </w:trPr>
        <w:tc>
          <w:tcPr>
            <w:tcW w:w="1951" w:type="dxa"/>
            <w:shd w:val="clear" w:color="auto" w:fill="auto"/>
          </w:tcPr>
          <w:p w14:paraId="7BB648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FE88D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1D4153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79208D5" w14:textId="77777777" w:rsidR="00DA7CBD" w:rsidRPr="00BF76E0" w:rsidRDefault="00DA7CBD" w:rsidP="00DA7CBD"/>
    <w:p w14:paraId="58699CCF" w14:textId="77777777" w:rsidR="00DA7CBD" w:rsidRPr="00BF76E0" w:rsidRDefault="00DA7CBD" w:rsidP="00DA7CBD">
      <w:pPr>
        <w:pStyle w:val="Heading5"/>
      </w:pPr>
      <w:bookmarkStart w:id="2640" w:name="_Toc500347798"/>
      <w:bookmarkStart w:id="2641" w:name="_Toc372010497"/>
      <w:bookmarkStart w:id="2642" w:name="_Toc379382867"/>
      <w:bookmarkStart w:id="2643" w:name="_Toc379383567"/>
      <w:bookmarkStart w:id="2644" w:name="_Toc494974531"/>
      <w:r w:rsidRPr="00BF76E0">
        <w:t>C.11.2.14</w:t>
      </w:r>
      <w:r>
        <w:t>.2</w:t>
      </w:r>
      <w:r w:rsidRPr="00BF76E0">
        <w:tab/>
        <w:t>Images of text</w:t>
      </w:r>
      <w:r>
        <w:t xml:space="preserve"> (closed functionality)</w:t>
      </w:r>
      <w:bookmarkEnd w:id="2640"/>
    </w:p>
    <w:p w14:paraId="66B18B56" w14:textId="77777777" w:rsidR="00DA7CBD" w:rsidRPr="00BF76E0" w:rsidRDefault="00DA7CBD" w:rsidP="00DA7CBD">
      <w:r w:rsidRPr="00BF76E0">
        <w:t>Clause 11.2.14</w:t>
      </w:r>
      <w:r>
        <w:t>.2</w:t>
      </w:r>
      <w:r w:rsidRPr="00BF76E0">
        <w:t xml:space="preserve"> is informative only and contains no requirements requiring test. </w:t>
      </w:r>
    </w:p>
    <w:p w14:paraId="443B4FCA" w14:textId="77777777" w:rsidR="00DA7CBD" w:rsidRPr="00BF76E0" w:rsidRDefault="00DA7CBD" w:rsidP="00E46597">
      <w:pPr>
        <w:pStyle w:val="Heading4"/>
      </w:pPr>
      <w:bookmarkStart w:id="2645" w:name="_Toc500347799"/>
      <w:r w:rsidRPr="00BF76E0">
        <w:lastRenderedPageBreak/>
        <w:t>C.11.2.15</w:t>
      </w:r>
      <w:r w:rsidRPr="00BF76E0">
        <w:tab/>
        <w:t>Keyboard</w:t>
      </w:r>
      <w:bookmarkEnd w:id="2645"/>
    </w:p>
    <w:p w14:paraId="3270C14A" w14:textId="336F7D0B" w:rsidR="00DA7CBD" w:rsidRPr="00BF76E0" w:rsidRDefault="00DA7CBD" w:rsidP="00DA7CBD">
      <w:pPr>
        <w:pStyle w:val="Heading5"/>
      </w:pPr>
      <w:bookmarkStart w:id="2646" w:name="_Toc500347800"/>
      <w:r w:rsidRPr="00BF76E0">
        <w:t>C.11.2.15</w:t>
      </w:r>
      <w:r>
        <w:t>.1</w:t>
      </w:r>
      <w:r w:rsidRPr="00BF76E0">
        <w:tab/>
        <w:t>Keyboard</w:t>
      </w:r>
      <w:bookmarkEnd w:id="2641"/>
      <w:bookmarkEnd w:id="2642"/>
      <w:bookmarkEnd w:id="2643"/>
      <w:bookmarkEnd w:id="2644"/>
      <w:r>
        <w:t xml:space="preserve"> (open functionality)</w:t>
      </w:r>
      <w:bookmarkEnd w:id="264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3A10E2" w14:textId="77777777" w:rsidTr="00DA7CBD">
        <w:trPr>
          <w:jc w:val="center"/>
        </w:trPr>
        <w:tc>
          <w:tcPr>
            <w:tcW w:w="1951" w:type="dxa"/>
            <w:shd w:val="clear" w:color="auto" w:fill="auto"/>
          </w:tcPr>
          <w:p w14:paraId="2AB403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FB3556" w14:textId="77777777" w:rsidR="00DA7CBD" w:rsidRPr="00BF76E0" w:rsidRDefault="00DA7CBD" w:rsidP="00DA7CBD">
            <w:pPr>
              <w:pStyle w:val="TAL"/>
            </w:pPr>
            <w:r w:rsidRPr="00BF76E0">
              <w:t>Inspection</w:t>
            </w:r>
          </w:p>
        </w:tc>
      </w:tr>
      <w:tr w:rsidR="00DA7CBD" w:rsidRPr="00BF76E0" w14:paraId="3600C45A" w14:textId="77777777" w:rsidTr="00DA7CBD">
        <w:trPr>
          <w:jc w:val="center"/>
        </w:trPr>
        <w:tc>
          <w:tcPr>
            <w:tcW w:w="1951" w:type="dxa"/>
            <w:shd w:val="clear" w:color="auto" w:fill="auto"/>
          </w:tcPr>
          <w:p w14:paraId="14A6BCD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A75EF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EF41C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p>
        </w:tc>
      </w:tr>
      <w:tr w:rsidR="00DA7CBD" w:rsidRPr="00BF76E0" w14:paraId="625F4EBB" w14:textId="77777777" w:rsidTr="00DA7CBD">
        <w:trPr>
          <w:jc w:val="center"/>
        </w:trPr>
        <w:tc>
          <w:tcPr>
            <w:tcW w:w="1951" w:type="dxa"/>
            <w:shd w:val="clear" w:color="auto" w:fill="auto"/>
          </w:tcPr>
          <w:p w14:paraId="5679842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D02670"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11.15.</w:t>
            </w:r>
          </w:p>
        </w:tc>
      </w:tr>
      <w:tr w:rsidR="00DA7CBD" w:rsidRPr="00BF76E0" w14:paraId="258FD23D" w14:textId="77777777" w:rsidTr="00DA7CBD">
        <w:trPr>
          <w:jc w:val="center"/>
        </w:trPr>
        <w:tc>
          <w:tcPr>
            <w:tcW w:w="1951" w:type="dxa"/>
            <w:shd w:val="clear" w:color="auto" w:fill="auto"/>
          </w:tcPr>
          <w:p w14:paraId="7D5C570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84052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5C79AF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9813AF7" w14:textId="77777777" w:rsidR="00DA7CBD" w:rsidRPr="00BF76E0" w:rsidRDefault="00DA7CBD" w:rsidP="00DA7CBD"/>
    <w:p w14:paraId="0DBFD02E" w14:textId="77777777" w:rsidR="00DA7CBD" w:rsidRPr="00BF76E0" w:rsidRDefault="00DA7CBD" w:rsidP="00DA7CBD">
      <w:pPr>
        <w:pStyle w:val="Heading5"/>
      </w:pPr>
      <w:bookmarkStart w:id="2647" w:name="_Toc500347801"/>
      <w:bookmarkStart w:id="2648" w:name="_Toc372010498"/>
      <w:bookmarkStart w:id="2649" w:name="_Toc379382868"/>
      <w:bookmarkStart w:id="2650" w:name="_Toc379383568"/>
      <w:bookmarkStart w:id="2651" w:name="_Toc494974532"/>
      <w:r w:rsidRPr="00BF76E0">
        <w:t>C.11.2.15</w:t>
      </w:r>
      <w:r>
        <w:t>.2</w:t>
      </w:r>
      <w:r w:rsidRPr="00BF76E0">
        <w:tab/>
        <w:t>Keyboard</w:t>
      </w:r>
      <w:r>
        <w:t xml:space="preserve"> (closed functionality)</w:t>
      </w:r>
      <w:bookmarkEnd w:id="26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85B47D" w14:textId="77777777" w:rsidTr="00DA7CBD">
        <w:trPr>
          <w:jc w:val="center"/>
        </w:trPr>
        <w:tc>
          <w:tcPr>
            <w:tcW w:w="1951" w:type="dxa"/>
            <w:shd w:val="clear" w:color="auto" w:fill="auto"/>
          </w:tcPr>
          <w:p w14:paraId="12A21BE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0152051" w14:textId="77777777" w:rsidR="00DA7CBD" w:rsidRPr="00BF76E0" w:rsidRDefault="00DA7CBD" w:rsidP="00DA7CBD">
            <w:pPr>
              <w:pStyle w:val="TAL"/>
            </w:pPr>
            <w:r w:rsidRPr="00BF76E0">
              <w:t>Inspection</w:t>
            </w:r>
          </w:p>
        </w:tc>
      </w:tr>
      <w:tr w:rsidR="00DA7CBD" w:rsidRPr="00BF76E0" w14:paraId="778795B1" w14:textId="77777777" w:rsidTr="00DA7CBD">
        <w:trPr>
          <w:jc w:val="center"/>
        </w:trPr>
        <w:tc>
          <w:tcPr>
            <w:tcW w:w="1951" w:type="dxa"/>
            <w:shd w:val="clear" w:color="auto" w:fill="auto"/>
          </w:tcPr>
          <w:p w14:paraId="256A235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Pre-conditions</w:t>
            </w:r>
          </w:p>
        </w:tc>
        <w:tc>
          <w:tcPr>
            <w:tcW w:w="7088" w:type="dxa"/>
            <w:shd w:val="clear" w:color="auto" w:fill="auto"/>
          </w:tcPr>
          <w:p w14:paraId="73DB55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4064D68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p>
        </w:tc>
      </w:tr>
      <w:tr w:rsidR="00DA7CBD" w:rsidRPr="00BF76E0" w14:paraId="67EA38F2" w14:textId="77777777" w:rsidTr="00DA7CBD">
        <w:trPr>
          <w:jc w:val="center"/>
        </w:trPr>
        <w:tc>
          <w:tcPr>
            <w:tcW w:w="1951" w:type="dxa"/>
            <w:shd w:val="clear" w:color="auto" w:fill="auto"/>
          </w:tcPr>
          <w:p w14:paraId="2786A9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226E3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p>
        </w:tc>
      </w:tr>
      <w:tr w:rsidR="00DA7CBD" w:rsidRPr="00BF76E0" w14:paraId="54AC9E3B" w14:textId="77777777" w:rsidTr="00DA7CBD">
        <w:trPr>
          <w:jc w:val="center"/>
        </w:trPr>
        <w:tc>
          <w:tcPr>
            <w:tcW w:w="1951" w:type="dxa"/>
            <w:shd w:val="clear" w:color="auto" w:fill="auto"/>
          </w:tcPr>
          <w:p w14:paraId="1F979287"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4DD0D2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4D546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7D3F25F5" w14:textId="77777777" w:rsidR="00DA7CBD" w:rsidRPr="00BF76E0" w:rsidRDefault="00DA7CBD" w:rsidP="00DA7CBD">
      <w:pPr>
        <w:keepLines/>
        <w:ind w:left="1135" w:hanging="851"/>
      </w:pPr>
    </w:p>
    <w:p w14:paraId="7AA010C0" w14:textId="2AF2C987" w:rsidR="00DA7CBD" w:rsidRPr="00EE73F3" w:rsidRDefault="00DA7CBD" w:rsidP="00DA7CBD">
      <w:pPr>
        <w:pStyle w:val="Heading4"/>
      </w:pPr>
      <w:bookmarkStart w:id="2652" w:name="_Toc500347802"/>
      <w:r w:rsidRPr="00B2626B">
        <w:t>C.11.2.</w:t>
      </w:r>
      <w:r w:rsidRPr="00EE73F3">
        <w:t>16</w:t>
      </w:r>
      <w:r w:rsidRPr="00EE73F3">
        <w:tab/>
        <w:t>No keyboard trap</w:t>
      </w:r>
      <w:bookmarkEnd w:id="2648"/>
      <w:bookmarkEnd w:id="2649"/>
      <w:bookmarkEnd w:id="2650"/>
      <w:bookmarkEnd w:id="2651"/>
      <w:bookmarkEnd w:id="2652"/>
      <w:r w:rsidRPr="00EE73F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A810D2" w14:textId="77777777" w:rsidTr="00DA7CBD">
        <w:trPr>
          <w:jc w:val="center"/>
        </w:trPr>
        <w:tc>
          <w:tcPr>
            <w:tcW w:w="1951" w:type="dxa"/>
            <w:shd w:val="clear" w:color="auto" w:fill="auto"/>
          </w:tcPr>
          <w:p w14:paraId="69AF93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FBC8787" w14:textId="77777777" w:rsidR="00DA7CBD" w:rsidRPr="00BF76E0" w:rsidRDefault="00DA7CBD" w:rsidP="00DA7CBD">
            <w:pPr>
              <w:pStyle w:val="TAL"/>
            </w:pPr>
            <w:r w:rsidRPr="00BF76E0">
              <w:t>Inspection</w:t>
            </w:r>
          </w:p>
        </w:tc>
      </w:tr>
      <w:tr w:rsidR="00DA7CBD" w:rsidRPr="00BF76E0" w14:paraId="00B97243" w14:textId="77777777" w:rsidTr="00DA7CBD">
        <w:trPr>
          <w:jc w:val="center"/>
        </w:trPr>
        <w:tc>
          <w:tcPr>
            <w:tcW w:w="1951" w:type="dxa"/>
            <w:shd w:val="clear" w:color="auto" w:fill="auto"/>
          </w:tcPr>
          <w:p w14:paraId="209A2CC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B44B4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7944F1BB" w14:textId="77777777" w:rsidTr="00DA7CBD">
        <w:trPr>
          <w:jc w:val="center"/>
        </w:trPr>
        <w:tc>
          <w:tcPr>
            <w:tcW w:w="1951" w:type="dxa"/>
            <w:shd w:val="clear" w:color="auto" w:fill="auto"/>
          </w:tcPr>
          <w:p w14:paraId="65612B0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BCE90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11.16.</w:t>
            </w:r>
          </w:p>
        </w:tc>
      </w:tr>
      <w:tr w:rsidR="00DA7CBD" w:rsidRPr="00BF76E0" w14:paraId="60DBB9E7" w14:textId="77777777" w:rsidTr="00DA7CBD">
        <w:trPr>
          <w:jc w:val="center"/>
        </w:trPr>
        <w:tc>
          <w:tcPr>
            <w:tcW w:w="1951" w:type="dxa"/>
            <w:shd w:val="clear" w:color="auto" w:fill="auto"/>
          </w:tcPr>
          <w:p w14:paraId="64FA8F9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645D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62797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877B8AB" w14:textId="77777777" w:rsidR="00DA7CBD" w:rsidRPr="00BF76E0" w:rsidRDefault="00DA7CBD" w:rsidP="00DA7CBD"/>
    <w:p w14:paraId="53F46B96" w14:textId="17BF1D78" w:rsidR="00DA7CBD" w:rsidRPr="00BF76E0" w:rsidRDefault="00DA7CBD" w:rsidP="00DA7CBD">
      <w:pPr>
        <w:pStyle w:val="Heading4"/>
      </w:pPr>
      <w:bookmarkStart w:id="2653" w:name="_Toc372010499"/>
      <w:bookmarkStart w:id="2654" w:name="_Toc379382869"/>
      <w:bookmarkStart w:id="2655" w:name="_Toc379383569"/>
      <w:bookmarkStart w:id="2656" w:name="_Toc494974533"/>
      <w:bookmarkStart w:id="2657" w:name="_Toc500347803"/>
      <w:r w:rsidRPr="00BF76E0">
        <w:t>C.11.2.17</w:t>
      </w:r>
      <w:r w:rsidRPr="00BF76E0">
        <w:tab/>
        <w:t>Timing adjustable</w:t>
      </w:r>
      <w:bookmarkEnd w:id="2653"/>
      <w:bookmarkEnd w:id="2654"/>
      <w:bookmarkEnd w:id="2655"/>
      <w:bookmarkEnd w:id="2656"/>
      <w:bookmarkEnd w:id="265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B02AC0" w14:textId="77777777" w:rsidTr="00DA7CBD">
        <w:trPr>
          <w:jc w:val="center"/>
        </w:trPr>
        <w:tc>
          <w:tcPr>
            <w:tcW w:w="1951" w:type="dxa"/>
            <w:shd w:val="clear" w:color="auto" w:fill="auto"/>
          </w:tcPr>
          <w:p w14:paraId="62D02FC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7C6FBA1" w14:textId="77777777" w:rsidR="00DA7CBD" w:rsidRPr="00BF76E0" w:rsidRDefault="00DA7CBD" w:rsidP="00DA7CBD">
            <w:pPr>
              <w:pStyle w:val="TAL"/>
            </w:pPr>
            <w:r w:rsidRPr="00BF76E0">
              <w:t>Inspection</w:t>
            </w:r>
          </w:p>
        </w:tc>
      </w:tr>
      <w:tr w:rsidR="00DA7CBD" w:rsidRPr="00BF76E0" w14:paraId="6BCD9E17" w14:textId="77777777" w:rsidTr="00DA7CBD">
        <w:trPr>
          <w:jc w:val="center"/>
        </w:trPr>
        <w:tc>
          <w:tcPr>
            <w:tcW w:w="1951" w:type="dxa"/>
            <w:shd w:val="clear" w:color="auto" w:fill="auto"/>
          </w:tcPr>
          <w:p w14:paraId="1C64EAB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8DDFB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8CF541F" w14:textId="77777777" w:rsidTr="00DA7CBD">
        <w:trPr>
          <w:jc w:val="center"/>
        </w:trPr>
        <w:tc>
          <w:tcPr>
            <w:tcW w:w="1951" w:type="dxa"/>
            <w:shd w:val="clear" w:color="auto" w:fill="auto"/>
          </w:tcPr>
          <w:p w14:paraId="4A36D44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47ADF2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11.17.</w:t>
            </w:r>
          </w:p>
        </w:tc>
      </w:tr>
      <w:tr w:rsidR="00DA7CBD" w:rsidRPr="00BF76E0" w14:paraId="1A9B1B39" w14:textId="77777777" w:rsidTr="00DA7CBD">
        <w:trPr>
          <w:jc w:val="center"/>
        </w:trPr>
        <w:tc>
          <w:tcPr>
            <w:tcW w:w="1951" w:type="dxa"/>
            <w:shd w:val="clear" w:color="auto" w:fill="auto"/>
          </w:tcPr>
          <w:p w14:paraId="74DB269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6550D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DA3E7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B7011D4" w14:textId="77777777" w:rsidR="00DA7CBD" w:rsidRPr="00BF76E0" w:rsidRDefault="00DA7CBD" w:rsidP="00DA7CBD"/>
    <w:p w14:paraId="2568CDBB" w14:textId="3C8C81E8" w:rsidR="00DA7CBD" w:rsidRPr="00BF76E0" w:rsidRDefault="00DA7CBD" w:rsidP="00DA7CBD">
      <w:pPr>
        <w:pStyle w:val="Heading4"/>
      </w:pPr>
      <w:bookmarkStart w:id="2658" w:name="_Toc372010500"/>
      <w:bookmarkStart w:id="2659" w:name="_Toc379382870"/>
      <w:bookmarkStart w:id="2660" w:name="_Toc379383570"/>
      <w:bookmarkStart w:id="2661" w:name="_Toc494974534"/>
      <w:bookmarkStart w:id="2662" w:name="_Toc500347804"/>
      <w:r w:rsidRPr="00BF76E0">
        <w:t>C.11.2</w:t>
      </w:r>
      <w:r>
        <w:t>.</w:t>
      </w:r>
      <w:r w:rsidRPr="00BF76E0">
        <w:t>18</w:t>
      </w:r>
      <w:r w:rsidRPr="00BF76E0">
        <w:tab/>
        <w:t>Pause, stop, hide</w:t>
      </w:r>
      <w:bookmarkEnd w:id="2658"/>
      <w:bookmarkEnd w:id="2659"/>
      <w:bookmarkEnd w:id="2660"/>
      <w:bookmarkEnd w:id="2661"/>
      <w:bookmarkEnd w:id="266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7123F3" w14:textId="77777777" w:rsidTr="00DA7CBD">
        <w:trPr>
          <w:jc w:val="center"/>
        </w:trPr>
        <w:tc>
          <w:tcPr>
            <w:tcW w:w="1951" w:type="dxa"/>
            <w:shd w:val="clear" w:color="auto" w:fill="auto"/>
          </w:tcPr>
          <w:p w14:paraId="40A93EF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7E2A217" w14:textId="77777777" w:rsidR="00DA7CBD" w:rsidRPr="00BF76E0" w:rsidRDefault="00DA7CBD" w:rsidP="00DA7CBD">
            <w:pPr>
              <w:pStyle w:val="TAL"/>
            </w:pPr>
            <w:r w:rsidRPr="00BF76E0">
              <w:t>Inspection</w:t>
            </w:r>
          </w:p>
        </w:tc>
      </w:tr>
      <w:tr w:rsidR="00DA7CBD" w:rsidRPr="00BF76E0" w14:paraId="6A7EA491" w14:textId="77777777" w:rsidTr="00DA7CBD">
        <w:trPr>
          <w:jc w:val="center"/>
        </w:trPr>
        <w:tc>
          <w:tcPr>
            <w:tcW w:w="1951" w:type="dxa"/>
            <w:shd w:val="clear" w:color="auto" w:fill="auto"/>
          </w:tcPr>
          <w:p w14:paraId="6B7CE1B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EC0B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8C02EB3" w14:textId="77777777" w:rsidTr="00DA7CBD">
        <w:trPr>
          <w:jc w:val="center"/>
        </w:trPr>
        <w:tc>
          <w:tcPr>
            <w:tcW w:w="1951" w:type="dxa"/>
            <w:shd w:val="clear" w:color="auto" w:fill="auto"/>
          </w:tcPr>
          <w:p w14:paraId="177C3E5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6F9BF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11.18.</w:t>
            </w:r>
          </w:p>
        </w:tc>
      </w:tr>
      <w:tr w:rsidR="00DA7CBD" w:rsidRPr="00BF76E0" w14:paraId="7D08AA28" w14:textId="77777777" w:rsidTr="00DA7CBD">
        <w:trPr>
          <w:jc w:val="center"/>
        </w:trPr>
        <w:tc>
          <w:tcPr>
            <w:tcW w:w="1951" w:type="dxa"/>
            <w:shd w:val="clear" w:color="auto" w:fill="auto"/>
          </w:tcPr>
          <w:p w14:paraId="1FCC513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534ED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30474F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74ACBA" w14:textId="77777777" w:rsidR="00DA7CBD" w:rsidRPr="00BF76E0" w:rsidRDefault="00DA7CBD" w:rsidP="00DA7CBD"/>
    <w:p w14:paraId="27134080" w14:textId="2ED45455" w:rsidR="00DA7CBD" w:rsidRPr="00BF76E0" w:rsidRDefault="00DA7CBD" w:rsidP="00DA7CBD">
      <w:pPr>
        <w:pStyle w:val="Heading4"/>
      </w:pPr>
      <w:bookmarkStart w:id="2663" w:name="_Toc372010501"/>
      <w:bookmarkStart w:id="2664" w:name="_Toc379382871"/>
      <w:bookmarkStart w:id="2665" w:name="_Toc379383571"/>
      <w:bookmarkStart w:id="2666" w:name="_Toc494974535"/>
      <w:bookmarkStart w:id="2667" w:name="_Toc500347805"/>
      <w:r w:rsidRPr="00BF76E0">
        <w:t>C.11.2.19</w:t>
      </w:r>
      <w:r w:rsidRPr="00BF76E0">
        <w:tab/>
        <w:t xml:space="preserve">Three flashes </w:t>
      </w:r>
      <w:r w:rsidRPr="0033092B">
        <w:t>or</w:t>
      </w:r>
      <w:r w:rsidRPr="00BF76E0">
        <w:t xml:space="preserve"> below threshold</w:t>
      </w:r>
      <w:bookmarkEnd w:id="2663"/>
      <w:bookmarkEnd w:id="2664"/>
      <w:bookmarkEnd w:id="2665"/>
      <w:bookmarkEnd w:id="2666"/>
      <w:bookmarkEnd w:id="266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F0ACA8" w14:textId="77777777" w:rsidTr="00DA7CBD">
        <w:trPr>
          <w:jc w:val="center"/>
        </w:trPr>
        <w:tc>
          <w:tcPr>
            <w:tcW w:w="1951" w:type="dxa"/>
            <w:shd w:val="clear" w:color="auto" w:fill="auto"/>
          </w:tcPr>
          <w:p w14:paraId="289E3B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643922" w14:textId="77777777" w:rsidR="00DA7CBD" w:rsidRPr="00BF76E0" w:rsidRDefault="00DA7CBD" w:rsidP="00DA7CBD">
            <w:pPr>
              <w:pStyle w:val="TAL"/>
            </w:pPr>
            <w:r w:rsidRPr="00BF76E0">
              <w:t>Inspection</w:t>
            </w:r>
          </w:p>
        </w:tc>
      </w:tr>
      <w:tr w:rsidR="00DA7CBD" w:rsidRPr="00BF76E0" w14:paraId="2BA7863B" w14:textId="77777777" w:rsidTr="00DA7CBD">
        <w:trPr>
          <w:jc w:val="center"/>
        </w:trPr>
        <w:tc>
          <w:tcPr>
            <w:tcW w:w="1951" w:type="dxa"/>
            <w:shd w:val="clear" w:color="auto" w:fill="auto"/>
          </w:tcPr>
          <w:p w14:paraId="501CAB0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DA317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3B8A276" w14:textId="77777777" w:rsidTr="00DA7CBD">
        <w:trPr>
          <w:jc w:val="center"/>
        </w:trPr>
        <w:tc>
          <w:tcPr>
            <w:tcW w:w="1951" w:type="dxa"/>
            <w:shd w:val="clear" w:color="auto" w:fill="auto"/>
          </w:tcPr>
          <w:p w14:paraId="54D558A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7B7DD7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11.19.</w:t>
            </w:r>
          </w:p>
        </w:tc>
      </w:tr>
      <w:tr w:rsidR="00DA7CBD" w:rsidRPr="00BF76E0" w14:paraId="4A4E287D" w14:textId="77777777" w:rsidTr="00DA7CBD">
        <w:trPr>
          <w:jc w:val="center"/>
        </w:trPr>
        <w:tc>
          <w:tcPr>
            <w:tcW w:w="1951" w:type="dxa"/>
            <w:shd w:val="clear" w:color="auto" w:fill="auto"/>
          </w:tcPr>
          <w:p w14:paraId="5D3D36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52386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49910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37426EB" w14:textId="77777777" w:rsidR="00DA7CBD" w:rsidRPr="00BF76E0" w:rsidRDefault="00DA7CBD" w:rsidP="00DA7CBD"/>
    <w:p w14:paraId="0A05C13E" w14:textId="71D3BDA0" w:rsidR="00DA7CBD" w:rsidRPr="00BF76E0" w:rsidRDefault="00DA7CBD" w:rsidP="00DA7CBD">
      <w:pPr>
        <w:pStyle w:val="Heading4"/>
      </w:pPr>
      <w:bookmarkStart w:id="2668" w:name="_Toc372010502"/>
      <w:bookmarkStart w:id="2669" w:name="_Toc379382872"/>
      <w:bookmarkStart w:id="2670" w:name="_Toc379383572"/>
      <w:bookmarkStart w:id="2671" w:name="_Toc494974536"/>
      <w:bookmarkStart w:id="2672" w:name="_Toc500347806"/>
      <w:r w:rsidRPr="00BF76E0">
        <w:t>C.11.2.20</w:t>
      </w:r>
      <w:r w:rsidRPr="00BF76E0">
        <w:tab/>
        <w:t>Empty clause</w:t>
      </w:r>
      <w:bookmarkEnd w:id="2668"/>
      <w:bookmarkEnd w:id="2669"/>
      <w:bookmarkEnd w:id="2670"/>
      <w:bookmarkEnd w:id="2671"/>
      <w:bookmarkEnd w:id="2672"/>
    </w:p>
    <w:p w14:paraId="19D32006" w14:textId="28D44631" w:rsidR="00DA7CBD" w:rsidRPr="00BF76E0" w:rsidRDefault="00DA7CBD" w:rsidP="00DA7CBD">
      <w:r w:rsidRPr="00BF76E0">
        <w:t>Clause 11.2.20 contains no requirements requiring test.</w:t>
      </w:r>
    </w:p>
    <w:p w14:paraId="53803802" w14:textId="715C4546" w:rsidR="00DA7CBD" w:rsidRPr="00BF76E0" w:rsidRDefault="00DA7CBD" w:rsidP="00DA7CBD">
      <w:pPr>
        <w:pStyle w:val="Heading4"/>
      </w:pPr>
      <w:bookmarkStart w:id="2673" w:name="_Toc372010503"/>
      <w:bookmarkStart w:id="2674" w:name="_Toc379382873"/>
      <w:bookmarkStart w:id="2675" w:name="_Toc379383573"/>
      <w:bookmarkStart w:id="2676" w:name="_Toc494974537"/>
      <w:bookmarkStart w:id="2677" w:name="_Toc500347807"/>
      <w:r w:rsidRPr="00BF76E0">
        <w:lastRenderedPageBreak/>
        <w:t>C.11.2.21</w:t>
      </w:r>
      <w:r w:rsidRPr="00BF76E0">
        <w:tab/>
        <w:t>Empty clause</w:t>
      </w:r>
      <w:bookmarkEnd w:id="2673"/>
      <w:bookmarkEnd w:id="2674"/>
      <w:bookmarkEnd w:id="2675"/>
      <w:bookmarkEnd w:id="2676"/>
      <w:bookmarkEnd w:id="2677"/>
    </w:p>
    <w:p w14:paraId="78F1768C" w14:textId="07DB8E6B" w:rsidR="00DA7CBD" w:rsidRPr="00BF76E0" w:rsidRDefault="00DA7CBD" w:rsidP="00DA7CBD">
      <w:r w:rsidRPr="00BF76E0">
        <w:t>Clause 11.2.21 contains no requirements requiring test.</w:t>
      </w:r>
    </w:p>
    <w:p w14:paraId="625DC02F" w14:textId="6B5ACCA5" w:rsidR="00DA7CBD" w:rsidRPr="00BF76E0" w:rsidRDefault="00DA7CBD" w:rsidP="00DA7CBD">
      <w:pPr>
        <w:pStyle w:val="Heading4"/>
      </w:pPr>
      <w:bookmarkStart w:id="2678" w:name="_Toc372010504"/>
      <w:bookmarkStart w:id="2679" w:name="_Toc379382874"/>
      <w:bookmarkStart w:id="2680" w:name="_Toc379383574"/>
      <w:bookmarkStart w:id="2681" w:name="_Toc494974538"/>
      <w:bookmarkStart w:id="2682" w:name="_Toc500347808"/>
      <w:r w:rsidRPr="00BF76E0">
        <w:t>C.11.2.22</w:t>
      </w:r>
      <w:r w:rsidRPr="00BF76E0">
        <w:tab/>
        <w:t>Focus order</w:t>
      </w:r>
      <w:bookmarkEnd w:id="2678"/>
      <w:bookmarkEnd w:id="2679"/>
      <w:bookmarkEnd w:id="2680"/>
      <w:bookmarkEnd w:id="2681"/>
      <w:bookmarkEnd w:id="26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155F7C" w14:textId="77777777" w:rsidTr="00DA7CBD">
        <w:trPr>
          <w:jc w:val="center"/>
        </w:trPr>
        <w:tc>
          <w:tcPr>
            <w:tcW w:w="1951" w:type="dxa"/>
            <w:shd w:val="clear" w:color="auto" w:fill="auto"/>
          </w:tcPr>
          <w:p w14:paraId="41A2B77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A66569C" w14:textId="77777777" w:rsidR="00DA7CBD" w:rsidRPr="00BF76E0" w:rsidRDefault="00DA7CBD" w:rsidP="00DA7CBD">
            <w:pPr>
              <w:pStyle w:val="TAL"/>
            </w:pPr>
            <w:r w:rsidRPr="00BF76E0">
              <w:t>Inspection</w:t>
            </w:r>
          </w:p>
        </w:tc>
      </w:tr>
      <w:tr w:rsidR="00DA7CBD" w:rsidRPr="00BF76E0" w14:paraId="36274A70" w14:textId="77777777" w:rsidTr="00DA7CBD">
        <w:trPr>
          <w:jc w:val="center"/>
        </w:trPr>
        <w:tc>
          <w:tcPr>
            <w:tcW w:w="1951" w:type="dxa"/>
            <w:shd w:val="clear" w:color="auto" w:fill="auto"/>
          </w:tcPr>
          <w:p w14:paraId="45FCF67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487BB4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35D28973" w14:textId="77777777" w:rsidTr="00DA7CBD">
        <w:trPr>
          <w:jc w:val="center"/>
        </w:trPr>
        <w:tc>
          <w:tcPr>
            <w:tcW w:w="1951" w:type="dxa"/>
            <w:shd w:val="clear" w:color="auto" w:fill="auto"/>
          </w:tcPr>
          <w:p w14:paraId="1C5F696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35B6F8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11.22.</w:t>
            </w:r>
          </w:p>
        </w:tc>
      </w:tr>
      <w:tr w:rsidR="00DA7CBD" w:rsidRPr="00BF76E0" w14:paraId="6F9FF183" w14:textId="77777777" w:rsidTr="00DA7CBD">
        <w:trPr>
          <w:jc w:val="center"/>
        </w:trPr>
        <w:tc>
          <w:tcPr>
            <w:tcW w:w="1951" w:type="dxa"/>
            <w:shd w:val="clear" w:color="auto" w:fill="auto"/>
          </w:tcPr>
          <w:p w14:paraId="68EFE0D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59146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1442D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012F51" w14:textId="77777777" w:rsidR="00DA7CBD" w:rsidRPr="00BF76E0" w:rsidRDefault="00DA7CBD" w:rsidP="00DA7CBD"/>
    <w:p w14:paraId="568112A9" w14:textId="7622FEF3" w:rsidR="00DA7CBD" w:rsidRPr="00BF76E0" w:rsidRDefault="00DA7CBD" w:rsidP="00DA7CBD">
      <w:pPr>
        <w:pStyle w:val="Heading4"/>
      </w:pPr>
      <w:bookmarkStart w:id="2683" w:name="_Toc372010505"/>
      <w:bookmarkStart w:id="2684" w:name="_Toc379382875"/>
      <w:bookmarkStart w:id="2685" w:name="_Toc379383575"/>
      <w:bookmarkStart w:id="2686" w:name="_Toc494974539"/>
      <w:bookmarkStart w:id="2687" w:name="_Toc500347809"/>
      <w:r w:rsidRPr="00BF76E0">
        <w:t>C.11.2.23</w:t>
      </w:r>
      <w:r w:rsidRPr="00BF76E0">
        <w:tab/>
        <w:t>Link purpose (in context)</w:t>
      </w:r>
      <w:bookmarkEnd w:id="2683"/>
      <w:bookmarkEnd w:id="2684"/>
      <w:bookmarkEnd w:id="2685"/>
      <w:bookmarkEnd w:id="2686"/>
      <w:bookmarkEnd w:id="268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FDB36A" w14:textId="77777777" w:rsidTr="00DA7CBD">
        <w:trPr>
          <w:jc w:val="center"/>
        </w:trPr>
        <w:tc>
          <w:tcPr>
            <w:tcW w:w="1951" w:type="dxa"/>
            <w:shd w:val="clear" w:color="auto" w:fill="auto"/>
          </w:tcPr>
          <w:p w14:paraId="30B5CE3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9B5C2C4" w14:textId="77777777" w:rsidR="00DA7CBD" w:rsidRPr="00BF76E0" w:rsidRDefault="00DA7CBD" w:rsidP="00DA7CBD">
            <w:pPr>
              <w:pStyle w:val="TAL"/>
            </w:pPr>
            <w:r w:rsidRPr="00BF76E0">
              <w:t>Inspection</w:t>
            </w:r>
          </w:p>
        </w:tc>
      </w:tr>
      <w:tr w:rsidR="00DA7CBD" w:rsidRPr="00BF76E0" w14:paraId="0190E3D5" w14:textId="77777777" w:rsidTr="00DA7CBD">
        <w:trPr>
          <w:jc w:val="center"/>
        </w:trPr>
        <w:tc>
          <w:tcPr>
            <w:tcW w:w="1951" w:type="dxa"/>
            <w:shd w:val="clear" w:color="auto" w:fill="auto"/>
          </w:tcPr>
          <w:p w14:paraId="0BD8DE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9CA50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2314099" w14:textId="77777777" w:rsidTr="00DA7CBD">
        <w:trPr>
          <w:jc w:val="center"/>
        </w:trPr>
        <w:tc>
          <w:tcPr>
            <w:tcW w:w="1951" w:type="dxa"/>
            <w:shd w:val="clear" w:color="auto" w:fill="auto"/>
          </w:tcPr>
          <w:p w14:paraId="2E811C8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3018B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11.23.</w:t>
            </w:r>
          </w:p>
        </w:tc>
      </w:tr>
      <w:tr w:rsidR="00DA7CBD" w:rsidRPr="00BF76E0" w14:paraId="3A9F0B85" w14:textId="77777777" w:rsidTr="00DA7CBD">
        <w:trPr>
          <w:jc w:val="center"/>
        </w:trPr>
        <w:tc>
          <w:tcPr>
            <w:tcW w:w="1951" w:type="dxa"/>
            <w:shd w:val="clear" w:color="auto" w:fill="auto"/>
          </w:tcPr>
          <w:p w14:paraId="0687DF1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85A18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935E8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289C9AB" w14:textId="77777777" w:rsidR="00DA7CBD" w:rsidRPr="00BF76E0" w:rsidRDefault="00DA7CBD" w:rsidP="00DA7CBD"/>
    <w:p w14:paraId="7B0A66E8" w14:textId="48932090" w:rsidR="00DA7CBD" w:rsidRPr="00BF76E0" w:rsidRDefault="00DA7CBD" w:rsidP="00DA7CBD">
      <w:pPr>
        <w:pStyle w:val="Heading4"/>
      </w:pPr>
      <w:bookmarkStart w:id="2688" w:name="_Toc372010506"/>
      <w:bookmarkStart w:id="2689" w:name="_Toc379382876"/>
      <w:bookmarkStart w:id="2690" w:name="_Toc379383576"/>
      <w:bookmarkStart w:id="2691" w:name="_Toc494974540"/>
      <w:bookmarkStart w:id="2692" w:name="_Toc500347810"/>
      <w:r w:rsidRPr="00BF76E0">
        <w:t>C.11.2.24</w:t>
      </w:r>
      <w:r w:rsidRPr="00BF76E0">
        <w:tab/>
        <w:t>Empty clause</w:t>
      </w:r>
      <w:bookmarkEnd w:id="2688"/>
      <w:bookmarkEnd w:id="2689"/>
      <w:bookmarkEnd w:id="2690"/>
      <w:bookmarkEnd w:id="2691"/>
      <w:bookmarkEnd w:id="2692"/>
    </w:p>
    <w:p w14:paraId="591ABE8E" w14:textId="0DD316EB" w:rsidR="00DA7CBD" w:rsidRPr="00BF76E0" w:rsidRDefault="00DA7CBD" w:rsidP="00DA7CBD">
      <w:r w:rsidRPr="00BF76E0">
        <w:t>Clause 11.2</w:t>
      </w:r>
      <w:r w:rsidRPr="00BF76E0" w:rsidDel="00B2626B">
        <w:t>.</w:t>
      </w:r>
      <w:r w:rsidRPr="00BF76E0">
        <w:t>24 contains no requirements requiring test.</w:t>
      </w:r>
    </w:p>
    <w:p w14:paraId="720D2A1F" w14:textId="459EC56E" w:rsidR="00DA7CBD" w:rsidRPr="003D07E0" w:rsidRDefault="00DA7CBD" w:rsidP="00DA7CBD">
      <w:pPr>
        <w:pStyle w:val="Heading4"/>
      </w:pPr>
      <w:bookmarkStart w:id="2693" w:name="_Toc372010507"/>
      <w:bookmarkStart w:id="2694" w:name="_Toc379382877"/>
      <w:bookmarkStart w:id="2695" w:name="_Toc379383577"/>
      <w:bookmarkStart w:id="2696" w:name="_Toc494974541"/>
      <w:bookmarkStart w:id="2697" w:name="_Toc500347811"/>
      <w:r w:rsidRPr="00EE73F3">
        <w:t>C.11.2.25</w:t>
      </w:r>
      <w:r w:rsidRPr="00EE73F3">
        <w:tab/>
        <w:t>Headings and labels</w:t>
      </w:r>
      <w:bookmarkEnd w:id="2693"/>
      <w:bookmarkEnd w:id="2694"/>
      <w:bookmarkEnd w:id="2695"/>
      <w:bookmarkEnd w:id="2696"/>
      <w:bookmarkEnd w:id="2697"/>
      <w:r w:rsidRPr="003D07E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D42FD8" w14:textId="77777777" w:rsidTr="00DA7CBD">
        <w:trPr>
          <w:jc w:val="center"/>
        </w:trPr>
        <w:tc>
          <w:tcPr>
            <w:tcW w:w="1951" w:type="dxa"/>
            <w:shd w:val="clear" w:color="auto" w:fill="auto"/>
          </w:tcPr>
          <w:p w14:paraId="7E15CD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7DDEAC" w14:textId="77777777" w:rsidR="00DA7CBD" w:rsidRPr="00BF76E0" w:rsidRDefault="00DA7CBD" w:rsidP="00DA7CBD">
            <w:pPr>
              <w:pStyle w:val="TAL"/>
            </w:pPr>
            <w:r w:rsidRPr="00BF76E0">
              <w:t>Inspection</w:t>
            </w:r>
          </w:p>
        </w:tc>
      </w:tr>
      <w:tr w:rsidR="00DA7CBD" w:rsidRPr="00BF76E0" w14:paraId="363E7664" w14:textId="77777777" w:rsidTr="00DA7CBD">
        <w:trPr>
          <w:jc w:val="center"/>
        </w:trPr>
        <w:tc>
          <w:tcPr>
            <w:tcW w:w="1951" w:type="dxa"/>
            <w:shd w:val="clear" w:color="auto" w:fill="auto"/>
          </w:tcPr>
          <w:p w14:paraId="2F3C56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D3F3D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527F2803" w14:textId="77777777" w:rsidTr="00DA7CBD">
        <w:trPr>
          <w:jc w:val="center"/>
        </w:trPr>
        <w:tc>
          <w:tcPr>
            <w:tcW w:w="1951" w:type="dxa"/>
            <w:shd w:val="clear" w:color="auto" w:fill="auto"/>
          </w:tcPr>
          <w:p w14:paraId="1550BAC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199BE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11.25.</w:t>
            </w:r>
          </w:p>
        </w:tc>
      </w:tr>
      <w:tr w:rsidR="00DA7CBD" w:rsidRPr="00BF76E0" w14:paraId="00937DE9" w14:textId="77777777" w:rsidTr="00DA7CBD">
        <w:trPr>
          <w:jc w:val="center"/>
        </w:trPr>
        <w:tc>
          <w:tcPr>
            <w:tcW w:w="1951" w:type="dxa"/>
            <w:shd w:val="clear" w:color="auto" w:fill="auto"/>
          </w:tcPr>
          <w:p w14:paraId="732EEA4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DEBB4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0C354A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52150F" w14:textId="77777777" w:rsidR="00DA7CBD" w:rsidRPr="00BF76E0" w:rsidRDefault="00DA7CBD" w:rsidP="00DA7CBD"/>
    <w:p w14:paraId="28FEA9E2" w14:textId="7F570685" w:rsidR="00DA7CBD" w:rsidRPr="00BF76E0" w:rsidRDefault="00E01FBD" w:rsidP="00DA7CBD">
      <w:pPr>
        <w:pStyle w:val="Heading4"/>
      </w:pPr>
      <w:bookmarkStart w:id="2698" w:name="_Toc372010508"/>
      <w:bookmarkStart w:id="2699" w:name="_Toc379382878"/>
      <w:bookmarkStart w:id="2700" w:name="_Toc379383578"/>
      <w:bookmarkStart w:id="2701" w:name="_Toc494974542"/>
      <w:bookmarkStart w:id="2702" w:name="_Toc500347812"/>
      <w:r>
        <w:t>C.11.2</w:t>
      </w:r>
      <w:r w:rsidR="00DA7CBD" w:rsidRPr="00BF76E0" w:rsidDel="00B2626B">
        <w:t>.</w:t>
      </w:r>
      <w:r w:rsidR="00DA7CBD" w:rsidRPr="00BF76E0">
        <w:t>26</w:t>
      </w:r>
      <w:r w:rsidR="00DA7CBD" w:rsidRPr="00BF76E0">
        <w:tab/>
        <w:t>Focus visible</w:t>
      </w:r>
      <w:bookmarkEnd w:id="2698"/>
      <w:bookmarkEnd w:id="2699"/>
      <w:bookmarkEnd w:id="2700"/>
      <w:bookmarkEnd w:id="2701"/>
      <w:bookmarkEnd w:id="2702"/>
      <w:r w:rsidR="00DA7CB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9E90D1" w14:textId="77777777" w:rsidTr="00DA7CBD">
        <w:trPr>
          <w:jc w:val="center"/>
        </w:trPr>
        <w:tc>
          <w:tcPr>
            <w:tcW w:w="1951" w:type="dxa"/>
            <w:shd w:val="clear" w:color="auto" w:fill="auto"/>
          </w:tcPr>
          <w:p w14:paraId="4CC8026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101912" w14:textId="77777777" w:rsidR="00DA7CBD" w:rsidRPr="00BF76E0" w:rsidRDefault="00DA7CBD" w:rsidP="00DA7CBD">
            <w:pPr>
              <w:pStyle w:val="TAL"/>
            </w:pPr>
            <w:r w:rsidRPr="00BF76E0">
              <w:t>Inspection</w:t>
            </w:r>
          </w:p>
        </w:tc>
      </w:tr>
      <w:tr w:rsidR="00DA7CBD" w:rsidRPr="00BF76E0" w14:paraId="416ECD8E" w14:textId="77777777" w:rsidTr="00DA7CBD">
        <w:trPr>
          <w:jc w:val="center"/>
        </w:trPr>
        <w:tc>
          <w:tcPr>
            <w:tcW w:w="1951" w:type="dxa"/>
            <w:shd w:val="clear" w:color="auto" w:fill="auto"/>
          </w:tcPr>
          <w:p w14:paraId="0226947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1B754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9FC8C63" w14:textId="77777777" w:rsidTr="00DA7CBD">
        <w:trPr>
          <w:jc w:val="center"/>
        </w:trPr>
        <w:tc>
          <w:tcPr>
            <w:tcW w:w="1951" w:type="dxa"/>
            <w:shd w:val="clear" w:color="auto" w:fill="auto"/>
          </w:tcPr>
          <w:p w14:paraId="52D0AA3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1F9DF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11.26.</w:t>
            </w:r>
          </w:p>
        </w:tc>
      </w:tr>
      <w:tr w:rsidR="00DA7CBD" w:rsidRPr="00BF76E0" w14:paraId="48660D7B" w14:textId="77777777" w:rsidTr="00DA7CBD">
        <w:trPr>
          <w:jc w:val="center"/>
        </w:trPr>
        <w:tc>
          <w:tcPr>
            <w:tcW w:w="1951" w:type="dxa"/>
            <w:shd w:val="clear" w:color="auto" w:fill="auto"/>
          </w:tcPr>
          <w:p w14:paraId="08A2828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75BF8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9421D2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E200220" w14:textId="77777777" w:rsidR="00DA7CBD" w:rsidRPr="00BF76E0" w:rsidRDefault="00DA7CBD" w:rsidP="00DA7CBD"/>
    <w:p w14:paraId="7CFE4250" w14:textId="104F137F" w:rsidR="00DA7CBD" w:rsidRDefault="00DA7CBD" w:rsidP="00DA7CBD">
      <w:pPr>
        <w:pStyle w:val="Heading4"/>
      </w:pPr>
      <w:bookmarkStart w:id="2703" w:name="_Toc372010509"/>
      <w:bookmarkStart w:id="2704" w:name="_Toc379382879"/>
      <w:bookmarkStart w:id="2705" w:name="_Toc379383579"/>
      <w:bookmarkStart w:id="2706" w:name="_Toc494974543"/>
      <w:bookmarkStart w:id="2707" w:name="_Toc500347813"/>
      <w:r w:rsidRPr="00BF76E0">
        <w:t>C.11.2</w:t>
      </w:r>
      <w:r w:rsidRPr="00BF76E0" w:rsidDel="00B2626B">
        <w:t>.</w:t>
      </w:r>
      <w:r w:rsidRPr="00BF76E0">
        <w:t>27</w:t>
      </w:r>
      <w:r w:rsidRPr="00BF76E0">
        <w:tab/>
        <w:t>Language of software</w:t>
      </w:r>
      <w:bookmarkEnd w:id="2703"/>
      <w:bookmarkEnd w:id="2704"/>
      <w:bookmarkEnd w:id="2705"/>
      <w:bookmarkEnd w:id="2706"/>
      <w:bookmarkEnd w:id="2707"/>
    </w:p>
    <w:p w14:paraId="4142FC36" w14:textId="44AB9965" w:rsidR="00DA7CBD" w:rsidRPr="00EE73F3" w:rsidRDefault="00DA7CBD" w:rsidP="00DA7CBD">
      <w:pPr>
        <w:pStyle w:val="Heading5"/>
      </w:pPr>
      <w:bookmarkStart w:id="2708" w:name="_Toc500347814"/>
      <w:r w:rsidRPr="00BF76E0">
        <w:t>C.11.2.27</w:t>
      </w:r>
      <w:r>
        <w:t>.1</w:t>
      </w:r>
      <w:r w:rsidRPr="00BF76E0">
        <w:tab/>
        <w:t>Language of software</w:t>
      </w:r>
      <w:r>
        <w:t xml:space="preserve"> (open functionality)</w:t>
      </w:r>
      <w:bookmarkEnd w:id="2708"/>
      <w:r w:rsidDel="00741F8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A84734" w14:textId="77777777" w:rsidTr="00DA7CBD">
        <w:trPr>
          <w:jc w:val="center"/>
        </w:trPr>
        <w:tc>
          <w:tcPr>
            <w:tcW w:w="1951" w:type="dxa"/>
            <w:shd w:val="clear" w:color="auto" w:fill="auto"/>
          </w:tcPr>
          <w:p w14:paraId="41D274E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DC11EB" w14:textId="77777777" w:rsidR="00DA7CBD" w:rsidRPr="00BF76E0" w:rsidRDefault="00DA7CBD" w:rsidP="00DA7CBD">
            <w:pPr>
              <w:pStyle w:val="TAL"/>
            </w:pPr>
            <w:r w:rsidRPr="00BF76E0">
              <w:t>Inspection</w:t>
            </w:r>
          </w:p>
        </w:tc>
      </w:tr>
      <w:tr w:rsidR="00DA7CBD" w:rsidRPr="00BF76E0" w14:paraId="39DEA702" w14:textId="77777777" w:rsidTr="00DA7CBD">
        <w:trPr>
          <w:jc w:val="center"/>
        </w:trPr>
        <w:tc>
          <w:tcPr>
            <w:tcW w:w="1951" w:type="dxa"/>
            <w:shd w:val="clear" w:color="auto" w:fill="auto"/>
          </w:tcPr>
          <w:p w14:paraId="7CC05F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B26E6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E583B10"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6736282D" w14:textId="77777777" w:rsidTr="00DA7CBD">
        <w:trPr>
          <w:jc w:val="center"/>
        </w:trPr>
        <w:tc>
          <w:tcPr>
            <w:tcW w:w="1951" w:type="dxa"/>
            <w:shd w:val="clear" w:color="auto" w:fill="auto"/>
          </w:tcPr>
          <w:p w14:paraId="2DB9DB8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E27C82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11.27.</w:t>
            </w:r>
          </w:p>
        </w:tc>
      </w:tr>
      <w:tr w:rsidR="00DA7CBD" w:rsidRPr="00BF76E0" w14:paraId="7B5B23F2" w14:textId="77777777" w:rsidTr="00DA7CBD">
        <w:trPr>
          <w:jc w:val="center"/>
        </w:trPr>
        <w:tc>
          <w:tcPr>
            <w:tcW w:w="1951" w:type="dxa"/>
            <w:shd w:val="clear" w:color="auto" w:fill="auto"/>
          </w:tcPr>
          <w:p w14:paraId="23B046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89A12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F836C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27EF412" w14:textId="77777777" w:rsidR="00DA7CBD" w:rsidRPr="00BF76E0" w:rsidRDefault="00DA7CBD" w:rsidP="00DA7CBD"/>
    <w:p w14:paraId="0B664BCE" w14:textId="77777777" w:rsidR="00DA7CBD" w:rsidRPr="00BF76E0" w:rsidRDefault="00DA7CBD" w:rsidP="00DA7CBD">
      <w:pPr>
        <w:pStyle w:val="Heading5"/>
      </w:pPr>
      <w:bookmarkStart w:id="2709" w:name="_Toc500347815"/>
      <w:bookmarkStart w:id="2710" w:name="_Toc372010510"/>
      <w:bookmarkStart w:id="2711" w:name="_Toc379382880"/>
      <w:bookmarkStart w:id="2712" w:name="_Toc379383580"/>
      <w:bookmarkStart w:id="2713" w:name="_Toc494974544"/>
      <w:r w:rsidRPr="00BF76E0">
        <w:lastRenderedPageBreak/>
        <w:t>C.11.2.27</w:t>
      </w:r>
      <w:r>
        <w:t>.2</w:t>
      </w:r>
      <w:r w:rsidRPr="00BF76E0">
        <w:tab/>
        <w:t>Language of software</w:t>
      </w:r>
      <w:r>
        <w:t xml:space="preserve"> (closed functionality)</w:t>
      </w:r>
      <w:bookmarkEnd w:id="27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4C0998" w14:textId="77777777" w:rsidTr="00DA7CBD">
        <w:trPr>
          <w:jc w:val="center"/>
        </w:trPr>
        <w:tc>
          <w:tcPr>
            <w:tcW w:w="1951" w:type="dxa"/>
            <w:shd w:val="clear" w:color="auto" w:fill="auto"/>
          </w:tcPr>
          <w:p w14:paraId="6E76DBA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D569E3" w14:textId="77777777" w:rsidR="00DA7CBD" w:rsidRPr="00BF76E0" w:rsidRDefault="00DA7CBD" w:rsidP="00DA7CBD">
            <w:pPr>
              <w:pStyle w:val="TAL"/>
            </w:pPr>
            <w:r w:rsidRPr="00BF76E0">
              <w:t>Testing</w:t>
            </w:r>
          </w:p>
        </w:tc>
      </w:tr>
      <w:tr w:rsidR="00DA7CBD" w:rsidRPr="00BF76E0" w14:paraId="77E9BE0D" w14:textId="77777777" w:rsidTr="00DA7CBD">
        <w:trPr>
          <w:jc w:val="center"/>
        </w:trPr>
        <w:tc>
          <w:tcPr>
            <w:tcW w:w="1951" w:type="dxa"/>
            <w:shd w:val="clear" w:color="auto" w:fill="auto"/>
          </w:tcPr>
          <w:p w14:paraId="5E190E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407A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p>
          <w:p w14:paraId="7E984CE5"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33CAE22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0952F7C5"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4EF7EEDF" w14:textId="77777777" w:rsidR="00DA7CBD" w:rsidRPr="00BF76E0" w:rsidRDefault="00DA7CBD" w:rsidP="00DA7CBD">
            <w:pPr>
              <w:keepNext/>
              <w:keepLines/>
              <w:spacing w:after="0"/>
              <w:rPr>
                <w:rFonts w:ascii="Arial" w:hAnsi="Arial"/>
                <w:sz w:val="18"/>
              </w:rPr>
            </w:pPr>
            <w:r w:rsidRPr="00BF76E0">
              <w:rPr>
                <w:rFonts w:ascii="Arial" w:hAnsi="Arial"/>
                <w:sz w:val="18"/>
              </w:rPr>
              <w:t>6. The displayed languages can be selected using non-visual access.</w:t>
            </w:r>
          </w:p>
          <w:p w14:paraId="1893C498" w14:textId="77777777" w:rsidR="00DA7CBD" w:rsidRPr="00BF76E0" w:rsidRDefault="00DA7CBD" w:rsidP="00DA7CBD">
            <w:pPr>
              <w:keepNext/>
              <w:keepLines/>
              <w:spacing w:after="0"/>
              <w:rPr>
                <w:rFonts w:ascii="Arial" w:hAnsi="Arial"/>
                <w:sz w:val="18"/>
              </w:rPr>
            </w:pPr>
            <w:r w:rsidRPr="00BF76E0">
              <w:rPr>
                <w:rFonts w:ascii="Arial" w:hAnsi="Arial"/>
                <w:sz w:val="18"/>
              </w:rPr>
              <w:t>7. The user has not selected a speech language that is different from the language of the displayed content.</w:t>
            </w:r>
          </w:p>
        </w:tc>
      </w:tr>
      <w:tr w:rsidR="00DA7CBD" w:rsidRPr="00BF76E0" w14:paraId="370DCE84" w14:textId="77777777" w:rsidTr="00DA7CBD">
        <w:trPr>
          <w:jc w:val="center"/>
        </w:trPr>
        <w:tc>
          <w:tcPr>
            <w:tcW w:w="1951" w:type="dxa"/>
            <w:shd w:val="clear" w:color="auto" w:fill="auto"/>
          </w:tcPr>
          <w:p w14:paraId="5D2CF9D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78EC4B"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DA7CBD" w:rsidRPr="00BF76E0" w14:paraId="0BF82C27" w14:textId="77777777" w:rsidTr="00DA7CBD">
        <w:trPr>
          <w:jc w:val="center"/>
        </w:trPr>
        <w:tc>
          <w:tcPr>
            <w:tcW w:w="1951" w:type="dxa"/>
            <w:shd w:val="clear" w:color="auto" w:fill="auto"/>
          </w:tcPr>
          <w:p w14:paraId="27B86C8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294BD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04E6EA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AC2973A" w14:textId="77777777" w:rsidR="00DA7CBD" w:rsidRDefault="00DA7CBD" w:rsidP="00DA7CBD">
      <w:pPr>
        <w:pStyle w:val="Heading5"/>
      </w:pPr>
    </w:p>
    <w:p w14:paraId="26307BB7" w14:textId="5FF34297" w:rsidR="00DA7CBD" w:rsidRPr="00BF76E0" w:rsidRDefault="00DA7CBD" w:rsidP="00DA7CBD">
      <w:pPr>
        <w:pStyle w:val="Heading4"/>
      </w:pPr>
      <w:bookmarkStart w:id="2714" w:name="_Toc500347816"/>
      <w:r w:rsidRPr="00BF76E0">
        <w:t>C.11.2.28</w:t>
      </w:r>
      <w:r w:rsidRPr="00BF76E0">
        <w:tab/>
        <w:t>Empty clause</w:t>
      </w:r>
      <w:bookmarkEnd w:id="2710"/>
      <w:bookmarkEnd w:id="2711"/>
      <w:bookmarkEnd w:id="2712"/>
      <w:bookmarkEnd w:id="2713"/>
      <w:bookmarkEnd w:id="2714"/>
    </w:p>
    <w:p w14:paraId="2D06E7AF" w14:textId="77777777" w:rsidR="00DA7CBD" w:rsidRPr="00BF76E0" w:rsidRDefault="00DA7CBD" w:rsidP="00DA7CBD">
      <w:r w:rsidRPr="00BF76E0">
        <w:t>Clause 11.2.</w:t>
      </w:r>
      <w:r w:rsidRPr="00BF76E0" w:rsidDel="00B2626B">
        <w:t>1.</w:t>
      </w:r>
      <w:r w:rsidRPr="00BF76E0">
        <w:t>28 contains no requirements requiring test.</w:t>
      </w:r>
    </w:p>
    <w:p w14:paraId="7CF2F3FF" w14:textId="1640A6DD" w:rsidR="00DA7CBD" w:rsidRPr="00BF76E0" w:rsidRDefault="00DA7CBD" w:rsidP="00DA7CBD">
      <w:pPr>
        <w:pStyle w:val="Heading4"/>
      </w:pPr>
      <w:bookmarkStart w:id="2715" w:name="_Toc372010511"/>
      <w:bookmarkStart w:id="2716" w:name="_Toc379382881"/>
      <w:bookmarkStart w:id="2717" w:name="_Toc379383581"/>
      <w:bookmarkStart w:id="2718" w:name="_Toc494974545"/>
      <w:bookmarkStart w:id="2719" w:name="_Toc500347817"/>
      <w:r w:rsidRPr="00BF76E0">
        <w:t>C.11.2.29</w:t>
      </w:r>
      <w:r w:rsidRPr="00BF76E0">
        <w:tab/>
        <w:t>On focus</w:t>
      </w:r>
      <w:bookmarkEnd w:id="2715"/>
      <w:bookmarkEnd w:id="2716"/>
      <w:bookmarkEnd w:id="2717"/>
      <w:bookmarkEnd w:id="2718"/>
      <w:bookmarkEnd w:id="271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A0575A" w14:textId="77777777" w:rsidTr="00DA7CBD">
        <w:trPr>
          <w:jc w:val="center"/>
        </w:trPr>
        <w:tc>
          <w:tcPr>
            <w:tcW w:w="1951" w:type="dxa"/>
            <w:shd w:val="clear" w:color="auto" w:fill="auto"/>
          </w:tcPr>
          <w:p w14:paraId="0F876C2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4D115F" w14:textId="77777777" w:rsidR="00DA7CBD" w:rsidRPr="00BF76E0" w:rsidRDefault="00DA7CBD" w:rsidP="00DA7CBD">
            <w:pPr>
              <w:pStyle w:val="TAL"/>
            </w:pPr>
            <w:r w:rsidRPr="00BF76E0">
              <w:t>Inspection</w:t>
            </w:r>
          </w:p>
        </w:tc>
      </w:tr>
      <w:tr w:rsidR="00DA7CBD" w:rsidRPr="00BF76E0" w14:paraId="25B5625F" w14:textId="77777777" w:rsidTr="00DA7CBD">
        <w:trPr>
          <w:jc w:val="center"/>
        </w:trPr>
        <w:tc>
          <w:tcPr>
            <w:tcW w:w="1951" w:type="dxa"/>
            <w:shd w:val="clear" w:color="auto" w:fill="auto"/>
          </w:tcPr>
          <w:p w14:paraId="2E4422D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F9516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2939FCA5" w14:textId="77777777" w:rsidTr="00DA7CBD">
        <w:trPr>
          <w:jc w:val="center"/>
        </w:trPr>
        <w:tc>
          <w:tcPr>
            <w:tcW w:w="1951" w:type="dxa"/>
            <w:shd w:val="clear" w:color="auto" w:fill="auto"/>
          </w:tcPr>
          <w:p w14:paraId="3A8B8A9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07F8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11.29.</w:t>
            </w:r>
          </w:p>
        </w:tc>
      </w:tr>
      <w:tr w:rsidR="00DA7CBD" w:rsidRPr="00BF76E0" w14:paraId="68A81330" w14:textId="77777777" w:rsidTr="00DA7CBD">
        <w:trPr>
          <w:jc w:val="center"/>
        </w:trPr>
        <w:tc>
          <w:tcPr>
            <w:tcW w:w="1951" w:type="dxa"/>
            <w:shd w:val="clear" w:color="auto" w:fill="auto"/>
          </w:tcPr>
          <w:p w14:paraId="309E172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EB7C3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08977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F4F98C" w14:textId="77777777" w:rsidR="00DA7CBD" w:rsidRPr="00BF76E0" w:rsidRDefault="00DA7CBD" w:rsidP="00DA7CBD"/>
    <w:p w14:paraId="5B1632EB" w14:textId="46231808" w:rsidR="00DA7CBD" w:rsidRPr="00BF76E0" w:rsidRDefault="00DA7CBD" w:rsidP="00DA7CBD">
      <w:pPr>
        <w:pStyle w:val="Heading4"/>
      </w:pPr>
      <w:bookmarkStart w:id="2720" w:name="_Toc372010512"/>
      <w:bookmarkStart w:id="2721" w:name="_Toc379382882"/>
      <w:bookmarkStart w:id="2722" w:name="_Toc379383582"/>
      <w:bookmarkStart w:id="2723" w:name="_Toc494974546"/>
      <w:bookmarkStart w:id="2724" w:name="_Toc500347818"/>
      <w:r w:rsidRPr="00BF76E0">
        <w:t>C.11.2</w:t>
      </w:r>
      <w:r w:rsidRPr="00BF76E0" w:rsidDel="00B2626B">
        <w:t>.</w:t>
      </w:r>
      <w:r w:rsidRPr="00BF76E0">
        <w:t>30</w:t>
      </w:r>
      <w:r w:rsidRPr="00BF76E0">
        <w:tab/>
        <w:t>On input</w:t>
      </w:r>
      <w:bookmarkEnd w:id="2720"/>
      <w:bookmarkEnd w:id="2721"/>
      <w:bookmarkEnd w:id="2722"/>
      <w:bookmarkEnd w:id="2723"/>
      <w:bookmarkEnd w:id="272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F1A4688" w14:textId="77777777" w:rsidTr="00DA7CBD">
        <w:trPr>
          <w:jc w:val="center"/>
        </w:trPr>
        <w:tc>
          <w:tcPr>
            <w:tcW w:w="1951" w:type="dxa"/>
            <w:shd w:val="clear" w:color="auto" w:fill="auto"/>
          </w:tcPr>
          <w:p w14:paraId="7DAC51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ACD2A7" w14:textId="77777777" w:rsidR="00DA7CBD" w:rsidRPr="00BF76E0" w:rsidRDefault="00DA7CBD" w:rsidP="00DA7CBD">
            <w:pPr>
              <w:pStyle w:val="TAL"/>
            </w:pPr>
            <w:r w:rsidRPr="00BF76E0">
              <w:t>Inspection</w:t>
            </w:r>
          </w:p>
        </w:tc>
      </w:tr>
      <w:tr w:rsidR="00DA7CBD" w:rsidRPr="00BF76E0" w14:paraId="7588CC0C" w14:textId="77777777" w:rsidTr="00DA7CBD">
        <w:trPr>
          <w:jc w:val="center"/>
        </w:trPr>
        <w:tc>
          <w:tcPr>
            <w:tcW w:w="1951" w:type="dxa"/>
            <w:shd w:val="clear" w:color="auto" w:fill="auto"/>
          </w:tcPr>
          <w:p w14:paraId="6E109E8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9E9A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91798A8" w14:textId="77777777" w:rsidTr="00DA7CBD">
        <w:trPr>
          <w:jc w:val="center"/>
        </w:trPr>
        <w:tc>
          <w:tcPr>
            <w:tcW w:w="1951" w:type="dxa"/>
            <w:shd w:val="clear" w:color="auto" w:fill="auto"/>
          </w:tcPr>
          <w:p w14:paraId="1C08D4B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D4F06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11.30.</w:t>
            </w:r>
          </w:p>
        </w:tc>
      </w:tr>
      <w:tr w:rsidR="00DA7CBD" w:rsidRPr="00BF76E0" w14:paraId="60C85B30" w14:textId="77777777" w:rsidTr="00DA7CBD">
        <w:trPr>
          <w:jc w:val="center"/>
        </w:trPr>
        <w:tc>
          <w:tcPr>
            <w:tcW w:w="1951" w:type="dxa"/>
            <w:shd w:val="clear" w:color="auto" w:fill="auto"/>
          </w:tcPr>
          <w:p w14:paraId="3948147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45CBE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9AB6ED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15F30E9" w14:textId="77777777" w:rsidR="00DA7CBD" w:rsidRPr="00BF76E0" w:rsidRDefault="00DA7CBD" w:rsidP="00DA7CBD"/>
    <w:p w14:paraId="3BE40069" w14:textId="64F04079" w:rsidR="00DA7CBD" w:rsidRPr="00BF76E0" w:rsidRDefault="00DA7CBD" w:rsidP="00DA7CBD">
      <w:pPr>
        <w:pStyle w:val="Heading4"/>
      </w:pPr>
      <w:bookmarkStart w:id="2725" w:name="_Toc372010513"/>
      <w:bookmarkStart w:id="2726" w:name="_Toc379382883"/>
      <w:bookmarkStart w:id="2727" w:name="_Toc379383583"/>
      <w:bookmarkStart w:id="2728" w:name="_Toc494974547"/>
      <w:bookmarkStart w:id="2729" w:name="_Toc500347819"/>
      <w:r w:rsidRPr="00BF76E0">
        <w:t>C.11.2.31</w:t>
      </w:r>
      <w:r w:rsidRPr="00BF76E0">
        <w:tab/>
        <w:t>Empty clause</w:t>
      </w:r>
      <w:bookmarkEnd w:id="2725"/>
      <w:bookmarkEnd w:id="2726"/>
      <w:bookmarkEnd w:id="2727"/>
      <w:bookmarkEnd w:id="2728"/>
      <w:bookmarkEnd w:id="2729"/>
    </w:p>
    <w:p w14:paraId="34F0849A" w14:textId="72F1E057" w:rsidR="00DA7CBD" w:rsidRPr="00BF76E0" w:rsidRDefault="00DA7CBD" w:rsidP="00DA7CBD">
      <w:r w:rsidRPr="00BF76E0">
        <w:t>Clause 11.2.31 contains no requirements requiring test.</w:t>
      </w:r>
    </w:p>
    <w:p w14:paraId="0A1BDFB1" w14:textId="43C9F5BD" w:rsidR="00DA7CBD" w:rsidRPr="00BF76E0" w:rsidRDefault="00DA7CBD" w:rsidP="00DA7CBD">
      <w:pPr>
        <w:pStyle w:val="Heading4"/>
      </w:pPr>
      <w:bookmarkStart w:id="2730" w:name="_Toc372010514"/>
      <w:bookmarkStart w:id="2731" w:name="_Toc379382884"/>
      <w:bookmarkStart w:id="2732" w:name="_Toc379383584"/>
      <w:bookmarkStart w:id="2733" w:name="_Toc494974548"/>
      <w:bookmarkStart w:id="2734" w:name="_Toc500347820"/>
      <w:r w:rsidRPr="00BF76E0">
        <w:t>C.11.2</w:t>
      </w:r>
      <w:r w:rsidRPr="00BF76E0" w:rsidDel="00306EA4">
        <w:t>.</w:t>
      </w:r>
      <w:r w:rsidRPr="00BF76E0">
        <w:t>32</w:t>
      </w:r>
      <w:r w:rsidRPr="00BF76E0">
        <w:tab/>
        <w:t>Empty clause</w:t>
      </w:r>
      <w:bookmarkEnd w:id="2730"/>
      <w:bookmarkEnd w:id="2731"/>
      <w:bookmarkEnd w:id="2732"/>
      <w:bookmarkEnd w:id="2733"/>
      <w:bookmarkEnd w:id="2734"/>
    </w:p>
    <w:p w14:paraId="6A61314F" w14:textId="34237845" w:rsidR="00DA7CBD" w:rsidRPr="00BF76E0" w:rsidRDefault="00DA7CBD" w:rsidP="00DA7CBD">
      <w:r w:rsidRPr="00BF76E0">
        <w:t>Clause 11.2</w:t>
      </w:r>
      <w:r w:rsidRPr="00BF76E0" w:rsidDel="00306EA4">
        <w:t>.</w:t>
      </w:r>
      <w:r w:rsidRPr="00BF76E0">
        <w:t>32 contains no requirements requiring test.</w:t>
      </w:r>
    </w:p>
    <w:p w14:paraId="2DADA3C1" w14:textId="77777777" w:rsidR="00DA7CBD" w:rsidRPr="00BF76E0" w:rsidRDefault="00DA7CBD" w:rsidP="00DA7CBD">
      <w:pPr>
        <w:pStyle w:val="Heading4"/>
      </w:pPr>
      <w:bookmarkStart w:id="2735" w:name="_Toc500347821"/>
      <w:bookmarkStart w:id="2736" w:name="_Toc372010515"/>
      <w:bookmarkStart w:id="2737" w:name="_Toc379382885"/>
      <w:bookmarkStart w:id="2738" w:name="_Toc379383585"/>
      <w:bookmarkStart w:id="2739" w:name="_Toc494974549"/>
      <w:r w:rsidRPr="00BF76E0">
        <w:t>C.11.2.33</w:t>
      </w:r>
      <w:r w:rsidRPr="00BF76E0">
        <w:tab/>
        <w:t>Error identification</w:t>
      </w:r>
      <w:bookmarkEnd w:id="2735"/>
    </w:p>
    <w:p w14:paraId="796FE6D8" w14:textId="7422D7C7" w:rsidR="00DA7CBD" w:rsidRPr="00BF76E0" w:rsidRDefault="00DA7CBD" w:rsidP="00DA7CBD">
      <w:pPr>
        <w:pStyle w:val="Heading5"/>
      </w:pPr>
      <w:bookmarkStart w:id="2740" w:name="_Toc500347822"/>
      <w:r w:rsidRPr="00BF76E0">
        <w:t>C.11.2.33</w:t>
      </w:r>
      <w:r>
        <w:t>.1</w:t>
      </w:r>
      <w:r w:rsidRPr="00BF76E0">
        <w:tab/>
        <w:t>Error identification</w:t>
      </w:r>
      <w:bookmarkEnd w:id="2736"/>
      <w:bookmarkEnd w:id="2737"/>
      <w:bookmarkEnd w:id="2738"/>
      <w:bookmarkEnd w:id="2739"/>
      <w:r>
        <w:t xml:space="preserve"> (open functionality)</w:t>
      </w:r>
      <w:bookmarkEnd w:id="2740"/>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2A406B" w14:textId="77777777" w:rsidTr="00DA7CBD">
        <w:trPr>
          <w:jc w:val="center"/>
        </w:trPr>
        <w:tc>
          <w:tcPr>
            <w:tcW w:w="1951" w:type="dxa"/>
            <w:shd w:val="clear" w:color="auto" w:fill="auto"/>
          </w:tcPr>
          <w:p w14:paraId="54F7F47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6A46C8" w14:textId="77777777" w:rsidR="00DA7CBD" w:rsidRPr="00BF76E0" w:rsidRDefault="00DA7CBD" w:rsidP="00DA7CBD">
            <w:pPr>
              <w:pStyle w:val="TAL"/>
            </w:pPr>
            <w:r w:rsidRPr="00BF76E0">
              <w:t>Inspection</w:t>
            </w:r>
          </w:p>
        </w:tc>
      </w:tr>
      <w:tr w:rsidR="00DA7CBD" w:rsidRPr="00BF76E0" w14:paraId="36853817" w14:textId="77777777" w:rsidTr="00DA7CBD">
        <w:trPr>
          <w:jc w:val="center"/>
        </w:trPr>
        <w:tc>
          <w:tcPr>
            <w:tcW w:w="1951" w:type="dxa"/>
            <w:shd w:val="clear" w:color="auto" w:fill="auto"/>
          </w:tcPr>
          <w:p w14:paraId="16F639F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1989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1C465E2"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50B4C1B" w14:textId="77777777" w:rsidTr="00DA7CBD">
        <w:trPr>
          <w:jc w:val="center"/>
        </w:trPr>
        <w:tc>
          <w:tcPr>
            <w:tcW w:w="1951" w:type="dxa"/>
            <w:shd w:val="clear" w:color="auto" w:fill="auto"/>
          </w:tcPr>
          <w:p w14:paraId="2FC58B8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872E6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11.33.</w:t>
            </w:r>
          </w:p>
        </w:tc>
      </w:tr>
      <w:tr w:rsidR="00DA7CBD" w:rsidRPr="00BF76E0" w14:paraId="63D7BE63" w14:textId="77777777" w:rsidTr="00DA7CBD">
        <w:trPr>
          <w:jc w:val="center"/>
        </w:trPr>
        <w:tc>
          <w:tcPr>
            <w:tcW w:w="1951" w:type="dxa"/>
            <w:shd w:val="clear" w:color="auto" w:fill="auto"/>
          </w:tcPr>
          <w:p w14:paraId="1D736D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4AB11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79B3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AFB7C0" w14:textId="77777777" w:rsidR="00DA7CBD" w:rsidRPr="00BF76E0" w:rsidRDefault="00DA7CBD" w:rsidP="00DA7CBD"/>
    <w:p w14:paraId="7E292E24" w14:textId="77777777" w:rsidR="00DA7CBD" w:rsidRPr="00BF76E0" w:rsidRDefault="00DA7CBD" w:rsidP="00DA7CBD">
      <w:pPr>
        <w:pStyle w:val="Heading5"/>
      </w:pPr>
      <w:bookmarkStart w:id="2741" w:name="_Toc500347823"/>
      <w:bookmarkStart w:id="2742" w:name="_Toc372010516"/>
      <w:bookmarkStart w:id="2743" w:name="_Toc379382886"/>
      <w:bookmarkStart w:id="2744" w:name="_Toc379383586"/>
      <w:bookmarkStart w:id="2745" w:name="_Toc494974550"/>
      <w:r w:rsidRPr="00BF76E0">
        <w:lastRenderedPageBreak/>
        <w:t>C.11.2.33</w:t>
      </w:r>
      <w:r>
        <w:t>.2</w:t>
      </w:r>
      <w:r w:rsidRPr="00BF76E0">
        <w:tab/>
        <w:t>Error Identification</w:t>
      </w:r>
      <w:r>
        <w:t xml:space="preserve"> (closed functionality)</w:t>
      </w:r>
      <w:bookmarkEnd w:id="27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5065D58" w14:textId="77777777" w:rsidTr="00DA7CBD">
        <w:trPr>
          <w:jc w:val="center"/>
        </w:trPr>
        <w:tc>
          <w:tcPr>
            <w:tcW w:w="1951" w:type="dxa"/>
            <w:shd w:val="clear" w:color="auto" w:fill="auto"/>
          </w:tcPr>
          <w:p w14:paraId="0CDC22C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2EDDF8" w14:textId="77777777" w:rsidR="00DA7CBD" w:rsidRPr="00BF76E0" w:rsidRDefault="00DA7CBD" w:rsidP="00DA7CBD">
            <w:pPr>
              <w:pStyle w:val="TAL"/>
            </w:pPr>
            <w:r w:rsidRPr="00BF76E0">
              <w:t>Testing</w:t>
            </w:r>
          </w:p>
        </w:tc>
      </w:tr>
      <w:tr w:rsidR="00DA7CBD" w:rsidRPr="00BF76E0" w14:paraId="4FAAA339" w14:textId="77777777" w:rsidTr="00DA7CBD">
        <w:trPr>
          <w:jc w:val="center"/>
        </w:trPr>
        <w:tc>
          <w:tcPr>
            <w:tcW w:w="1951" w:type="dxa"/>
            <w:shd w:val="clear" w:color="auto" w:fill="auto"/>
          </w:tcPr>
          <w:p w14:paraId="2037C2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26BD53" w14:textId="77777777" w:rsidR="00DA7CBD" w:rsidRDefault="00DA7CBD" w:rsidP="00DA7CBD">
            <w:pPr>
              <w:keepNext/>
              <w:keepLines/>
              <w:spacing w:after="0"/>
              <w:rPr>
                <w:rFonts w:ascii="Arial" w:hAnsi="Arial"/>
                <w:sz w:val="18"/>
              </w:rPr>
            </w:pPr>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p>
          <w:p w14:paraId="6739E474" w14:textId="77777777" w:rsidR="00DA7CBD" w:rsidRPr="00A234A6" w:rsidRDefault="00DA7CBD" w:rsidP="00DA7CBD">
            <w:pPr>
              <w:keepNext/>
              <w:keepLines/>
              <w:spacing w:after="0"/>
              <w:rPr>
                <w:rFonts w:ascii="Arial" w:hAnsi="Arial"/>
                <w:sz w:val="18"/>
              </w:rPr>
            </w:pPr>
            <w:r w:rsidRPr="00A234A6">
              <w:rPr>
                <w:rFonts w:ascii="Arial" w:hAnsi="Arial"/>
                <w:sz w:val="18"/>
              </w:rPr>
              <w:t>2. The user interface is closed to assistive technologies for screen reading.</w:t>
            </w:r>
          </w:p>
          <w:p w14:paraId="32FE2509" w14:textId="77777777" w:rsidR="00DA7CBD" w:rsidRPr="00A234A6" w:rsidRDefault="00DA7CBD" w:rsidP="00DA7CBD">
            <w:pPr>
              <w:keepNext/>
              <w:keepLines/>
              <w:spacing w:after="0"/>
              <w:rPr>
                <w:rFonts w:ascii="Arial" w:hAnsi="Arial"/>
                <w:sz w:val="18"/>
                <w:lang w:bidi="en-US"/>
              </w:rPr>
            </w:pPr>
            <w:r>
              <w:rPr>
                <w:rFonts w:ascii="Arial" w:hAnsi="Arial"/>
                <w:sz w:val="18"/>
              </w:rPr>
              <w:t>3</w:t>
            </w:r>
            <w:r w:rsidRPr="00A234A6">
              <w:rPr>
                <w:rFonts w:ascii="Arial" w:hAnsi="Arial"/>
                <w:sz w:val="18"/>
              </w:rPr>
              <w:t>.</w:t>
            </w:r>
            <w:r w:rsidRPr="00A234A6">
              <w:rPr>
                <w:rFonts w:ascii="Arial" w:hAnsi="Arial"/>
                <w:sz w:val="18"/>
                <w:lang w:bidi="en-US"/>
              </w:rPr>
              <w:t xml:space="preserve"> Speech output is provided as non-visual access to closed functionality.</w:t>
            </w:r>
          </w:p>
          <w:p w14:paraId="5ADF9D83" w14:textId="77777777" w:rsidR="00DA7CBD" w:rsidRPr="00C97EEB" w:rsidRDefault="00DA7CBD" w:rsidP="00DA7CBD">
            <w:pPr>
              <w:keepNext/>
              <w:keepLines/>
              <w:spacing w:after="0"/>
              <w:rPr>
                <w:rFonts w:ascii="Arial" w:hAnsi="Arial"/>
                <w:sz w:val="18"/>
                <w:highlight w:val="yellow"/>
              </w:rPr>
            </w:pPr>
            <w:r>
              <w:rPr>
                <w:rFonts w:ascii="Arial" w:hAnsi="Arial"/>
                <w:sz w:val="18"/>
                <w:lang w:bidi="en-US"/>
              </w:rPr>
              <w:t>4</w:t>
            </w:r>
            <w:r w:rsidRPr="00A234A6">
              <w:rPr>
                <w:rFonts w:ascii="Arial" w:hAnsi="Arial"/>
                <w:sz w:val="18"/>
                <w:lang w:bidi="en-US"/>
              </w:rPr>
              <w:t>. An input error is automatically detected.</w:t>
            </w:r>
          </w:p>
        </w:tc>
      </w:tr>
      <w:tr w:rsidR="00DA7CBD" w:rsidRPr="00BF76E0" w14:paraId="7ECC7328" w14:textId="77777777" w:rsidTr="00DA7CBD">
        <w:trPr>
          <w:jc w:val="center"/>
        </w:trPr>
        <w:tc>
          <w:tcPr>
            <w:tcW w:w="1951" w:type="dxa"/>
            <w:shd w:val="clear" w:color="auto" w:fill="auto"/>
          </w:tcPr>
          <w:p w14:paraId="6044AC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99BE4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36268516"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DA7CBD" w:rsidRPr="00BF76E0" w14:paraId="4FAE3667" w14:textId="77777777" w:rsidTr="00DA7CBD">
        <w:trPr>
          <w:jc w:val="center"/>
        </w:trPr>
        <w:tc>
          <w:tcPr>
            <w:tcW w:w="1951" w:type="dxa"/>
            <w:shd w:val="clear" w:color="auto" w:fill="auto"/>
          </w:tcPr>
          <w:p w14:paraId="046AC16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E89D68C"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58F87B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p>
        </w:tc>
      </w:tr>
    </w:tbl>
    <w:p w14:paraId="6969E5FB" w14:textId="77777777" w:rsidR="00DA7CBD" w:rsidRPr="00BF76E0" w:rsidRDefault="00DA7CBD" w:rsidP="00DA7CBD"/>
    <w:p w14:paraId="1EA8C2D9" w14:textId="4C380350" w:rsidR="00DA7CBD" w:rsidRPr="00BF76E0" w:rsidRDefault="00DA7CBD" w:rsidP="00DA7CBD">
      <w:pPr>
        <w:pStyle w:val="Heading4"/>
      </w:pPr>
      <w:bookmarkStart w:id="2746" w:name="_Toc500347824"/>
      <w:r w:rsidRPr="00BF76E0">
        <w:t>C.11.2</w:t>
      </w:r>
      <w:r w:rsidRPr="00BF76E0" w:rsidDel="00306EA4">
        <w:t>.</w:t>
      </w:r>
      <w:r w:rsidRPr="00BF76E0">
        <w:t>34</w:t>
      </w:r>
      <w:r w:rsidRPr="00BF76E0">
        <w:tab/>
        <w:t xml:space="preserve">Labels </w:t>
      </w:r>
      <w:r w:rsidRPr="0033092B">
        <w:t>or</w:t>
      </w:r>
      <w:r w:rsidRPr="00BF76E0">
        <w:t xml:space="preserve"> instructions</w:t>
      </w:r>
      <w:bookmarkEnd w:id="2742"/>
      <w:bookmarkEnd w:id="2743"/>
      <w:bookmarkEnd w:id="2744"/>
      <w:bookmarkEnd w:id="2745"/>
      <w:bookmarkEnd w:id="274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675C50" w14:textId="77777777" w:rsidTr="00DA7CBD">
        <w:trPr>
          <w:jc w:val="center"/>
        </w:trPr>
        <w:tc>
          <w:tcPr>
            <w:tcW w:w="1951" w:type="dxa"/>
            <w:shd w:val="clear" w:color="auto" w:fill="auto"/>
          </w:tcPr>
          <w:p w14:paraId="4B47D1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D3EFC72" w14:textId="77777777" w:rsidR="00DA7CBD" w:rsidRPr="00BF76E0" w:rsidRDefault="00DA7CBD" w:rsidP="00DA7CBD">
            <w:pPr>
              <w:pStyle w:val="TAL"/>
            </w:pPr>
            <w:r w:rsidRPr="00BF76E0">
              <w:t>Inspection</w:t>
            </w:r>
          </w:p>
        </w:tc>
      </w:tr>
      <w:tr w:rsidR="00DA7CBD" w:rsidRPr="00BF76E0" w14:paraId="64F30820" w14:textId="77777777" w:rsidTr="00DA7CBD">
        <w:trPr>
          <w:jc w:val="center"/>
        </w:trPr>
        <w:tc>
          <w:tcPr>
            <w:tcW w:w="1951" w:type="dxa"/>
            <w:shd w:val="clear" w:color="auto" w:fill="auto"/>
          </w:tcPr>
          <w:p w14:paraId="5C4D13B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F97B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25DE1CE" w14:textId="77777777" w:rsidTr="00DA7CBD">
        <w:trPr>
          <w:jc w:val="center"/>
        </w:trPr>
        <w:tc>
          <w:tcPr>
            <w:tcW w:w="1951" w:type="dxa"/>
            <w:shd w:val="clear" w:color="auto" w:fill="auto"/>
          </w:tcPr>
          <w:p w14:paraId="5A8BA25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E0DBD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11.34.</w:t>
            </w:r>
          </w:p>
        </w:tc>
      </w:tr>
      <w:tr w:rsidR="00DA7CBD" w:rsidRPr="00BF76E0" w14:paraId="60476C41" w14:textId="77777777" w:rsidTr="00DA7CBD">
        <w:trPr>
          <w:jc w:val="center"/>
        </w:trPr>
        <w:tc>
          <w:tcPr>
            <w:tcW w:w="1951" w:type="dxa"/>
            <w:shd w:val="clear" w:color="auto" w:fill="auto"/>
          </w:tcPr>
          <w:p w14:paraId="66AC5F7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D865C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1C652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F10F339" w14:textId="77777777" w:rsidR="00DA7CBD" w:rsidRPr="00BF76E0" w:rsidRDefault="00DA7CBD" w:rsidP="00DA7CBD"/>
    <w:p w14:paraId="384FA3FB" w14:textId="2147C0EF" w:rsidR="00DA7CBD" w:rsidRPr="00BF76E0" w:rsidRDefault="00DA7CBD" w:rsidP="00DA7CBD">
      <w:pPr>
        <w:pStyle w:val="Heading4"/>
      </w:pPr>
      <w:bookmarkStart w:id="2747" w:name="_Toc372010517"/>
      <w:bookmarkStart w:id="2748" w:name="_Toc379382887"/>
      <w:bookmarkStart w:id="2749" w:name="_Toc379383587"/>
      <w:bookmarkStart w:id="2750" w:name="_Toc494974551"/>
      <w:bookmarkStart w:id="2751" w:name="_Toc500347825"/>
      <w:r w:rsidRPr="00BF76E0">
        <w:t>C.11.2</w:t>
      </w:r>
      <w:r w:rsidRPr="00BF76E0" w:rsidDel="00306EA4">
        <w:t>.</w:t>
      </w:r>
      <w:r w:rsidRPr="00BF76E0">
        <w:t>35</w:t>
      </w:r>
      <w:r w:rsidRPr="00BF76E0">
        <w:tab/>
        <w:t>Error suggestion</w:t>
      </w:r>
      <w:bookmarkEnd w:id="2747"/>
      <w:bookmarkEnd w:id="2748"/>
      <w:bookmarkEnd w:id="2749"/>
      <w:bookmarkEnd w:id="2750"/>
      <w:bookmarkEnd w:id="27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0950DB" w14:textId="77777777" w:rsidTr="00DA7CBD">
        <w:trPr>
          <w:jc w:val="center"/>
        </w:trPr>
        <w:tc>
          <w:tcPr>
            <w:tcW w:w="1951" w:type="dxa"/>
            <w:shd w:val="clear" w:color="auto" w:fill="auto"/>
          </w:tcPr>
          <w:p w14:paraId="6252989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5B4D2D7" w14:textId="77777777" w:rsidR="00DA7CBD" w:rsidRPr="00BF76E0" w:rsidRDefault="00DA7CBD" w:rsidP="00DA7CBD">
            <w:pPr>
              <w:pStyle w:val="TAL"/>
            </w:pPr>
            <w:r w:rsidRPr="00BF76E0">
              <w:t>Inspection</w:t>
            </w:r>
          </w:p>
        </w:tc>
      </w:tr>
      <w:tr w:rsidR="00DA7CBD" w:rsidRPr="00BF76E0" w14:paraId="0788B952" w14:textId="77777777" w:rsidTr="00DA7CBD">
        <w:trPr>
          <w:jc w:val="center"/>
        </w:trPr>
        <w:tc>
          <w:tcPr>
            <w:tcW w:w="1951" w:type="dxa"/>
            <w:shd w:val="clear" w:color="auto" w:fill="auto"/>
          </w:tcPr>
          <w:p w14:paraId="616FB7B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5E830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92C8C06" w14:textId="77777777" w:rsidTr="00DA7CBD">
        <w:trPr>
          <w:jc w:val="center"/>
        </w:trPr>
        <w:tc>
          <w:tcPr>
            <w:tcW w:w="1951" w:type="dxa"/>
            <w:shd w:val="clear" w:color="auto" w:fill="auto"/>
          </w:tcPr>
          <w:p w14:paraId="233A3AA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BE91DE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11.35.</w:t>
            </w:r>
          </w:p>
        </w:tc>
      </w:tr>
      <w:tr w:rsidR="00DA7CBD" w:rsidRPr="00BF76E0" w14:paraId="0BC14257" w14:textId="77777777" w:rsidTr="00DA7CBD">
        <w:trPr>
          <w:jc w:val="center"/>
        </w:trPr>
        <w:tc>
          <w:tcPr>
            <w:tcW w:w="1951" w:type="dxa"/>
            <w:shd w:val="clear" w:color="auto" w:fill="auto"/>
          </w:tcPr>
          <w:p w14:paraId="0D046DA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EEED8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1BB37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01AB01E" w14:textId="77777777" w:rsidR="00DA7CBD" w:rsidRPr="00BF76E0" w:rsidRDefault="00DA7CBD" w:rsidP="00DA7CBD"/>
    <w:p w14:paraId="6AE31E53" w14:textId="18110D33" w:rsidR="00DA7CBD" w:rsidRPr="00BF76E0" w:rsidRDefault="00DA7CBD" w:rsidP="00DA7CBD">
      <w:pPr>
        <w:pStyle w:val="Heading4"/>
      </w:pPr>
      <w:bookmarkStart w:id="2752" w:name="_Toc372010518"/>
      <w:bookmarkStart w:id="2753" w:name="_Toc379382888"/>
      <w:bookmarkStart w:id="2754" w:name="_Toc379383588"/>
      <w:bookmarkStart w:id="2755" w:name="_Toc494974552"/>
      <w:bookmarkStart w:id="2756" w:name="_Toc500347826"/>
      <w:r w:rsidRPr="00BF76E0">
        <w:t>C.11.2.36</w:t>
      </w:r>
      <w:r w:rsidRPr="00BF76E0">
        <w:tab/>
        <w:t>Error prevention (legal, financial, data)</w:t>
      </w:r>
      <w:bookmarkEnd w:id="2752"/>
      <w:bookmarkEnd w:id="2753"/>
      <w:bookmarkEnd w:id="2754"/>
      <w:bookmarkEnd w:id="2755"/>
      <w:bookmarkEnd w:id="27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7EFC88" w14:textId="77777777" w:rsidTr="00DA7CBD">
        <w:trPr>
          <w:jc w:val="center"/>
        </w:trPr>
        <w:tc>
          <w:tcPr>
            <w:tcW w:w="1951" w:type="dxa"/>
            <w:shd w:val="clear" w:color="auto" w:fill="auto"/>
          </w:tcPr>
          <w:p w14:paraId="260F558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5511427" w14:textId="77777777" w:rsidR="00DA7CBD" w:rsidRPr="00BF76E0" w:rsidRDefault="00DA7CBD" w:rsidP="00DA7CBD">
            <w:pPr>
              <w:pStyle w:val="TAL"/>
            </w:pPr>
            <w:r w:rsidRPr="00BF76E0">
              <w:t>Inspection</w:t>
            </w:r>
          </w:p>
        </w:tc>
      </w:tr>
      <w:tr w:rsidR="00DA7CBD" w:rsidRPr="00BF76E0" w14:paraId="0D6EF249" w14:textId="77777777" w:rsidTr="00DA7CBD">
        <w:trPr>
          <w:jc w:val="center"/>
        </w:trPr>
        <w:tc>
          <w:tcPr>
            <w:tcW w:w="1951" w:type="dxa"/>
            <w:shd w:val="clear" w:color="auto" w:fill="auto"/>
          </w:tcPr>
          <w:p w14:paraId="5CAA91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8F2AF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41B62A21" w14:textId="77777777" w:rsidTr="00DA7CBD">
        <w:trPr>
          <w:jc w:val="center"/>
        </w:trPr>
        <w:tc>
          <w:tcPr>
            <w:tcW w:w="1951" w:type="dxa"/>
            <w:shd w:val="clear" w:color="auto" w:fill="auto"/>
          </w:tcPr>
          <w:p w14:paraId="74519DB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1CE62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11.36.</w:t>
            </w:r>
          </w:p>
        </w:tc>
      </w:tr>
      <w:tr w:rsidR="00DA7CBD" w:rsidRPr="00BF76E0" w14:paraId="3EF606DD" w14:textId="77777777" w:rsidTr="00DA7CBD">
        <w:trPr>
          <w:jc w:val="center"/>
        </w:trPr>
        <w:tc>
          <w:tcPr>
            <w:tcW w:w="1951" w:type="dxa"/>
            <w:shd w:val="clear" w:color="auto" w:fill="auto"/>
          </w:tcPr>
          <w:p w14:paraId="047B04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5E603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9EFA5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F721569" w14:textId="77777777" w:rsidR="00DA7CBD" w:rsidRPr="00BF76E0" w:rsidRDefault="00DA7CBD" w:rsidP="00DA7CBD"/>
    <w:p w14:paraId="56AC6823" w14:textId="77777777" w:rsidR="00DA7CBD" w:rsidRPr="00BF76E0" w:rsidRDefault="00DA7CBD" w:rsidP="00DA7CBD">
      <w:pPr>
        <w:pStyle w:val="Heading4"/>
      </w:pPr>
      <w:bookmarkStart w:id="2757" w:name="_Toc500347827"/>
      <w:bookmarkStart w:id="2758" w:name="_Toc372010519"/>
      <w:bookmarkStart w:id="2759" w:name="_Toc379382889"/>
      <w:bookmarkStart w:id="2760" w:name="_Toc379383589"/>
      <w:bookmarkStart w:id="2761" w:name="_Toc494974553"/>
      <w:r w:rsidRPr="00BF76E0">
        <w:t>C.11.2.37</w:t>
      </w:r>
      <w:r w:rsidRPr="00BF76E0">
        <w:tab/>
        <w:t>Parsing</w:t>
      </w:r>
      <w:bookmarkEnd w:id="2757"/>
    </w:p>
    <w:p w14:paraId="2F23DE75" w14:textId="6C1C17CE" w:rsidR="00DA7CBD" w:rsidRPr="00BF76E0" w:rsidRDefault="00DA7CBD" w:rsidP="00DA7CBD">
      <w:pPr>
        <w:pStyle w:val="Heading5"/>
      </w:pPr>
      <w:bookmarkStart w:id="2762" w:name="_Toc500347828"/>
      <w:r w:rsidRPr="00BF76E0">
        <w:t>C.11.2.37</w:t>
      </w:r>
      <w:r>
        <w:t>.1</w:t>
      </w:r>
      <w:r w:rsidRPr="00BF76E0">
        <w:tab/>
        <w:t>Parsing</w:t>
      </w:r>
      <w:bookmarkEnd w:id="2758"/>
      <w:bookmarkEnd w:id="2759"/>
      <w:bookmarkEnd w:id="2760"/>
      <w:bookmarkEnd w:id="2761"/>
      <w:r>
        <w:t xml:space="preserve"> (open functionality)</w:t>
      </w:r>
      <w:bookmarkEnd w:id="276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A7CBD" w:rsidRPr="00BF76E0" w14:paraId="2A00C8B3" w14:textId="77777777" w:rsidTr="00DA7CBD">
        <w:trPr>
          <w:jc w:val="center"/>
        </w:trPr>
        <w:tc>
          <w:tcPr>
            <w:tcW w:w="1948" w:type="dxa"/>
            <w:shd w:val="clear" w:color="auto" w:fill="auto"/>
          </w:tcPr>
          <w:p w14:paraId="0E19FCE2" w14:textId="77777777" w:rsidR="00DA7CBD" w:rsidRPr="00BF76E0" w:rsidRDefault="00DA7CBD" w:rsidP="00DA7CBD">
            <w:pPr>
              <w:pStyle w:val="TAL"/>
            </w:pPr>
            <w:r w:rsidRPr="00BF76E0">
              <w:t xml:space="preserve">Type of </w:t>
            </w:r>
            <w:r>
              <w:t>assessment</w:t>
            </w:r>
          </w:p>
        </w:tc>
        <w:tc>
          <w:tcPr>
            <w:tcW w:w="7068" w:type="dxa"/>
            <w:shd w:val="clear" w:color="auto" w:fill="auto"/>
          </w:tcPr>
          <w:p w14:paraId="16071D6E" w14:textId="77777777" w:rsidR="00DA7CBD" w:rsidRPr="00BF76E0" w:rsidRDefault="00DA7CBD" w:rsidP="00DA7CBD">
            <w:pPr>
              <w:pStyle w:val="TAL"/>
            </w:pPr>
            <w:r w:rsidRPr="00BF76E0">
              <w:t>Inspection</w:t>
            </w:r>
          </w:p>
        </w:tc>
      </w:tr>
      <w:tr w:rsidR="00DA7CBD" w:rsidRPr="00BF76E0" w14:paraId="197C40F4" w14:textId="77777777" w:rsidTr="00DA7CBD">
        <w:trPr>
          <w:jc w:val="center"/>
        </w:trPr>
        <w:tc>
          <w:tcPr>
            <w:tcW w:w="1948" w:type="dxa"/>
            <w:shd w:val="clear" w:color="auto" w:fill="auto"/>
          </w:tcPr>
          <w:p w14:paraId="7B20364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68" w:type="dxa"/>
            <w:shd w:val="clear" w:color="auto" w:fill="auto"/>
          </w:tcPr>
          <w:p w14:paraId="1DCFCF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84851F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DA7CBD" w:rsidRPr="00BF76E0" w14:paraId="5A7521A5" w14:textId="77777777" w:rsidTr="00DA7CBD">
        <w:trPr>
          <w:jc w:val="center"/>
        </w:trPr>
        <w:tc>
          <w:tcPr>
            <w:tcW w:w="1948" w:type="dxa"/>
            <w:shd w:val="clear" w:color="auto" w:fill="auto"/>
          </w:tcPr>
          <w:p w14:paraId="4ED47F2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68" w:type="dxa"/>
            <w:shd w:val="clear" w:color="auto" w:fill="auto"/>
          </w:tcPr>
          <w:p w14:paraId="491F8D1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11.37.</w:t>
            </w:r>
          </w:p>
        </w:tc>
      </w:tr>
      <w:tr w:rsidR="00DA7CBD" w:rsidRPr="00BF76E0" w14:paraId="5A28C4FB" w14:textId="77777777" w:rsidTr="00DA7CBD">
        <w:trPr>
          <w:jc w:val="center"/>
        </w:trPr>
        <w:tc>
          <w:tcPr>
            <w:tcW w:w="1948" w:type="dxa"/>
            <w:shd w:val="clear" w:color="auto" w:fill="auto"/>
          </w:tcPr>
          <w:p w14:paraId="5A9892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68" w:type="dxa"/>
            <w:shd w:val="clear" w:color="auto" w:fill="auto"/>
          </w:tcPr>
          <w:p w14:paraId="2A44B6D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9270CF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919B0F1" w14:textId="77777777" w:rsidR="00DA7CBD" w:rsidRPr="00BF76E0" w:rsidDel="00D821E9" w:rsidRDefault="00DA7CBD" w:rsidP="00DA7CBD"/>
    <w:p w14:paraId="19A5ECA3" w14:textId="77777777" w:rsidR="00DA7CBD" w:rsidRPr="00BF76E0" w:rsidRDefault="00DA7CBD" w:rsidP="00DA7CBD">
      <w:pPr>
        <w:pStyle w:val="Heading5"/>
      </w:pPr>
      <w:bookmarkStart w:id="2763" w:name="_Toc500347829"/>
      <w:bookmarkStart w:id="2764" w:name="_Toc372010520"/>
      <w:bookmarkStart w:id="2765" w:name="_Toc379382890"/>
      <w:bookmarkStart w:id="2766" w:name="_Toc379383590"/>
      <w:bookmarkStart w:id="2767" w:name="_Toc494974554"/>
      <w:r w:rsidRPr="00BF76E0">
        <w:t>C.11.2.37</w:t>
      </w:r>
      <w:r>
        <w:t>.2</w:t>
      </w:r>
      <w:r w:rsidRPr="00BF76E0">
        <w:tab/>
        <w:t>Parsing</w:t>
      </w:r>
      <w:r>
        <w:t xml:space="preserve"> (closed functionality)</w:t>
      </w:r>
      <w:bookmarkEnd w:id="2763"/>
    </w:p>
    <w:p w14:paraId="0D73EFF3" w14:textId="77777777" w:rsidR="00DA7CBD" w:rsidRPr="00BF76E0" w:rsidRDefault="00DA7CBD" w:rsidP="00DA7CBD">
      <w:r w:rsidRPr="00BF76E0">
        <w:t>Clause 11.2.37</w:t>
      </w:r>
      <w:r>
        <w:t>.2</w:t>
      </w:r>
      <w:r w:rsidRPr="00BF76E0">
        <w:t xml:space="preserve"> contains no requirements requiring test.</w:t>
      </w:r>
    </w:p>
    <w:p w14:paraId="33C902BD" w14:textId="77777777" w:rsidR="00DA7CBD" w:rsidRPr="00BF76E0" w:rsidRDefault="00DA7CBD" w:rsidP="00DA7CBD"/>
    <w:p w14:paraId="417ACEBF" w14:textId="77777777" w:rsidR="00DA7CBD" w:rsidRPr="00BF76E0" w:rsidRDefault="00DA7CBD" w:rsidP="00DA7CBD">
      <w:pPr>
        <w:pStyle w:val="Heading4"/>
      </w:pPr>
      <w:bookmarkStart w:id="2768" w:name="_Toc500347830"/>
      <w:r w:rsidRPr="00BF76E0">
        <w:lastRenderedPageBreak/>
        <w:t>C.11.2.38</w:t>
      </w:r>
      <w:r w:rsidRPr="00BF76E0">
        <w:tab/>
        <w:t>Name, role, value</w:t>
      </w:r>
      <w:bookmarkEnd w:id="2768"/>
    </w:p>
    <w:p w14:paraId="1F5A572C" w14:textId="2CEE6099" w:rsidR="00DA7CBD" w:rsidRPr="00BF76E0" w:rsidRDefault="00DA7CBD" w:rsidP="00DA7CBD">
      <w:pPr>
        <w:pStyle w:val="Heading5"/>
      </w:pPr>
      <w:bookmarkStart w:id="2769" w:name="_Toc500347831"/>
      <w:r w:rsidRPr="00BF76E0">
        <w:t>C.11.2.38</w:t>
      </w:r>
      <w:r>
        <w:t>.1</w:t>
      </w:r>
      <w:r w:rsidRPr="00BF76E0">
        <w:tab/>
        <w:t>Name, role, value</w:t>
      </w:r>
      <w:bookmarkEnd w:id="2764"/>
      <w:bookmarkEnd w:id="2765"/>
      <w:bookmarkEnd w:id="2766"/>
      <w:bookmarkEnd w:id="2767"/>
      <w:r>
        <w:t xml:space="preserve"> (open functionality)</w:t>
      </w:r>
      <w:bookmarkEnd w:id="276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3D4D39" w14:textId="77777777" w:rsidTr="00DA7CBD">
        <w:trPr>
          <w:jc w:val="center"/>
        </w:trPr>
        <w:tc>
          <w:tcPr>
            <w:tcW w:w="1951" w:type="dxa"/>
            <w:shd w:val="clear" w:color="auto" w:fill="auto"/>
          </w:tcPr>
          <w:p w14:paraId="67CEE80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7A86BD4" w14:textId="77777777" w:rsidR="00DA7CBD" w:rsidRPr="00BF76E0" w:rsidRDefault="00DA7CBD" w:rsidP="00DA7CBD">
            <w:pPr>
              <w:pStyle w:val="TAL"/>
            </w:pPr>
            <w:r w:rsidRPr="00BF76E0">
              <w:t>Inspection</w:t>
            </w:r>
          </w:p>
        </w:tc>
      </w:tr>
      <w:tr w:rsidR="00DA7CBD" w:rsidRPr="00BF76E0" w14:paraId="46492D03" w14:textId="77777777" w:rsidTr="00DA7CBD">
        <w:trPr>
          <w:jc w:val="center"/>
        </w:trPr>
        <w:tc>
          <w:tcPr>
            <w:tcW w:w="1951" w:type="dxa"/>
            <w:shd w:val="clear" w:color="auto" w:fill="auto"/>
          </w:tcPr>
          <w:p w14:paraId="41C8802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E999C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73BD754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DA7CBD" w:rsidRPr="00BF76E0" w14:paraId="0A218610" w14:textId="77777777" w:rsidTr="00DA7CBD">
        <w:trPr>
          <w:jc w:val="center"/>
        </w:trPr>
        <w:tc>
          <w:tcPr>
            <w:tcW w:w="1951" w:type="dxa"/>
            <w:shd w:val="clear" w:color="auto" w:fill="auto"/>
          </w:tcPr>
          <w:p w14:paraId="0050AEA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47DE2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11.38.</w:t>
            </w:r>
          </w:p>
        </w:tc>
      </w:tr>
      <w:tr w:rsidR="00DA7CBD" w:rsidRPr="00BF76E0" w14:paraId="55CDD556" w14:textId="77777777" w:rsidTr="00DA7CBD">
        <w:trPr>
          <w:jc w:val="center"/>
        </w:trPr>
        <w:tc>
          <w:tcPr>
            <w:tcW w:w="1951" w:type="dxa"/>
            <w:shd w:val="clear" w:color="auto" w:fill="auto"/>
          </w:tcPr>
          <w:p w14:paraId="4320CF2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B805F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ACA167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47E1DDB" w14:textId="77777777" w:rsidR="00DA7CBD" w:rsidRDefault="00DA7CBD" w:rsidP="00DA7CBD"/>
    <w:p w14:paraId="054C3DB1" w14:textId="77777777" w:rsidR="00DA7CBD" w:rsidRPr="00BF76E0" w:rsidRDefault="00DA7CBD" w:rsidP="00DA7CBD">
      <w:pPr>
        <w:pStyle w:val="Heading5"/>
      </w:pPr>
      <w:bookmarkStart w:id="2770" w:name="_Toc500347832"/>
      <w:r w:rsidRPr="00BF76E0">
        <w:t>C.11.2.38</w:t>
      </w:r>
      <w:r>
        <w:t>.2</w:t>
      </w:r>
      <w:r w:rsidRPr="00BF76E0">
        <w:tab/>
        <w:t>Name, role, value</w:t>
      </w:r>
      <w:r>
        <w:t xml:space="preserve"> (closed functionality)</w:t>
      </w:r>
      <w:bookmarkEnd w:id="2770"/>
    </w:p>
    <w:p w14:paraId="58E76EB0" w14:textId="77777777" w:rsidR="00DA7CBD" w:rsidRPr="00BF76E0" w:rsidRDefault="00DA7CBD" w:rsidP="00DA7CBD">
      <w:r w:rsidRPr="00BF76E0">
        <w:t>Clause 11.2.38</w:t>
      </w:r>
      <w:r>
        <w:t>.2</w:t>
      </w:r>
      <w:r w:rsidRPr="00BF76E0">
        <w:t xml:space="preserve"> contains no requirements requiring test.</w:t>
      </w:r>
    </w:p>
    <w:p w14:paraId="418E4967" w14:textId="5A1F7C22" w:rsidR="00DA7CBD" w:rsidRPr="00BF76E0" w:rsidRDefault="00DA7CBD" w:rsidP="00DA7CBD">
      <w:pPr>
        <w:pStyle w:val="Heading4"/>
      </w:pPr>
      <w:bookmarkStart w:id="2771" w:name="_Toc500347833"/>
      <w:commentRangeStart w:id="2772"/>
      <w:r w:rsidRPr="00BF76E0">
        <w:t>C</w:t>
      </w:r>
      <w:r>
        <w:t>.11</w:t>
      </w:r>
      <w:r w:rsidRPr="00BF76E0">
        <w:t>.2.</w:t>
      </w:r>
      <w:r>
        <w:t>39</w:t>
      </w:r>
      <w:r w:rsidRPr="00BF76E0">
        <w:tab/>
      </w:r>
      <w:bookmarkEnd w:id="2771"/>
      <w:r w:rsidR="005410DF">
        <w:t>Identify common purpose</w:t>
      </w:r>
      <w:r w:rsidRPr="00671004">
        <w:t xml:space="preserve"> </w:t>
      </w:r>
    </w:p>
    <w:p w14:paraId="0AA2CABD"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24871BB" w14:textId="2BD378BD" w:rsidR="00DA7CBD" w:rsidRPr="00BF76E0" w:rsidRDefault="00DA7CBD" w:rsidP="00DA7CBD">
      <w:pPr>
        <w:pStyle w:val="Heading4"/>
      </w:pPr>
      <w:bookmarkStart w:id="2773" w:name="_Toc500347834"/>
      <w:r w:rsidRPr="00BF76E0">
        <w:t>C.1</w:t>
      </w:r>
      <w:r>
        <w:t>1</w:t>
      </w:r>
      <w:r w:rsidRPr="00BF76E0">
        <w:t>.2.4</w:t>
      </w:r>
      <w:r>
        <w:t>0</w:t>
      </w:r>
      <w:r w:rsidRPr="00BF76E0">
        <w:tab/>
      </w:r>
      <w:bookmarkEnd w:id="2773"/>
      <w:r w:rsidR="005410DF">
        <w:t>Reflow</w:t>
      </w:r>
    </w:p>
    <w:p w14:paraId="503FC7D5"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2772"/>
      <w:r>
        <w:rPr>
          <w:rStyle w:val="CommentReference"/>
        </w:rPr>
        <w:commentReference w:id="2772"/>
      </w:r>
    </w:p>
    <w:p w14:paraId="39E2195C" w14:textId="77777777" w:rsidR="00DA7CBD" w:rsidRPr="00BF76E0" w:rsidRDefault="00DA7CBD" w:rsidP="00DA7CBD">
      <w:pPr>
        <w:pStyle w:val="Heading4"/>
      </w:pPr>
      <w:bookmarkStart w:id="2774" w:name="_Toc500347835"/>
      <w:r w:rsidRPr="00BF76E0">
        <w:t>C.1</w:t>
      </w:r>
      <w:r>
        <w:t>1</w:t>
      </w:r>
      <w:r w:rsidRPr="00BF76E0">
        <w:t>.2.4</w:t>
      </w:r>
      <w:r>
        <w:t>1</w:t>
      </w:r>
      <w:r w:rsidRPr="00BF76E0">
        <w:tab/>
      </w:r>
      <w:r w:rsidRPr="00393B57">
        <w:t>Graphics contrast</w:t>
      </w:r>
      <w:bookmarkEnd w:id="2774"/>
    </w:p>
    <w:p w14:paraId="31F3B63D"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6DA31780" w14:textId="0D16224B" w:rsidR="00DA7CBD" w:rsidRPr="00BF76E0" w:rsidRDefault="00DA7CBD" w:rsidP="00DA7CBD">
      <w:pPr>
        <w:pStyle w:val="Heading4"/>
      </w:pPr>
      <w:bookmarkStart w:id="2775" w:name="_Toc500347836"/>
      <w:r w:rsidRPr="00BF76E0">
        <w:t>C.1</w:t>
      </w:r>
      <w:r>
        <w:t>1</w:t>
      </w:r>
      <w:r w:rsidRPr="00BF76E0">
        <w:t>.2.4</w:t>
      </w:r>
      <w:r>
        <w:t>2</w:t>
      </w:r>
      <w:r w:rsidRPr="00BF76E0">
        <w:tab/>
      </w:r>
      <w:bookmarkEnd w:id="2775"/>
      <w:r w:rsidR="005410DF">
        <w:t>Text spacing</w:t>
      </w:r>
    </w:p>
    <w:p w14:paraId="24C9856F"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6210B795" w14:textId="77777777" w:rsidR="00DA7CBD" w:rsidRPr="00BF76E0" w:rsidRDefault="00DA7CBD" w:rsidP="00DA7CBD">
      <w:pPr>
        <w:pStyle w:val="Heading4"/>
      </w:pPr>
      <w:bookmarkStart w:id="2776" w:name="_Toc500347837"/>
      <w:r>
        <w:t>C.11</w:t>
      </w:r>
      <w:r w:rsidRPr="00BF76E0">
        <w:t>.2.4</w:t>
      </w:r>
      <w:r>
        <w:t>3</w:t>
      </w:r>
      <w:r w:rsidRPr="00BF76E0">
        <w:tab/>
      </w:r>
      <w:r w:rsidRPr="00393B57">
        <w:t>Content on hover or focus</w:t>
      </w:r>
      <w:bookmarkEnd w:id="2776"/>
    </w:p>
    <w:p w14:paraId="365FBB2D"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19C8458" w14:textId="77777777" w:rsidR="00DA7CBD" w:rsidRPr="00BF76E0" w:rsidRDefault="00DA7CBD" w:rsidP="00DA7CBD">
      <w:pPr>
        <w:pStyle w:val="Heading4"/>
      </w:pPr>
      <w:bookmarkStart w:id="2777" w:name="_Toc500347838"/>
      <w:r>
        <w:t>C.11</w:t>
      </w:r>
      <w:r w:rsidRPr="00BF76E0">
        <w:t>.2.4</w:t>
      </w:r>
      <w:r>
        <w:t>4</w:t>
      </w:r>
      <w:r w:rsidRPr="00BF76E0">
        <w:tab/>
      </w:r>
      <w:r w:rsidRPr="00393B57">
        <w:t>Accessible authentication</w:t>
      </w:r>
      <w:bookmarkEnd w:id="2777"/>
    </w:p>
    <w:p w14:paraId="3C8DD30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7E569B8" w14:textId="066A938D" w:rsidR="00DA7CBD" w:rsidRPr="00BF76E0" w:rsidRDefault="00DA7CBD" w:rsidP="00DA7CBD">
      <w:pPr>
        <w:pStyle w:val="Heading4"/>
      </w:pPr>
      <w:bookmarkStart w:id="2778" w:name="_Toc500347839"/>
      <w:r>
        <w:t>C.11</w:t>
      </w:r>
      <w:r w:rsidRPr="00BF76E0">
        <w:t>.2.4</w:t>
      </w:r>
      <w:r>
        <w:t>5</w:t>
      </w:r>
      <w:r w:rsidRPr="00BF76E0">
        <w:tab/>
      </w:r>
      <w:r w:rsidRPr="00393B57">
        <w:t>Interruptions</w:t>
      </w:r>
      <w:bookmarkEnd w:id="2778"/>
      <w:r w:rsidR="005410DF">
        <w:t xml:space="preserve"> (minimum)</w:t>
      </w:r>
    </w:p>
    <w:p w14:paraId="271577D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DA304DC" w14:textId="77777777" w:rsidR="00DA7CBD" w:rsidRPr="00BF76E0" w:rsidRDefault="00DA7CBD" w:rsidP="00DA7CBD">
      <w:pPr>
        <w:pStyle w:val="Heading4"/>
      </w:pPr>
      <w:bookmarkStart w:id="2779" w:name="_Toc500347840"/>
      <w:r>
        <w:t>C.11</w:t>
      </w:r>
      <w:r w:rsidRPr="00BF76E0">
        <w:t>.2.4</w:t>
      </w:r>
      <w:r>
        <w:t>6</w:t>
      </w:r>
      <w:r w:rsidRPr="00BF76E0">
        <w:tab/>
      </w:r>
      <w:r w:rsidRPr="00393B57">
        <w:t>Character key shortcuts</w:t>
      </w:r>
      <w:bookmarkEnd w:id="2779"/>
    </w:p>
    <w:p w14:paraId="71FE6DFF"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8CEB610" w14:textId="77777777" w:rsidR="00DA7CBD" w:rsidRPr="00BF76E0" w:rsidRDefault="00DA7CBD" w:rsidP="00DA7CBD">
      <w:pPr>
        <w:pStyle w:val="Heading4"/>
      </w:pPr>
      <w:bookmarkStart w:id="2780" w:name="_Toc500347841"/>
      <w:r>
        <w:t>C.11</w:t>
      </w:r>
      <w:r w:rsidRPr="00BF76E0">
        <w:t>.2.4</w:t>
      </w:r>
      <w:r>
        <w:t>7</w:t>
      </w:r>
      <w:r w:rsidRPr="00BF76E0">
        <w:tab/>
      </w:r>
      <w:r w:rsidRPr="00393B57">
        <w:t>Label in name</w:t>
      </w:r>
      <w:bookmarkEnd w:id="2780"/>
    </w:p>
    <w:p w14:paraId="3D2B6957"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750D2A" w14:textId="77777777" w:rsidR="00DA7CBD" w:rsidRPr="00BF76E0" w:rsidRDefault="00DA7CBD" w:rsidP="00DA7CBD">
      <w:pPr>
        <w:pStyle w:val="Heading4"/>
      </w:pPr>
      <w:bookmarkStart w:id="2781" w:name="_Toc500347842"/>
      <w:r>
        <w:lastRenderedPageBreak/>
        <w:t>C.11.2.48</w:t>
      </w:r>
      <w:r w:rsidRPr="00BF76E0">
        <w:tab/>
      </w:r>
      <w:r w:rsidRPr="00393B57">
        <w:t>Pointer gestures</w:t>
      </w:r>
      <w:bookmarkEnd w:id="2781"/>
    </w:p>
    <w:p w14:paraId="3686E6F0"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056677E" w14:textId="71732ADE" w:rsidR="00DA7CBD" w:rsidRPr="00BF76E0" w:rsidRDefault="00DA7CBD" w:rsidP="00DA7CBD">
      <w:pPr>
        <w:pStyle w:val="Heading4"/>
      </w:pPr>
      <w:bookmarkStart w:id="2782" w:name="_Toc500347843"/>
      <w:r>
        <w:t>C.11.2.49</w:t>
      </w:r>
      <w:r w:rsidRPr="00BF76E0">
        <w:tab/>
      </w:r>
      <w:bookmarkEnd w:id="2782"/>
      <w:r w:rsidR="005410DF">
        <w:t>Pointer cancellation</w:t>
      </w:r>
    </w:p>
    <w:p w14:paraId="3DCD329A"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41B1218" w14:textId="77777777" w:rsidR="00DA7CBD" w:rsidRPr="00BF76E0" w:rsidRDefault="00DA7CBD" w:rsidP="00DA7CBD">
      <w:pPr>
        <w:pStyle w:val="Heading4"/>
      </w:pPr>
      <w:bookmarkStart w:id="2783" w:name="_Toc500347844"/>
      <w:r>
        <w:t>C.11.2.50</w:t>
      </w:r>
      <w:r w:rsidRPr="00BF76E0">
        <w:tab/>
      </w:r>
      <w:r w:rsidRPr="00393B57">
        <w:t>Target size</w:t>
      </w:r>
      <w:bookmarkEnd w:id="2783"/>
    </w:p>
    <w:p w14:paraId="1D91D586"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EB92EFF" w14:textId="1C151570" w:rsidR="00DA7CBD" w:rsidRPr="00BF76E0" w:rsidRDefault="00DA7CBD" w:rsidP="00DA7CBD">
      <w:pPr>
        <w:pStyle w:val="Heading4"/>
      </w:pPr>
      <w:bookmarkStart w:id="2784" w:name="_Toc500347845"/>
      <w:r>
        <w:t>C.11.2.51</w:t>
      </w:r>
      <w:r w:rsidRPr="00BF76E0">
        <w:tab/>
      </w:r>
      <w:bookmarkEnd w:id="2784"/>
      <w:r w:rsidR="005410DF">
        <w:t>Motion actuation</w:t>
      </w:r>
    </w:p>
    <w:p w14:paraId="214CEB1E"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EE4A8C1" w14:textId="77777777" w:rsidR="00DA7CBD" w:rsidRPr="00BF76E0" w:rsidRDefault="00DA7CBD" w:rsidP="00DA7CBD">
      <w:pPr>
        <w:pStyle w:val="Heading4"/>
      </w:pPr>
      <w:bookmarkStart w:id="2785" w:name="_Toc500347846"/>
      <w:r>
        <w:t>C.11.2.52</w:t>
      </w:r>
      <w:r w:rsidRPr="00BF76E0">
        <w:tab/>
      </w:r>
      <w:r w:rsidRPr="00393B57">
        <w:t>Orientation</w:t>
      </w:r>
      <w:bookmarkEnd w:id="2785"/>
    </w:p>
    <w:p w14:paraId="452AB932"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30F9F24" w14:textId="77777777" w:rsidR="00DA7CBD" w:rsidRPr="00BF76E0" w:rsidRDefault="00DA7CBD" w:rsidP="00DA7CBD"/>
    <w:p w14:paraId="740125E1" w14:textId="77777777" w:rsidR="00DA7CBD" w:rsidRPr="00BF76E0" w:rsidRDefault="00DA7CBD" w:rsidP="00DA7CBD">
      <w:pPr>
        <w:pStyle w:val="Heading3"/>
      </w:pPr>
      <w:bookmarkStart w:id="2786" w:name="_Toc372010562"/>
      <w:bookmarkStart w:id="2787" w:name="_Toc379382932"/>
      <w:bookmarkStart w:id="2788" w:name="_Toc379383632"/>
      <w:bookmarkStart w:id="2789" w:name="_Toc494974596"/>
      <w:bookmarkStart w:id="2790" w:name="_Toc500347847"/>
      <w:r w:rsidRPr="00BF76E0">
        <w:t>C.11.3</w:t>
      </w:r>
      <w:r w:rsidRPr="00BF76E0">
        <w:tab/>
        <w:t>Interoperability with assistive technology</w:t>
      </w:r>
      <w:bookmarkEnd w:id="2786"/>
      <w:bookmarkEnd w:id="2787"/>
      <w:bookmarkEnd w:id="2788"/>
      <w:bookmarkEnd w:id="2789"/>
      <w:bookmarkEnd w:id="2790"/>
    </w:p>
    <w:p w14:paraId="6B17306E" w14:textId="77777777" w:rsidR="00DA7CBD" w:rsidRPr="00BF76E0" w:rsidRDefault="00DA7CBD" w:rsidP="00DA7CBD">
      <w:pPr>
        <w:pStyle w:val="Heading4"/>
      </w:pPr>
      <w:bookmarkStart w:id="2791" w:name="_Toc372010563"/>
      <w:bookmarkStart w:id="2792" w:name="_Toc379382933"/>
      <w:bookmarkStart w:id="2793" w:name="_Toc379383633"/>
      <w:bookmarkStart w:id="2794" w:name="_Toc494974597"/>
      <w:bookmarkStart w:id="2795" w:name="_Toc500347848"/>
      <w:r w:rsidRPr="00BF76E0">
        <w:t>C.11.3.1</w:t>
      </w:r>
      <w:r w:rsidRPr="00BF76E0">
        <w:tab/>
        <w:t>Closed functionality</w:t>
      </w:r>
      <w:bookmarkEnd w:id="2791"/>
      <w:bookmarkEnd w:id="2792"/>
      <w:bookmarkEnd w:id="2793"/>
      <w:bookmarkEnd w:id="2794"/>
      <w:bookmarkEnd w:id="27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8EE6B" w14:textId="77777777" w:rsidTr="00DA7CBD">
        <w:trPr>
          <w:jc w:val="center"/>
        </w:trPr>
        <w:tc>
          <w:tcPr>
            <w:tcW w:w="1951" w:type="dxa"/>
            <w:shd w:val="clear" w:color="auto" w:fill="auto"/>
          </w:tcPr>
          <w:p w14:paraId="73A9EA5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890DC1B" w14:textId="77777777" w:rsidR="00DA7CBD" w:rsidRPr="00BF76E0" w:rsidRDefault="00DA7CBD" w:rsidP="00DA7CBD">
            <w:pPr>
              <w:pStyle w:val="TAL"/>
            </w:pPr>
            <w:r w:rsidRPr="00BF76E0">
              <w:t>Inspection</w:t>
            </w:r>
          </w:p>
        </w:tc>
      </w:tr>
      <w:tr w:rsidR="00DA7CBD" w:rsidRPr="00BF76E0" w14:paraId="29FD51B5" w14:textId="77777777" w:rsidTr="00DA7CBD">
        <w:trPr>
          <w:jc w:val="center"/>
        </w:trPr>
        <w:tc>
          <w:tcPr>
            <w:tcW w:w="1951" w:type="dxa"/>
            <w:shd w:val="clear" w:color="auto" w:fill="auto"/>
          </w:tcPr>
          <w:p w14:paraId="16BF6D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D18C3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has closed functionality.</w:t>
            </w:r>
          </w:p>
        </w:tc>
      </w:tr>
      <w:tr w:rsidR="00DA7CBD" w:rsidRPr="00BF76E0" w14:paraId="39349CEB" w14:textId="77777777" w:rsidTr="00DA7CBD">
        <w:trPr>
          <w:jc w:val="center"/>
        </w:trPr>
        <w:tc>
          <w:tcPr>
            <w:tcW w:w="1951" w:type="dxa"/>
            <w:shd w:val="clear" w:color="auto" w:fill="auto"/>
          </w:tcPr>
          <w:p w14:paraId="76344EE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C44FC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closed functionality </w:t>
            </w:r>
            <w:r w:rsidRPr="00BF76E0">
              <w:rPr>
                <w:rFonts w:ascii="Arial" w:hAnsi="Arial"/>
                <w:sz w:val="18"/>
              </w:rPr>
              <w:t>conforms to clause 5.1.</w:t>
            </w:r>
          </w:p>
        </w:tc>
      </w:tr>
      <w:tr w:rsidR="00DA7CBD" w:rsidRPr="00BF76E0" w14:paraId="56E90B05" w14:textId="77777777" w:rsidTr="00DA7CBD">
        <w:trPr>
          <w:jc w:val="center"/>
        </w:trPr>
        <w:tc>
          <w:tcPr>
            <w:tcW w:w="1951" w:type="dxa"/>
            <w:shd w:val="clear" w:color="auto" w:fill="auto"/>
          </w:tcPr>
          <w:p w14:paraId="3274BC3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6633F8"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 software is not required to conform to clauses 11.3.2 to 11.3.17</w:t>
            </w:r>
          </w:p>
          <w:p w14:paraId="42E499B2" w14:textId="77777777" w:rsidR="00DA7CBD" w:rsidRPr="00BF76E0" w:rsidRDefault="00DA7CBD" w:rsidP="00DA7CBD">
            <w:pPr>
              <w:keepNext/>
              <w:keepLines/>
              <w:spacing w:after="0"/>
              <w:rPr>
                <w:rFonts w:ascii="Arial" w:hAnsi="Arial"/>
                <w:sz w:val="18"/>
              </w:rPr>
            </w:pPr>
            <w:r w:rsidRPr="00BF76E0">
              <w:rPr>
                <w:rFonts w:ascii="Arial" w:hAnsi="Arial"/>
                <w:sz w:val="18"/>
              </w:rPr>
              <w:t>If check 1 is false the software is required to conform to clauses 11.3.2 to 11.3.17</w:t>
            </w:r>
          </w:p>
        </w:tc>
      </w:tr>
    </w:tbl>
    <w:p w14:paraId="455891FD" w14:textId="77777777" w:rsidR="00DA7CBD" w:rsidRPr="00BF76E0" w:rsidRDefault="00DA7CBD" w:rsidP="00DA7CBD"/>
    <w:p w14:paraId="71E56236" w14:textId="77777777" w:rsidR="00DA7CBD" w:rsidRPr="00BF76E0" w:rsidRDefault="00DA7CBD" w:rsidP="00DA7CBD">
      <w:pPr>
        <w:pStyle w:val="Heading4"/>
      </w:pPr>
      <w:bookmarkStart w:id="2796" w:name="_Toc372010564"/>
      <w:bookmarkStart w:id="2797" w:name="_Toc379382934"/>
      <w:bookmarkStart w:id="2798" w:name="_Toc379383634"/>
      <w:bookmarkStart w:id="2799" w:name="_Toc494974598"/>
      <w:bookmarkStart w:id="2800" w:name="_Toc500347849"/>
      <w:r w:rsidRPr="00BF76E0">
        <w:t>C.11.3.2</w:t>
      </w:r>
      <w:r w:rsidRPr="00BF76E0">
        <w:tab/>
        <w:t>Accessibility services</w:t>
      </w:r>
      <w:bookmarkEnd w:id="2796"/>
      <w:bookmarkEnd w:id="2797"/>
      <w:bookmarkEnd w:id="2798"/>
      <w:bookmarkEnd w:id="2799"/>
      <w:bookmarkEnd w:id="2800"/>
    </w:p>
    <w:p w14:paraId="07F5A084" w14:textId="77777777" w:rsidR="00DA7CBD" w:rsidRPr="00BF76E0" w:rsidRDefault="00DA7CBD" w:rsidP="00DA7CBD">
      <w:pPr>
        <w:pStyle w:val="Heading5"/>
      </w:pPr>
      <w:bookmarkStart w:id="2801" w:name="_Toc372010565"/>
      <w:bookmarkStart w:id="2802" w:name="_Toc379382935"/>
      <w:bookmarkStart w:id="2803" w:name="_Toc379383635"/>
      <w:bookmarkStart w:id="2804" w:name="_Toc494974599"/>
      <w:bookmarkStart w:id="2805" w:name="_Toc500347850"/>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2801"/>
      <w:bookmarkEnd w:id="2802"/>
      <w:bookmarkEnd w:id="2803"/>
      <w:bookmarkEnd w:id="2804"/>
      <w:bookmarkEnd w:id="28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1F6603" w14:textId="77777777" w:rsidTr="00DA7CBD">
        <w:trPr>
          <w:jc w:val="center"/>
        </w:trPr>
        <w:tc>
          <w:tcPr>
            <w:tcW w:w="1951" w:type="dxa"/>
            <w:shd w:val="clear" w:color="auto" w:fill="auto"/>
          </w:tcPr>
          <w:p w14:paraId="751B94D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E29A804" w14:textId="77777777" w:rsidR="00DA7CBD" w:rsidRPr="00BF76E0" w:rsidRDefault="00DA7CBD" w:rsidP="00DA7CBD">
            <w:pPr>
              <w:pStyle w:val="TAL"/>
            </w:pPr>
            <w:r w:rsidRPr="00BF76E0">
              <w:t>Inspection</w:t>
            </w:r>
          </w:p>
        </w:tc>
      </w:tr>
      <w:tr w:rsidR="00DA7CBD" w:rsidRPr="00BF76E0" w14:paraId="4445427B" w14:textId="77777777" w:rsidTr="00DA7CBD">
        <w:trPr>
          <w:jc w:val="center"/>
        </w:trPr>
        <w:tc>
          <w:tcPr>
            <w:tcW w:w="1951" w:type="dxa"/>
            <w:shd w:val="clear" w:color="auto" w:fill="auto"/>
          </w:tcPr>
          <w:p w14:paraId="529962A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6A40CF"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platform software.</w:t>
            </w:r>
          </w:p>
        </w:tc>
      </w:tr>
      <w:tr w:rsidR="00DA7CBD" w:rsidRPr="00BF76E0" w14:paraId="5104D6B4" w14:textId="77777777" w:rsidTr="00DA7CBD">
        <w:trPr>
          <w:jc w:val="center"/>
        </w:trPr>
        <w:tc>
          <w:tcPr>
            <w:tcW w:w="1951" w:type="dxa"/>
            <w:shd w:val="clear" w:color="auto" w:fill="auto"/>
          </w:tcPr>
          <w:p w14:paraId="3014372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293F40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p>
        </w:tc>
      </w:tr>
      <w:tr w:rsidR="00DA7CBD" w:rsidRPr="00BF76E0" w14:paraId="17264FDB" w14:textId="77777777" w:rsidTr="00DA7CBD">
        <w:trPr>
          <w:jc w:val="center"/>
        </w:trPr>
        <w:tc>
          <w:tcPr>
            <w:tcW w:w="1951" w:type="dxa"/>
            <w:shd w:val="clear" w:color="auto" w:fill="auto"/>
          </w:tcPr>
          <w:p w14:paraId="41AD996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E2A802"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01543949"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33D25017" w14:textId="77777777" w:rsidR="00DA7CBD" w:rsidRPr="00BF76E0" w:rsidRDefault="00DA7CBD" w:rsidP="00DA7CBD"/>
    <w:p w14:paraId="265744EE" w14:textId="77777777" w:rsidR="00DA7CBD" w:rsidRPr="00BF76E0" w:rsidRDefault="00DA7CBD" w:rsidP="00DA7CBD">
      <w:pPr>
        <w:pStyle w:val="Heading5"/>
      </w:pPr>
      <w:bookmarkStart w:id="2806" w:name="_Toc372010566"/>
      <w:bookmarkStart w:id="2807" w:name="_Toc379382936"/>
      <w:bookmarkStart w:id="2808" w:name="_Toc379383636"/>
      <w:bookmarkStart w:id="2809" w:name="_Toc494974600"/>
      <w:bookmarkStart w:id="2810" w:name="_Toc500347851"/>
      <w:r w:rsidRPr="00BF76E0">
        <w:t>C.11.3.2.2</w:t>
      </w:r>
      <w:r w:rsidRPr="00BF76E0">
        <w:tab/>
        <w:t>Platform accessibility service support for assistive technologies</w:t>
      </w:r>
      <w:bookmarkEnd w:id="2806"/>
      <w:bookmarkEnd w:id="2807"/>
      <w:bookmarkEnd w:id="2808"/>
      <w:bookmarkEnd w:id="2809"/>
      <w:bookmarkEnd w:id="28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0FD1BA" w14:textId="77777777" w:rsidTr="00DA7CBD">
        <w:trPr>
          <w:jc w:val="center"/>
        </w:trPr>
        <w:tc>
          <w:tcPr>
            <w:tcW w:w="1951" w:type="dxa"/>
            <w:shd w:val="clear" w:color="auto" w:fill="auto"/>
          </w:tcPr>
          <w:p w14:paraId="7CFC33F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2636B14" w14:textId="77777777" w:rsidR="00DA7CBD" w:rsidRPr="00BF76E0" w:rsidRDefault="00DA7CBD" w:rsidP="00DA7CBD">
            <w:pPr>
              <w:pStyle w:val="TAL"/>
            </w:pPr>
            <w:r w:rsidRPr="00BF76E0">
              <w:t>Inspection</w:t>
            </w:r>
          </w:p>
        </w:tc>
      </w:tr>
      <w:tr w:rsidR="00DA7CBD" w:rsidRPr="00BF76E0" w14:paraId="0DCE5B3D" w14:textId="77777777" w:rsidTr="00DA7CBD">
        <w:trPr>
          <w:jc w:val="center"/>
        </w:trPr>
        <w:tc>
          <w:tcPr>
            <w:tcW w:w="1951" w:type="dxa"/>
            <w:shd w:val="clear" w:color="auto" w:fill="auto"/>
          </w:tcPr>
          <w:p w14:paraId="58EDC9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515FA0"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platform software.</w:t>
            </w:r>
          </w:p>
        </w:tc>
      </w:tr>
      <w:tr w:rsidR="00DA7CBD" w:rsidRPr="00BF76E0" w14:paraId="4CB8C1FB" w14:textId="77777777" w:rsidTr="00DA7CBD">
        <w:trPr>
          <w:jc w:val="center"/>
        </w:trPr>
        <w:tc>
          <w:tcPr>
            <w:tcW w:w="1951" w:type="dxa"/>
            <w:shd w:val="clear" w:color="auto" w:fill="auto"/>
          </w:tcPr>
          <w:p w14:paraId="408EEC0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01C39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accessibility services that 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Pr="00BF76E0">
              <w:t xml:space="preserve"> </w:t>
            </w:r>
            <w:r w:rsidRPr="00BF76E0">
              <w:rPr>
                <w:rFonts w:ascii="Arial" w:hAnsi="Arial"/>
                <w:sz w:val="18"/>
                <w:lang w:bidi="en-US"/>
              </w:rPr>
              <w:t>running on the platform software.</w:t>
            </w:r>
          </w:p>
        </w:tc>
      </w:tr>
      <w:tr w:rsidR="00DA7CBD" w:rsidRPr="00BF76E0" w14:paraId="69B10948" w14:textId="77777777" w:rsidTr="00DA7CBD">
        <w:trPr>
          <w:jc w:val="center"/>
        </w:trPr>
        <w:tc>
          <w:tcPr>
            <w:tcW w:w="1951" w:type="dxa"/>
            <w:shd w:val="clear" w:color="auto" w:fill="auto"/>
          </w:tcPr>
          <w:p w14:paraId="66F6A36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E6C158"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1593FF2C"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47BE083D" w14:textId="77777777" w:rsidR="00DA7CBD" w:rsidRPr="00BF76E0" w:rsidRDefault="00DA7CBD" w:rsidP="00DA7CBD"/>
    <w:p w14:paraId="604EFA61" w14:textId="77777777" w:rsidR="00DA7CBD" w:rsidRPr="00BF76E0" w:rsidRDefault="00DA7CBD" w:rsidP="00DA7CBD">
      <w:pPr>
        <w:pStyle w:val="Heading5"/>
      </w:pPr>
      <w:bookmarkStart w:id="2811" w:name="_Toc372010567"/>
      <w:bookmarkStart w:id="2812" w:name="_Toc379382937"/>
      <w:bookmarkStart w:id="2813" w:name="_Toc379383637"/>
      <w:bookmarkStart w:id="2814" w:name="_Toc494974601"/>
      <w:bookmarkStart w:id="2815" w:name="_Toc500347852"/>
      <w:r w:rsidRPr="00BF76E0">
        <w:lastRenderedPageBreak/>
        <w:t>C.11.3.2.3</w:t>
      </w:r>
      <w:r w:rsidRPr="00BF76E0">
        <w:tab/>
        <w:t>Use of accessibility services</w:t>
      </w:r>
      <w:bookmarkEnd w:id="2811"/>
      <w:bookmarkEnd w:id="2812"/>
      <w:bookmarkEnd w:id="2813"/>
      <w:bookmarkEnd w:id="2814"/>
      <w:bookmarkEnd w:id="28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7CF0C0" w14:textId="77777777" w:rsidTr="00DA7CBD">
        <w:trPr>
          <w:jc w:val="center"/>
        </w:trPr>
        <w:tc>
          <w:tcPr>
            <w:tcW w:w="1951" w:type="dxa"/>
            <w:shd w:val="clear" w:color="auto" w:fill="auto"/>
          </w:tcPr>
          <w:p w14:paraId="50E83C7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65A522" w14:textId="77777777" w:rsidR="00DA7CBD" w:rsidRPr="00BF76E0" w:rsidRDefault="00DA7CBD" w:rsidP="00DA7CBD">
            <w:pPr>
              <w:pStyle w:val="TAL"/>
            </w:pPr>
            <w:r w:rsidRPr="00BF76E0">
              <w:t>Inspection</w:t>
            </w:r>
          </w:p>
        </w:tc>
      </w:tr>
      <w:tr w:rsidR="00DA7CBD" w:rsidRPr="00BF76E0" w14:paraId="72768820" w14:textId="77777777" w:rsidTr="00DA7CBD">
        <w:trPr>
          <w:jc w:val="center"/>
        </w:trPr>
        <w:tc>
          <w:tcPr>
            <w:tcW w:w="1951" w:type="dxa"/>
            <w:shd w:val="clear" w:color="auto" w:fill="auto"/>
          </w:tcPr>
          <w:p w14:paraId="4A2CE91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F5F9A2"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6D5F8801" w14:textId="77777777" w:rsidTr="00DA7CBD">
        <w:trPr>
          <w:jc w:val="center"/>
        </w:trPr>
        <w:tc>
          <w:tcPr>
            <w:tcW w:w="1951" w:type="dxa"/>
            <w:shd w:val="clear" w:color="auto" w:fill="auto"/>
          </w:tcPr>
          <w:p w14:paraId="4851306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B9E3B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software uses the applicable documented platform accessibility services.</w:t>
            </w:r>
          </w:p>
          <w:p w14:paraId="0F619B3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software can meet the applicable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w:t>
            </w:r>
          </w:p>
          <w:p w14:paraId="2E8CDF4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software can meet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p>
        </w:tc>
      </w:tr>
      <w:tr w:rsidR="00DA7CBD" w:rsidRPr="00BF76E0" w14:paraId="763008DD" w14:textId="77777777" w:rsidTr="00DA7CBD">
        <w:trPr>
          <w:jc w:val="center"/>
        </w:trPr>
        <w:tc>
          <w:tcPr>
            <w:tcW w:w="1951" w:type="dxa"/>
            <w:shd w:val="clear" w:color="auto" w:fill="auto"/>
          </w:tcPr>
          <w:p w14:paraId="04F171F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AD13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p>
          <w:p w14:paraId="33DE675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p>
        </w:tc>
      </w:tr>
    </w:tbl>
    <w:p w14:paraId="2BD0FB53" w14:textId="77777777" w:rsidR="00DA7CBD" w:rsidRPr="00BF76E0" w:rsidRDefault="00DA7CBD" w:rsidP="00DA7CBD"/>
    <w:p w14:paraId="0B466E81" w14:textId="77777777" w:rsidR="00DA7CBD" w:rsidRPr="00BF76E0" w:rsidRDefault="00DA7CBD" w:rsidP="00DA7CBD">
      <w:pPr>
        <w:pStyle w:val="Heading5"/>
      </w:pPr>
      <w:bookmarkStart w:id="2816" w:name="_Toc372010568"/>
      <w:bookmarkStart w:id="2817" w:name="_Toc379382938"/>
      <w:bookmarkStart w:id="2818" w:name="_Toc379383638"/>
      <w:bookmarkStart w:id="2819" w:name="_Toc494974602"/>
      <w:bookmarkStart w:id="2820" w:name="_Toc500347853"/>
      <w:r w:rsidRPr="00BF76E0">
        <w:t>C.11.3.2.4</w:t>
      </w:r>
      <w:r w:rsidRPr="00BF76E0">
        <w:tab/>
        <w:t>Assistive technology</w:t>
      </w:r>
      <w:bookmarkEnd w:id="2816"/>
      <w:bookmarkEnd w:id="2817"/>
      <w:bookmarkEnd w:id="2818"/>
      <w:bookmarkEnd w:id="2819"/>
      <w:bookmarkEnd w:id="28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0B22C2C" w14:textId="77777777" w:rsidTr="00DA7CBD">
        <w:trPr>
          <w:jc w:val="center"/>
        </w:trPr>
        <w:tc>
          <w:tcPr>
            <w:tcW w:w="1951" w:type="dxa"/>
            <w:shd w:val="clear" w:color="auto" w:fill="auto"/>
          </w:tcPr>
          <w:p w14:paraId="280A0C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7D299D" w14:textId="77777777" w:rsidR="00DA7CBD" w:rsidRPr="00BF76E0" w:rsidRDefault="00DA7CBD" w:rsidP="00DA7CBD">
            <w:pPr>
              <w:pStyle w:val="TAL"/>
            </w:pPr>
            <w:r w:rsidRPr="00BF76E0">
              <w:t>Inspection</w:t>
            </w:r>
          </w:p>
        </w:tc>
      </w:tr>
      <w:tr w:rsidR="00DA7CBD" w:rsidRPr="00BF76E0" w14:paraId="7CA3035E" w14:textId="77777777" w:rsidTr="00DA7CBD">
        <w:trPr>
          <w:jc w:val="center"/>
        </w:trPr>
        <w:tc>
          <w:tcPr>
            <w:tcW w:w="1951" w:type="dxa"/>
            <w:shd w:val="clear" w:color="auto" w:fill="auto"/>
          </w:tcPr>
          <w:p w14:paraId="7E5580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2BE95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p>
        </w:tc>
      </w:tr>
      <w:tr w:rsidR="00DA7CBD" w:rsidRPr="00BF76E0" w14:paraId="74874D74" w14:textId="77777777" w:rsidTr="00DA7CBD">
        <w:trPr>
          <w:jc w:val="center"/>
        </w:trPr>
        <w:tc>
          <w:tcPr>
            <w:tcW w:w="1951" w:type="dxa"/>
            <w:shd w:val="clear" w:color="auto" w:fill="auto"/>
          </w:tcPr>
          <w:p w14:paraId="14C534C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C863AB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assistive technology uses the documented platform accessibility services. </w:t>
            </w:r>
          </w:p>
        </w:tc>
      </w:tr>
      <w:tr w:rsidR="00DA7CBD" w:rsidRPr="00BF76E0" w14:paraId="4E61756F" w14:textId="77777777" w:rsidTr="00DA7CBD">
        <w:trPr>
          <w:jc w:val="center"/>
        </w:trPr>
        <w:tc>
          <w:tcPr>
            <w:tcW w:w="1951" w:type="dxa"/>
            <w:shd w:val="clear" w:color="auto" w:fill="auto"/>
          </w:tcPr>
          <w:p w14:paraId="05B3465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9F34ED"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7BBE4B73"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0BE30A81" w14:textId="77777777" w:rsidR="00DA7CBD" w:rsidRPr="00BF76E0" w:rsidRDefault="00DA7CBD" w:rsidP="00DA7CBD"/>
    <w:p w14:paraId="2016AEE9" w14:textId="77777777" w:rsidR="00DA7CBD" w:rsidRPr="00BF76E0" w:rsidRDefault="00DA7CBD" w:rsidP="00DA7CBD">
      <w:pPr>
        <w:pStyle w:val="Heading5"/>
      </w:pPr>
      <w:bookmarkStart w:id="2821" w:name="_Toc372010569"/>
      <w:bookmarkStart w:id="2822" w:name="_Toc379382939"/>
      <w:bookmarkStart w:id="2823" w:name="_Toc379383639"/>
      <w:bookmarkStart w:id="2824" w:name="_Toc494974603"/>
      <w:bookmarkStart w:id="2825" w:name="_Toc500347854"/>
      <w:r w:rsidRPr="00BF76E0">
        <w:t>C.11.3.2.5</w:t>
      </w:r>
      <w:r w:rsidRPr="00BF76E0">
        <w:tab/>
        <w:t>Object information</w:t>
      </w:r>
      <w:bookmarkEnd w:id="2821"/>
      <w:bookmarkEnd w:id="2822"/>
      <w:bookmarkEnd w:id="2823"/>
      <w:bookmarkEnd w:id="2824"/>
      <w:bookmarkEnd w:id="28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A3AA" w14:textId="77777777" w:rsidTr="00DA7CBD">
        <w:trPr>
          <w:jc w:val="center"/>
        </w:trPr>
        <w:tc>
          <w:tcPr>
            <w:tcW w:w="1951" w:type="dxa"/>
            <w:shd w:val="clear" w:color="auto" w:fill="auto"/>
          </w:tcPr>
          <w:p w14:paraId="2140F56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412C183" w14:textId="77777777" w:rsidR="00DA7CBD" w:rsidRPr="00BF76E0" w:rsidRDefault="00DA7CBD" w:rsidP="00DA7CBD">
            <w:pPr>
              <w:pStyle w:val="TAL"/>
            </w:pPr>
            <w:r w:rsidRPr="00BF76E0">
              <w:t>Inspection</w:t>
            </w:r>
          </w:p>
        </w:tc>
      </w:tr>
      <w:tr w:rsidR="00DA7CBD" w:rsidRPr="00BF76E0" w14:paraId="5F952429" w14:textId="77777777" w:rsidTr="00DA7CBD">
        <w:trPr>
          <w:jc w:val="center"/>
        </w:trPr>
        <w:tc>
          <w:tcPr>
            <w:tcW w:w="1951" w:type="dxa"/>
            <w:shd w:val="clear" w:color="auto" w:fill="auto"/>
          </w:tcPr>
          <w:p w14:paraId="2411B23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EF7CD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467E60E0" w14:textId="77777777" w:rsidTr="00DA7CBD">
        <w:trPr>
          <w:jc w:val="center"/>
        </w:trPr>
        <w:tc>
          <w:tcPr>
            <w:tcW w:w="1951" w:type="dxa"/>
            <w:shd w:val="clear" w:color="auto" w:fill="auto"/>
          </w:tcPr>
          <w:p w14:paraId="779933D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B670EC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role is programmatically determinable by assistive technologies.</w:t>
            </w:r>
          </w:p>
          <w:p w14:paraId="4BAFE22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state(s) is programmatically determinable by assistive technologies.</w:t>
            </w:r>
          </w:p>
          <w:p w14:paraId="3583F2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user interface element's boundary is programmatically determinable by assistive technologies.</w:t>
            </w:r>
          </w:p>
          <w:p w14:paraId="220A174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the user interface element's name is programmatically determinable by assistive technologies.</w:t>
            </w:r>
          </w:p>
          <w:p w14:paraId="782BE1B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the user interface element's description is programmatically determinable by assistive technologies.</w:t>
            </w:r>
          </w:p>
        </w:tc>
      </w:tr>
      <w:tr w:rsidR="00DA7CBD" w:rsidRPr="00BF76E0" w14:paraId="6CCE2A9A" w14:textId="77777777" w:rsidTr="00DA7CBD">
        <w:trPr>
          <w:jc w:val="center"/>
        </w:trPr>
        <w:tc>
          <w:tcPr>
            <w:tcW w:w="1951" w:type="dxa"/>
            <w:shd w:val="clear" w:color="auto" w:fill="auto"/>
          </w:tcPr>
          <w:p w14:paraId="79574AE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E1CF2C" w14:textId="77777777" w:rsidR="00DA7CBD" w:rsidRPr="00BF76E0" w:rsidRDefault="00DA7CBD" w:rsidP="00DA7CBD">
            <w:pPr>
              <w:keepNext/>
              <w:keepLines/>
              <w:spacing w:after="0"/>
              <w:rPr>
                <w:rFonts w:ascii="Arial" w:hAnsi="Arial"/>
                <w:sz w:val="18"/>
              </w:rPr>
            </w:pPr>
            <w:r w:rsidRPr="00BF76E0">
              <w:rPr>
                <w:rFonts w:ascii="Arial" w:hAnsi="Arial"/>
                <w:sz w:val="18"/>
              </w:rPr>
              <w:t>Pass: C</w:t>
            </w:r>
            <w:r>
              <w:rPr>
                <w:rFonts w:ascii="Arial" w:hAnsi="Arial"/>
                <w:sz w:val="18"/>
              </w:rPr>
              <w:t>hecks 1, 2, 3, 4 and 5 are true</w:t>
            </w:r>
          </w:p>
          <w:p w14:paraId="05D58EA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p>
        </w:tc>
      </w:tr>
    </w:tbl>
    <w:p w14:paraId="3C454DE8" w14:textId="77777777" w:rsidR="00DA7CBD" w:rsidRPr="00BF76E0" w:rsidRDefault="00DA7CBD" w:rsidP="00DA7CBD"/>
    <w:p w14:paraId="49CA8FC7" w14:textId="77777777" w:rsidR="00DA7CBD" w:rsidRPr="00BF76E0" w:rsidRDefault="00DA7CBD" w:rsidP="00DA7CBD">
      <w:pPr>
        <w:pStyle w:val="Heading5"/>
      </w:pPr>
      <w:bookmarkStart w:id="2826" w:name="_Toc372010570"/>
      <w:bookmarkStart w:id="2827" w:name="_Toc379382940"/>
      <w:bookmarkStart w:id="2828" w:name="_Toc379383640"/>
      <w:bookmarkStart w:id="2829" w:name="_Toc494974604"/>
      <w:bookmarkStart w:id="2830" w:name="_Toc500347855"/>
      <w:r w:rsidRPr="00BF76E0">
        <w:t>C.11.3.2.6</w:t>
      </w:r>
      <w:r w:rsidRPr="00BF76E0">
        <w:tab/>
        <w:t>Row, column, and headers</w:t>
      </w:r>
      <w:bookmarkEnd w:id="2826"/>
      <w:bookmarkEnd w:id="2827"/>
      <w:bookmarkEnd w:id="2828"/>
      <w:bookmarkEnd w:id="2829"/>
      <w:bookmarkEnd w:id="28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88B36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A9E9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BA38DED" w14:textId="77777777" w:rsidR="00DA7CBD" w:rsidRPr="00BF76E0" w:rsidRDefault="00DA7CBD" w:rsidP="00DA7CBD">
            <w:pPr>
              <w:pStyle w:val="TAL"/>
            </w:pPr>
            <w:r w:rsidRPr="00BF76E0">
              <w:t>Inspection</w:t>
            </w:r>
          </w:p>
        </w:tc>
      </w:tr>
      <w:tr w:rsidR="00DA7CBD" w:rsidRPr="00BF76E0" w14:paraId="409E190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795C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1A4DA2"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621253C" w14:textId="77777777" w:rsidR="00DA7CBD" w:rsidRPr="00BF76E0" w:rsidRDefault="00DA7CBD" w:rsidP="00DA7CBD">
            <w:pPr>
              <w:keepNext/>
              <w:keepLines/>
              <w:spacing w:after="0"/>
              <w:rPr>
                <w:rFonts w:ascii="Arial" w:hAnsi="Arial"/>
                <w:sz w:val="18"/>
              </w:rPr>
            </w:pPr>
            <w:r w:rsidRPr="00BF76E0">
              <w:rPr>
                <w:rFonts w:ascii="Arial" w:hAnsi="Arial"/>
                <w:sz w:val="18"/>
              </w:rPr>
              <w:t>2. There are data tables in the user interface.</w:t>
            </w:r>
          </w:p>
        </w:tc>
      </w:tr>
      <w:tr w:rsidR="00DA7CBD" w:rsidRPr="00BF76E0" w14:paraId="3BF4819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419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5B0434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Select a data table in which the tests are to be performed.</w:t>
            </w:r>
          </w:p>
          <w:p w14:paraId="16120E0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each cell's row is programmatically determinable by assistive technologies.</w:t>
            </w:r>
          </w:p>
          <w:p w14:paraId="4DB0F97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each cell's column is programmatically determinable by assistive technologies.</w:t>
            </w:r>
          </w:p>
          <w:p w14:paraId="195EF25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each cell's row header, if the row header exists, is programmatically determinable by assistive technologies.</w:t>
            </w:r>
          </w:p>
          <w:p w14:paraId="6A82EE1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each cell's column header, if the column header exists, is programmatically determinable by assistive technologies.</w:t>
            </w:r>
          </w:p>
        </w:tc>
      </w:tr>
      <w:tr w:rsidR="00DA7CBD" w:rsidRPr="00BF76E0" w14:paraId="4AF3C77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1CF95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956262" w14:textId="77777777" w:rsidR="00DA7CBD" w:rsidRPr="00BF76E0" w:rsidRDefault="00DA7CBD" w:rsidP="00DA7CBD">
            <w:pPr>
              <w:keepNext/>
              <w:keepLines/>
              <w:spacing w:after="0"/>
              <w:rPr>
                <w:rFonts w:ascii="Arial" w:hAnsi="Arial"/>
                <w:sz w:val="18"/>
              </w:rPr>
            </w:pPr>
            <w:r w:rsidRPr="00BF76E0">
              <w:rPr>
                <w:rFonts w:ascii="Arial" w:hAnsi="Arial"/>
                <w:sz w:val="18"/>
              </w:rPr>
              <w:t>Pass</w:t>
            </w:r>
            <w:r>
              <w:rPr>
                <w:rFonts w:ascii="Arial" w:hAnsi="Arial"/>
                <w:sz w:val="18"/>
              </w:rPr>
              <w:t>: Checks 2, 3, 4 and 5 are true</w:t>
            </w:r>
          </w:p>
          <w:p w14:paraId="05EC07C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p>
        </w:tc>
      </w:tr>
    </w:tbl>
    <w:p w14:paraId="05372BF2" w14:textId="77777777" w:rsidR="00DA7CBD" w:rsidRPr="00BF76E0" w:rsidRDefault="00DA7CBD" w:rsidP="00DA7CBD"/>
    <w:p w14:paraId="309D99FD" w14:textId="77777777" w:rsidR="00DA7CBD" w:rsidRPr="00BF76E0" w:rsidRDefault="00DA7CBD" w:rsidP="00DA7CBD">
      <w:pPr>
        <w:pStyle w:val="Heading5"/>
      </w:pPr>
      <w:bookmarkStart w:id="2831" w:name="_Toc372010571"/>
      <w:bookmarkStart w:id="2832" w:name="_Toc379382941"/>
      <w:bookmarkStart w:id="2833" w:name="_Toc379383641"/>
      <w:bookmarkStart w:id="2834" w:name="_Toc494974605"/>
      <w:bookmarkStart w:id="2835" w:name="_Toc500347856"/>
      <w:r w:rsidRPr="00BF76E0">
        <w:lastRenderedPageBreak/>
        <w:t>C.11.3.2.7</w:t>
      </w:r>
      <w:r w:rsidRPr="00BF76E0">
        <w:tab/>
        <w:t>Values</w:t>
      </w:r>
      <w:bookmarkEnd w:id="2831"/>
      <w:bookmarkEnd w:id="2832"/>
      <w:bookmarkEnd w:id="2833"/>
      <w:bookmarkEnd w:id="2834"/>
      <w:bookmarkEnd w:id="28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7A554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2945C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F675025" w14:textId="77777777" w:rsidR="00DA7CBD" w:rsidRPr="00BF76E0" w:rsidRDefault="00DA7CBD" w:rsidP="00DA7CBD">
            <w:pPr>
              <w:pStyle w:val="TAL"/>
            </w:pPr>
            <w:r w:rsidRPr="00BF76E0">
              <w:t>Inspection</w:t>
            </w:r>
          </w:p>
        </w:tc>
      </w:tr>
      <w:tr w:rsidR="00DA7CBD" w:rsidRPr="00BF76E0" w14:paraId="4136CBE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26B40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8D62B1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5B3FFF6C"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can have values.</w:t>
            </w:r>
          </w:p>
        </w:tc>
      </w:tr>
      <w:tr w:rsidR="00DA7CBD" w:rsidRPr="00BF76E0" w14:paraId="5BE3E8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E39CF9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ADE7A5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Select a user interface element that can have a value.</w:t>
            </w:r>
          </w:p>
          <w:p w14:paraId="0407964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current value is programmatically determinable by assistive technologies.</w:t>
            </w:r>
          </w:p>
          <w:p w14:paraId="321DBAC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If the user interface element conveys information about a range of values, check that the minimum value is programmatically determinable by assistive technologies.</w:t>
            </w:r>
          </w:p>
          <w:p w14:paraId="39931D9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BF76E0" w14:paraId="6C0C051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4DEB0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53E0A44" w14:textId="77777777" w:rsidR="00DA7CBD" w:rsidRPr="00BF76E0" w:rsidRDefault="00DA7CBD" w:rsidP="00DA7CBD">
            <w:pPr>
              <w:keepNext/>
              <w:keepLines/>
              <w:spacing w:after="0"/>
              <w:rPr>
                <w:rFonts w:ascii="Arial" w:hAnsi="Arial"/>
                <w:sz w:val="18"/>
              </w:rPr>
            </w:pPr>
            <w:r w:rsidRPr="00BF76E0">
              <w:rPr>
                <w:rFonts w:ascii="Arial" w:hAnsi="Arial"/>
                <w:sz w:val="18"/>
              </w:rPr>
              <w:t>P</w:t>
            </w:r>
            <w:r>
              <w:rPr>
                <w:rFonts w:ascii="Arial" w:hAnsi="Arial"/>
                <w:sz w:val="18"/>
              </w:rPr>
              <w:t>ass: Checks 2, 3 and 4 are true</w:t>
            </w:r>
          </w:p>
          <w:p w14:paraId="281C98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Pr>
                <w:rFonts w:ascii="Arial" w:hAnsi="Arial"/>
                <w:sz w:val="18"/>
              </w:rPr>
              <w:t xml:space="preserve"> 4 is false</w:t>
            </w:r>
          </w:p>
        </w:tc>
      </w:tr>
    </w:tbl>
    <w:p w14:paraId="242BF689" w14:textId="77777777" w:rsidR="00DA7CBD" w:rsidRPr="00BF76E0" w:rsidRDefault="00DA7CBD" w:rsidP="00DA7CBD"/>
    <w:p w14:paraId="459D9BA5" w14:textId="77777777" w:rsidR="00DA7CBD" w:rsidRPr="00BF76E0" w:rsidRDefault="00DA7CBD" w:rsidP="00DA7CBD">
      <w:pPr>
        <w:pStyle w:val="Heading5"/>
      </w:pPr>
      <w:bookmarkStart w:id="2836" w:name="_Toc372010572"/>
      <w:bookmarkStart w:id="2837" w:name="_Toc379382942"/>
      <w:bookmarkStart w:id="2838" w:name="_Toc379383642"/>
      <w:bookmarkStart w:id="2839" w:name="_Toc494974606"/>
      <w:bookmarkStart w:id="2840" w:name="_Toc500347857"/>
      <w:r w:rsidRPr="00BF76E0">
        <w:t>C.11.3.2.8</w:t>
      </w:r>
      <w:r w:rsidRPr="00BF76E0">
        <w:tab/>
        <w:t>Label relationships</w:t>
      </w:r>
      <w:bookmarkEnd w:id="2836"/>
      <w:bookmarkEnd w:id="2837"/>
      <w:bookmarkEnd w:id="2838"/>
      <w:bookmarkEnd w:id="2839"/>
      <w:bookmarkEnd w:id="28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717851" w14:textId="77777777" w:rsidTr="00DA7CBD">
        <w:trPr>
          <w:jc w:val="center"/>
        </w:trPr>
        <w:tc>
          <w:tcPr>
            <w:tcW w:w="1951" w:type="dxa"/>
            <w:shd w:val="clear" w:color="auto" w:fill="auto"/>
          </w:tcPr>
          <w:p w14:paraId="4A68D36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2839ED7" w14:textId="77777777" w:rsidR="00DA7CBD" w:rsidRPr="00BF76E0" w:rsidRDefault="00DA7CBD" w:rsidP="00DA7CBD">
            <w:pPr>
              <w:pStyle w:val="TAL"/>
            </w:pPr>
            <w:r w:rsidRPr="00BF76E0">
              <w:t>Inspection</w:t>
            </w:r>
          </w:p>
        </w:tc>
      </w:tr>
      <w:tr w:rsidR="00DA7CBD" w:rsidRPr="00BF76E0" w14:paraId="38E43801" w14:textId="77777777" w:rsidTr="00DA7CBD">
        <w:trPr>
          <w:jc w:val="center"/>
        </w:trPr>
        <w:tc>
          <w:tcPr>
            <w:tcW w:w="1951" w:type="dxa"/>
            <w:shd w:val="clear" w:color="auto" w:fill="auto"/>
          </w:tcPr>
          <w:p w14:paraId="6221AF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67756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39101436"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are labels of other user interface elements.</w:t>
            </w:r>
          </w:p>
        </w:tc>
      </w:tr>
      <w:tr w:rsidR="00DA7CBD" w:rsidRPr="00BF76E0" w14:paraId="47FE4124" w14:textId="77777777" w:rsidTr="00DA7CBD">
        <w:trPr>
          <w:jc w:val="center"/>
        </w:trPr>
        <w:tc>
          <w:tcPr>
            <w:tcW w:w="1951" w:type="dxa"/>
            <w:shd w:val="clear" w:color="auto" w:fill="auto"/>
          </w:tcPr>
          <w:p w14:paraId="264556C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1EF70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Obtain the information of each user interface element.</w:t>
            </w:r>
          </w:p>
          <w:p w14:paraId="37F755C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6A2A0C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BF76E0" w14:paraId="29421C9B" w14:textId="77777777" w:rsidTr="00DA7CBD">
        <w:trPr>
          <w:jc w:val="center"/>
        </w:trPr>
        <w:tc>
          <w:tcPr>
            <w:tcW w:w="1951" w:type="dxa"/>
            <w:shd w:val="clear" w:color="auto" w:fill="auto"/>
          </w:tcPr>
          <w:p w14:paraId="0015D5E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BCA26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w:t>
            </w:r>
            <w:r w:rsidRPr="0033092B">
              <w:rPr>
                <w:rFonts w:ascii="Arial" w:hAnsi="Arial"/>
                <w:sz w:val="18"/>
              </w:rPr>
              <w:t>or</w:t>
            </w:r>
            <w:r>
              <w:rPr>
                <w:rFonts w:ascii="Arial" w:hAnsi="Arial"/>
                <w:sz w:val="18"/>
              </w:rPr>
              <w:t xml:space="preserve"> 3 are true</w:t>
            </w:r>
          </w:p>
          <w:p w14:paraId="3FAEA022" w14:textId="77777777" w:rsidR="00DA7CBD" w:rsidRPr="00BF76E0" w:rsidRDefault="00DA7CBD" w:rsidP="00DA7CBD">
            <w:pPr>
              <w:keepNext/>
              <w:keepLines/>
              <w:spacing w:after="0"/>
              <w:rPr>
                <w:rFonts w:ascii="Arial" w:hAnsi="Arial"/>
                <w:sz w:val="18"/>
              </w:rPr>
            </w:pPr>
            <w:r>
              <w:rPr>
                <w:rFonts w:ascii="Arial" w:hAnsi="Arial"/>
                <w:sz w:val="18"/>
              </w:rPr>
              <w:t>Fail: Check 2 and 3 are false</w:t>
            </w:r>
          </w:p>
        </w:tc>
      </w:tr>
    </w:tbl>
    <w:p w14:paraId="6850417F" w14:textId="77777777" w:rsidR="00DA7CBD" w:rsidRPr="00BF76E0" w:rsidRDefault="00DA7CBD" w:rsidP="00DA7CBD">
      <w:pPr>
        <w:keepLines/>
        <w:ind w:left="1135" w:hanging="851"/>
      </w:pPr>
    </w:p>
    <w:p w14:paraId="69ED8125" w14:textId="77777777" w:rsidR="00DA7CBD" w:rsidRPr="00BF76E0" w:rsidRDefault="00DA7CBD" w:rsidP="00DA7CBD">
      <w:pPr>
        <w:pStyle w:val="Heading5"/>
      </w:pPr>
      <w:bookmarkStart w:id="2841" w:name="_Toc372010573"/>
      <w:bookmarkStart w:id="2842" w:name="_Toc379382943"/>
      <w:bookmarkStart w:id="2843" w:name="_Toc379383643"/>
      <w:bookmarkStart w:id="2844" w:name="_Toc494974607"/>
      <w:bookmarkStart w:id="2845" w:name="_Toc500347858"/>
      <w:r w:rsidRPr="00BF76E0">
        <w:t>C.11.3.2.9</w:t>
      </w:r>
      <w:r w:rsidRPr="00BF76E0">
        <w:tab/>
        <w:t>Parent-child relationships</w:t>
      </w:r>
      <w:bookmarkEnd w:id="2841"/>
      <w:bookmarkEnd w:id="2842"/>
      <w:bookmarkEnd w:id="2843"/>
      <w:bookmarkEnd w:id="2844"/>
      <w:bookmarkEnd w:id="28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B71C5D" w14:textId="77777777" w:rsidTr="00DA7CBD">
        <w:trPr>
          <w:jc w:val="center"/>
        </w:trPr>
        <w:tc>
          <w:tcPr>
            <w:tcW w:w="1951" w:type="dxa"/>
            <w:shd w:val="clear" w:color="auto" w:fill="auto"/>
          </w:tcPr>
          <w:p w14:paraId="57806AB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8BCFFD" w14:textId="77777777" w:rsidR="00DA7CBD" w:rsidRPr="00BF76E0" w:rsidRDefault="00DA7CBD" w:rsidP="00DA7CBD">
            <w:pPr>
              <w:pStyle w:val="TAL"/>
            </w:pPr>
            <w:r w:rsidRPr="00BF76E0">
              <w:t>Inspection</w:t>
            </w:r>
          </w:p>
        </w:tc>
      </w:tr>
      <w:tr w:rsidR="00DA7CBD" w:rsidRPr="00BF76E0" w14:paraId="5FADA4E3" w14:textId="77777777" w:rsidTr="00DA7CBD">
        <w:trPr>
          <w:jc w:val="center"/>
        </w:trPr>
        <w:tc>
          <w:tcPr>
            <w:tcW w:w="1951" w:type="dxa"/>
            <w:shd w:val="clear" w:color="auto" w:fill="auto"/>
          </w:tcPr>
          <w:p w14:paraId="35C7F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2FE8E9B"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AB1BD08"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are parents of other user interface elements in a hierarchical structure</w:t>
            </w:r>
            <w:r>
              <w:rPr>
                <w:rFonts w:ascii="Arial" w:hAnsi="Arial"/>
                <w:sz w:val="18"/>
              </w:rPr>
              <w:t>.</w:t>
            </w:r>
          </w:p>
        </w:tc>
      </w:tr>
      <w:tr w:rsidR="00DA7CBD" w:rsidRPr="00BF76E0" w14:paraId="1A731526" w14:textId="77777777" w:rsidTr="00DA7CBD">
        <w:trPr>
          <w:jc w:val="center"/>
        </w:trPr>
        <w:tc>
          <w:tcPr>
            <w:tcW w:w="1951" w:type="dxa"/>
            <w:shd w:val="clear" w:color="auto" w:fill="auto"/>
          </w:tcPr>
          <w:p w14:paraId="239B6F2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04317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For user interface elements that have a parent, check that the user interface element's information includes the relationship with the user interface element that is its parent.</w:t>
            </w:r>
          </w:p>
          <w:p w14:paraId="44E982B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4D483E9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796ACE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BF76E0" w14:paraId="7CADE8CB" w14:textId="77777777" w:rsidTr="00DA7CBD">
        <w:trPr>
          <w:jc w:val="center"/>
        </w:trPr>
        <w:tc>
          <w:tcPr>
            <w:tcW w:w="1951" w:type="dxa"/>
            <w:shd w:val="clear" w:color="auto" w:fill="auto"/>
          </w:tcPr>
          <w:p w14:paraId="4BFF0B6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64410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Pr>
                <w:rFonts w:ascii="Arial" w:hAnsi="Arial"/>
                <w:sz w:val="18"/>
              </w:rPr>
              <w:t xml:space="preserve"> 4 is true</w:t>
            </w:r>
          </w:p>
          <w:p w14:paraId="2B1FC3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and 2 are false </w:t>
            </w:r>
            <w:r w:rsidRPr="0033092B">
              <w:rPr>
                <w:rFonts w:ascii="Arial" w:hAnsi="Arial"/>
                <w:sz w:val="18"/>
              </w:rPr>
              <w:t>or</w:t>
            </w:r>
            <w:r>
              <w:rPr>
                <w:rFonts w:ascii="Arial" w:hAnsi="Arial"/>
                <w:sz w:val="18"/>
              </w:rPr>
              <w:t xml:space="preserve"> check 3 and 4 are false</w:t>
            </w:r>
          </w:p>
        </w:tc>
      </w:tr>
      <w:tr w:rsidR="00DA7CBD" w:rsidRPr="00BF76E0" w14:paraId="492B6B60" w14:textId="77777777" w:rsidTr="00DA7CBD">
        <w:trPr>
          <w:jc w:val="center"/>
        </w:trPr>
        <w:tc>
          <w:tcPr>
            <w:tcW w:w="9039" w:type="dxa"/>
            <w:gridSpan w:val="2"/>
            <w:shd w:val="clear" w:color="auto" w:fill="auto"/>
          </w:tcPr>
          <w:p w14:paraId="36C89C92"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1C30FA7" w14:textId="77777777" w:rsidR="00DA7CBD" w:rsidRPr="00BF76E0" w:rsidRDefault="00DA7CBD" w:rsidP="00DA7CBD"/>
    <w:p w14:paraId="533C41F9" w14:textId="77777777" w:rsidR="00DA7CBD" w:rsidRPr="00BF76E0" w:rsidRDefault="00DA7CBD" w:rsidP="00DA7CBD">
      <w:pPr>
        <w:pStyle w:val="Heading5"/>
      </w:pPr>
      <w:bookmarkStart w:id="2846" w:name="_Toc372010574"/>
      <w:bookmarkStart w:id="2847" w:name="_Toc379382944"/>
      <w:bookmarkStart w:id="2848" w:name="_Toc379383644"/>
      <w:bookmarkStart w:id="2849" w:name="_Toc494974608"/>
      <w:bookmarkStart w:id="2850" w:name="_Toc500347859"/>
      <w:r w:rsidRPr="00BF76E0">
        <w:lastRenderedPageBreak/>
        <w:t>C.11.3.2.10</w:t>
      </w:r>
      <w:r w:rsidRPr="00BF76E0">
        <w:tab/>
        <w:t>Text</w:t>
      </w:r>
      <w:bookmarkEnd w:id="2846"/>
      <w:bookmarkEnd w:id="2847"/>
      <w:bookmarkEnd w:id="2848"/>
      <w:bookmarkEnd w:id="2849"/>
      <w:bookmarkEnd w:id="28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FD1DB0" w14:textId="77777777" w:rsidTr="00DA7CBD">
        <w:trPr>
          <w:jc w:val="center"/>
        </w:trPr>
        <w:tc>
          <w:tcPr>
            <w:tcW w:w="1951" w:type="dxa"/>
            <w:shd w:val="clear" w:color="auto" w:fill="auto"/>
          </w:tcPr>
          <w:p w14:paraId="49BBD22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7A4D87" w14:textId="77777777" w:rsidR="00DA7CBD" w:rsidRPr="00BF76E0" w:rsidRDefault="00DA7CBD" w:rsidP="00DA7CBD">
            <w:pPr>
              <w:pStyle w:val="TAL"/>
            </w:pPr>
            <w:r w:rsidRPr="00BF76E0">
              <w:t>Inspection</w:t>
            </w:r>
          </w:p>
        </w:tc>
      </w:tr>
      <w:tr w:rsidR="00DA7CBD" w:rsidRPr="00BF76E0" w14:paraId="309A7EF5" w14:textId="77777777" w:rsidTr="00DA7CBD">
        <w:trPr>
          <w:jc w:val="center"/>
        </w:trPr>
        <w:tc>
          <w:tcPr>
            <w:tcW w:w="1951" w:type="dxa"/>
            <w:shd w:val="clear" w:color="auto" w:fill="auto"/>
          </w:tcPr>
          <w:p w14:paraId="2C68ED7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6B9453"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1. The software evaluated is software that provides a user interface.</w:t>
            </w:r>
          </w:p>
          <w:p w14:paraId="4A260BAB"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2. There is text rendered to the screen.</w:t>
            </w:r>
          </w:p>
        </w:tc>
      </w:tr>
      <w:tr w:rsidR="00DA7CBD" w:rsidRPr="00BF76E0" w14:paraId="1A5B8144" w14:textId="77777777" w:rsidTr="00DA7CBD">
        <w:trPr>
          <w:jc w:val="center"/>
        </w:trPr>
        <w:tc>
          <w:tcPr>
            <w:tcW w:w="1951" w:type="dxa"/>
            <w:shd w:val="clear" w:color="auto" w:fill="auto"/>
          </w:tcPr>
          <w:p w14:paraId="32053CB2" w14:textId="77777777" w:rsidR="00DA7CBD" w:rsidRPr="00BF76E0" w:rsidRDefault="00DA7CBD" w:rsidP="00DA7CBD">
            <w:pPr>
              <w:keepNext/>
              <w:keepLines/>
              <w:spacing w:after="0"/>
            </w:pPr>
            <w:r w:rsidRPr="00BF76E0">
              <w:rPr>
                <w:rFonts w:ascii="Arial" w:hAnsi="Arial"/>
                <w:sz w:val="18"/>
              </w:rPr>
              <w:t>Procedure</w:t>
            </w:r>
          </w:p>
        </w:tc>
        <w:tc>
          <w:tcPr>
            <w:tcW w:w="7088" w:type="dxa"/>
            <w:shd w:val="clear" w:color="auto" w:fill="auto"/>
          </w:tcPr>
          <w:p w14:paraId="0DF63B47"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3A4CD8A0"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11F570E"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BF76E0" w14:paraId="071F5AD4" w14:textId="77777777" w:rsidTr="00DA7CBD">
        <w:trPr>
          <w:jc w:val="center"/>
        </w:trPr>
        <w:tc>
          <w:tcPr>
            <w:tcW w:w="1951" w:type="dxa"/>
            <w:shd w:val="clear" w:color="auto" w:fill="auto"/>
          </w:tcPr>
          <w:p w14:paraId="437AC4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D60D6F" w14:textId="77777777" w:rsidR="00DA7CBD" w:rsidRPr="00BF76E0" w:rsidRDefault="00DA7CBD" w:rsidP="00DA7CBD">
            <w:pPr>
              <w:keepNext/>
              <w:keepLines/>
              <w:spacing w:after="0"/>
              <w:rPr>
                <w:rFonts w:ascii="Arial" w:hAnsi="Arial"/>
                <w:sz w:val="18"/>
              </w:rPr>
            </w:pPr>
            <w:r w:rsidRPr="00BF76E0">
              <w:rPr>
                <w:rFonts w:ascii="Arial" w:hAnsi="Arial"/>
                <w:sz w:val="18"/>
              </w:rPr>
              <w:t>P</w:t>
            </w:r>
            <w:r>
              <w:rPr>
                <w:rFonts w:ascii="Arial" w:hAnsi="Arial"/>
                <w:sz w:val="18"/>
              </w:rPr>
              <w:t>ass: Checks 1, 2 and 3 are true</w:t>
            </w:r>
          </w:p>
          <w:p w14:paraId="49CE36F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Pr>
                <w:rFonts w:ascii="Arial" w:hAnsi="Arial"/>
                <w:sz w:val="18"/>
              </w:rPr>
              <w:t xml:space="preserve"> 3 is false</w:t>
            </w:r>
          </w:p>
        </w:tc>
      </w:tr>
    </w:tbl>
    <w:p w14:paraId="58EC3A3A" w14:textId="77777777" w:rsidR="00DA7CBD" w:rsidRPr="00BF76E0" w:rsidRDefault="00DA7CBD" w:rsidP="00DA7CBD"/>
    <w:p w14:paraId="79829A49" w14:textId="77777777" w:rsidR="00DA7CBD" w:rsidRPr="00BF76E0" w:rsidRDefault="00DA7CBD" w:rsidP="00DA7CBD">
      <w:pPr>
        <w:pStyle w:val="Heading5"/>
      </w:pPr>
      <w:bookmarkStart w:id="2851" w:name="_Toc372010575"/>
      <w:bookmarkStart w:id="2852" w:name="_Toc379382945"/>
      <w:bookmarkStart w:id="2853" w:name="_Toc379383645"/>
      <w:bookmarkStart w:id="2854" w:name="_Toc494974609"/>
      <w:bookmarkStart w:id="2855" w:name="_Toc500347860"/>
      <w:r w:rsidRPr="00BF76E0">
        <w:t>C.11.3.2.11</w:t>
      </w:r>
      <w:r w:rsidRPr="00BF76E0">
        <w:tab/>
        <w:t>List of available actions</w:t>
      </w:r>
      <w:bookmarkEnd w:id="2851"/>
      <w:bookmarkEnd w:id="2852"/>
      <w:bookmarkEnd w:id="2853"/>
      <w:bookmarkEnd w:id="2854"/>
      <w:bookmarkEnd w:id="28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EF3CEE" w14:textId="77777777" w:rsidTr="00DA7CBD">
        <w:trPr>
          <w:jc w:val="center"/>
        </w:trPr>
        <w:tc>
          <w:tcPr>
            <w:tcW w:w="1951" w:type="dxa"/>
            <w:shd w:val="clear" w:color="auto" w:fill="auto"/>
          </w:tcPr>
          <w:p w14:paraId="2265CCD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704AB8" w14:textId="77777777" w:rsidR="00DA7CBD" w:rsidRPr="00BF76E0" w:rsidRDefault="00DA7CBD" w:rsidP="00DA7CBD">
            <w:pPr>
              <w:pStyle w:val="TAL"/>
            </w:pPr>
            <w:r w:rsidRPr="00BF76E0">
              <w:t>Inspection</w:t>
            </w:r>
          </w:p>
        </w:tc>
      </w:tr>
      <w:tr w:rsidR="00DA7CBD" w:rsidRPr="00BF76E0" w14:paraId="6AD4921D" w14:textId="77777777" w:rsidTr="00DA7CBD">
        <w:trPr>
          <w:jc w:val="center"/>
        </w:trPr>
        <w:tc>
          <w:tcPr>
            <w:tcW w:w="1951" w:type="dxa"/>
            <w:shd w:val="clear" w:color="auto" w:fill="auto"/>
          </w:tcPr>
          <w:p w14:paraId="51011FE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3317F3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CE93CF7"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have actions that can be executed by the user.</w:t>
            </w:r>
          </w:p>
        </w:tc>
      </w:tr>
      <w:tr w:rsidR="00DA7CBD" w:rsidRPr="00BF76E0" w14:paraId="670E7428" w14:textId="77777777" w:rsidTr="00DA7CBD">
        <w:trPr>
          <w:jc w:val="center"/>
        </w:trPr>
        <w:tc>
          <w:tcPr>
            <w:tcW w:w="1951" w:type="dxa"/>
            <w:shd w:val="clear" w:color="auto" w:fill="auto"/>
          </w:tcPr>
          <w:p w14:paraId="77F6603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D502C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the list of actions that can be executed.</w:t>
            </w:r>
          </w:p>
          <w:p w14:paraId="23D96BE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this list is programmatically determinable by assistive technologies.</w:t>
            </w:r>
          </w:p>
        </w:tc>
      </w:tr>
      <w:tr w:rsidR="00DA7CBD" w:rsidRPr="00BF76E0" w14:paraId="2884A596" w14:textId="77777777" w:rsidTr="00DA7CBD">
        <w:trPr>
          <w:jc w:val="center"/>
        </w:trPr>
        <w:tc>
          <w:tcPr>
            <w:tcW w:w="1951" w:type="dxa"/>
            <w:shd w:val="clear" w:color="auto" w:fill="auto"/>
          </w:tcPr>
          <w:p w14:paraId="308B15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2C66E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1 and 2 are </w:t>
            </w:r>
            <w:r>
              <w:rPr>
                <w:rFonts w:ascii="Arial" w:hAnsi="Arial"/>
                <w:sz w:val="18"/>
              </w:rPr>
              <w:t>true</w:t>
            </w:r>
          </w:p>
          <w:p w14:paraId="7192D1B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w:t>
            </w:r>
            <w:r>
              <w:rPr>
                <w:rFonts w:ascii="Arial" w:hAnsi="Arial"/>
                <w:sz w:val="18"/>
              </w:rPr>
              <w:t xml:space="preserve"> is false</w:t>
            </w:r>
          </w:p>
        </w:tc>
      </w:tr>
    </w:tbl>
    <w:p w14:paraId="03D13D3E" w14:textId="77777777" w:rsidR="00DA7CBD" w:rsidRPr="00BF76E0" w:rsidRDefault="00DA7CBD" w:rsidP="00DA7CBD"/>
    <w:p w14:paraId="0D272D85" w14:textId="77777777" w:rsidR="00DA7CBD" w:rsidRPr="00BF76E0" w:rsidRDefault="00DA7CBD" w:rsidP="00DA7CBD">
      <w:pPr>
        <w:pStyle w:val="Heading5"/>
      </w:pPr>
      <w:bookmarkStart w:id="2856" w:name="_Toc372010576"/>
      <w:bookmarkStart w:id="2857" w:name="_Toc379382946"/>
      <w:bookmarkStart w:id="2858" w:name="_Toc379383646"/>
      <w:bookmarkStart w:id="2859" w:name="_Toc494974610"/>
      <w:bookmarkStart w:id="2860" w:name="_Toc500347861"/>
      <w:r w:rsidRPr="00BF76E0">
        <w:t>C.11.3.2.12</w:t>
      </w:r>
      <w:r w:rsidRPr="00BF76E0">
        <w:tab/>
        <w:t>Execution of available actions</w:t>
      </w:r>
      <w:bookmarkEnd w:id="2856"/>
      <w:bookmarkEnd w:id="2857"/>
      <w:bookmarkEnd w:id="2858"/>
      <w:bookmarkEnd w:id="2859"/>
      <w:bookmarkEnd w:id="28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58403D" w14:textId="77777777" w:rsidTr="00DA7CBD">
        <w:trPr>
          <w:jc w:val="center"/>
        </w:trPr>
        <w:tc>
          <w:tcPr>
            <w:tcW w:w="1951" w:type="dxa"/>
            <w:shd w:val="clear" w:color="auto" w:fill="auto"/>
          </w:tcPr>
          <w:p w14:paraId="330A11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4B285D" w14:textId="77777777" w:rsidR="00DA7CBD" w:rsidRPr="00BF76E0" w:rsidRDefault="00DA7CBD" w:rsidP="00DA7CBD">
            <w:pPr>
              <w:pStyle w:val="TAL"/>
            </w:pPr>
            <w:r w:rsidRPr="00BF76E0">
              <w:t>Inspection and testing</w:t>
            </w:r>
          </w:p>
        </w:tc>
      </w:tr>
      <w:tr w:rsidR="00DA7CBD" w:rsidRPr="00BF76E0" w14:paraId="19BD043E" w14:textId="77777777" w:rsidTr="00DA7CBD">
        <w:trPr>
          <w:jc w:val="center"/>
        </w:trPr>
        <w:tc>
          <w:tcPr>
            <w:tcW w:w="1951" w:type="dxa"/>
            <w:shd w:val="clear" w:color="auto" w:fill="auto"/>
          </w:tcPr>
          <w:p w14:paraId="3EA556C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FFCD03"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5B68E46C"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have actions that can be executed by the user.</w:t>
            </w:r>
          </w:p>
          <w:p w14:paraId="620FF87F"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execute user actions.</w:t>
            </w:r>
          </w:p>
        </w:tc>
      </w:tr>
      <w:tr w:rsidR="00DA7CBD" w:rsidRPr="00BF76E0" w14:paraId="64833B6D" w14:textId="77777777" w:rsidTr="00DA7CBD">
        <w:trPr>
          <w:jc w:val="center"/>
        </w:trPr>
        <w:tc>
          <w:tcPr>
            <w:tcW w:w="1951" w:type="dxa"/>
            <w:shd w:val="clear" w:color="auto" w:fill="auto"/>
          </w:tcPr>
          <w:p w14:paraId="03588BC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F70F2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the list of actions that can be executed by assistive technologies according to 11.3.2.11.</w:t>
            </w:r>
          </w:p>
          <w:p w14:paraId="7F0E594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all the actions in the list can successfully be executed by assistive technologies.</w:t>
            </w:r>
          </w:p>
        </w:tc>
      </w:tr>
      <w:tr w:rsidR="00DA7CBD" w:rsidRPr="00BF76E0" w14:paraId="525D0C86" w14:textId="77777777" w:rsidTr="00DA7CBD">
        <w:trPr>
          <w:jc w:val="center"/>
        </w:trPr>
        <w:tc>
          <w:tcPr>
            <w:tcW w:w="1951" w:type="dxa"/>
            <w:shd w:val="clear" w:color="auto" w:fill="auto"/>
          </w:tcPr>
          <w:p w14:paraId="198BA79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A8B096" w14:textId="77777777" w:rsidR="00DA7CBD" w:rsidRPr="00BF76E0" w:rsidRDefault="00DA7CBD" w:rsidP="00DA7CBD">
            <w:pPr>
              <w:keepNext/>
              <w:keepLines/>
              <w:spacing w:after="0"/>
              <w:rPr>
                <w:rFonts w:ascii="Arial" w:hAnsi="Arial"/>
                <w:sz w:val="18"/>
              </w:rPr>
            </w:pPr>
            <w:r w:rsidRPr="00BF76E0">
              <w:rPr>
                <w:rFonts w:ascii="Arial" w:hAnsi="Arial"/>
                <w:sz w:val="18"/>
              </w:rPr>
              <w:t>Pass: Checks</w:t>
            </w:r>
            <w:r>
              <w:rPr>
                <w:rFonts w:ascii="Arial" w:hAnsi="Arial"/>
                <w:sz w:val="18"/>
              </w:rPr>
              <w:t xml:space="preserve"> 1 and 2 are true</w:t>
            </w:r>
          </w:p>
          <w:p w14:paraId="6B8B197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2 is false</w:t>
            </w:r>
          </w:p>
        </w:tc>
      </w:tr>
    </w:tbl>
    <w:p w14:paraId="56B65B4D" w14:textId="77777777" w:rsidR="00DA7CBD" w:rsidRPr="00BF76E0" w:rsidRDefault="00DA7CBD" w:rsidP="00DA7CBD"/>
    <w:p w14:paraId="2CD98505" w14:textId="77777777" w:rsidR="00DA7CBD" w:rsidRPr="00BF76E0" w:rsidRDefault="00DA7CBD" w:rsidP="00DA7CBD">
      <w:pPr>
        <w:pStyle w:val="Heading5"/>
      </w:pPr>
      <w:bookmarkStart w:id="2861" w:name="_Toc372010577"/>
      <w:bookmarkStart w:id="2862" w:name="_Toc379382947"/>
      <w:bookmarkStart w:id="2863" w:name="_Toc379383647"/>
      <w:bookmarkStart w:id="2864" w:name="_Toc494974611"/>
      <w:bookmarkStart w:id="2865" w:name="_Toc500347862"/>
      <w:r w:rsidRPr="00BF76E0">
        <w:t>C.11.3.2.13</w:t>
      </w:r>
      <w:r w:rsidRPr="00BF76E0">
        <w:tab/>
        <w:t>Tracking of focus and selection attributes</w:t>
      </w:r>
      <w:bookmarkEnd w:id="2861"/>
      <w:bookmarkEnd w:id="2862"/>
      <w:bookmarkEnd w:id="2863"/>
      <w:bookmarkEnd w:id="2864"/>
      <w:bookmarkEnd w:id="28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FF1AF0" w14:textId="77777777" w:rsidTr="00DA7CBD">
        <w:trPr>
          <w:jc w:val="center"/>
        </w:trPr>
        <w:tc>
          <w:tcPr>
            <w:tcW w:w="1951" w:type="dxa"/>
            <w:shd w:val="clear" w:color="auto" w:fill="auto"/>
          </w:tcPr>
          <w:p w14:paraId="2FD0E7C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59C59D" w14:textId="77777777" w:rsidR="00DA7CBD" w:rsidRPr="00BF76E0" w:rsidRDefault="00DA7CBD" w:rsidP="00DA7CBD">
            <w:pPr>
              <w:pStyle w:val="TAL"/>
            </w:pPr>
            <w:r w:rsidRPr="00BF76E0">
              <w:t>Inspection and testing</w:t>
            </w:r>
          </w:p>
        </w:tc>
      </w:tr>
      <w:tr w:rsidR="00DA7CBD" w:rsidRPr="00BF76E0" w14:paraId="1D623CFD" w14:textId="77777777" w:rsidTr="00DA7CBD">
        <w:trPr>
          <w:jc w:val="center"/>
        </w:trPr>
        <w:tc>
          <w:tcPr>
            <w:tcW w:w="1951" w:type="dxa"/>
            <w:shd w:val="clear" w:color="auto" w:fill="auto"/>
          </w:tcPr>
          <w:p w14:paraId="47B9294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7061B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63610DFB"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enable text editing.</w:t>
            </w:r>
          </w:p>
        </w:tc>
      </w:tr>
      <w:tr w:rsidR="00DA7CBD" w:rsidRPr="00BF76E0" w14:paraId="4267D398" w14:textId="77777777" w:rsidTr="00DA7CBD">
        <w:trPr>
          <w:jc w:val="center"/>
        </w:trPr>
        <w:tc>
          <w:tcPr>
            <w:tcW w:w="1951" w:type="dxa"/>
            <w:shd w:val="clear" w:color="auto" w:fill="auto"/>
          </w:tcPr>
          <w:p w14:paraId="5CCA71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703EA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mechanism</w:t>
            </w:r>
            <w:r>
              <w:rPr>
                <w:rFonts w:ascii="Arial" w:hAnsi="Arial"/>
                <w:sz w:val="18"/>
                <w:lang w:bidi="en-US"/>
              </w:rPr>
              <w:t>s</w:t>
            </w:r>
            <w:r w:rsidRPr="00BF76E0">
              <w:rPr>
                <w:rFonts w:ascii="Arial" w:hAnsi="Arial"/>
                <w:sz w:val="18"/>
                <w:lang w:bidi="en-US"/>
              </w:rPr>
              <w:t xml:space="preserve"> to track focus, text insertion point and selection attributes.</w:t>
            </w:r>
          </w:p>
          <w:p w14:paraId="36210EC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this information is programmatically determinable by assistive technologies.</w:t>
            </w:r>
          </w:p>
          <w:p w14:paraId="2D41786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Activate those tracking mechanisms.</w:t>
            </w:r>
          </w:p>
          <w:p w14:paraId="43B6096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As a user, use the text editing functionality in the evaluated software product.</w:t>
            </w:r>
          </w:p>
          <w:p w14:paraId="3992738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the tracking of focus, text insertion point and selection attributes work.</w:t>
            </w:r>
          </w:p>
        </w:tc>
      </w:tr>
      <w:tr w:rsidR="00DA7CBD" w:rsidRPr="00BF76E0" w14:paraId="6F230A41" w14:textId="77777777" w:rsidTr="00DA7CBD">
        <w:trPr>
          <w:jc w:val="center"/>
        </w:trPr>
        <w:tc>
          <w:tcPr>
            <w:tcW w:w="1951" w:type="dxa"/>
            <w:shd w:val="clear" w:color="auto" w:fill="auto"/>
          </w:tcPr>
          <w:p w14:paraId="242D533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DE85D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and 5 </w:t>
            </w:r>
            <w:r>
              <w:rPr>
                <w:rFonts w:ascii="Arial" w:hAnsi="Arial"/>
                <w:sz w:val="18"/>
              </w:rPr>
              <w:t>are true</w:t>
            </w:r>
          </w:p>
          <w:p w14:paraId="68C1D55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5 </w:t>
            </w:r>
            <w:r>
              <w:rPr>
                <w:rFonts w:ascii="Arial" w:hAnsi="Arial"/>
                <w:sz w:val="18"/>
              </w:rPr>
              <w:t>is false</w:t>
            </w:r>
          </w:p>
        </w:tc>
      </w:tr>
    </w:tbl>
    <w:p w14:paraId="2E4D45AB" w14:textId="77777777" w:rsidR="00DA7CBD" w:rsidRPr="00BF76E0" w:rsidRDefault="00DA7CBD" w:rsidP="00DA7CBD"/>
    <w:p w14:paraId="657673E1" w14:textId="77777777" w:rsidR="00DA7CBD" w:rsidRPr="00BF76E0" w:rsidRDefault="00DA7CBD" w:rsidP="00DA7CBD">
      <w:pPr>
        <w:pStyle w:val="Heading5"/>
      </w:pPr>
      <w:bookmarkStart w:id="2866" w:name="_Toc372010578"/>
      <w:bookmarkStart w:id="2867" w:name="_Toc379382948"/>
      <w:bookmarkStart w:id="2868" w:name="_Toc379383648"/>
      <w:bookmarkStart w:id="2869" w:name="_Toc494974612"/>
      <w:bookmarkStart w:id="2870" w:name="_Toc500347863"/>
      <w:r w:rsidRPr="00BF76E0">
        <w:lastRenderedPageBreak/>
        <w:t>C.11.3.2.14</w:t>
      </w:r>
      <w:r w:rsidRPr="00BF76E0">
        <w:tab/>
        <w:t>Modification of focus and selection attributes</w:t>
      </w:r>
      <w:bookmarkEnd w:id="2866"/>
      <w:bookmarkEnd w:id="2867"/>
      <w:bookmarkEnd w:id="2868"/>
      <w:bookmarkEnd w:id="2869"/>
      <w:bookmarkEnd w:id="28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FFA3F5" w14:textId="77777777" w:rsidTr="00DA7CBD">
        <w:trPr>
          <w:jc w:val="center"/>
        </w:trPr>
        <w:tc>
          <w:tcPr>
            <w:tcW w:w="1951" w:type="dxa"/>
            <w:shd w:val="clear" w:color="auto" w:fill="auto"/>
          </w:tcPr>
          <w:p w14:paraId="0C4878E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351DFB2" w14:textId="77777777" w:rsidR="00DA7CBD" w:rsidRPr="00BF76E0" w:rsidRDefault="00DA7CBD" w:rsidP="00DA7CBD">
            <w:pPr>
              <w:pStyle w:val="TAL"/>
            </w:pPr>
            <w:r w:rsidRPr="00BF76E0">
              <w:t>Testing</w:t>
            </w:r>
          </w:p>
        </w:tc>
      </w:tr>
      <w:tr w:rsidR="00DA7CBD" w:rsidRPr="00BF76E0" w14:paraId="0C993F68" w14:textId="77777777" w:rsidTr="00DA7CBD">
        <w:trPr>
          <w:jc w:val="center"/>
        </w:trPr>
        <w:tc>
          <w:tcPr>
            <w:tcW w:w="1951" w:type="dxa"/>
            <w:shd w:val="clear" w:color="auto" w:fill="auto"/>
          </w:tcPr>
          <w:p w14:paraId="18419DE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52C39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A254A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p>
          <w:p w14:paraId="53AF7145"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platform software to programmatically modify focus, text insertion point and selection attributes of user interface elements.</w:t>
            </w:r>
          </w:p>
        </w:tc>
      </w:tr>
      <w:tr w:rsidR="00DA7CBD" w:rsidRPr="00BF76E0" w14:paraId="22A448CF" w14:textId="77777777" w:rsidTr="00DA7CBD">
        <w:trPr>
          <w:jc w:val="center"/>
        </w:trPr>
        <w:tc>
          <w:tcPr>
            <w:tcW w:w="1951" w:type="dxa"/>
            <w:shd w:val="clear" w:color="auto" w:fill="auto"/>
          </w:tcPr>
          <w:p w14:paraId="6E223C5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72B5D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75B6F54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p>
          <w:p w14:paraId="06EBE45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BF76E0" w14:paraId="58EC089E" w14:textId="77777777" w:rsidTr="00DA7CBD">
        <w:trPr>
          <w:jc w:val="center"/>
        </w:trPr>
        <w:tc>
          <w:tcPr>
            <w:tcW w:w="1951" w:type="dxa"/>
            <w:shd w:val="clear" w:color="auto" w:fill="auto"/>
          </w:tcPr>
          <w:p w14:paraId="1389E73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773345"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73F6AA31"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7213881C" w14:textId="77777777" w:rsidR="00DA7CBD" w:rsidRPr="00BF76E0" w:rsidRDefault="00DA7CBD" w:rsidP="00DA7CBD"/>
    <w:p w14:paraId="72599DE5" w14:textId="77777777" w:rsidR="00DA7CBD" w:rsidRPr="00BF76E0" w:rsidRDefault="00DA7CBD" w:rsidP="00DA7CBD">
      <w:pPr>
        <w:pStyle w:val="Heading5"/>
      </w:pPr>
      <w:bookmarkStart w:id="2871" w:name="_Toc372010579"/>
      <w:bookmarkStart w:id="2872" w:name="_Toc379382949"/>
      <w:bookmarkStart w:id="2873" w:name="_Toc379383649"/>
      <w:bookmarkStart w:id="2874" w:name="_Toc494974613"/>
      <w:bookmarkStart w:id="2875" w:name="_Toc500347864"/>
      <w:r w:rsidRPr="00BF76E0">
        <w:t>C.11.3.2.15</w:t>
      </w:r>
      <w:r w:rsidRPr="00BF76E0">
        <w:tab/>
        <w:t>Change notification</w:t>
      </w:r>
      <w:bookmarkEnd w:id="2871"/>
      <w:bookmarkEnd w:id="2872"/>
      <w:bookmarkEnd w:id="2873"/>
      <w:bookmarkEnd w:id="2874"/>
      <w:bookmarkEnd w:id="28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3AACBB" w14:textId="77777777" w:rsidTr="00DA7CBD">
        <w:trPr>
          <w:jc w:val="center"/>
        </w:trPr>
        <w:tc>
          <w:tcPr>
            <w:tcW w:w="1951" w:type="dxa"/>
            <w:shd w:val="clear" w:color="auto" w:fill="auto"/>
          </w:tcPr>
          <w:p w14:paraId="730B409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1BAD2EE" w14:textId="77777777" w:rsidR="00DA7CBD" w:rsidRPr="00BF76E0" w:rsidRDefault="00DA7CBD" w:rsidP="00DA7CBD">
            <w:pPr>
              <w:pStyle w:val="TAL"/>
            </w:pPr>
            <w:r w:rsidRPr="00BF76E0">
              <w:t>Inspection and testing</w:t>
            </w:r>
          </w:p>
        </w:tc>
      </w:tr>
      <w:tr w:rsidR="00DA7CBD" w:rsidRPr="00BF76E0" w14:paraId="0B6A1045" w14:textId="77777777" w:rsidTr="00DA7CBD">
        <w:trPr>
          <w:jc w:val="center"/>
        </w:trPr>
        <w:tc>
          <w:tcPr>
            <w:tcW w:w="1951" w:type="dxa"/>
            <w:shd w:val="clear" w:color="auto" w:fill="auto"/>
          </w:tcPr>
          <w:p w14:paraId="31016B9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89115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7865D096" w14:textId="77777777" w:rsidTr="00DA7CBD">
        <w:trPr>
          <w:jc w:val="center"/>
        </w:trPr>
        <w:tc>
          <w:tcPr>
            <w:tcW w:w="1951" w:type="dxa"/>
            <w:shd w:val="clear" w:color="auto" w:fill="auto"/>
          </w:tcPr>
          <w:p w14:paraId="7EFED13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AE683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Activate notifications of changes in the user interface elements.</w:t>
            </w:r>
          </w:p>
          <w:p w14:paraId="0DE078B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7783FEE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notifications about changes in row, column and headers of data tables are sent to assistive technologies, if this information changes in the software.</w:t>
            </w:r>
          </w:p>
          <w:p w14:paraId="1DD7293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notifications about changes in values (current value, minimum value and maximum value) are sent, if this information changes in the software.</w:t>
            </w:r>
          </w:p>
          <w:p w14:paraId="625493C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notifications about changes in label relationships are sent o assistive technologies, if this information changes in the software.</w:t>
            </w:r>
          </w:p>
          <w:p w14:paraId="61B5CB4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6. Check that notifications about changes in parent-child relationships are sent to assistive technologies, if this information changes in the software.</w:t>
            </w:r>
          </w:p>
          <w:p w14:paraId="16442D0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5080FF6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8. Check that notifications about changes in the list of available actions are sent to assistive technologies, if this information changes in the software.</w:t>
            </w:r>
          </w:p>
          <w:p w14:paraId="7FD3B8C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BF76E0" w14:paraId="70CBEE73" w14:textId="77777777" w:rsidTr="00DA7CBD">
        <w:trPr>
          <w:jc w:val="center"/>
        </w:trPr>
        <w:tc>
          <w:tcPr>
            <w:tcW w:w="1951" w:type="dxa"/>
            <w:shd w:val="clear" w:color="auto" w:fill="auto"/>
          </w:tcPr>
          <w:p w14:paraId="7500003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14B2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w:t>
            </w:r>
            <w:r>
              <w:rPr>
                <w:rFonts w:ascii="Arial" w:hAnsi="Arial"/>
                <w:sz w:val="18"/>
              </w:rPr>
              <w:t>3, 4, 5, 6, 7, 8 and 9 are true</w:t>
            </w:r>
          </w:p>
          <w:p w14:paraId="611153E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3, 4, 5, 6, 7, 8 </w:t>
            </w:r>
            <w:r w:rsidRPr="0033092B">
              <w:rPr>
                <w:rFonts w:ascii="Arial" w:hAnsi="Arial"/>
                <w:sz w:val="18"/>
              </w:rPr>
              <w:t>or</w:t>
            </w:r>
            <w:r>
              <w:rPr>
                <w:rFonts w:ascii="Arial" w:hAnsi="Arial"/>
                <w:sz w:val="18"/>
              </w:rPr>
              <w:t xml:space="preserve"> 9 is false</w:t>
            </w:r>
          </w:p>
        </w:tc>
      </w:tr>
    </w:tbl>
    <w:p w14:paraId="5A879A73" w14:textId="77777777" w:rsidR="00DA7CBD" w:rsidRPr="00BF76E0" w:rsidRDefault="00DA7CBD" w:rsidP="00DA7CBD"/>
    <w:p w14:paraId="1F3D248A" w14:textId="77777777" w:rsidR="00DA7CBD" w:rsidRPr="00BF76E0" w:rsidRDefault="00DA7CBD" w:rsidP="00DA7CBD">
      <w:pPr>
        <w:pStyle w:val="Heading5"/>
      </w:pPr>
      <w:bookmarkStart w:id="2876" w:name="_Toc372010580"/>
      <w:bookmarkStart w:id="2877" w:name="_Toc379382950"/>
      <w:bookmarkStart w:id="2878" w:name="_Toc379383650"/>
      <w:bookmarkStart w:id="2879" w:name="_Toc494974614"/>
      <w:bookmarkStart w:id="2880" w:name="_Toc500347865"/>
      <w:r w:rsidRPr="00BF76E0">
        <w:t>C.11.3.2.16</w:t>
      </w:r>
      <w:r w:rsidRPr="00BF76E0">
        <w:tab/>
        <w:t>Modifications of states and properties</w:t>
      </w:r>
      <w:bookmarkEnd w:id="2876"/>
      <w:bookmarkEnd w:id="2877"/>
      <w:bookmarkEnd w:id="2878"/>
      <w:bookmarkEnd w:id="2879"/>
      <w:bookmarkEnd w:id="28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9CBFF4" w14:textId="77777777" w:rsidTr="00DA7CBD">
        <w:trPr>
          <w:jc w:val="center"/>
        </w:trPr>
        <w:tc>
          <w:tcPr>
            <w:tcW w:w="1951" w:type="dxa"/>
            <w:shd w:val="clear" w:color="auto" w:fill="auto"/>
          </w:tcPr>
          <w:p w14:paraId="07AF982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66CD7B9" w14:textId="77777777" w:rsidR="00DA7CBD" w:rsidRPr="00BF76E0" w:rsidRDefault="00DA7CBD" w:rsidP="00DA7CBD">
            <w:pPr>
              <w:pStyle w:val="TAL"/>
            </w:pPr>
            <w:r w:rsidRPr="00BF76E0">
              <w:t>Testing</w:t>
            </w:r>
          </w:p>
        </w:tc>
      </w:tr>
      <w:tr w:rsidR="00DA7CBD" w:rsidRPr="00BF76E0" w14:paraId="231C0B7E" w14:textId="77777777" w:rsidTr="00DA7CBD">
        <w:trPr>
          <w:jc w:val="center"/>
        </w:trPr>
        <w:tc>
          <w:tcPr>
            <w:tcW w:w="1951" w:type="dxa"/>
            <w:shd w:val="clear" w:color="auto" w:fill="auto"/>
          </w:tcPr>
          <w:p w14:paraId="407CD54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0EABE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1DE5B6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p>
          <w:p w14:paraId="1086EC18"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modify states and properties of user interface elements.</w:t>
            </w:r>
          </w:p>
        </w:tc>
      </w:tr>
      <w:tr w:rsidR="00DA7CBD" w:rsidRPr="00BF76E0" w14:paraId="046821C2" w14:textId="77777777" w:rsidTr="00DA7CBD">
        <w:trPr>
          <w:jc w:val="center"/>
        </w:trPr>
        <w:tc>
          <w:tcPr>
            <w:tcW w:w="1951" w:type="dxa"/>
            <w:shd w:val="clear" w:color="auto" w:fill="auto"/>
          </w:tcPr>
          <w:p w14:paraId="05F1B22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4C195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16743D8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BF76E0" w14:paraId="40EF9AF9" w14:textId="77777777" w:rsidTr="00DA7CBD">
        <w:trPr>
          <w:jc w:val="center"/>
        </w:trPr>
        <w:tc>
          <w:tcPr>
            <w:tcW w:w="1951" w:type="dxa"/>
            <w:shd w:val="clear" w:color="auto" w:fill="auto"/>
          </w:tcPr>
          <w:p w14:paraId="29E3C32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C37BED"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6376001F"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43192A02" w14:textId="77777777" w:rsidR="00DA7CBD" w:rsidRPr="00BF76E0" w:rsidRDefault="00DA7CBD" w:rsidP="00DA7CBD"/>
    <w:p w14:paraId="376D699E" w14:textId="77777777" w:rsidR="00DA7CBD" w:rsidRPr="00BF76E0" w:rsidRDefault="00DA7CBD" w:rsidP="00DA7CBD">
      <w:pPr>
        <w:pStyle w:val="Heading5"/>
      </w:pPr>
      <w:bookmarkStart w:id="2881" w:name="_Toc372010581"/>
      <w:bookmarkStart w:id="2882" w:name="_Toc379382951"/>
      <w:bookmarkStart w:id="2883" w:name="_Toc379383651"/>
      <w:bookmarkStart w:id="2884" w:name="_Toc494974615"/>
      <w:bookmarkStart w:id="2885" w:name="_Toc500347866"/>
      <w:r w:rsidRPr="00BF76E0">
        <w:lastRenderedPageBreak/>
        <w:t>C.11.3.2.17</w:t>
      </w:r>
      <w:r w:rsidRPr="00BF76E0">
        <w:tab/>
        <w:t>Modifications of values and text</w:t>
      </w:r>
      <w:bookmarkEnd w:id="2881"/>
      <w:bookmarkEnd w:id="2882"/>
      <w:bookmarkEnd w:id="2883"/>
      <w:bookmarkEnd w:id="2884"/>
      <w:bookmarkEnd w:id="28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B0F159" w14:textId="77777777" w:rsidTr="00DA7CBD">
        <w:trPr>
          <w:jc w:val="center"/>
        </w:trPr>
        <w:tc>
          <w:tcPr>
            <w:tcW w:w="1951" w:type="dxa"/>
            <w:shd w:val="clear" w:color="auto" w:fill="auto"/>
          </w:tcPr>
          <w:p w14:paraId="7B79928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1F77E32" w14:textId="77777777" w:rsidR="00DA7CBD" w:rsidRPr="00BF76E0" w:rsidRDefault="00DA7CBD" w:rsidP="00DA7CBD">
            <w:pPr>
              <w:pStyle w:val="TAL"/>
            </w:pPr>
            <w:r w:rsidRPr="00BF76E0">
              <w:t>Testing</w:t>
            </w:r>
          </w:p>
        </w:tc>
      </w:tr>
      <w:tr w:rsidR="00DA7CBD" w:rsidRPr="00BF76E0" w14:paraId="157BE1F2" w14:textId="77777777" w:rsidTr="00DA7CBD">
        <w:trPr>
          <w:jc w:val="center"/>
        </w:trPr>
        <w:tc>
          <w:tcPr>
            <w:tcW w:w="1951" w:type="dxa"/>
            <w:shd w:val="clear" w:color="auto" w:fill="auto"/>
          </w:tcPr>
          <w:p w14:paraId="3527AB1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DC68D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1BAE591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p>
          <w:p w14:paraId="0A9BC908"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modify values and text of user interface elements.</w:t>
            </w:r>
          </w:p>
        </w:tc>
      </w:tr>
      <w:tr w:rsidR="00DA7CBD" w:rsidRPr="00BF76E0" w14:paraId="1049E75E" w14:textId="77777777" w:rsidTr="00DA7CBD">
        <w:trPr>
          <w:jc w:val="center"/>
        </w:trPr>
        <w:tc>
          <w:tcPr>
            <w:tcW w:w="1951" w:type="dxa"/>
            <w:shd w:val="clear" w:color="auto" w:fill="auto"/>
          </w:tcPr>
          <w:p w14:paraId="4C97B09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25D989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p>
          <w:p w14:paraId="0BB3EAF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p>
        </w:tc>
      </w:tr>
      <w:tr w:rsidR="00DA7CBD" w:rsidRPr="00BF76E0" w14:paraId="4231F124" w14:textId="77777777" w:rsidTr="00DA7CBD">
        <w:trPr>
          <w:jc w:val="center"/>
        </w:trPr>
        <w:tc>
          <w:tcPr>
            <w:tcW w:w="1951" w:type="dxa"/>
            <w:shd w:val="clear" w:color="auto" w:fill="auto"/>
          </w:tcPr>
          <w:p w14:paraId="7E3DA84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6CE523"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529F3E9D"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10FCBF55" w14:textId="77777777" w:rsidR="00DA7CBD" w:rsidRPr="00BF76E0" w:rsidRDefault="00DA7CBD" w:rsidP="00DA7CBD"/>
    <w:p w14:paraId="4B44DDC5" w14:textId="77777777" w:rsidR="00DA7CBD" w:rsidRPr="00BF76E0" w:rsidRDefault="00DA7CBD" w:rsidP="00DA7CBD">
      <w:pPr>
        <w:pStyle w:val="Heading3"/>
      </w:pPr>
      <w:bookmarkStart w:id="2886" w:name="_Toc372010582"/>
      <w:bookmarkStart w:id="2887" w:name="_Toc379382952"/>
      <w:bookmarkStart w:id="2888" w:name="_Toc379383652"/>
      <w:bookmarkStart w:id="2889" w:name="_Toc494974616"/>
      <w:bookmarkStart w:id="2890" w:name="_Toc500347867"/>
      <w:r w:rsidRPr="00BF76E0">
        <w:t>C.11.4</w:t>
      </w:r>
      <w:r w:rsidRPr="00BF76E0">
        <w:tab/>
        <w:t>Documented accessibility usage</w:t>
      </w:r>
      <w:bookmarkEnd w:id="2886"/>
      <w:bookmarkEnd w:id="2887"/>
      <w:bookmarkEnd w:id="2888"/>
      <w:bookmarkEnd w:id="2889"/>
      <w:bookmarkEnd w:id="2890"/>
    </w:p>
    <w:p w14:paraId="2BFCA9C1" w14:textId="77777777" w:rsidR="00DA7CBD" w:rsidRPr="00BF76E0" w:rsidRDefault="00DA7CBD" w:rsidP="00DA7CBD">
      <w:pPr>
        <w:pStyle w:val="Heading4"/>
      </w:pPr>
      <w:bookmarkStart w:id="2891" w:name="_Toc372010583"/>
      <w:bookmarkStart w:id="2892" w:name="_Toc379382953"/>
      <w:bookmarkStart w:id="2893" w:name="_Toc379383653"/>
      <w:bookmarkStart w:id="2894" w:name="_Toc494974617"/>
      <w:bookmarkStart w:id="2895" w:name="_Toc500347868"/>
      <w:r w:rsidRPr="00BF76E0">
        <w:t>C.11.4.1</w:t>
      </w:r>
      <w:r w:rsidRPr="00BF76E0">
        <w:tab/>
        <w:t>User control of accessibility features</w:t>
      </w:r>
      <w:bookmarkEnd w:id="2891"/>
      <w:bookmarkEnd w:id="2892"/>
      <w:bookmarkEnd w:id="2893"/>
      <w:bookmarkEnd w:id="2894"/>
      <w:bookmarkEnd w:id="28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C36947" w14:textId="77777777" w:rsidTr="00DA7CBD">
        <w:trPr>
          <w:jc w:val="center"/>
        </w:trPr>
        <w:tc>
          <w:tcPr>
            <w:tcW w:w="1951" w:type="dxa"/>
            <w:shd w:val="clear" w:color="auto" w:fill="auto"/>
          </w:tcPr>
          <w:p w14:paraId="17092D2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150090" w14:textId="77777777" w:rsidR="00DA7CBD" w:rsidRPr="00BF76E0" w:rsidRDefault="00DA7CBD" w:rsidP="00DA7CBD">
            <w:pPr>
              <w:pStyle w:val="TAL"/>
            </w:pPr>
            <w:r w:rsidRPr="00BF76E0">
              <w:t>Testing</w:t>
            </w:r>
          </w:p>
        </w:tc>
      </w:tr>
      <w:tr w:rsidR="00DA7CBD" w:rsidRPr="00BF76E0" w14:paraId="45D45D0D" w14:textId="77777777" w:rsidTr="00DA7CBD">
        <w:trPr>
          <w:jc w:val="center"/>
        </w:trPr>
        <w:tc>
          <w:tcPr>
            <w:tcW w:w="1951" w:type="dxa"/>
            <w:shd w:val="clear" w:color="auto" w:fill="auto"/>
          </w:tcPr>
          <w:p w14:paraId="29AAC83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D0F1AE" w14:textId="77777777" w:rsidR="00DA7CBD" w:rsidRPr="00BF76E0" w:rsidRDefault="00DA7CBD" w:rsidP="00DA7CBD">
            <w:pPr>
              <w:keepNext/>
              <w:keepLines/>
              <w:spacing w:after="0"/>
              <w:rPr>
                <w:rFonts w:ascii="Arial" w:hAnsi="Arial"/>
                <w:sz w:val="18"/>
              </w:rPr>
            </w:pPr>
            <w:r w:rsidRPr="00BF76E0">
              <w:rPr>
                <w:rFonts w:ascii="Arial" w:hAnsi="Arial"/>
                <w:sz w:val="18"/>
              </w:rPr>
              <w:t>1. There are platform features that are defined in the platform documentation as accessibility features intended for users.</w:t>
            </w:r>
          </w:p>
        </w:tc>
      </w:tr>
      <w:tr w:rsidR="00DA7CBD" w:rsidRPr="00BF76E0" w14:paraId="6B078788" w14:textId="77777777" w:rsidTr="00DA7CBD">
        <w:trPr>
          <w:jc w:val="center"/>
        </w:trPr>
        <w:tc>
          <w:tcPr>
            <w:tcW w:w="1951" w:type="dxa"/>
            <w:shd w:val="clear" w:color="auto" w:fill="auto"/>
          </w:tcPr>
          <w:p w14:paraId="7F02A8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04E66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BF76E0" w14:paraId="32A44CC0" w14:textId="77777777" w:rsidTr="00DA7CBD">
        <w:trPr>
          <w:jc w:val="center"/>
        </w:trPr>
        <w:tc>
          <w:tcPr>
            <w:tcW w:w="1951" w:type="dxa"/>
            <w:shd w:val="clear" w:color="auto" w:fill="auto"/>
          </w:tcPr>
          <w:p w14:paraId="1AE75A4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7E2E2E"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5BBE67E3"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6421410F" w14:textId="77777777" w:rsidR="00DA7CBD" w:rsidRPr="00BF76E0" w:rsidRDefault="00DA7CBD" w:rsidP="00DA7CBD">
      <w:pPr>
        <w:rPr>
          <w:lang w:bidi="en-US"/>
        </w:rPr>
      </w:pPr>
    </w:p>
    <w:p w14:paraId="6AC9B816" w14:textId="77777777" w:rsidR="00DA7CBD" w:rsidRPr="00BF76E0" w:rsidRDefault="00DA7CBD" w:rsidP="00DA7CBD">
      <w:pPr>
        <w:pStyle w:val="Heading4"/>
      </w:pPr>
      <w:bookmarkStart w:id="2896" w:name="_Toc372010584"/>
      <w:bookmarkStart w:id="2897" w:name="_Toc379382954"/>
      <w:bookmarkStart w:id="2898" w:name="_Toc379383654"/>
      <w:bookmarkStart w:id="2899" w:name="_Toc494974618"/>
      <w:bookmarkStart w:id="2900" w:name="_Toc500347869"/>
      <w:r w:rsidRPr="00BF76E0">
        <w:t>C.11.4.2</w:t>
      </w:r>
      <w:r w:rsidRPr="00BF76E0">
        <w:tab/>
        <w:t>No disruption of accessibility features</w:t>
      </w:r>
      <w:bookmarkEnd w:id="2896"/>
      <w:bookmarkEnd w:id="2897"/>
      <w:bookmarkEnd w:id="2898"/>
      <w:bookmarkEnd w:id="2899"/>
      <w:bookmarkEnd w:id="29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B2DFA8" w14:textId="77777777" w:rsidTr="00DA7CBD">
        <w:trPr>
          <w:jc w:val="center"/>
        </w:trPr>
        <w:tc>
          <w:tcPr>
            <w:tcW w:w="1951" w:type="dxa"/>
            <w:shd w:val="clear" w:color="auto" w:fill="auto"/>
          </w:tcPr>
          <w:p w14:paraId="57A8037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993C80" w14:textId="77777777" w:rsidR="00DA7CBD" w:rsidRPr="00BF76E0" w:rsidRDefault="00DA7CBD" w:rsidP="00DA7CBD">
            <w:pPr>
              <w:pStyle w:val="TAL"/>
            </w:pPr>
            <w:r w:rsidRPr="00BF76E0">
              <w:t>Testing</w:t>
            </w:r>
          </w:p>
        </w:tc>
      </w:tr>
      <w:tr w:rsidR="00DA7CBD" w:rsidRPr="00BF76E0" w14:paraId="4147A7EB" w14:textId="77777777" w:rsidTr="00DA7CBD">
        <w:trPr>
          <w:jc w:val="center"/>
        </w:trPr>
        <w:tc>
          <w:tcPr>
            <w:tcW w:w="1951" w:type="dxa"/>
            <w:shd w:val="clear" w:color="auto" w:fill="auto"/>
          </w:tcPr>
          <w:p w14:paraId="513AEBC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72F5AC" w14:textId="77777777" w:rsidR="00DA7CBD" w:rsidRPr="00BF76E0" w:rsidRDefault="00DA7CBD" w:rsidP="00DA7CBD">
            <w:pPr>
              <w:keepNext/>
              <w:keepLines/>
              <w:spacing w:after="0"/>
              <w:rPr>
                <w:rFonts w:ascii="Arial" w:hAnsi="Arial"/>
                <w:sz w:val="18"/>
              </w:rPr>
            </w:pPr>
            <w:r w:rsidRPr="00BF76E0">
              <w:rPr>
                <w:rFonts w:ascii="Arial" w:hAnsi="Arial"/>
                <w:sz w:val="18"/>
              </w:rPr>
              <w:t>1. There are platform features that are defined in the platform documentation as accessibility features.</w:t>
            </w:r>
          </w:p>
        </w:tc>
      </w:tr>
      <w:tr w:rsidR="00DA7CBD" w:rsidRPr="00BF76E0" w14:paraId="20E450CE" w14:textId="77777777" w:rsidTr="00DA7CBD">
        <w:trPr>
          <w:jc w:val="center"/>
        </w:trPr>
        <w:tc>
          <w:tcPr>
            <w:tcW w:w="1951" w:type="dxa"/>
            <w:shd w:val="clear" w:color="auto" w:fill="auto"/>
          </w:tcPr>
          <w:p w14:paraId="7501B3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4DE46B" w14:textId="77777777" w:rsidR="00DA7CBD" w:rsidRPr="00BF76E0" w:rsidRDefault="00DA7CBD" w:rsidP="00DA7CBD">
            <w:pPr>
              <w:keepNext/>
              <w:keepLines/>
              <w:spacing w:after="0"/>
              <w:rPr>
                <w:rFonts w:ascii="Arial" w:hAnsi="Arial"/>
                <w:sz w:val="18"/>
              </w:rPr>
            </w:pPr>
            <w:r w:rsidRPr="00BF76E0">
              <w:rPr>
                <w:rFonts w:ascii="Arial" w:hAnsi="Arial"/>
                <w:sz w:val="18"/>
              </w:rPr>
              <w:t>1. Check if software that provides a user interface disrupts normal operation of platform accessibility features.</w:t>
            </w:r>
          </w:p>
          <w:p w14:paraId="1040CC2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p>
        </w:tc>
      </w:tr>
      <w:tr w:rsidR="00DA7CBD" w:rsidRPr="00BF76E0" w14:paraId="376B427B" w14:textId="77777777" w:rsidTr="00DA7CBD">
        <w:trPr>
          <w:jc w:val="center"/>
        </w:trPr>
        <w:tc>
          <w:tcPr>
            <w:tcW w:w="1951" w:type="dxa"/>
            <w:shd w:val="clear" w:color="auto" w:fill="auto"/>
          </w:tcPr>
          <w:p w14:paraId="71FCAC8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7297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false </w:t>
            </w:r>
            <w:r w:rsidRPr="0033092B">
              <w:rPr>
                <w:rFonts w:ascii="Arial" w:hAnsi="Arial"/>
                <w:sz w:val="18"/>
              </w:rPr>
              <w:t>or</w:t>
            </w:r>
            <w:r>
              <w:rPr>
                <w:rFonts w:ascii="Arial" w:hAnsi="Arial"/>
                <w:sz w:val="18"/>
              </w:rPr>
              <w:t xml:space="preserve"> both checks are true</w:t>
            </w:r>
          </w:p>
          <w:p w14:paraId="181D4EF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true and check 2 is false</w:t>
            </w:r>
          </w:p>
        </w:tc>
      </w:tr>
    </w:tbl>
    <w:p w14:paraId="28E23FFA" w14:textId="77777777" w:rsidR="00DA7CBD" w:rsidRPr="00BF76E0" w:rsidRDefault="00DA7CBD" w:rsidP="00DA7CBD"/>
    <w:p w14:paraId="0ABD24C1" w14:textId="77777777" w:rsidR="00DA7CBD" w:rsidRPr="00BF76E0" w:rsidRDefault="00DA7CBD" w:rsidP="00DA7CBD">
      <w:pPr>
        <w:pStyle w:val="Heading3"/>
      </w:pPr>
      <w:bookmarkStart w:id="2901" w:name="_Toc372010585"/>
      <w:bookmarkStart w:id="2902" w:name="_Toc379382955"/>
      <w:bookmarkStart w:id="2903" w:name="_Toc379383655"/>
      <w:bookmarkStart w:id="2904" w:name="_Toc494974619"/>
      <w:bookmarkStart w:id="2905" w:name="_Toc500347870"/>
      <w:r w:rsidRPr="00BF76E0">
        <w:t>C.11.5</w:t>
      </w:r>
      <w:r w:rsidRPr="00BF76E0">
        <w:tab/>
        <w:t>User preferences</w:t>
      </w:r>
      <w:bookmarkEnd w:id="2901"/>
      <w:bookmarkEnd w:id="2902"/>
      <w:bookmarkEnd w:id="2903"/>
      <w:bookmarkEnd w:id="2904"/>
      <w:bookmarkEnd w:id="29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33ED8D" w14:textId="77777777" w:rsidTr="00DA7CBD">
        <w:trPr>
          <w:jc w:val="center"/>
        </w:trPr>
        <w:tc>
          <w:tcPr>
            <w:tcW w:w="1951" w:type="dxa"/>
            <w:shd w:val="clear" w:color="auto" w:fill="auto"/>
          </w:tcPr>
          <w:p w14:paraId="1537A5C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2E09154" w14:textId="77777777" w:rsidR="00DA7CBD" w:rsidRPr="00BF76E0" w:rsidRDefault="00DA7CBD" w:rsidP="00DA7CBD">
            <w:pPr>
              <w:pStyle w:val="TAL"/>
            </w:pPr>
            <w:r w:rsidRPr="00BF76E0">
              <w:t>Inspection and Testing</w:t>
            </w:r>
          </w:p>
        </w:tc>
      </w:tr>
      <w:tr w:rsidR="00DA7CBD" w:rsidRPr="00BF76E0" w14:paraId="47F20516" w14:textId="77777777" w:rsidTr="00DA7CBD">
        <w:trPr>
          <w:jc w:val="center"/>
        </w:trPr>
        <w:tc>
          <w:tcPr>
            <w:tcW w:w="1951" w:type="dxa"/>
            <w:shd w:val="clear" w:color="auto" w:fill="auto"/>
          </w:tcPr>
          <w:p w14:paraId="7F2D103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D4E21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software that provides a user interface.</w:t>
            </w:r>
          </w:p>
        </w:tc>
      </w:tr>
      <w:tr w:rsidR="00DA7CBD" w:rsidRPr="00BF76E0" w14:paraId="68A1DD80" w14:textId="77777777" w:rsidTr="00DA7CBD">
        <w:trPr>
          <w:jc w:val="center"/>
        </w:trPr>
        <w:tc>
          <w:tcPr>
            <w:tcW w:w="1951" w:type="dxa"/>
            <w:shd w:val="clear" w:color="auto" w:fill="auto"/>
          </w:tcPr>
          <w:p w14:paraId="2ABA058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D7281B4" w14:textId="77777777" w:rsidR="00DA7CBD" w:rsidRPr="00BF76E0" w:rsidRDefault="00DA7CBD" w:rsidP="00DA7CBD">
            <w:pPr>
              <w:keepNext/>
              <w:keepLines/>
              <w:spacing w:after="0"/>
              <w:rPr>
                <w:rFonts w:ascii="Arial" w:hAnsi="Arial"/>
                <w:sz w:val="18"/>
              </w:rPr>
            </w:pPr>
            <w:r w:rsidRPr="00BF76E0">
              <w:rPr>
                <w:rFonts w:ascii="Arial" w:hAnsi="Arial"/>
                <w:sz w:val="18"/>
              </w:rPr>
              <w:t>1. Check if the software provides sufficient modes of operation that uses user preferences for platform settings for colour, contrast, font type, font size, and focus cursor.</w:t>
            </w:r>
          </w:p>
          <w:p w14:paraId="6CE6ADAE"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software documentation indicates that the software is designed to be isolated from its underlying platform.</w:t>
            </w:r>
          </w:p>
        </w:tc>
      </w:tr>
      <w:tr w:rsidR="00DA7CBD" w:rsidRPr="00BF76E0" w14:paraId="3DDD8CCF" w14:textId="77777777" w:rsidTr="00DA7CBD">
        <w:trPr>
          <w:jc w:val="center"/>
        </w:trPr>
        <w:tc>
          <w:tcPr>
            <w:tcW w:w="1951" w:type="dxa"/>
            <w:shd w:val="clear" w:color="auto" w:fill="auto"/>
          </w:tcPr>
          <w:p w14:paraId="24BB69E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DB1D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Pr>
                <w:rFonts w:ascii="Arial" w:hAnsi="Arial"/>
                <w:sz w:val="18"/>
              </w:rPr>
              <w:t xml:space="preserve"> 1 is false and check 2 is true</w:t>
            </w:r>
          </w:p>
          <w:p w14:paraId="251551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 and check 2 is false</w:t>
            </w:r>
          </w:p>
        </w:tc>
      </w:tr>
    </w:tbl>
    <w:p w14:paraId="776FA8C1" w14:textId="77777777" w:rsidR="00DA7CBD" w:rsidRPr="00BF76E0" w:rsidRDefault="00DA7CBD" w:rsidP="00DA7CBD"/>
    <w:p w14:paraId="11A9DFDD" w14:textId="77777777" w:rsidR="00DA7CBD" w:rsidRPr="00BF76E0" w:rsidRDefault="00DA7CBD" w:rsidP="00DA7CBD">
      <w:pPr>
        <w:pStyle w:val="Heading3"/>
      </w:pPr>
      <w:bookmarkStart w:id="2906" w:name="_Toc372010586"/>
      <w:bookmarkStart w:id="2907" w:name="_Toc379382956"/>
      <w:bookmarkStart w:id="2908" w:name="_Toc379383656"/>
      <w:bookmarkStart w:id="2909" w:name="_Toc494974620"/>
      <w:bookmarkStart w:id="2910" w:name="_Toc500347871"/>
      <w:r w:rsidRPr="00BF76E0">
        <w:lastRenderedPageBreak/>
        <w:t>C.11.6</w:t>
      </w:r>
      <w:r w:rsidRPr="00BF76E0">
        <w:tab/>
        <w:t>Authoring tools</w:t>
      </w:r>
      <w:bookmarkEnd w:id="2906"/>
      <w:bookmarkEnd w:id="2907"/>
      <w:bookmarkEnd w:id="2908"/>
      <w:bookmarkEnd w:id="2909"/>
      <w:bookmarkEnd w:id="2910"/>
    </w:p>
    <w:p w14:paraId="3CFDDC8E" w14:textId="77777777" w:rsidR="00DA7CBD" w:rsidRPr="00BF76E0" w:rsidRDefault="00DA7CBD" w:rsidP="00DA7CBD">
      <w:pPr>
        <w:pStyle w:val="Heading4"/>
      </w:pPr>
      <w:bookmarkStart w:id="2911" w:name="_Toc372010587"/>
      <w:bookmarkStart w:id="2912" w:name="_Toc379382957"/>
      <w:bookmarkStart w:id="2913" w:name="_Toc379383657"/>
      <w:bookmarkStart w:id="2914" w:name="_Toc494974621"/>
      <w:bookmarkStart w:id="2915" w:name="_Toc500347872"/>
      <w:r w:rsidRPr="00BF76E0">
        <w:t>C.11.6.1</w:t>
      </w:r>
      <w:r w:rsidRPr="00BF76E0">
        <w:tab/>
        <w:t>Content technology</w:t>
      </w:r>
      <w:bookmarkEnd w:id="2911"/>
      <w:bookmarkEnd w:id="2912"/>
      <w:bookmarkEnd w:id="2913"/>
      <w:bookmarkEnd w:id="2914"/>
      <w:bookmarkEnd w:id="29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145093" w14:textId="77777777" w:rsidTr="00DA7CBD">
        <w:trPr>
          <w:jc w:val="center"/>
        </w:trPr>
        <w:tc>
          <w:tcPr>
            <w:tcW w:w="1951" w:type="dxa"/>
            <w:shd w:val="clear" w:color="auto" w:fill="auto"/>
          </w:tcPr>
          <w:p w14:paraId="7203010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4C959B" w14:textId="77777777" w:rsidR="00DA7CBD" w:rsidRPr="00BF76E0" w:rsidRDefault="00DA7CBD" w:rsidP="00DA7CBD">
            <w:pPr>
              <w:pStyle w:val="TAL"/>
            </w:pPr>
            <w:r w:rsidRPr="00BF76E0">
              <w:t>Inspection and Testing</w:t>
            </w:r>
          </w:p>
        </w:tc>
      </w:tr>
      <w:tr w:rsidR="00DA7CBD" w:rsidRPr="00BF76E0" w14:paraId="543635FA" w14:textId="77777777" w:rsidTr="00DA7CBD">
        <w:trPr>
          <w:jc w:val="center"/>
        </w:trPr>
        <w:tc>
          <w:tcPr>
            <w:tcW w:w="1951" w:type="dxa"/>
            <w:shd w:val="clear" w:color="auto" w:fill="auto"/>
          </w:tcPr>
          <w:p w14:paraId="7F63D53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3F79990"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3CCB0972" w14:textId="77777777" w:rsidR="00DA7CBD" w:rsidRPr="00BF76E0" w:rsidRDefault="00DA7CBD" w:rsidP="00DA7CBD">
            <w:pPr>
              <w:keepNext/>
              <w:keepLines/>
              <w:spacing w:after="0"/>
              <w:rPr>
                <w:rFonts w:ascii="Arial" w:hAnsi="Arial"/>
                <w:sz w:val="18"/>
              </w:rPr>
            </w:pPr>
            <w:r w:rsidRPr="00BF76E0">
              <w:rPr>
                <w:rFonts w:ascii="Arial" w:hAnsi="Arial"/>
                <w:sz w:val="18"/>
              </w:rPr>
              <w:t>2. The output format of the authoring tool supports information required for accessibility.</w:t>
            </w:r>
          </w:p>
        </w:tc>
      </w:tr>
      <w:tr w:rsidR="00DA7CBD" w:rsidRPr="00BF76E0" w14:paraId="3D7D3D89" w14:textId="77777777" w:rsidTr="00DA7CBD">
        <w:trPr>
          <w:jc w:val="center"/>
        </w:trPr>
        <w:tc>
          <w:tcPr>
            <w:tcW w:w="1951" w:type="dxa"/>
            <w:shd w:val="clear" w:color="auto" w:fill="auto"/>
          </w:tcPr>
          <w:p w14:paraId="3EC190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CA1465" w14:textId="77777777" w:rsidR="00DA7CBD" w:rsidRPr="00BF76E0" w:rsidRDefault="00DA7CBD" w:rsidP="00DA7CBD">
            <w:pPr>
              <w:keepNext/>
              <w:keepLines/>
              <w:spacing w:after="0"/>
              <w:rPr>
                <w:rFonts w:ascii="Arial" w:hAnsi="Arial"/>
                <w:sz w:val="18"/>
              </w:rPr>
            </w:pPr>
            <w:r w:rsidRPr="00BF76E0">
              <w:rPr>
                <w:rFonts w:ascii="Arial" w:hAnsi="Arial"/>
                <w:sz w:val="18"/>
              </w:rPr>
              <w:t>1. Check if the authoring tool conforms to 11.6.2 to 11.6.5 to the extent that information required for accessibility is supported by the format used for the output of the authoring tool.</w:t>
            </w:r>
          </w:p>
        </w:tc>
      </w:tr>
      <w:tr w:rsidR="00DA7CBD" w:rsidRPr="00BF76E0" w14:paraId="446B0EF8" w14:textId="77777777" w:rsidTr="00DA7CBD">
        <w:trPr>
          <w:jc w:val="center"/>
        </w:trPr>
        <w:tc>
          <w:tcPr>
            <w:tcW w:w="1951" w:type="dxa"/>
            <w:shd w:val="clear" w:color="auto" w:fill="auto"/>
          </w:tcPr>
          <w:p w14:paraId="08AE784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4814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035362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r w:rsidR="00DA7CBD" w:rsidRPr="00BF76E0" w14:paraId="1CE9AF39" w14:textId="77777777" w:rsidTr="00DA7CBD">
        <w:trPr>
          <w:jc w:val="center"/>
        </w:trPr>
        <w:tc>
          <w:tcPr>
            <w:tcW w:w="9039" w:type="dxa"/>
            <w:gridSpan w:val="2"/>
            <w:shd w:val="clear" w:color="auto" w:fill="auto"/>
          </w:tcPr>
          <w:p w14:paraId="5A2A1EBA"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BF3D587" w14:textId="77777777" w:rsidR="00DA7CBD" w:rsidRPr="00BF76E0" w:rsidRDefault="00DA7CBD" w:rsidP="00DA7CBD">
      <w:pPr>
        <w:rPr>
          <w:lang w:bidi="en-US"/>
        </w:rPr>
      </w:pPr>
    </w:p>
    <w:p w14:paraId="6453823E" w14:textId="77777777" w:rsidR="00DA7CBD" w:rsidRPr="00BF76E0" w:rsidRDefault="00DA7CBD" w:rsidP="00DA7CBD">
      <w:pPr>
        <w:pStyle w:val="Heading4"/>
      </w:pPr>
      <w:bookmarkStart w:id="2916" w:name="_Toc372010588"/>
      <w:bookmarkStart w:id="2917" w:name="_Toc379382958"/>
      <w:bookmarkStart w:id="2918" w:name="_Toc379383658"/>
      <w:bookmarkStart w:id="2919" w:name="_Toc494974622"/>
      <w:bookmarkStart w:id="2920" w:name="_Toc500347873"/>
      <w:r w:rsidRPr="00BF76E0">
        <w:t>C.11.6.2</w:t>
      </w:r>
      <w:r w:rsidRPr="00BF76E0">
        <w:tab/>
        <w:t>Accessible content creation</w:t>
      </w:r>
      <w:bookmarkEnd w:id="2916"/>
      <w:bookmarkEnd w:id="2917"/>
      <w:bookmarkEnd w:id="2918"/>
      <w:bookmarkEnd w:id="2919"/>
      <w:bookmarkEnd w:id="29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5CCA9E" w14:textId="77777777" w:rsidTr="00DA7CBD">
        <w:trPr>
          <w:jc w:val="center"/>
        </w:trPr>
        <w:tc>
          <w:tcPr>
            <w:tcW w:w="1951" w:type="dxa"/>
            <w:shd w:val="clear" w:color="auto" w:fill="auto"/>
          </w:tcPr>
          <w:p w14:paraId="72B87B6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A643548" w14:textId="77777777" w:rsidR="00DA7CBD" w:rsidRPr="00BF76E0" w:rsidRDefault="00DA7CBD" w:rsidP="00DA7CBD">
            <w:pPr>
              <w:pStyle w:val="TAL"/>
            </w:pPr>
            <w:r w:rsidRPr="00BF76E0">
              <w:t>Inspection and Testing</w:t>
            </w:r>
          </w:p>
        </w:tc>
      </w:tr>
      <w:tr w:rsidR="00DA7CBD" w:rsidRPr="00BF76E0" w14:paraId="7923A534" w14:textId="77777777" w:rsidTr="00DA7CBD">
        <w:trPr>
          <w:jc w:val="center"/>
        </w:trPr>
        <w:tc>
          <w:tcPr>
            <w:tcW w:w="1951" w:type="dxa"/>
            <w:shd w:val="clear" w:color="auto" w:fill="auto"/>
          </w:tcPr>
          <w:p w14:paraId="3FD609D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44029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tc>
      </w:tr>
      <w:tr w:rsidR="00DA7CBD" w:rsidRPr="00BF76E0" w14:paraId="17EA3EA7" w14:textId="77777777" w:rsidTr="00DA7CBD">
        <w:trPr>
          <w:jc w:val="center"/>
        </w:trPr>
        <w:tc>
          <w:tcPr>
            <w:tcW w:w="1951" w:type="dxa"/>
            <w:shd w:val="clear" w:color="auto" w:fill="auto"/>
          </w:tcPr>
          <w:p w14:paraId="6785B9F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3D3A17" w14:textId="77777777" w:rsidR="00DA7CBD" w:rsidRPr="00BF76E0" w:rsidRDefault="00DA7CBD" w:rsidP="00DA7CBD">
            <w:pPr>
              <w:keepNext/>
              <w:keepLines/>
              <w:spacing w:after="0"/>
              <w:rPr>
                <w:rFonts w:ascii="Arial" w:hAnsi="Arial"/>
                <w:sz w:val="18"/>
              </w:rPr>
            </w:pPr>
            <w:r w:rsidRPr="00BF76E0">
              <w:rPr>
                <w:rFonts w:ascii="Arial" w:hAnsi="Arial"/>
                <w:sz w:val="18"/>
              </w:rPr>
              <w:t>1. Check if the authoring tool has features that enable and guide the production of content that conforms to clauses 9 (Web content) and 10 (Documents).</w:t>
            </w:r>
          </w:p>
        </w:tc>
      </w:tr>
      <w:tr w:rsidR="00DA7CBD" w:rsidRPr="00BF76E0" w14:paraId="1B4F252C" w14:textId="77777777" w:rsidTr="00DA7CBD">
        <w:trPr>
          <w:jc w:val="center"/>
        </w:trPr>
        <w:tc>
          <w:tcPr>
            <w:tcW w:w="1951" w:type="dxa"/>
            <w:shd w:val="clear" w:color="auto" w:fill="auto"/>
          </w:tcPr>
          <w:p w14:paraId="10724C4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E5482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60E3D3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651D9D5" w14:textId="77777777" w:rsidR="00DA7CBD" w:rsidRPr="00BF76E0" w:rsidRDefault="00DA7CBD" w:rsidP="00DA7CBD"/>
    <w:p w14:paraId="4D1E99D8" w14:textId="77777777" w:rsidR="00DA7CBD" w:rsidRPr="00BF76E0" w:rsidRDefault="00DA7CBD" w:rsidP="00DA7CBD">
      <w:pPr>
        <w:pStyle w:val="Heading4"/>
      </w:pPr>
      <w:bookmarkStart w:id="2921" w:name="_Toc372010589"/>
      <w:bookmarkStart w:id="2922" w:name="_Toc379382959"/>
      <w:bookmarkStart w:id="2923" w:name="_Toc379383659"/>
      <w:bookmarkStart w:id="2924" w:name="_Toc494974623"/>
      <w:bookmarkStart w:id="2925" w:name="_Toc500347874"/>
      <w:r w:rsidRPr="00BF76E0">
        <w:t>C.11.6.3</w:t>
      </w:r>
      <w:r w:rsidRPr="00BF76E0">
        <w:tab/>
        <w:t>Preservation of accessibility information in transformations</w:t>
      </w:r>
      <w:bookmarkEnd w:id="2921"/>
      <w:bookmarkEnd w:id="2922"/>
      <w:bookmarkEnd w:id="2923"/>
      <w:bookmarkEnd w:id="2924"/>
      <w:bookmarkEnd w:id="29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EC6DAD" w14:textId="77777777" w:rsidTr="00DA7CBD">
        <w:trPr>
          <w:jc w:val="center"/>
        </w:trPr>
        <w:tc>
          <w:tcPr>
            <w:tcW w:w="1951" w:type="dxa"/>
            <w:shd w:val="clear" w:color="auto" w:fill="auto"/>
          </w:tcPr>
          <w:p w14:paraId="2A00C8A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B1EE963" w14:textId="77777777" w:rsidR="00DA7CBD" w:rsidRPr="00BF76E0" w:rsidRDefault="00DA7CBD" w:rsidP="00DA7CBD">
            <w:pPr>
              <w:pStyle w:val="TAL"/>
            </w:pPr>
            <w:r w:rsidRPr="00BF76E0">
              <w:t>Inspection and Testing</w:t>
            </w:r>
          </w:p>
        </w:tc>
      </w:tr>
      <w:tr w:rsidR="00DA7CBD" w:rsidRPr="00BF76E0" w14:paraId="2D4E757B" w14:textId="77777777" w:rsidTr="00DA7CBD">
        <w:trPr>
          <w:jc w:val="center"/>
        </w:trPr>
        <w:tc>
          <w:tcPr>
            <w:tcW w:w="1951" w:type="dxa"/>
            <w:shd w:val="clear" w:color="auto" w:fill="auto"/>
          </w:tcPr>
          <w:p w14:paraId="683889A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056C43"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571720B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p>
        </w:tc>
      </w:tr>
      <w:tr w:rsidR="00DA7CBD" w:rsidRPr="00BF76E0" w14:paraId="2431BDA5" w14:textId="77777777" w:rsidTr="00DA7CBD">
        <w:trPr>
          <w:jc w:val="center"/>
        </w:trPr>
        <w:tc>
          <w:tcPr>
            <w:tcW w:w="1951" w:type="dxa"/>
            <w:shd w:val="clear" w:color="auto" w:fill="auto"/>
          </w:tcPr>
          <w:p w14:paraId="35FDAC3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C4FD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For a restructuring transformation, check if the accessibility information is preserved in the output. </w:t>
            </w:r>
          </w:p>
          <w:p w14:paraId="234DF9D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For a restructuring transformation, check if the content technology supports accessibility information for the restructured form of the information. </w:t>
            </w:r>
          </w:p>
          <w:p w14:paraId="01765BF1" w14:textId="77777777" w:rsidR="00DA7CBD" w:rsidRPr="00BF76E0" w:rsidRDefault="00DA7CBD" w:rsidP="00DA7CBD">
            <w:pPr>
              <w:keepNext/>
              <w:keepLines/>
              <w:spacing w:after="0"/>
              <w:rPr>
                <w:rFonts w:ascii="Arial" w:hAnsi="Arial"/>
                <w:sz w:val="18"/>
              </w:rPr>
            </w:pPr>
            <w:r w:rsidRPr="00BF76E0">
              <w:rPr>
                <w:rFonts w:ascii="Arial" w:hAnsi="Arial"/>
                <w:sz w:val="18"/>
              </w:rPr>
              <w:t>3. For a re-coding transformation, check if the accessibility information is preserved in the output.</w:t>
            </w:r>
          </w:p>
          <w:p w14:paraId="34B1CDD2" w14:textId="77777777" w:rsidR="00DA7CBD" w:rsidRPr="00BF76E0" w:rsidRDefault="00DA7CBD" w:rsidP="00DA7CBD">
            <w:pPr>
              <w:keepNext/>
              <w:keepLines/>
              <w:spacing w:after="0"/>
              <w:rPr>
                <w:rFonts w:ascii="Arial" w:hAnsi="Arial"/>
                <w:sz w:val="18"/>
              </w:rPr>
            </w:pPr>
            <w:r w:rsidRPr="00BF76E0">
              <w:rPr>
                <w:rFonts w:ascii="Arial" w:hAnsi="Arial"/>
                <w:sz w:val="18"/>
              </w:rPr>
              <w:t>4. For a re</w:t>
            </w:r>
            <w:r>
              <w:rPr>
                <w:rFonts w:ascii="Arial" w:hAnsi="Arial"/>
                <w:sz w:val="18"/>
              </w:rPr>
              <w:t>-coding</w:t>
            </w:r>
            <w:r w:rsidRPr="00BF76E0">
              <w:rPr>
                <w:rFonts w:ascii="Arial" w:hAnsi="Arial"/>
                <w:sz w:val="18"/>
              </w:rPr>
              <w:t xml:space="preserve"> transformation, check if the accessibility information is supported by the technology of the re-coded output.</w:t>
            </w:r>
          </w:p>
        </w:tc>
      </w:tr>
      <w:tr w:rsidR="00DA7CBD" w:rsidRPr="00BF76E0" w14:paraId="53801458" w14:textId="77777777" w:rsidTr="00DA7CBD">
        <w:trPr>
          <w:jc w:val="center"/>
        </w:trPr>
        <w:tc>
          <w:tcPr>
            <w:tcW w:w="1951" w:type="dxa"/>
            <w:shd w:val="clear" w:color="auto" w:fill="auto"/>
          </w:tcPr>
          <w:p w14:paraId="2345257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BA2E9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p>
          <w:p w14:paraId="379B14F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 and check 2 is true</w:t>
            </w:r>
          </w:p>
        </w:tc>
      </w:tr>
    </w:tbl>
    <w:p w14:paraId="73995692" w14:textId="77777777" w:rsidR="00DA7CBD" w:rsidRPr="00BF76E0" w:rsidRDefault="00DA7CBD" w:rsidP="00DA7CBD"/>
    <w:p w14:paraId="5C9B20BD" w14:textId="77777777" w:rsidR="00DA7CBD" w:rsidRPr="00BF76E0" w:rsidRDefault="00DA7CBD" w:rsidP="00DA7CBD">
      <w:pPr>
        <w:pStyle w:val="Heading4"/>
      </w:pPr>
      <w:bookmarkStart w:id="2926" w:name="_Toc372010590"/>
      <w:bookmarkStart w:id="2927" w:name="_Toc379382960"/>
      <w:bookmarkStart w:id="2928" w:name="_Toc379383660"/>
      <w:bookmarkStart w:id="2929" w:name="_Toc494974624"/>
      <w:bookmarkStart w:id="2930" w:name="_Toc500347875"/>
      <w:r w:rsidRPr="00BF76E0">
        <w:t>C.11.6.4</w:t>
      </w:r>
      <w:r w:rsidRPr="00BF76E0">
        <w:tab/>
        <w:t>Repair assistance</w:t>
      </w:r>
      <w:bookmarkEnd w:id="2926"/>
      <w:bookmarkEnd w:id="2927"/>
      <w:bookmarkEnd w:id="2928"/>
      <w:bookmarkEnd w:id="2929"/>
      <w:bookmarkEnd w:id="29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F3F5C2" w14:textId="77777777" w:rsidTr="00DA7CBD">
        <w:trPr>
          <w:jc w:val="center"/>
        </w:trPr>
        <w:tc>
          <w:tcPr>
            <w:tcW w:w="1951" w:type="dxa"/>
            <w:shd w:val="clear" w:color="auto" w:fill="auto"/>
          </w:tcPr>
          <w:p w14:paraId="4643DC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476003D" w14:textId="77777777" w:rsidR="00DA7CBD" w:rsidRPr="00BF76E0" w:rsidRDefault="00DA7CBD" w:rsidP="00DA7CBD">
            <w:pPr>
              <w:pStyle w:val="TAL"/>
            </w:pPr>
            <w:r w:rsidRPr="00BF76E0">
              <w:t>Inspection</w:t>
            </w:r>
          </w:p>
        </w:tc>
      </w:tr>
      <w:tr w:rsidR="00DA7CBD" w:rsidRPr="00BF76E0" w14:paraId="369C391D" w14:textId="77777777" w:rsidTr="00DA7CBD">
        <w:trPr>
          <w:jc w:val="center"/>
        </w:trPr>
        <w:tc>
          <w:tcPr>
            <w:tcW w:w="1951" w:type="dxa"/>
            <w:shd w:val="clear" w:color="auto" w:fill="auto"/>
          </w:tcPr>
          <w:p w14:paraId="0327E5E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AB7AE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4996BB4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p>
        </w:tc>
      </w:tr>
      <w:tr w:rsidR="00DA7CBD" w:rsidRPr="00BF76E0" w14:paraId="1E1DE41E" w14:textId="77777777" w:rsidTr="00DA7CBD">
        <w:trPr>
          <w:jc w:val="center"/>
        </w:trPr>
        <w:tc>
          <w:tcPr>
            <w:tcW w:w="1951" w:type="dxa"/>
            <w:shd w:val="clear" w:color="auto" w:fill="auto"/>
          </w:tcPr>
          <w:p w14:paraId="2247D39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8D41B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p>
        </w:tc>
      </w:tr>
      <w:tr w:rsidR="00DA7CBD" w:rsidRPr="00BF76E0" w14:paraId="385357B7" w14:textId="77777777" w:rsidTr="00DA7CBD">
        <w:trPr>
          <w:jc w:val="center"/>
        </w:trPr>
        <w:tc>
          <w:tcPr>
            <w:tcW w:w="1951" w:type="dxa"/>
            <w:shd w:val="clear" w:color="auto" w:fill="auto"/>
          </w:tcPr>
          <w:p w14:paraId="7BC50A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41BAA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1A2A9A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58DE78" w14:textId="77777777" w:rsidR="00DA7CBD" w:rsidRPr="00BF76E0" w:rsidRDefault="00DA7CBD" w:rsidP="00DA7CBD"/>
    <w:p w14:paraId="1C5B9D61" w14:textId="77777777" w:rsidR="00DA7CBD" w:rsidRPr="00BF76E0" w:rsidRDefault="00DA7CBD" w:rsidP="00DA7CBD">
      <w:pPr>
        <w:pStyle w:val="Heading4"/>
      </w:pPr>
      <w:bookmarkStart w:id="2931" w:name="_Toc372010591"/>
      <w:bookmarkStart w:id="2932" w:name="_Toc379382961"/>
      <w:bookmarkStart w:id="2933" w:name="_Toc379383661"/>
      <w:bookmarkStart w:id="2934" w:name="_Toc494974625"/>
      <w:bookmarkStart w:id="2935" w:name="_Toc500347876"/>
      <w:r w:rsidRPr="00BF76E0">
        <w:lastRenderedPageBreak/>
        <w:t>C.11.6.5</w:t>
      </w:r>
      <w:r w:rsidRPr="00BF76E0">
        <w:tab/>
        <w:t>Templates</w:t>
      </w:r>
      <w:bookmarkEnd w:id="2931"/>
      <w:bookmarkEnd w:id="2932"/>
      <w:bookmarkEnd w:id="2933"/>
      <w:bookmarkEnd w:id="2934"/>
      <w:bookmarkEnd w:id="29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EC48A0" w14:textId="77777777" w:rsidTr="00DA7CBD">
        <w:trPr>
          <w:jc w:val="center"/>
        </w:trPr>
        <w:tc>
          <w:tcPr>
            <w:tcW w:w="1951" w:type="dxa"/>
            <w:shd w:val="clear" w:color="auto" w:fill="auto"/>
          </w:tcPr>
          <w:p w14:paraId="01B1486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933CA80" w14:textId="77777777" w:rsidR="00DA7CBD" w:rsidRPr="00BF76E0" w:rsidRDefault="00DA7CBD" w:rsidP="00DA7CBD">
            <w:pPr>
              <w:pStyle w:val="TAL"/>
            </w:pPr>
            <w:r w:rsidRPr="00BF76E0">
              <w:t>Inspection</w:t>
            </w:r>
          </w:p>
        </w:tc>
      </w:tr>
      <w:tr w:rsidR="00DA7CBD" w:rsidRPr="00BF76E0" w14:paraId="6BAA6E12" w14:textId="77777777" w:rsidTr="00DA7CBD">
        <w:trPr>
          <w:jc w:val="center"/>
        </w:trPr>
        <w:tc>
          <w:tcPr>
            <w:tcW w:w="1951" w:type="dxa"/>
            <w:shd w:val="clear" w:color="auto" w:fill="auto"/>
          </w:tcPr>
          <w:p w14:paraId="5DAAEE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8B3FB6"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5617D746" w14:textId="77777777" w:rsidR="00DA7CBD" w:rsidRPr="00BF76E0" w:rsidRDefault="00DA7CBD" w:rsidP="00DA7CBD">
            <w:pPr>
              <w:keepNext/>
              <w:keepLines/>
              <w:spacing w:after="0"/>
              <w:rPr>
                <w:rFonts w:ascii="Arial" w:hAnsi="Arial"/>
                <w:sz w:val="18"/>
              </w:rPr>
            </w:pPr>
            <w:r w:rsidRPr="00BF76E0">
              <w:rPr>
                <w:rFonts w:ascii="Arial" w:hAnsi="Arial"/>
                <w:sz w:val="18"/>
              </w:rPr>
              <w:t>2. The authoring tool provides templates.</w:t>
            </w:r>
          </w:p>
        </w:tc>
      </w:tr>
      <w:tr w:rsidR="00DA7CBD" w:rsidRPr="00BF76E0" w14:paraId="71489847" w14:textId="77777777" w:rsidTr="00DA7CBD">
        <w:trPr>
          <w:jc w:val="center"/>
        </w:trPr>
        <w:tc>
          <w:tcPr>
            <w:tcW w:w="1951" w:type="dxa"/>
            <w:shd w:val="clear" w:color="auto" w:fill="auto"/>
          </w:tcPr>
          <w:p w14:paraId="044DA57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1D0D8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p>
          <w:p w14:paraId="340CFCB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p>
        </w:tc>
      </w:tr>
      <w:tr w:rsidR="00DA7CBD" w:rsidRPr="00BF76E0" w14:paraId="0CC4AE88" w14:textId="77777777" w:rsidTr="00DA7CBD">
        <w:trPr>
          <w:jc w:val="center"/>
        </w:trPr>
        <w:tc>
          <w:tcPr>
            <w:tcW w:w="1951" w:type="dxa"/>
            <w:shd w:val="clear" w:color="auto" w:fill="auto"/>
          </w:tcPr>
          <w:p w14:paraId="0906CFC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5E0C63"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640E1EE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r w:rsidR="00DA7CBD" w:rsidRPr="00BF76E0" w14:paraId="6F7A4A54" w14:textId="77777777" w:rsidTr="00DA7CBD">
        <w:trPr>
          <w:jc w:val="center"/>
        </w:trPr>
        <w:tc>
          <w:tcPr>
            <w:tcW w:w="9039" w:type="dxa"/>
            <w:gridSpan w:val="2"/>
            <w:shd w:val="clear" w:color="auto" w:fill="auto"/>
          </w:tcPr>
          <w:p w14:paraId="706861BC"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p>
        </w:tc>
      </w:tr>
    </w:tbl>
    <w:p w14:paraId="41825B0C" w14:textId="77777777" w:rsidR="00DA7CBD" w:rsidRPr="00BF76E0" w:rsidRDefault="00DA7CBD" w:rsidP="00DA7CBD"/>
    <w:p w14:paraId="40EBAFCE" w14:textId="77777777" w:rsidR="00DA7CBD" w:rsidRPr="00BF76E0" w:rsidRDefault="00DA7CBD" w:rsidP="00DA7CBD">
      <w:pPr>
        <w:pStyle w:val="Heading2"/>
        <w:pBdr>
          <w:top w:val="single" w:sz="8" w:space="1" w:color="auto"/>
        </w:pBdr>
      </w:pPr>
      <w:bookmarkStart w:id="2936" w:name="_Toc372010592"/>
      <w:bookmarkStart w:id="2937" w:name="_Toc379382962"/>
      <w:bookmarkStart w:id="2938" w:name="_Toc379383662"/>
      <w:bookmarkStart w:id="2939" w:name="_Toc494974626"/>
      <w:bookmarkStart w:id="2940" w:name="_Toc500347877"/>
      <w:r w:rsidRPr="00BF76E0">
        <w:t>C.12</w:t>
      </w:r>
      <w:r w:rsidRPr="00BF76E0">
        <w:tab/>
        <w:t>Documentation and support services</w:t>
      </w:r>
      <w:bookmarkEnd w:id="2936"/>
      <w:bookmarkEnd w:id="2937"/>
      <w:bookmarkEnd w:id="2938"/>
      <w:bookmarkEnd w:id="2939"/>
      <w:bookmarkEnd w:id="2940"/>
    </w:p>
    <w:p w14:paraId="2CC44083" w14:textId="77777777" w:rsidR="00DA7CBD" w:rsidRPr="00BF76E0" w:rsidRDefault="00DA7CBD" w:rsidP="00DA7CBD">
      <w:pPr>
        <w:pStyle w:val="Heading3"/>
      </w:pPr>
      <w:bookmarkStart w:id="2941" w:name="_Toc372010593"/>
      <w:bookmarkStart w:id="2942" w:name="_Toc379382963"/>
      <w:bookmarkStart w:id="2943" w:name="_Toc379383663"/>
      <w:bookmarkStart w:id="2944" w:name="_Toc494974627"/>
      <w:bookmarkStart w:id="2945" w:name="_Toc500347878"/>
      <w:r w:rsidRPr="00BF76E0">
        <w:t>C.12.1</w:t>
      </w:r>
      <w:r w:rsidRPr="00BF76E0">
        <w:tab/>
        <w:t>Product documentation</w:t>
      </w:r>
      <w:bookmarkEnd w:id="2941"/>
      <w:bookmarkEnd w:id="2942"/>
      <w:bookmarkEnd w:id="2943"/>
      <w:bookmarkEnd w:id="2944"/>
      <w:bookmarkEnd w:id="2945"/>
    </w:p>
    <w:p w14:paraId="7FEBB0C9" w14:textId="77777777" w:rsidR="00DA7CBD" w:rsidRPr="00BF76E0" w:rsidRDefault="00DA7CBD" w:rsidP="00DA7CBD">
      <w:pPr>
        <w:pStyle w:val="Heading4"/>
      </w:pPr>
      <w:bookmarkStart w:id="2946" w:name="_Toc372010594"/>
      <w:bookmarkStart w:id="2947" w:name="_Toc379382964"/>
      <w:bookmarkStart w:id="2948" w:name="_Toc379383664"/>
      <w:bookmarkStart w:id="2949" w:name="_Toc494974628"/>
      <w:bookmarkStart w:id="2950" w:name="_Toc500347879"/>
      <w:r w:rsidRPr="00BF76E0">
        <w:t>C.12.1.1</w:t>
      </w:r>
      <w:r w:rsidRPr="00BF76E0">
        <w:tab/>
        <w:t>Accessibility and compatibility features</w:t>
      </w:r>
      <w:bookmarkEnd w:id="2946"/>
      <w:bookmarkEnd w:id="2947"/>
      <w:bookmarkEnd w:id="2948"/>
      <w:bookmarkEnd w:id="2949"/>
      <w:bookmarkEnd w:id="29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8B57F5" w14:textId="77777777" w:rsidTr="00DA7CBD">
        <w:trPr>
          <w:jc w:val="center"/>
        </w:trPr>
        <w:tc>
          <w:tcPr>
            <w:tcW w:w="1951" w:type="dxa"/>
            <w:shd w:val="clear" w:color="auto" w:fill="auto"/>
          </w:tcPr>
          <w:p w14:paraId="0FEA0F0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14E2FC5" w14:textId="77777777" w:rsidR="00DA7CBD" w:rsidRPr="00BF76E0" w:rsidRDefault="00DA7CBD" w:rsidP="00DA7CBD">
            <w:pPr>
              <w:pStyle w:val="TAL"/>
            </w:pPr>
            <w:r w:rsidRPr="00BF76E0">
              <w:t>Inspection</w:t>
            </w:r>
          </w:p>
        </w:tc>
      </w:tr>
      <w:tr w:rsidR="00DA7CBD" w:rsidRPr="00BF76E0" w14:paraId="74C5200D" w14:textId="77777777" w:rsidTr="00DA7CBD">
        <w:trPr>
          <w:jc w:val="center"/>
        </w:trPr>
        <w:tc>
          <w:tcPr>
            <w:tcW w:w="1951" w:type="dxa"/>
            <w:shd w:val="clear" w:color="auto" w:fill="auto"/>
          </w:tcPr>
          <w:p w14:paraId="2FBA1F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248252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p>
        </w:tc>
      </w:tr>
      <w:tr w:rsidR="00DA7CBD" w:rsidRPr="00BF76E0" w14:paraId="55D67D9E" w14:textId="77777777" w:rsidTr="00DA7CBD">
        <w:trPr>
          <w:jc w:val="center"/>
        </w:trPr>
        <w:tc>
          <w:tcPr>
            <w:tcW w:w="1951" w:type="dxa"/>
            <w:shd w:val="clear" w:color="auto" w:fill="auto"/>
          </w:tcPr>
          <w:p w14:paraId="496B945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26FD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p>
        </w:tc>
      </w:tr>
      <w:tr w:rsidR="00DA7CBD" w:rsidRPr="00BF76E0" w14:paraId="232CBA24" w14:textId="77777777" w:rsidTr="00DA7CBD">
        <w:trPr>
          <w:jc w:val="center"/>
        </w:trPr>
        <w:tc>
          <w:tcPr>
            <w:tcW w:w="1951" w:type="dxa"/>
            <w:shd w:val="clear" w:color="auto" w:fill="auto"/>
          </w:tcPr>
          <w:p w14:paraId="209E09D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ED399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CC7AC6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EDB3B3" w14:textId="77777777" w:rsidR="00DA7CBD" w:rsidRPr="00BF76E0" w:rsidRDefault="00DA7CBD" w:rsidP="00DA7CBD"/>
    <w:p w14:paraId="0B138B7C" w14:textId="77777777" w:rsidR="00DA7CBD" w:rsidRPr="00BF76E0" w:rsidRDefault="00DA7CBD" w:rsidP="00DA7CBD">
      <w:pPr>
        <w:pStyle w:val="Heading4"/>
      </w:pPr>
      <w:bookmarkStart w:id="2951" w:name="_Toc372010595"/>
      <w:bookmarkStart w:id="2952" w:name="_Toc379382965"/>
      <w:bookmarkStart w:id="2953" w:name="_Toc379383665"/>
      <w:bookmarkStart w:id="2954" w:name="_Toc494974629"/>
      <w:bookmarkStart w:id="2955" w:name="_Toc500347880"/>
      <w:r w:rsidRPr="00BF76E0">
        <w:t>C.12.1.2</w:t>
      </w:r>
      <w:r w:rsidRPr="00BF76E0">
        <w:tab/>
        <w:t>Accessible documentation</w:t>
      </w:r>
      <w:bookmarkEnd w:id="2951"/>
      <w:bookmarkEnd w:id="2952"/>
      <w:bookmarkEnd w:id="2953"/>
      <w:bookmarkEnd w:id="2954"/>
      <w:bookmarkEnd w:id="29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6251A6" w14:textId="77777777" w:rsidTr="00DA7CBD">
        <w:trPr>
          <w:jc w:val="center"/>
        </w:trPr>
        <w:tc>
          <w:tcPr>
            <w:tcW w:w="1951" w:type="dxa"/>
            <w:shd w:val="clear" w:color="auto" w:fill="auto"/>
          </w:tcPr>
          <w:p w14:paraId="07DAC30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E78B91C" w14:textId="77777777" w:rsidR="00DA7CBD" w:rsidRPr="00BF76E0" w:rsidRDefault="00DA7CBD" w:rsidP="00DA7CBD">
            <w:pPr>
              <w:pStyle w:val="TAL"/>
            </w:pPr>
            <w:r w:rsidRPr="00BF76E0">
              <w:t>Inspection</w:t>
            </w:r>
          </w:p>
        </w:tc>
      </w:tr>
      <w:tr w:rsidR="00DA7CBD" w:rsidRPr="00BF76E0" w14:paraId="66CFCF90" w14:textId="77777777" w:rsidTr="00DA7CBD">
        <w:trPr>
          <w:jc w:val="center"/>
        </w:trPr>
        <w:tc>
          <w:tcPr>
            <w:tcW w:w="1951" w:type="dxa"/>
            <w:shd w:val="clear" w:color="auto" w:fill="auto"/>
          </w:tcPr>
          <w:p w14:paraId="5EE3052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4882D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p>
        </w:tc>
      </w:tr>
      <w:tr w:rsidR="00DA7CBD" w:rsidRPr="00BF76E0" w14:paraId="2131B6BD" w14:textId="77777777" w:rsidTr="00DA7CBD">
        <w:trPr>
          <w:jc w:val="center"/>
        </w:trPr>
        <w:tc>
          <w:tcPr>
            <w:tcW w:w="1951" w:type="dxa"/>
            <w:shd w:val="clear" w:color="auto" w:fill="auto"/>
          </w:tcPr>
          <w:p w14:paraId="4D5AAB4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6935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p>
        </w:tc>
      </w:tr>
      <w:tr w:rsidR="00DA7CBD" w:rsidRPr="00BF76E0" w14:paraId="11D0C9E9" w14:textId="77777777" w:rsidTr="00DA7CBD">
        <w:trPr>
          <w:jc w:val="center"/>
        </w:trPr>
        <w:tc>
          <w:tcPr>
            <w:tcW w:w="1951" w:type="dxa"/>
            <w:shd w:val="clear" w:color="auto" w:fill="auto"/>
          </w:tcPr>
          <w:p w14:paraId="0B3C24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5A235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60B127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1DE9F3A" w14:textId="77777777" w:rsidR="00DA7CBD" w:rsidRPr="00BF76E0" w:rsidRDefault="00DA7CBD" w:rsidP="00DA7CBD"/>
    <w:p w14:paraId="248F34A9" w14:textId="77777777" w:rsidR="00DA7CBD" w:rsidRPr="00BF76E0" w:rsidRDefault="00DA7CBD" w:rsidP="00DA7CBD">
      <w:pPr>
        <w:pStyle w:val="Heading3"/>
      </w:pPr>
      <w:bookmarkStart w:id="2956" w:name="_Toc372010596"/>
      <w:bookmarkStart w:id="2957" w:name="_Toc379382966"/>
      <w:bookmarkStart w:id="2958" w:name="_Toc379383666"/>
      <w:bookmarkStart w:id="2959" w:name="_Toc494974630"/>
      <w:bookmarkStart w:id="2960" w:name="_Toc500347881"/>
      <w:r w:rsidRPr="00BF76E0">
        <w:t>C.12.2</w:t>
      </w:r>
      <w:r w:rsidRPr="00BF76E0">
        <w:tab/>
        <w:t>Support services</w:t>
      </w:r>
      <w:bookmarkEnd w:id="2956"/>
      <w:bookmarkEnd w:id="2957"/>
      <w:bookmarkEnd w:id="2958"/>
      <w:bookmarkEnd w:id="2959"/>
      <w:bookmarkEnd w:id="2960"/>
    </w:p>
    <w:p w14:paraId="24E400E7" w14:textId="77777777" w:rsidR="00DA7CBD" w:rsidRPr="00BF76E0" w:rsidRDefault="00DA7CBD" w:rsidP="00DA7CBD">
      <w:pPr>
        <w:pStyle w:val="Heading4"/>
      </w:pPr>
      <w:bookmarkStart w:id="2961" w:name="_Toc372010597"/>
      <w:bookmarkStart w:id="2962" w:name="_Toc379382967"/>
      <w:bookmarkStart w:id="2963" w:name="_Toc379383667"/>
      <w:bookmarkStart w:id="2964" w:name="_Toc494974631"/>
      <w:bookmarkStart w:id="2965" w:name="_Toc500347882"/>
      <w:r w:rsidRPr="00BF76E0">
        <w:t>C.12.2.1</w:t>
      </w:r>
      <w:r w:rsidRPr="00BF76E0">
        <w:tab/>
        <w:t>General</w:t>
      </w:r>
      <w:bookmarkEnd w:id="2961"/>
      <w:bookmarkEnd w:id="2962"/>
      <w:bookmarkEnd w:id="2963"/>
      <w:bookmarkEnd w:id="2964"/>
      <w:bookmarkEnd w:id="2965"/>
    </w:p>
    <w:p w14:paraId="5A0358A9" w14:textId="77777777" w:rsidR="00DA7CBD" w:rsidRPr="00BF76E0" w:rsidRDefault="00DA7CBD" w:rsidP="00DA7CBD">
      <w:pPr>
        <w:rPr>
          <w:lang w:bidi="en-US"/>
        </w:rPr>
      </w:pPr>
      <w:r w:rsidRPr="00BF76E0">
        <w:rPr>
          <w:lang w:bidi="en-US"/>
        </w:rPr>
        <w:t>Clause 12.2.1 is informative only and contains no requirements requiring test.</w:t>
      </w:r>
    </w:p>
    <w:p w14:paraId="4D6D34D1" w14:textId="77777777" w:rsidR="00DA7CBD" w:rsidRPr="00BF76E0" w:rsidRDefault="00DA7CBD" w:rsidP="00DA7CBD">
      <w:pPr>
        <w:pStyle w:val="Heading4"/>
      </w:pPr>
      <w:bookmarkStart w:id="2966" w:name="_Toc372010598"/>
      <w:bookmarkStart w:id="2967" w:name="_Toc379382968"/>
      <w:bookmarkStart w:id="2968" w:name="_Toc379383668"/>
      <w:bookmarkStart w:id="2969" w:name="_Toc494974632"/>
      <w:bookmarkStart w:id="2970" w:name="_Toc500347883"/>
      <w:r w:rsidRPr="00BF76E0">
        <w:t>C.12.2.2</w:t>
      </w:r>
      <w:r w:rsidRPr="00BF76E0">
        <w:tab/>
        <w:t>Information on accessibility and compatibility features</w:t>
      </w:r>
      <w:bookmarkEnd w:id="2966"/>
      <w:bookmarkEnd w:id="2967"/>
      <w:bookmarkEnd w:id="2968"/>
      <w:bookmarkEnd w:id="2969"/>
      <w:bookmarkEnd w:id="29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DB0006" w14:textId="77777777" w:rsidTr="00DA7CBD">
        <w:trPr>
          <w:jc w:val="center"/>
        </w:trPr>
        <w:tc>
          <w:tcPr>
            <w:tcW w:w="1951" w:type="dxa"/>
            <w:shd w:val="clear" w:color="auto" w:fill="auto"/>
          </w:tcPr>
          <w:p w14:paraId="7190259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FE1E3E" w14:textId="77777777" w:rsidR="00DA7CBD" w:rsidRPr="00BF76E0" w:rsidRDefault="00DA7CBD" w:rsidP="00DA7CBD">
            <w:pPr>
              <w:pStyle w:val="TAL"/>
            </w:pPr>
            <w:r w:rsidRPr="00BF76E0">
              <w:t>Inspection</w:t>
            </w:r>
          </w:p>
        </w:tc>
      </w:tr>
      <w:tr w:rsidR="00DA7CBD" w:rsidRPr="00BF76E0" w14:paraId="1610DB70" w14:textId="77777777" w:rsidTr="00DA7CBD">
        <w:trPr>
          <w:jc w:val="center"/>
        </w:trPr>
        <w:tc>
          <w:tcPr>
            <w:tcW w:w="1951" w:type="dxa"/>
            <w:shd w:val="clear" w:color="auto" w:fill="auto"/>
          </w:tcPr>
          <w:p w14:paraId="089CB54F" w14:textId="77777777" w:rsidR="00DA7CBD" w:rsidRPr="00BF76E0" w:rsidRDefault="00DA7CBD" w:rsidP="00DA7CBD">
            <w:pPr>
              <w:spacing w:after="0"/>
              <w:rPr>
                <w:rFonts w:ascii="Arial" w:hAnsi="Arial"/>
                <w:sz w:val="18"/>
              </w:rPr>
            </w:pPr>
            <w:r w:rsidRPr="00BF76E0">
              <w:rPr>
                <w:rFonts w:ascii="Arial" w:hAnsi="Arial"/>
                <w:sz w:val="18"/>
              </w:rPr>
              <w:t>Pre-conditions</w:t>
            </w:r>
          </w:p>
        </w:tc>
        <w:tc>
          <w:tcPr>
            <w:tcW w:w="7088" w:type="dxa"/>
            <w:shd w:val="clear" w:color="auto" w:fill="auto"/>
          </w:tcPr>
          <w:p w14:paraId="7EE443FA" w14:textId="77777777" w:rsidR="00DA7CBD" w:rsidRPr="00BF76E0" w:rsidRDefault="00DA7CBD" w:rsidP="00DA7CBD">
            <w:pPr>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DA7CBD" w:rsidRPr="00BF76E0" w14:paraId="2750D9CC" w14:textId="77777777" w:rsidTr="00DA7CBD">
        <w:trPr>
          <w:jc w:val="center"/>
        </w:trPr>
        <w:tc>
          <w:tcPr>
            <w:tcW w:w="1951" w:type="dxa"/>
            <w:shd w:val="clear" w:color="auto" w:fill="auto"/>
          </w:tcPr>
          <w:p w14:paraId="1FBF16DB" w14:textId="77777777" w:rsidR="00DA7CBD" w:rsidRPr="00BF76E0" w:rsidRDefault="00DA7CBD" w:rsidP="00DA7CBD">
            <w:pPr>
              <w:spacing w:after="0"/>
              <w:rPr>
                <w:rFonts w:ascii="Arial" w:hAnsi="Arial"/>
                <w:sz w:val="18"/>
              </w:rPr>
            </w:pPr>
            <w:r w:rsidRPr="00BF76E0">
              <w:rPr>
                <w:rFonts w:ascii="Arial" w:hAnsi="Arial"/>
                <w:sz w:val="18"/>
              </w:rPr>
              <w:t>Procedure</w:t>
            </w:r>
          </w:p>
        </w:tc>
        <w:tc>
          <w:tcPr>
            <w:tcW w:w="7088" w:type="dxa"/>
            <w:shd w:val="clear" w:color="auto" w:fill="auto"/>
          </w:tcPr>
          <w:p w14:paraId="00DC87C2" w14:textId="77777777" w:rsidR="00DA7CBD" w:rsidRPr="00BF76E0" w:rsidRDefault="00DA7CBD" w:rsidP="00DA7CBD">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p>
        </w:tc>
      </w:tr>
      <w:tr w:rsidR="00DA7CBD" w:rsidRPr="00BF76E0" w14:paraId="633E4598" w14:textId="77777777" w:rsidTr="00DA7CBD">
        <w:trPr>
          <w:jc w:val="center"/>
        </w:trPr>
        <w:tc>
          <w:tcPr>
            <w:tcW w:w="1951" w:type="dxa"/>
            <w:shd w:val="clear" w:color="auto" w:fill="auto"/>
          </w:tcPr>
          <w:p w14:paraId="63C0230D" w14:textId="77777777" w:rsidR="00DA7CBD" w:rsidRPr="00BF76E0" w:rsidRDefault="00DA7CBD" w:rsidP="00DA7CBD">
            <w:pPr>
              <w:spacing w:after="0"/>
              <w:rPr>
                <w:rFonts w:ascii="Arial" w:hAnsi="Arial"/>
                <w:sz w:val="18"/>
              </w:rPr>
            </w:pPr>
            <w:r w:rsidRPr="00BF76E0">
              <w:rPr>
                <w:rFonts w:ascii="Arial" w:hAnsi="Arial"/>
                <w:sz w:val="18"/>
              </w:rPr>
              <w:t>Result</w:t>
            </w:r>
          </w:p>
        </w:tc>
        <w:tc>
          <w:tcPr>
            <w:tcW w:w="7088" w:type="dxa"/>
            <w:shd w:val="clear" w:color="auto" w:fill="auto"/>
          </w:tcPr>
          <w:p w14:paraId="5D0D9B0D" w14:textId="77777777" w:rsidR="00DA7CBD" w:rsidRPr="00BF76E0" w:rsidRDefault="00DA7CBD" w:rsidP="00DA7CBD">
            <w:pPr>
              <w:spacing w:after="0"/>
              <w:rPr>
                <w:rFonts w:ascii="Arial" w:hAnsi="Arial"/>
                <w:sz w:val="18"/>
              </w:rPr>
            </w:pPr>
            <w:r w:rsidRPr="00BF76E0">
              <w:rPr>
                <w:rFonts w:ascii="Arial" w:hAnsi="Arial"/>
                <w:sz w:val="18"/>
              </w:rPr>
              <w:t>Pass: Check 1 is true</w:t>
            </w:r>
          </w:p>
          <w:p w14:paraId="6E02247A" w14:textId="77777777" w:rsidR="00DA7CBD" w:rsidRPr="00BF76E0" w:rsidRDefault="00DA7CBD" w:rsidP="00DA7CBD">
            <w:pPr>
              <w:spacing w:after="0"/>
              <w:rPr>
                <w:rFonts w:ascii="Arial" w:hAnsi="Arial"/>
                <w:sz w:val="18"/>
              </w:rPr>
            </w:pPr>
            <w:r w:rsidRPr="00BF76E0">
              <w:rPr>
                <w:rFonts w:ascii="Arial" w:hAnsi="Arial"/>
                <w:sz w:val="18"/>
              </w:rPr>
              <w:t>Fail: Check 1 is false</w:t>
            </w:r>
          </w:p>
        </w:tc>
      </w:tr>
    </w:tbl>
    <w:p w14:paraId="6700BA00" w14:textId="77777777" w:rsidR="00DA7CBD" w:rsidRDefault="00DA7CBD" w:rsidP="00DA7CBD">
      <w:bookmarkStart w:id="2971" w:name="_Toc372010599"/>
      <w:bookmarkStart w:id="2972" w:name="_Toc379382969"/>
      <w:bookmarkStart w:id="2973" w:name="_Toc379383669"/>
    </w:p>
    <w:p w14:paraId="21EC6D6A" w14:textId="77777777" w:rsidR="00DA7CBD" w:rsidRPr="00BF76E0" w:rsidRDefault="00DA7CBD" w:rsidP="00DA7CBD">
      <w:pPr>
        <w:pStyle w:val="Heading4"/>
      </w:pPr>
      <w:bookmarkStart w:id="2974" w:name="_Toc494974633"/>
      <w:bookmarkStart w:id="2975" w:name="_Toc500347884"/>
      <w:r w:rsidRPr="00BF76E0">
        <w:lastRenderedPageBreak/>
        <w:t>C.12.2.3</w:t>
      </w:r>
      <w:r w:rsidRPr="00BF76E0">
        <w:tab/>
        <w:t>Effective communication</w:t>
      </w:r>
      <w:bookmarkEnd w:id="2971"/>
      <w:bookmarkEnd w:id="2972"/>
      <w:bookmarkEnd w:id="2973"/>
      <w:bookmarkEnd w:id="2974"/>
      <w:bookmarkEnd w:id="29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82E30E" w14:textId="77777777" w:rsidTr="00DA7CBD">
        <w:trPr>
          <w:jc w:val="center"/>
        </w:trPr>
        <w:tc>
          <w:tcPr>
            <w:tcW w:w="1951" w:type="dxa"/>
            <w:shd w:val="clear" w:color="auto" w:fill="auto"/>
          </w:tcPr>
          <w:p w14:paraId="062E461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842A363" w14:textId="77777777" w:rsidR="00DA7CBD" w:rsidRPr="00BF76E0" w:rsidRDefault="00DA7CBD" w:rsidP="00DA7CBD">
            <w:pPr>
              <w:pStyle w:val="TAL"/>
            </w:pPr>
            <w:r w:rsidRPr="00BF76E0">
              <w:t>Inspection</w:t>
            </w:r>
          </w:p>
        </w:tc>
      </w:tr>
      <w:tr w:rsidR="00DA7CBD" w:rsidRPr="00BF76E0" w14:paraId="06EF037D" w14:textId="77777777" w:rsidTr="00DA7CBD">
        <w:trPr>
          <w:jc w:val="center"/>
        </w:trPr>
        <w:tc>
          <w:tcPr>
            <w:tcW w:w="1951" w:type="dxa"/>
            <w:shd w:val="clear" w:color="auto" w:fill="auto"/>
          </w:tcPr>
          <w:p w14:paraId="0B4D84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F32C1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DA7CBD" w:rsidRPr="00BF76E0" w14:paraId="721B6AA3" w14:textId="77777777" w:rsidTr="00DA7CBD">
        <w:trPr>
          <w:jc w:val="center"/>
        </w:trPr>
        <w:tc>
          <w:tcPr>
            <w:tcW w:w="1951" w:type="dxa"/>
            <w:shd w:val="clear" w:color="auto" w:fill="auto"/>
          </w:tcPr>
          <w:p w14:paraId="1A658E6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15D8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p>
        </w:tc>
      </w:tr>
      <w:tr w:rsidR="00DA7CBD" w:rsidRPr="00BF76E0" w14:paraId="5B3EF0F4" w14:textId="77777777" w:rsidTr="00DA7CBD">
        <w:trPr>
          <w:jc w:val="center"/>
        </w:trPr>
        <w:tc>
          <w:tcPr>
            <w:tcW w:w="1951" w:type="dxa"/>
            <w:shd w:val="clear" w:color="auto" w:fill="auto"/>
          </w:tcPr>
          <w:p w14:paraId="20D6E82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F94DA3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C85273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r w:rsidR="00DA7CBD" w:rsidRPr="00BF76E0" w14:paraId="7CF357A8" w14:textId="77777777" w:rsidTr="00DA7CBD">
        <w:trPr>
          <w:jc w:val="center"/>
        </w:trPr>
        <w:tc>
          <w:tcPr>
            <w:tcW w:w="9039" w:type="dxa"/>
            <w:gridSpan w:val="2"/>
            <w:shd w:val="clear" w:color="auto" w:fill="auto"/>
          </w:tcPr>
          <w:p w14:paraId="18AE9769"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1E76B0EF" w14:textId="77777777" w:rsidR="00DA7CBD" w:rsidRPr="00BF76E0" w:rsidRDefault="00DA7CBD" w:rsidP="00DA7CBD">
      <w:pPr>
        <w:rPr>
          <w:lang w:bidi="en-US"/>
        </w:rPr>
      </w:pPr>
    </w:p>
    <w:p w14:paraId="4A6E7FB0" w14:textId="77777777" w:rsidR="00DA7CBD" w:rsidRPr="00BF76E0" w:rsidRDefault="00DA7CBD" w:rsidP="00DA7CBD">
      <w:pPr>
        <w:pStyle w:val="Heading4"/>
      </w:pPr>
      <w:bookmarkStart w:id="2976" w:name="_Toc372010600"/>
      <w:bookmarkStart w:id="2977" w:name="_Toc379382970"/>
      <w:bookmarkStart w:id="2978" w:name="_Toc379383670"/>
      <w:bookmarkStart w:id="2979" w:name="_Toc494974634"/>
      <w:bookmarkStart w:id="2980" w:name="_Toc500347885"/>
      <w:r w:rsidRPr="00BF76E0">
        <w:t>C.12.2.4</w:t>
      </w:r>
      <w:r w:rsidRPr="00BF76E0">
        <w:tab/>
        <w:t>Accessible documentation</w:t>
      </w:r>
      <w:bookmarkEnd w:id="2976"/>
      <w:bookmarkEnd w:id="2977"/>
      <w:bookmarkEnd w:id="2978"/>
      <w:bookmarkEnd w:id="2979"/>
      <w:bookmarkEnd w:id="29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F847EE" w14:textId="77777777" w:rsidTr="00DA7CBD">
        <w:trPr>
          <w:jc w:val="center"/>
        </w:trPr>
        <w:tc>
          <w:tcPr>
            <w:tcW w:w="1951" w:type="dxa"/>
            <w:shd w:val="clear" w:color="auto" w:fill="auto"/>
          </w:tcPr>
          <w:p w14:paraId="0C256BF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2AC95B7" w14:textId="77777777" w:rsidR="00DA7CBD" w:rsidRPr="00BF76E0" w:rsidRDefault="00DA7CBD" w:rsidP="00DA7CBD">
            <w:pPr>
              <w:pStyle w:val="TAL"/>
            </w:pPr>
            <w:r w:rsidRPr="00BF76E0">
              <w:t>Inspection</w:t>
            </w:r>
          </w:p>
        </w:tc>
      </w:tr>
      <w:tr w:rsidR="00DA7CBD" w:rsidRPr="00BF76E0" w14:paraId="0B6E2240" w14:textId="77777777" w:rsidTr="00DA7CBD">
        <w:trPr>
          <w:jc w:val="center"/>
        </w:trPr>
        <w:tc>
          <w:tcPr>
            <w:tcW w:w="1951" w:type="dxa"/>
            <w:shd w:val="clear" w:color="auto" w:fill="auto"/>
          </w:tcPr>
          <w:p w14:paraId="2CEC1CA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13E6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p>
        </w:tc>
      </w:tr>
      <w:tr w:rsidR="00DA7CBD" w:rsidRPr="00BF76E0" w14:paraId="382F6CC9" w14:textId="77777777" w:rsidTr="00DA7CBD">
        <w:trPr>
          <w:jc w:val="center"/>
        </w:trPr>
        <w:tc>
          <w:tcPr>
            <w:tcW w:w="1951" w:type="dxa"/>
            <w:shd w:val="clear" w:color="auto" w:fill="auto"/>
          </w:tcPr>
          <w:p w14:paraId="1B249F5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7014E8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p>
        </w:tc>
      </w:tr>
      <w:tr w:rsidR="00DA7CBD" w:rsidRPr="00BF76E0" w14:paraId="470A334A" w14:textId="77777777" w:rsidTr="00DA7CBD">
        <w:trPr>
          <w:jc w:val="center"/>
        </w:trPr>
        <w:tc>
          <w:tcPr>
            <w:tcW w:w="1951" w:type="dxa"/>
            <w:shd w:val="clear" w:color="auto" w:fill="auto"/>
          </w:tcPr>
          <w:p w14:paraId="0E6D34A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E890DF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EA3BF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D5E7433" w14:textId="77777777" w:rsidR="00DA7CBD" w:rsidRPr="00BF76E0" w:rsidRDefault="00DA7CBD" w:rsidP="00DA7CBD"/>
    <w:p w14:paraId="5B9CABF5" w14:textId="77777777" w:rsidR="00DA7CBD" w:rsidRPr="00BF76E0" w:rsidRDefault="00DA7CBD" w:rsidP="00DA7CBD">
      <w:pPr>
        <w:pStyle w:val="Heading2"/>
        <w:pBdr>
          <w:top w:val="single" w:sz="8" w:space="1" w:color="auto"/>
        </w:pBdr>
      </w:pPr>
      <w:bookmarkStart w:id="2981" w:name="_Toc372010601"/>
      <w:bookmarkStart w:id="2982" w:name="_Toc379382971"/>
      <w:bookmarkStart w:id="2983" w:name="_Toc379383671"/>
      <w:bookmarkStart w:id="2984" w:name="_Toc494974635"/>
      <w:bookmarkStart w:id="2985" w:name="_Toc500347886"/>
      <w:r w:rsidRPr="00BF76E0">
        <w:t>C.13</w:t>
      </w:r>
      <w:r w:rsidRPr="00BF76E0">
        <w:tab/>
      </w:r>
      <w:r w:rsidRPr="0033092B">
        <w:t>ICT</w:t>
      </w:r>
      <w:r w:rsidRPr="00BF76E0">
        <w:t xml:space="preserve"> providing relay </w:t>
      </w:r>
      <w:r w:rsidRPr="0033092B">
        <w:t>or</w:t>
      </w:r>
      <w:r w:rsidRPr="00BF76E0">
        <w:t xml:space="preserve"> emergency service access</w:t>
      </w:r>
      <w:bookmarkEnd w:id="2981"/>
      <w:bookmarkEnd w:id="2982"/>
      <w:bookmarkEnd w:id="2983"/>
      <w:bookmarkEnd w:id="2984"/>
      <w:bookmarkEnd w:id="2985"/>
    </w:p>
    <w:p w14:paraId="247DB158" w14:textId="77777777" w:rsidR="00DA7CBD" w:rsidRPr="00BF76E0" w:rsidRDefault="00DA7CBD" w:rsidP="00DA7CBD">
      <w:pPr>
        <w:pStyle w:val="Heading3"/>
      </w:pPr>
      <w:bookmarkStart w:id="2986" w:name="_Toc372010602"/>
      <w:bookmarkStart w:id="2987" w:name="_Toc379382972"/>
      <w:bookmarkStart w:id="2988" w:name="_Toc379383672"/>
      <w:bookmarkStart w:id="2989" w:name="_Toc494974636"/>
      <w:bookmarkStart w:id="2990" w:name="_Toc500347887"/>
      <w:r w:rsidRPr="00BF76E0">
        <w:t>C.13.1</w:t>
      </w:r>
      <w:r w:rsidRPr="00BF76E0">
        <w:tab/>
        <w:t>Relay service requirements</w:t>
      </w:r>
      <w:bookmarkEnd w:id="2986"/>
      <w:bookmarkEnd w:id="2987"/>
      <w:bookmarkEnd w:id="2988"/>
      <w:bookmarkEnd w:id="2989"/>
      <w:bookmarkEnd w:id="2990"/>
    </w:p>
    <w:p w14:paraId="0509408F" w14:textId="77777777" w:rsidR="00DA7CBD" w:rsidRPr="00BF76E0" w:rsidRDefault="00DA7CBD" w:rsidP="00DA7CBD">
      <w:pPr>
        <w:pStyle w:val="Heading4"/>
      </w:pPr>
      <w:bookmarkStart w:id="2991" w:name="_Toc372010603"/>
      <w:bookmarkStart w:id="2992" w:name="_Toc379382973"/>
      <w:bookmarkStart w:id="2993" w:name="_Toc379383673"/>
      <w:bookmarkStart w:id="2994" w:name="_Toc494974637"/>
      <w:bookmarkStart w:id="2995" w:name="_Toc500347888"/>
      <w:r w:rsidRPr="00BF76E0">
        <w:t>C.13.1.1</w:t>
      </w:r>
      <w:r w:rsidRPr="00BF76E0">
        <w:tab/>
        <w:t>General</w:t>
      </w:r>
      <w:bookmarkEnd w:id="2991"/>
      <w:bookmarkEnd w:id="2992"/>
      <w:bookmarkEnd w:id="2993"/>
      <w:bookmarkEnd w:id="2994"/>
      <w:bookmarkEnd w:id="2995"/>
    </w:p>
    <w:p w14:paraId="4EFE5B48" w14:textId="77777777" w:rsidR="00DA7CBD" w:rsidRPr="00BF76E0" w:rsidRDefault="00DA7CBD" w:rsidP="00DA7CBD">
      <w:r w:rsidRPr="00BF76E0">
        <w:t>Clause 13.1.1 is informative only and contains no requirements requiring test.</w:t>
      </w:r>
    </w:p>
    <w:p w14:paraId="0F00AEE1" w14:textId="77777777" w:rsidR="00DA7CBD" w:rsidRPr="00BF76E0" w:rsidRDefault="00DA7CBD" w:rsidP="00DA7CBD">
      <w:pPr>
        <w:pStyle w:val="Heading4"/>
      </w:pPr>
      <w:bookmarkStart w:id="2996" w:name="_Toc372010604"/>
      <w:bookmarkStart w:id="2997" w:name="_Toc379382974"/>
      <w:bookmarkStart w:id="2998" w:name="_Toc379383674"/>
      <w:bookmarkStart w:id="2999" w:name="_Toc494974638"/>
      <w:bookmarkStart w:id="3000" w:name="_Toc500347889"/>
      <w:r w:rsidRPr="00BF76E0">
        <w:t>C.13.1.2</w:t>
      </w:r>
      <w:r w:rsidRPr="00BF76E0">
        <w:tab/>
        <w:t>Text relay services</w:t>
      </w:r>
      <w:bookmarkEnd w:id="2996"/>
      <w:bookmarkEnd w:id="2997"/>
      <w:bookmarkEnd w:id="2998"/>
      <w:bookmarkEnd w:id="2999"/>
      <w:bookmarkEnd w:id="30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FB76D" w14:textId="77777777" w:rsidTr="00DA7CBD">
        <w:trPr>
          <w:jc w:val="center"/>
        </w:trPr>
        <w:tc>
          <w:tcPr>
            <w:tcW w:w="1951" w:type="dxa"/>
            <w:shd w:val="clear" w:color="auto" w:fill="auto"/>
          </w:tcPr>
          <w:p w14:paraId="284199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A79A19" w14:textId="77777777" w:rsidR="00DA7CBD" w:rsidRPr="00BF76E0" w:rsidRDefault="00DA7CBD" w:rsidP="00DA7CBD">
            <w:pPr>
              <w:pStyle w:val="TAL"/>
            </w:pPr>
            <w:r w:rsidRPr="00BF76E0">
              <w:t>Inspection</w:t>
            </w:r>
          </w:p>
        </w:tc>
      </w:tr>
      <w:tr w:rsidR="00DA7CBD" w:rsidRPr="00BF76E0" w14:paraId="63A2B46A" w14:textId="77777777" w:rsidTr="00DA7CBD">
        <w:trPr>
          <w:jc w:val="center"/>
        </w:trPr>
        <w:tc>
          <w:tcPr>
            <w:tcW w:w="1951" w:type="dxa"/>
            <w:shd w:val="clear" w:color="auto" w:fill="auto"/>
          </w:tcPr>
          <w:p w14:paraId="02BCC4A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D16F2C"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text relay service.</w:t>
            </w:r>
          </w:p>
        </w:tc>
      </w:tr>
      <w:tr w:rsidR="00DA7CBD" w:rsidRPr="00BF76E0" w14:paraId="7C314BD2" w14:textId="77777777" w:rsidTr="00DA7CBD">
        <w:trPr>
          <w:jc w:val="center"/>
        </w:trPr>
        <w:tc>
          <w:tcPr>
            <w:tcW w:w="1951" w:type="dxa"/>
            <w:shd w:val="clear" w:color="auto" w:fill="auto"/>
          </w:tcPr>
          <w:p w14:paraId="73F037A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193BFC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enables text users and speech users to interact by providing conversion between the two modes of communication. </w:t>
            </w:r>
          </w:p>
        </w:tc>
      </w:tr>
      <w:tr w:rsidR="00DA7CBD" w:rsidRPr="00BF76E0" w14:paraId="5FA1C87E" w14:textId="77777777" w:rsidTr="00DA7CBD">
        <w:trPr>
          <w:jc w:val="center"/>
        </w:trPr>
        <w:tc>
          <w:tcPr>
            <w:tcW w:w="1951" w:type="dxa"/>
            <w:shd w:val="clear" w:color="auto" w:fill="auto"/>
          </w:tcPr>
          <w:p w14:paraId="0A36B44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FAE940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1770DB8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C956170" w14:textId="77777777" w:rsidR="00DA7CBD" w:rsidRPr="00BF76E0" w:rsidRDefault="00DA7CBD" w:rsidP="00DA7CBD"/>
    <w:p w14:paraId="69C7F375" w14:textId="77777777" w:rsidR="00DA7CBD" w:rsidRPr="00BF76E0" w:rsidRDefault="00DA7CBD" w:rsidP="00DA7CBD">
      <w:pPr>
        <w:pStyle w:val="Heading4"/>
      </w:pPr>
      <w:bookmarkStart w:id="3001" w:name="_Toc372010605"/>
      <w:bookmarkStart w:id="3002" w:name="_Toc379382975"/>
      <w:bookmarkStart w:id="3003" w:name="_Toc379383675"/>
      <w:bookmarkStart w:id="3004" w:name="_Toc494974639"/>
      <w:bookmarkStart w:id="3005" w:name="_Toc500347890"/>
      <w:r w:rsidRPr="00BF76E0">
        <w:t>C.13.1.3</w:t>
      </w:r>
      <w:r w:rsidRPr="00BF76E0">
        <w:tab/>
        <w:t>Sign relay services</w:t>
      </w:r>
      <w:bookmarkEnd w:id="3001"/>
      <w:bookmarkEnd w:id="3002"/>
      <w:bookmarkEnd w:id="3003"/>
      <w:bookmarkEnd w:id="3004"/>
      <w:bookmarkEnd w:id="30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46672D" w14:textId="77777777" w:rsidTr="00DA7CBD">
        <w:trPr>
          <w:jc w:val="center"/>
        </w:trPr>
        <w:tc>
          <w:tcPr>
            <w:tcW w:w="1951" w:type="dxa"/>
            <w:shd w:val="clear" w:color="auto" w:fill="auto"/>
          </w:tcPr>
          <w:p w14:paraId="36D3AD5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1ACBFC9" w14:textId="77777777" w:rsidR="00DA7CBD" w:rsidRPr="00BF76E0" w:rsidRDefault="00DA7CBD" w:rsidP="00DA7CBD">
            <w:pPr>
              <w:pStyle w:val="TAL"/>
            </w:pPr>
            <w:r w:rsidRPr="00BF76E0">
              <w:t>Inspection</w:t>
            </w:r>
          </w:p>
        </w:tc>
      </w:tr>
      <w:tr w:rsidR="00DA7CBD" w:rsidRPr="00BF76E0" w14:paraId="5B35094B" w14:textId="77777777" w:rsidTr="00DA7CBD">
        <w:trPr>
          <w:jc w:val="center"/>
        </w:trPr>
        <w:tc>
          <w:tcPr>
            <w:tcW w:w="1951" w:type="dxa"/>
            <w:shd w:val="clear" w:color="auto" w:fill="auto"/>
          </w:tcPr>
          <w:p w14:paraId="26F0E53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964DD8"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sign relay service.</w:t>
            </w:r>
          </w:p>
        </w:tc>
      </w:tr>
      <w:tr w:rsidR="00DA7CBD" w:rsidRPr="00BF76E0" w14:paraId="271D162A" w14:textId="77777777" w:rsidTr="00DA7CBD">
        <w:trPr>
          <w:jc w:val="center"/>
        </w:trPr>
        <w:tc>
          <w:tcPr>
            <w:tcW w:w="1951" w:type="dxa"/>
            <w:shd w:val="clear" w:color="auto" w:fill="auto"/>
          </w:tcPr>
          <w:p w14:paraId="1CB27A7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60FCC4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service enables sign language users and speech users to interact by providing conversion between the two modes of communication.</w:t>
            </w:r>
          </w:p>
        </w:tc>
      </w:tr>
      <w:tr w:rsidR="00DA7CBD" w:rsidRPr="00BF76E0" w14:paraId="4DF4213A" w14:textId="77777777" w:rsidTr="00DA7CBD">
        <w:trPr>
          <w:jc w:val="center"/>
        </w:trPr>
        <w:tc>
          <w:tcPr>
            <w:tcW w:w="1951" w:type="dxa"/>
            <w:shd w:val="clear" w:color="auto" w:fill="auto"/>
          </w:tcPr>
          <w:p w14:paraId="21E8169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B73D5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13B97CC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9AB867D" w14:textId="77777777" w:rsidR="00DA7CBD" w:rsidRDefault="00DA7CBD" w:rsidP="00DA7CBD"/>
    <w:p w14:paraId="345329C6" w14:textId="77777777" w:rsidR="00DA7CBD" w:rsidRPr="00BF76E0" w:rsidRDefault="00DA7CBD" w:rsidP="00DA7CBD">
      <w:pPr>
        <w:pStyle w:val="Heading4"/>
      </w:pPr>
      <w:bookmarkStart w:id="3006" w:name="_Toc372010606"/>
      <w:bookmarkStart w:id="3007" w:name="_Toc379382976"/>
      <w:bookmarkStart w:id="3008" w:name="_Toc379383676"/>
      <w:bookmarkStart w:id="3009" w:name="_Toc494974640"/>
      <w:bookmarkStart w:id="3010" w:name="_Toc500347891"/>
      <w:r w:rsidRPr="00BF76E0">
        <w:t>C.13.1.4</w:t>
      </w:r>
      <w:r w:rsidRPr="00BF76E0">
        <w:tab/>
        <w:t>Lip-reading relay services</w:t>
      </w:r>
      <w:bookmarkEnd w:id="3006"/>
      <w:bookmarkEnd w:id="3007"/>
      <w:bookmarkEnd w:id="3008"/>
      <w:bookmarkEnd w:id="3009"/>
      <w:bookmarkEnd w:id="30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BD06FB" w14:textId="77777777" w:rsidTr="00DA7CBD">
        <w:trPr>
          <w:jc w:val="center"/>
        </w:trPr>
        <w:tc>
          <w:tcPr>
            <w:tcW w:w="1951" w:type="dxa"/>
            <w:shd w:val="clear" w:color="auto" w:fill="auto"/>
          </w:tcPr>
          <w:p w14:paraId="75766BE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B15F74C" w14:textId="77777777" w:rsidR="00DA7CBD" w:rsidRPr="00BF76E0" w:rsidRDefault="00DA7CBD" w:rsidP="00DA7CBD">
            <w:pPr>
              <w:pStyle w:val="TAL"/>
            </w:pPr>
            <w:r w:rsidRPr="00BF76E0">
              <w:t>Inspection</w:t>
            </w:r>
          </w:p>
        </w:tc>
      </w:tr>
      <w:tr w:rsidR="00DA7CBD" w:rsidRPr="00BF76E0" w14:paraId="6A95B52E" w14:textId="77777777" w:rsidTr="00DA7CBD">
        <w:trPr>
          <w:jc w:val="center"/>
        </w:trPr>
        <w:tc>
          <w:tcPr>
            <w:tcW w:w="1951" w:type="dxa"/>
            <w:shd w:val="clear" w:color="auto" w:fill="auto"/>
          </w:tcPr>
          <w:p w14:paraId="12C1CC5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C9C4F5"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lip-reading relay service.</w:t>
            </w:r>
          </w:p>
        </w:tc>
      </w:tr>
      <w:tr w:rsidR="00DA7CBD" w:rsidRPr="00BF76E0" w14:paraId="199D5972" w14:textId="77777777" w:rsidTr="00DA7CBD">
        <w:trPr>
          <w:jc w:val="center"/>
        </w:trPr>
        <w:tc>
          <w:tcPr>
            <w:tcW w:w="1951" w:type="dxa"/>
            <w:shd w:val="clear" w:color="auto" w:fill="auto"/>
          </w:tcPr>
          <w:p w14:paraId="0C549F2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56B1F5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service enables lip-readers and voice telephone users to interact by providing conversion between the two modes of communication.</w:t>
            </w:r>
          </w:p>
        </w:tc>
      </w:tr>
      <w:tr w:rsidR="00DA7CBD" w:rsidRPr="00BF76E0" w14:paraId="0C2BCE33" w14:textId="77777777" w:rsidTr="00DA7CBD">
        <w:trPr>
          <w:jc w:val="center"/>
        </w:trPr>
        <w:tc>
          <w:tcPr>
            <w:tcW w:w="1951" w:type="dxa"/>
            <w:shd w:val="clear" w:color="auto" w:fill="auto"/>
          </w:tcPr>
          <w:p w14:paraId="447D16E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E5318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CA9E10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7923487" w14:textId="77777777" w:rsidR="00DA7CBD" w:rsidRPr="00BF76E0" w:rsidRDefault="00DA7CBD" w:rsidP="00DA7CBD"/>
    <w:p w14:paraId="0EF5C2C9" w14:textId="77777777" w:rsidR="00DA7CBD" w:rsidRPr="00BF76E0" w:rsidRDefault="00DA7CBD" w:rsidP="00DA7CBD">
      <w:pPr>
        <w:pStyle w:val="Heading4"/>
      </w:pPr>
      <w:bookmarkStart w:id="3011" w:name="_Toc372010607"/>
      <w:bookmarkStart w:id="3012" w:name="_Toc379382977"/>
      <w:bookmarkStart w:id="3013" w:name="_Toc379383677"/>
      <w:bookmarkStart w:id="3014" w:name="_Toc494974641"/>
      <w:bookmarkStart w:id="3015" w:name="_Toc500347892"/>
      <w:r w:rsidRPr="00BF76E0">
        <w:lastRenderedPageBreak/>
        <w:t>C.13.1.5</w:t>
      </w:r>
      <w:r w:rsidRPr="00BF76E0">
        <w:tab/>
        <w:t>Captioned telephony services</w:t>
      </w:r>
      <w:bookmarkEnd w:id="3011"/>
      <w:bookmarkEnd w:id="3012"/>
      <w:bookmarkEnd w:id="3013"/>
      <w:bookmarkEnd w:id="3014"/>
      <w:bookmarkEnd w:id="30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77759E" w14:textId="77777777" w:rsidTr="00DA7CBD">
        <w:trPr>
          <w:jc w:val="center"/>
        </w:trPr>
        <w:tc>
          <w:tcPr>
            <w:tcW w:w="1951" w:type="dxa"/>
            <w:shd w:val="clear" w:color="auto" w:fill="auto"/>
          </w:tcPr>
          <w:p w14:paraId="053E652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BB2B43" w14:textId="77777777" w:rsidR="00DA7CBD" w:rsidRPr="00BF76E0" w:rsidRDefault="00DA7CBD" w:rsidP="00DA7CBD">
            <w:pPr>
              <w:pStyle w:val="TAL"/>
            </w:pPr>
            <w:r w:rsidRPr="00BF76E0">
              <w:t>Inspection</w:t>
            </w:r>
          </w:p>
        </w:tc>
      </w:tr>
      <w:tr w:rsidR="00DA7CBD" w:rsidRPr="00BF76E0" w14:paraId="40F406CC" w14:textId="77777777" w:rsidTr="00DA7CBD">
        <w:trPr>
          <w:jc w:val="center"/>
        </w:trPr>
        <w:tc>
          <w:tcPr>
            <w:tcW w:w="1951" w:type="dxa"/>
            <w:shd w:val="clear" w:color="auto" w:fill="auto"/>
          </w:tcPr>
          <w:p w14:paraId="59E804C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0CA3C8"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captioned telephony service.</w:t>
            </w:r>
          </w:p>
        </w:tc>
      </w:tr>
      <w:tr w:rsidR="00DA7CBD" w:rsidRPr="00BF76E0" w14:paraId="134E5BDC" w14:textId="77777777" w:rsidTr="00DA7CBD">
        <w:trPr>
          <w:jc w:val="center"/>
        </w:trPr>
        <w:tc>
          <w:tcPr>
            <w:tcW w:w="1951" w:type="dxa"/>
            <w:shd w:val="clear" w:color="auto" w:fill="auto"/>
          </w:tcPr>
          <w:p w14:paraId="6CB5A37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F4CE08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assists a deaf </w:t>
            </w:r>
            <w:r w:rsidRPr="0033092B">
              <w:rPr>
                <w:rFonts w:ascii="Arial" w:hAnsi="Arial"/>
                <w:sz w:val="18"/>
              </w:rPr>
              <w:t>or</w:t>
            </w:r>
            <w:r w:rsidRPr="00BF76E0">
              <w:rPr>
                <w:rFonts w:ascii="Arial" w:hAnsi="Arial"/>
                <w:sz w:val="18"/>
              </w:rPr>
              <w:t xml:space="preserve"> hard of hearing user in a spoken dialogue by providing text captions translating the incoming part of the conversation.</w:t>
            </w:r>
          </w:p>
        </w:tc>
      </w:tr>
      <w:tr w:rsidR="00DA7CBD" w:rsidRPr="00BF76E0" w14:paraId="0BCFABF7" w14:textId="77777777" w:rsidTr="00DA7CBD">
        <w:trPr>
          <w:jc w:val="center"/>
        </w:trPr>
        <w:tc>
          <w:tcPr>
            <w:tcW w:w="1951" w:type="dxa"/>
            <w:shd w:val="clear" w:color="auto" w:fill="auto"/>
          </w:tcPr>
          <w:p w14:paraId="4026BE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7904D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2BB704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04D77B" w14:textId="77777777" w:rsidR="00DA7CBD" w:rsidRPr="00BF76E0" w:rsidRDefault="00DA7CBD" w:rsidP="00DA7CBD"/>
    <w:p w14:paraId="09CB5EBB" w14:textId="77777777" w:rsidR="00DA7CBD" w:rsidRPr="00BF76E0" w:rsidRDefault="00DA7CBD" w:rsidP="00DA7CBD">
      <w:pPr>
        <w:pStyle w:val="Heading4"/>
      </w:pPr>
      <w:bookmarkStart w:id="3016" w:name="_Toc372010608"/>
      <w:bookmarkStart w:id="3017" w:name="_Toc379382978"/>
      <w:bookmarkStart w:id="3018" w:name="_Toc379383678"/>
      <w:bookmarkStart w:id="3019" w:name="_Toc494974642"/>
      <w:bookmarkStart w:id="3020" w:name="_Toc500347893"/>
      <w:r w:rsidRPr="00BF76E0">
        <w:t>C.13.1.6</w:t>
      </w:r>
      <w:r w:rsidRPr="00BF76E0">
        <w:tab/>
        <w:t>Speech to speech relay services</w:t>
      </w:r>
      <w:bookmarkEnd w:id="3016"/>
      <w:bookmarkEnd w:id="3017"/>
      <w:bookmarkEnd w:id="3018"/>
      <w:bookmarkEnd w:id="3019"/>
      <w:bookmarkEnd w:id="30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44D03D" w14:textId="77777777" w:rsidTr="00DA7CBD">
        <w:trPr>
          <w:jc w:val="center"/>
        </w:trPr>
        <w:tc>
          <w:tcPr>
            <w:tcW w:w="1951" w:type="dxa"/>
            <w:shd w:val="clear" w:color="auto" w:fill="auto"/>
          </w:tcPr>
          <w:p w14:paraId="59FDE5A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5F2614" w14:textId="77777777" w:rsidR="00DA7CBD" w:rsidRPr="00BF76E0" w:rsidRDefault="00DA7CBD" w:rsidP="00DA7CBD">
            <w:pPr>
              <w:pStyle w:val="TAL"/>
            </w:pPr>
            <w:r w:rsidRPr="00BF76E0">
              <w:t>Inspection</w:t>
            </w:r>
          </w:p>
        </w:tc>
      </w:tr>
      <w:tr w:rsidR="00DA7CBD" w:rsidRPr="00BF76E0" w14:paraId="18FA9673" w14:textId="77777777" w:rsidTr="00DA7CBD">
        <w:trPr>
          <w:jc w:val="center"/>
        </w:trPr>
        <w:tc>
          <w:tcPr>
            <w:tcW w:w="1951" w:type="dxa"/>
            <w:shd w:val="clear" w:color="auto" w:fill="auto"/>
          </w:tcPr>
          <w:p w14:paraId="0FF5A17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40C60C"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speech to speech relay service.</w:t>
            </w:r>
          </w:p>
        </w:tc>
      </w:tr>
      <w:tr w:rsidR="00DA7CBD" w:rsidRPr="00BF76E0" w14:paraId="03D45EAF" w14:textId="77777777" w:rsidTr="00DA7CBD">
        <w:trPr>
          <w:jc w:val="center"/>
        </w:trPr>
        <w:tc>
          <w:tcPr>
            <w:tcW w:w="1951" w:type="dxa"/>
            <w:shd w:val="clear" w:color="auto" w:fill="auto"/>
          </w:tcPr>
          <w:p w14:paraId="606A765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49F8A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enables enable speech </w:t>
            </w:r>
            <w:r w:rsidRPr="0033092B">
              <w:rPr>
                <w:rFonts w:ascii="Arial" w:hAnsi="Arial"/>
                <w:sz w:val="18"/>
              </w:rPr>
              <w:t>or</w:t>
            </w:r>
            <w:r w:rsidRPr="00BF76E0">
              <w:rPr>
                <w:rFonts w:ascii="Arial" w:hAnsi="Arial"/>
                <w:sz w:val="18"/>
              </w:rPr>
              <w:t xml:space="preserve"> cognitively impaired telephone users and any other user to communicate by providing assistance between them.</w:t>
            </w:r>
          </w:p>
        </w:tc>
      </w:tr>
      <w:tr w:rsidR="00DA7CBD" w:rsidRPr="00BF76E0" w14:paraId="5128F6B0" w14:textId="77777777" w:rsidTr="00DA7CBD">
        <w:trPr>
          <w:jc w:val="center"/>
        </w:trPr>
        <w:tc>
          <w:tcPr>
            <w:tcW w:w="1951" w:type="dxa"/>
            <w:shd w:val="clear" w:color="auto" w:fill="auto"/>
          </w:tcPr>
          <w:p w14:paraId="05410E8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BD8332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02F49A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8C9D2C" w14:textId="77777777" w:rsidR="00DA7CBD" w:rsidRPr="00BF76E0" w:rsidRDefault="00DA7CBD" w:rsidP="00DA7CBD"/>
    <w:p w14:paraId="4C7675A7" w14:textId="77777777" w:rsidR="00DA7CBD" w:rsidRPr="00BF76E0" w:rsidRDefault="00DA7CBD" w:rsidP="00DA7CBD">
      <w:pPr>
        <w:pStyle w:val="Heading3"/>
      </w:pPr>
      <w:bookmarkStart w:id="3021" w:name="_Toc372010609"/>
      <w:bookmarkStart w:id="3022" w:name="_Toc379382979"/>
      <w:bookmarkStart w:id="3023" w:name="_Toc379383679"/>
      <w:bookmarkStart w:id="3024" w:name="_Toc494974643"/>
      <w:bookmarkStart w:id="3025" w:name="_Toc500347894"/>
      <w:r w:rsidRPr="00BF76E0">
        <w:t>C.13.2</w:t>
      </w:r>
      <w:r w:rsidRPr="00BF76E0">
        <w:tab/>
        <w:t>Access to relay services</w:t>
      </w:r>
      <w:bookmarkEnd w:id="3021"/>
      <w:bookmarkEnd w:id="3022"/>
      <w:bookmarkEnd w:id="3023"/>
      <w:bookmarkEnd w:id="3024"/>
      <w:bookmarkEnd w:id="30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0C9DBBC" w14:textId="77777777" w:rsidTr="00DA7CBD">
        <w:trPr>
          <w:jc w:val="center"/>
        </w:trPr>
        <w:tc>
          <w:tcPr>
            <w:tcW w:w="1951" w:type="dxa"/>
            <w:shd w:val="clear" w:color="auto" w:fill="auto"/>
          </w:tcPr>
          <w:p w14:paraId="778C6B3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FB3916" w14:textId="77777777" w:rsidR="00DA7CBD" w:rsidRPr="00BF76E0" w:rsidRDefault="00DA7CBD" w:rsidP="00DA7CBD">
            <w:pPr>
              <w:pStyle w:val="TAL"/>
            </w:pPr>
            <w:r w:rsidRPr="00BF76E0">
              <w:t>Inspection</w:t>
            </w:r>
          </w:p>
        </w:tc>
      </w:tr>
      <w:tr w:rsidR="00DA7CBD" w:rsidRPr="00BF76E0" w14:paraId="28D8A1E5" w14:textId="77777777" w:rsidTr="00DA7CBD">
        <w:trPr>
          <w:jc w:val="center"/>
        </w:trPr>
        <w:tc>
          <w:tcPr>
            <w:tcW w:w="1951" w:type="dxa"/>
            <w:shd w:val="clear" w:color="auto" w:fill="auto"/>
          </w:tcPr>
          <w:p w14:paraId="7AFF6D7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1895CD" w14:textId="77777777" w:rsidR="00DA7CBD" w:rsidRPr="008B0383"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p>
          <w:p w14:paraId="2E37AC45" w14:textId="77777777" w:rsidR="00DA7CBD" w:rsidRPr="00BF76E0" w:rsidRDefault="00DA7CBD" w:rsidP="00DA7CBD">
            <w:pPr>
              <w:keepNext/>
              <w:keepLines/>
              <w:spacing w:after="0"/>
              <w:rPr>
                <w:rFonts w:ascii="Arial" w:hAnsi="Arial"/>
                <w:sz w:val="18"/>
              </w:rPr>
            </w:pPr>
            <w:r w:rsidRPr="008B0383">
              <w:rPr>
                <w:rFonts w:ascii="Arial" w:hAnsi="Arial"/>
                <w:sz w:val="18"/>
              </w:rPr>
              <w:t>2. A set of relay services for two-way communication is specified.</w:t>
            </w:r>
          </w:p>
        </w:tc>
      </w:tr>
      <w:tr w:rsidR="00DA7CBD" w:rsidRPr="00BF76E0" w14:paraId="67E3CE53" w14:textId="77777777" w:rsidTr="00DA7CBD">
        <w:trPr>
          <w:jc w:val="center"/>
        </w:trPr>
        <w:tc>
          <w:tcPr>
            <w:tcW w:w="1951" w:type="dxa"/>
            <w:shd w:val="clear" w:color="auto" w:fill="auto"/>
          </w:tcPr>
          <w:p w14:paraId="19C784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44C9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relay services for incoming and outgoing calls.</w:t>
            </w:r>
          </w:p>
        </w:tc>
      </w:tr>
      <w:tr w:rsidR="00DA7CBD" w:rsidRPr="00BF76E0" w14:paraId="1311A8BE" w14:textId="77777777" w:rsidTr="00DA7CBD">
        <w:trPr>
          <w:jc w:val="center"/>
        </w:trPr>
        <w:tc>
          <w:tcPr>
            <w:tcW w:w="1951" w:type="dxa"/>
            <w:shd w:val="clear" w:color="auto" w:fill="auto"/>
          </w:tcPr>
          <w:p w14:paraId="296F24D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E5FC8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w:t>
            </w:r>
            <w:r>
              <w:rPr>
                <w:rFonts w:ascii="Arial" w:hAnsi="Arial"/>
                <w:sz w:val="18"/>
              </w:rPr>
              <w:t>ue</w:t>
            </w:r>
          </w:p>
          <w:p w14:paraId="3D1614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7834E0D" w14:textId="77777777" w:rsidR="00DA7CBD" w:rsidRPr="00BF76E0" w:rsidRDefault="00DA7CBD" w:rsidP="00DA7CBD"/>
    <w:p w14:paraId="73561812" w14:textId="77777777" w:rsidR="00DA7CBD" w:rsidRPr="00BF76E0" w:rsidRDefault="00DA7CBD" w:rsidP="00DA7CBD">
      <w:pPr>
        <w:pStyle w:val="Heading3"/>
      </w:pPr>
      <w:bookmarkStart w:id="3026" w:name="_Toc372010610"/>
      <w:bookmarkStart w:id="3027" w:name="_Toc379382980"/>
      <w:bookmarkStart w:id="3028" w:name="_Toc379383680"/>
      <w:bookmarkStart w:id="3029" w:name="_Toc494974644"/>
      <w:bookmarkStart w:id="3030" w:name="_Toc500347895"/>
      <w:r w:rsidRPr="00BF76E0">
        <w:t>C.13.3</w:t>
      </w:r>
      <w:r w:rsidRPr="00BF76E0">
        <w:tab/>
        <w:t>Access to emergency services</w:t>
      </w:r>
      <w:bookmarkEnd w:id="3026"/>
      <w:bookmarkEnd w:id="3027"/>
      <w:bookmarkEnd w:id="3028"/>
      <w:bookmarkEnd w:id="3029"/>
      <w:bookmarkEnd w:id="30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64BC4" w14:textId="77777777" w:rsidTr="00DA7CBD">
        <w:trPr>
          <w:jc w:val="center"/>
        </w:trPr>
        <w:tc>
          <w:tcPr>
            <w:tcW w:w="1951" w:type="dxa"/>
            <w:shd w:val="clear" w:color="auto" w:fill="auto"/>
          </w:tcPr>
          <w:p w14:paraId="48E6521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6E81765" w14:textId="77777777" w:rsidR="00DA7CBD" w:rsidRPr="00BF76E0" w:rsidRDefault="00DA7CBD" w:rsidP="00DA7CBD">
            <w:pPr>
              <w:pStyle w:val="TAL"/>
            </w:pPr>
            <w:r w:rsidRPr="00BF76E0">
              <w:t>Inspection</w:t>
            </w:r>
          </w:p>
        </w:tc>
      </w:tr>
      <w:tr w:rsidR="00DA7CBD" w:rsidRPr="00BF76E0" w14:paraId="40E567CC" w14:textId="77777777" w:rsidTr="00DA7CBD">
        <w:trPr>
          <w:jc w:val="center"/>
        </w:trPr>
        <w:tc>
          <w:tcPr>
            <w:tcW w:w="1951" w:type="dxa"/>
            <w:shd w:val="clear" w:color="auto" w:fill="auto"/>
          </w:tcPr>
          <w:p w14:paraId="482582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07BDD2" w14:textId="77777777" w:rsidR="00DA7CBD" w:rsidRPr="008B0383" w:rsidRDefault="00DA7CBD" w:rsidP="00DA7CBD">
            <w:pPr>
              <w:keepNext/>
              <w:keepLines/>
              <w:spacing w:after="0"/>
              <w:rPr>
                <w:rFonts w:ascii="Arial" w:hAnsi="Arial"/>
                <w:sz w:val="18"/>
              </w:rPr>
            </w:pPr>
            <w:r w:rsidRPr="00BF76E0">
              <w:rPr>
                <w:rFonts w:ascii="Arial" w:hAnsi="Arial"/>
                <w:sz w:val="18"/>
              </w:rPr>
              <w:t>1.</w:t>
            </w:r>
            <w:r w:rsidRPr="008B0383">
              <w:rPr>
                <w:rFonts w:ascii="Arial" w:hAnsi="Arial"/>
                <w:sz w:val="18"/>
              </w:rPr>
              <w:t xml:space="preserve"> The ICT system</w:t>
            </w:r>
            <w:r w:rsidRPr="00BF76E0">
              <w:rPr>
                <w:rFonts w:ascii="Arial" w:hAnsi="Arial"/>
                <w:sz w:val="18"/>
              </w:rPr>
              <w:t xml:space="preserve"> supports two-way communication.</w:t>
            </w:r>
          </w:p>
          <w:p w14:paraId="5E0A016C" w14:textId="77777777" w:rsidR="00DA7CBD" w:rsidRPr="00BF76E0" w:rsidRDefault="00DA7CBD" w:rsidP="00DA7CBD">
            <w:pPr>
              <w:keepNext/>
              <w:keepLines/>
              <w:spacing w:after="0"/>
              <w:rPr>
                <w:rFonts w:ascii="Arial" w:hAnsi="Arial"/>
                <w:sz w:val="18"/>
              </w:rPr>
            </w:pPr>
            <w:r w:rsidRPr="008B0383">
              <w:rPr>
                <w:rFonts w:ascii="Arial" w:hAnsi="Arial"/>
                <w:sz w:val="18"/>
              </w:rPr>
              <w:t>2. A set of emergency services for two-way communication is specified.</w:t>
            </w:r>
          </w:p>
        </w:tc>
      </w:tr>
      <w:tr w:rsidR="00DA7CBD" w:rsidRPr="00BF76E0" w14:paraId="23EB46A3" w14:textId="77777777" w:rsidTr="00DA7CBD">
        <w:trPr>
          <w:jc w:val="center"/>
        </w:trPr>
        <w:tc>
          <w:tcPr>
            <w:tcW w:w="1951" w:type="dxa"/>
            <w:shd w:val="clear" w:color="auto" w:fill="auto"/>
          </w:tcPr>
          <w:p w14:paraId="3BCBD59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CE3C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emergency </w:t>
            </w:r>
            <w:r w:rsidRPr="008B0383">
              <w:rPr>
                <w:rFonts w:ascii="Arial" w:hAnsi="Arial"/>
                <w:sz w:val="18"/>
              </w:rPr>
              <w:t>services</w:t>
            </w:r>
            <w:r w:rsidRPr="00BF76E0">
              <w:rPr>
                <w:rFonts w:ascii="Arial" w:hAnsi="Arial"/>
                <w:sz w:val="18"/>
              </w:rPr>
              <w:t xml:space="preserve"> for outgoing and incoming calls.</w:t>
            </w:r>
          </w:p>
        </w:tc>
      </w:tr>
      <w:tr w:rsidR="00DA7CBD" w:rsidRPr="00BF76E0" w14:paraId="4A29F332" w14:textId="77777777" w:rsidTr="00DA7CBD">
        <w:trPr>
          <w:jc w:val="center"/>
        </w:trPr>
        <w:tc>
          <w:tcPr>
            <w:tcW w:w="1951" w:type="dxa"/>
            <w:shd w:val="clear" w:color="auto" w:fill="auto"/>
          </w:tcPr>
          <w:p w14:paraId="1401A2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CB6B72"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1FE5B3A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663A3B9" w14:textId="77777777" w:rsidR="00DA7CBD" w:rsidRDefault="00DA7CBD"/>
    <w:p w14:paraId="226AC50E" w14:textId="6174EF2A" w:rsidR="00A51793" w:rsidRPr="00BF76E0" w:rsidRDefault="00A51793" w:rsidP="00A532B1">
      <w:pPr>
        <w:pStyle w:val="Heading1"/>
        <w:pageBreakBefore/>
      </w:pPr>
      <w:bookmarkStart w:id="3031" w:name="_Toc372010611"/>
      <w:bookmarkStart w:id="3032" w:name="_Toc379382981"/>
      <w:bookmarkStart w:id="3033" w:name="_Toc379383681"/>
      <w:bookmarkStart w:id="3034" w:name="_Toc500347896"/>
      <w:r w:rsidRPr="00BF76E0">
        <w:lastRenderedPageBreak/>
        <w:t>History</w:t>
      </w:r>
      <w:bookmarkEnd w:id="3031"/>
      <w:bookmarkEnd w:id="3032"/>
      <w:bookmarkEnd w:id="3033"/>
      <w:bookmarkEnd w:id="303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798C3D21" w:rsidR="0098090C" w:rsidRPr="00BF76E0" w:rsidRDefault="00B96134" w:rsidP="0098090C">
            <w:pPr>
              <w:spacing w:before="80" w:after="80"/>
              <w:ind w:left="57"/>
            </w:pPr>
            <w:r>
              <w:t>draft</w:t>
            </w:r>
            <w:r w:rsidR="006837C2">
              <w:t>V2.1.1a</w:t>
            </w:r>
          </w:p>
        </w:tc>
        <w:tc>
          <w:tcPr>
            <w:tcW w:w="1588" w:type="dxa"/>
            <w:tcBorders>
              <w:top w:val="single" w:sz="4" w:space="0" w:color="auto"/>
              <w:left w:val="single" w:sz="6" w:space="0" w:color="auto"/>
              <w:bottom w:val="single" w:sz="4" w:space="0" w:color="auto"/>
              <w:right w:val="single" w:sz="6" w:space="0" w:color="auto"/>
            </w:tcBorders>
          </w:tcPr>
          <w:p w14:paraId="711F3611" w14:textId="65C4FC96" w:rsidR="0098090C" w:rsidRPr="00BF76E0" w:rsidRDefault="006837C2" w:rsidP="0098090C">
            <w:pPr>
              <w:spacing w:before="80" w:after="80"/>
              <w:ind w:left="57"/>
            </w:pPr>
            <w:r>
              <w:t>19/Sep</w:t>
            </w:r>
            <w:r w:rsidR="0023458D">
              <w:t>/2017</w:t>
            </w:r>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r>
              <w:t>First restructuring and 11.2</w:t>
            </w:r>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14120C95" w:rsidR="005426FF" w:rsidRPr="00BF76E0" w:rsidRDefault="00B96134" w:rsidP="0098090C">
            <w:pPr>
              <w:spacing w:before="80" w:after="80"/>
              <w:ind w:left="57"/>
            </w:pPr>
            <w:r>
              <w:t>draft</w:t>
            </w:r>
            <w:r w:rsidR="00286FC2">
              <w:t>V2.1.6</w:t>
            </w:r>
          </w:p>
        </w:tc>
        <w:tc>
          <w:tcPr>
            <w:tcW w:w="1588" w:type="dxa"/>
            <w:tcBorders>
              <w:top w:val="single" w:sz="4" w:space="0" w:color="auto"/>
              <w:left w:val="single" w:sz="6" w:space="0" w:color="auto"/>
              <w:bottom w:val="single" w:sz="4" w:space="0" w:color="auto"/>
              <w:right w:val="single" w:sz="6" w:space="0" w:color="auto"/>
            </w:tcBorders>
          </w:tcPr>
          <w:p w14:paraId="027F7526" w14:textId="59C1401A" w:rsidR="005426FF" w:rsidRPr="00BF76E0" w:rsidRDefault="00286FC2" w:rsidP="00B96134">
            <w:pPr>
              <w:spacing w:before="80" w:after="80"/>
              <w:ind w:left="57"/>
            </w:pPr>
            <w:r>
              <w:t>2</w:t>
            </w:r>
            <w:r w:rsidR="00B96134">
              <w:t>7</w:t>
            </w:r>
            <w:r>
              <w:t>/Nov</w:t>
            </w:r>
            <w:r w:rsidR="0023458D">
              <w:t>/2017</w:t>
            </w:r>
          </w:p>
        </w:tc>
        <w:tc>
          <w:tcPr>
            <w:tcW w:w="6804" w:type="dxa"/>
            <w:tcBorders>
              <w:top w:val="single" w:sz="4" w:space="0" w:color="auto"/>
              <w:bottom w:val="single" w:sz="4" w:space="0" w:color="auto"/>
              <w:right w:val="single" w:sz="6" w:space="0" w:color="auto"/>
            </w:tcBorders>
          </w:tcPr>
          <w:p w14:paraId="6EBDEC59" w14:textId="511AE9D9" w:rsidR="005426FF" w:rsidRPr="00BF76E0" w:rsidRDefault="00286FC2" w:rsidP="0098090C">
            <w:pPr>
              <w:tabs>
                <w:tab w:val="left" w:pos="3261"/>
                <w:tab w:val="left" w:pos="4395"/>
              </w:tabs>
              <w:spacing w:before="80" w:after="80"/>
              <w:ind w:left="57"/>
            </w:pPr>
            <w:r>
              <w:t>Annex A, WCAG 2.1, further restructuring and editorial changes</w:t>
            </w:r>
            <w:r w:rsidR="00780D76">
              <w:t>, updates to reflect WCAG2.1 d</w:t>
            </w:r>
            <w:bookmarkStart w:id="3035" w:name="_GoBack"/>
            <w:bookmarkEnd w:id="3035"/>
            <w:r w:rsidR="00780D76">
              <w:t>evelopment</w:t>
            </w:r>
            <w:r w:rsidR="0023458D">
              <w:t xml:space="preserve"> </w:t>
            </w:r>
            <w:r w:rsidR="00780D76">
              <w:t>as at 24 Nov 2017</w:t>
            </w: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3044F060" w:rsidR="005426FF" w:rsidRPr="00BF76E0" w:rsidRDefault="0023458D" w:rsidP="0098090C">
            <w:pPr>
              <w:spacing w:before="80" w:after="80"/>
              <w:ind w:left="57"/>
            </w:pPr>
            <w:r>
              <w:t>Draft v2.1.7</w:t>
            </w:r>
          </w:p>
        </w:tc>
        <w:tc>
          <w:tcPr>
            <w:tcW w:w="1588" w:type="dxa"/>
            <w:tcBorders>
              <w:top w:val="single" w:sz="4" w:space="0" w:color="auto"/>
              <w:left w:val="single" w:sz="6" w:space="0" w:color="auto"/>
              <w:bottom w:val="single" w:sz="4" w:space="0" w:color="auto"/>
              <w:right w:val="single" w:sz="6" w:space="0" w:color="auto"/>
            </w:tcBorders>
          </w:tcPr>
          <w:p w14:paraId="17BAD3BB" w14:textId="5FC66944" w:rsidR="005426FF" w:rsidRPr="00BF76E0" w:rsidRDefault="0023458D" w:rsidP="0098090C">
            <w:pPr>
              <w:spacing w:before="80" w:after="80"/>
              <w:ind w:left="57"/>
            </w:pPr>
            <w:r>
              <w:t>6/Dec/2017</w:t>
            </w:r>
          </w:p>
        </w:tc>
        <w:tc>
          <w:tcPr>
            <w:tcW w:w="6804" w:type="dxa"/>
            <w:tcBorders>
              <w:top w:val="single" w:sz="4" w:space="0" w:color="auto"/>
              <w:bottom w:val="single" w:sz="4" w:space="0" w:color="auto"/>
              <w:right w:val="single" w:sz="6" w:space="0" w:color="auto"/>
            </w:tcBorders>
          </w:tcPr>
          <w:p w14:paraId="755968CC" w14:textId="77777777" w:rsidR="005426FF" w:rsidRPr="00BF76E0" w:rsidRDefault="0023458D" w:rsidP="0098090C">
            <w:pPr>
              <w:tabs>
                <w:tab w:val="left" w:pos="3261"/>
                <w:tab w:val="left" w:pos="4395"/>
              </w:tabs>
              <w:spacing w:before="80" w:after="80"/>
              <w:ind w:left="57"/>
            </w:pPr>
            <w:r>
              <w:t>General editorial changes in response to comments</w:t>
            </w:r>
          </w:p>
        </w:tc>
      </w:tr>
      <w:tr w:rsidR="005410DF" w:rsidRPr="00BF76E0" w14:paraId="295673C2"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21675790" w14:textId="7F2EF43A" w:rsidR="005410DF" w:rsidRDefault="005410DF" w:rsidP="0098090C">
            <w:pPr>
              <w:spacing w:before="80" w:after="80"/>
              <w:ind w:left="57"/>
            </w:pPr>
            <w:r>
              <w:t>Draft v2.1.8</w:t>
            </w:r>
          </w:p>
        </w:tc>
        <w:tc>
          <w:tcPr>
            <w:tcW w:w="1588" w:type="dxa"/>
            <w:tcBorders>
              <w:top w:val="single" w:sz="4" w:space="0" w:color="auto"/>
              <w:left w:val="single" w:sz="6" w:space="0" w:color="auto"/>
              <w:bottom w:val="single" w:sz="4" w:space="0" w:color="auto"/>
              <w:right w:val="single" w:sz="6" w:space="0" w:color="auto"/>
            </w:tcBorders>
          </w:tcPr>
          <w:p w14:paraId="1496FCA4" w14:textId="1C825BC5" w:rsidR="005410DF" w:rsidRDefault="005410DF" w:rsidP="0098090C">
            <w:pPr>
              <w:spacing w:before="80" w:after="80"/>
              <w:ind w:left="57"/>
            </w:pPr>
            <w:r>
              <w:t>8/Dec/2017</w:t>
            </w:r>
          </w:p>
        </w:tc>
        <w:tc>
          <w:tcPr>
            <w:tcW w:w="6804" w:type="dxa"/>
            <w:tcBorders>
              <w:top w:val="single" w:sz="4" w:space="0" w:color="auto"/>
              <w:bottom w:val="single" w:sz="4" w:space="0" w:color="auto"/>
              <w:right w:val="single" w:sz="6" w:space="0" w:color="auto"/>
            </w:tcBorders>
          </w:tcPr>
          <w:p w14:paraId="7F66E46F" w14:textId="6914FC28" w:rsidR="005410DF" w:rsidRDefault="005410DF" w:rsidP="0098090C">
            <w:pPr>
              <w:tabs>
                <w:tab w:val="left" w:pos="3261"/>
                <w:tab w:val="left" w:pos="4395"/>
              </w:tabs>
              <w:spacing w:before="80" w:after="80"/>
              <w:ind w:left="57"/>
            </w:pPr>
            <w:r>
              <w:t>WCAG 2.1 content updated to align with W3C’s December 7</w:t>
            </w:r>
            <w:r w:rsidRPr="00B61872">
              <w:rPr>
                <w:vertAlign w:val="superscript"/>
              </w:rPr>
              <w:t>th</w:t>
            </w:r>
            <w:r>
              <w:t xml:space="preserve"> Working Draft</w:t>
            </w:r>
          </w:p>
        </w:tc>
      </w:tr>
    </w:tbl>
    <w:p w14:paraId="2F541839" w14:textId="77777777" w:rsidR="004C4431" w:rsidRPr="00BF76E0" w:rsidRDefault="004C4431"/>
    <w:sectPr w:rsidR="004C4431" w:rsidRPr="00BF76E0" w:rsidSect="006B0880">
      <w:headerReference w:type="even" r:id="rId43"/>
      <w:headerReference w:type="default" r:id="rId44"/>
      <w:footerReference w:type="default" r:id="rId45"/>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Dave" w:date="2017-09-06T19:30:00Z" w:initials="D">
    <w:p w14:paraId="615DFAEB" w14:textId="77777777" w:rsidR="00DA6908" w:rsidRDefault="00DA6908" w:rsidP="008C2394">
      <w:r>
        <w:rPr>
          <w:rStyle w:val="CommentReference"/>
        </w:rPr>
        <w:annotationRef/>
      </w:r>
      <w:r>
        <w:t>Editor’s note</w:t>
      </w:r>
    </w:p>
    <w:p w14:paraId="74A15B52" w14:textId="6D6FE289" w:rsidR="00DA6908" w:rsidRDefault="00DA6908" w:rsidP="008C2394">
      <w:r>
        <w:t>Later we need to add either</w:t>
      </w:r>
    </w:p>
    <w:p w14:paraId="77A3522D" w14:textId="1BBBDBAA" w:rsidR="00DA6908" w:rsidRDefault="00DA6908"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14" w:author="Dave" w:date="2017-09-06T20:31:00Z" w:initials="D">
    <w:p w14:paraId="3A0C4D4D" w14:textId="65FF929A" w:rsidR="00DA6908" w:rsidRPr="00BB7870" w:rsidRDefault="00DA6908"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5FC1FC15" w14:textId="4BD08C83" w:rsidR="00DA6908" w:rsidRPr="00B47E09" w:rsidRDefault="00DA6908"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 w:id="75" w:author="Dave" w:date="2017-10-05T10:08:00Z" w:initials="D">
    <w:p w14:paraId="6225A7F9" w14:textId="77777777" w:rsidR="00DA6908" w:rsidRDefault="00DA6908" w:rsidP="00682CDF">
      <w:pPr>
        <w:pStyle w:val="CommentText"/>
      </w:pPr>
      <w:r>
        <w:rPr>
          <w:rStyle w:val="CommentReference"/>
        </w:rPr>
        <w:annotationRef/>
      </w:r>
      <w:r>
        <w:t>Included because it is referenced in the Foreword</w:t>
      </w:r>
    </w:p>
  </w:comment>
  <w:comment w:id="86" w:author="Dave" w:date="2017-09-26T12:47:00Z" w:initials="D">
    <w:p w14:paraId="778FDA6C" w14:textId="7104E098" w:rsidR="00DA6908" w:rsidRDefault="00DA6908">
      <w:pPr>
        <w:pStyle w:val="CommentText"/>
      </w:pPr>
      <w:r>
        <w:rPr>
          <w:rStyle w:val="CommentReference"/>
        </w:rPr>
        <w:annotationRef/>
      </w:r>
      <w:r>
        <w:t>Added to avoid the term “non-closed”</w:t>
      </w:r>
    </w:p>
  </w:comment>
  <w:comment w:id="87" w:author="Dave" w:date="2017-11-23T21:44:00Z" w:initials="D">
    <w:p w14:paraId="4ADA1E35" w14:textId="3544CD1E" w:rsidR="00DA6908" w:rsidRDefault="00DA6908">
      <w:pPr>
        <w:pStyle w:val="CommentText"/>
      </w:pPr>
      <w:r>
        <w:rPr>
          <w:rStyle w:val="CommentReference"/>
        </w:rPr>
        <w:annotationRef/>
      </w:r>
      <w:r>
        <w:t>Added to ensure correct interpretation</w:t>
      </w:r>
    </w:p>
  </w:comment>
  <w:comment w:id="88" w:author="Dave" w:date="2017-11-23T21:43:00Z" w:initials="D">
    <w:p w14:paraId="2436A46D" w14:textId="696B0CE2" w:rsidR="00DA6908" w:rsidRDefault="00DA6908">
      <w:pPr>
        <w:pStyle w:val="CommentText"/>
      </w:pPr>
      <w:r>
        <w:rPr>
          <w:rStyle w:val="CommentReference"/>
        </w:rPr>
        <w:annotationRef/>
      </w:r>
      <w:r>
        <w:t>Added to tie the web page requirments to the Directives “website”</w:t>
      </w:r>
    </w:p>
  </w:comment>
  <w:comment w:id="173" w:author="Dave" w:date="2017-09-27T11:22:00Z" w:initials="D">
    <w:p w14:paraId="747C419B" w14:textId="77777777" w:rsidR="00DA6908" w:rsidRDefault="00DA6908">
      <w:pPr>
        <w:pStyle w:val="CommentText"/>
      </w:pPr>
      <w:r>
        <w:rPr>
          <w:rStyle w:val="CommentReference"/>
        </w:rPr>
        <w:annotationRef/>
      </w:r>
      <w:r>
        <w:t>Correction of typo – there is no 5.1.7</w:t>
      </w:r>
    </w:p>
  </w:comment>
  <w:comment w:id="246" w:author="Dave" w:date="2017-09-27T11:18:00Z" w:initials="D">
    <w:p w14:paraId="244D6046" w14:textId="34E41857" w:rsidR="00DA6908" w:rsidRDefault="00DA6908">
      <w:pPr>
        <w:pStyle w:val="CommentText"/>
      </w:pPr>
      <w:r>
        <w:rPr>
          <w:rStyle w:val="CommentReference"/>
        </w:rPr>
        <w:annotationRef/>
      </w:r>
      <w:r>
        <w:t>Table and graph added to help explain the formula</w:t>
      </w:r>
    </w:p>
  </w:comment>
  <w:comment w:id="303" w:author="Dave" w:date="2017-11-23T21:55:00Z" w:initials="D">
    <w:p w14:paraId="04E91154" w14:textId="4D84D9CF" w:rsidR="00DA6908" w:rsidRDefault="00DA6908">
      <w:pPr>
        <w:pStyle w:val="CommentText"/>
      </w:pPr>
      <w:r>
        <w:rPr>
          <w:rStyle w:val="CommentReference"/>
        </w:rPr>
        <w:annotationRef/>
      </w:r>
      <w:r>
        <w:t>Editorial</w:t>
      </w:r>
    </w:p>
  </w:comment>
  <w:comment w:id="308" w:author="Dave" w:date="2017-11-23T21:55:00Z" w:initials="D">
    <w:p w14:paraId="7CA4C651" w14:textId="6CA43832" w:rsidR="00DA6908" w:rsidRDefault="00DA6908">
      <w:pPr>
        <w:pStyle w:val="CommentText"/>
      </w:pPr>
      <w:r>
        <w:rPr>
          <w:rStyle w:val="CommentReference"/>
        </w:rPr>
        <w:annotationRef/>
      </w:r>
      <w:r>
        <w:t>Editorial</w:t>
      </w:r>
    </w:p>
  </w:comment>
  <w:comment w:id="604" w:author="Dave" w:date="2017-12-05T21:21:00Z" w:initials="D">
    <w:p w14:paraId="1BC21752" w14:textId="14238DC4" w:rsidR="00DA6908" w:rsidRDefault="00DA6908">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609" w:author="Dave" w:date="2017-12-05T20:03:00Z" w:initials="D">
    <w:p w14:paraId="5D3A9ABA" w14:textId="7695619A" w:rsidR="00DA6908" w:rsidRDefault="00DA6908">
      <w:pPr>
        <w:pStyle w:val="CommentText"/>
      </w:pPr>
      <w:r>
        <w:rPr>
          <w:rStyle w:val="CommentReference"/>
        </w:rPr>
        <w:annotationRef/>
      </w:r>
      <w:r>
        <w:t>Editor’s note: some of the references to WCAG 2.0 in section 9.1 need to be revised to take account of the inclusion of some WCAG 2.1</w:t>
      </w:r>
    </w:p>
  </w:comment>
  <w:comment w:id="610" w:author="Dave" w:date="2017-10-05T14:08:00Z" w:initials="D">
    <w:p w14:paraId="36B5DC12" w14:textId="77777777" w:rsidR="00DA6908" w:rsidRDefault="00DA6908">
      <w:pPr>
        <w:pStyle w:val="CommentText"/>
      </w:pPr>
      <w:r>
        <w:t>Editor’s note</w:t>
      </w:r>
    </w:p>
    <w:p w14:paraId="4AFE53C0" w14:textId="79C87D2C" w:rsidR="00DA6908" w:rsidRDefault="00DA6908">
      <w:pPr>
        <w:pStyle w:val="CommentText"/>
      </w:pPr>
      <w:r>
        <w:rPr>
          <w:rStyle w:val="CommentReference"/>
        </w:rPr>
        <w:annotationRef/>
      </w:r>
      <w:r>
        <w:t>SCs added in sections 9, 10 and 11 as an aid to the reader</w:t>
      </w:r>
    </w:p>
  </w:comment>
  <w:comment w:id="611" w:author="Dave" w:date="2017-12-06T17:51:00Z" w:initials="D">
    <w:p w14:paraId="41CF4B6D" w14:textId="13FB800A" w:rsidR="00DA6908" w:rsidRDefault="00DA6908">
      <w:pPr>
        <w:pStyle w:val="CommentText"/>
      </w:pPr>
      <w:r>
        <w:rPr>
          <w:rStyle w:val="CommentReference"/>
        </w:rPr>
        <w:annotationRef/>
      </w:r>
      <w:r>
        <w:t>Editor’s note</w:t>
      </w:r>
    </w:p>
    <w:p w14:paraId="137BEB38" w14:textId="6ACBCFEE" w:rsidR="00DA6908" w:rsidRDefault="00DA6908">
      <w:pPr>
        <w:pStyle w:val="CommentText"/>
      </w:pPr>
      <w:r>
        <w:t>Note 5 has been added to draw attention to the existence of AAA criteria and to clarify their status.</w:t>
      </w:r>
    </w:p>
  </w:comment>
  <w:comment w:id="774" w:author="Dave" w:date="2017-11-23T22:18:00Z" w:initials="D">
    <w:p w14:paraId="423ABAA0" w14:textId="2EFE15B5" w:rsidR="00DA6908" w:rsidRDefault="00DA6908">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798" w:author="Dave" w:date="2017-12-06T17:54:00Z" w:initials="D">
    <w:p w14:paraId="27F4C709" w14:textId="3E14622F" w:rsidR="00DA6908" w:rsidRDefault="00DA6908">
      <w:pPr>
        <w:pStyle w:val="CommentText"/>
      </w:pPr>
      <w:r>
        <w:rPr>
          <w:rStyle w:val="CommentReference"/>
        </w:rPr>
        <w:annotationRef/>
      </w:r>
      <w:r>
        <w:t>Editor’s note</w:t>
      </w:r>
    </w:p>
    <w:p w14:paraId="1F5FED03" w14:textId="613AEBC4" w:rsidR="00DA6908" w:rsidRDefault="00DA6908">
      <w:pPr>
        <w:pStyle w:val="CommentText"/>
      </w:pPr>
      <w:r>
        <w:t>This may need adjusting once the  WCAG2.1 draft is available</w:t>
      </w:r>
    </w:p>
  </w:comment>
  <w:comment w:id="803" w:author="Dave" w:date="2017-12-06T17:58:00Z" w:initials="D">
    <w:p w14:paraId="0225750C" w14:textId="6842BFD6" w:rsidR="00DA6908" w:rsidRDefault="00DA6908">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813" w:author="Dave" w:date="2017-12-05T20:03:00Z" w:initials="D">
    <w:p w14:paraId="07E86583" w14:textId="77777777" w:rsidR="00DA6908" w:rsidRDefault="00DA6908" w:rsidP="003F1BE0">
      <w:pPr>
        <w:pStyle w:val="CommentText"/>
      </w:pPr>
      <w:r>
        <w:rPr>
          <w:rStyle w:val="CommentReference"/>
        </w:rPr>
        <w:annotationRef/>
      </w:r>
      <w:r>
        <w:t>Editor’s note: some of the references to WCAG 2.0 in section 9.1 need to be revised to take account of the inclusion of some WCAG 2.1</w:t>
      </w:r>
    </w:p>
  </w:comment>
  <w:comment w:id="814" w:author="Loïc Martínez Normand" w:date="2017-10-12T16:30:00Z" w:initials="LMN">
    <w:p w14:paraId="786F3292" w14:textId="1DEC5460" w:rsidR="00DA6908" w:rsidRDefault="00DA6908">
      <w:pPr>
        <w:pStyle w:val="CommentText"/>
      </w:pPr>
      <w:r>
        <w:rPr>
          <w:rStyle w:val="CommentReference"/>
        </w:rPr>
        <w:annotationRef/>
      </w:r>
      <w:r>
        <w:t>Accessibility: informative link text</w:t>
      </w:r>
    </w:p>
  </w:comment>
  <w:comment w:id="976" w:author="Dave" w:date="2017-11-25T11:31:00Z" w:initials="D">
    <w:p w14:paraId="71DE1AC8" w14:textId="1E73CB06" w:rsidR="00DA6908" w:rsidRDefault="00DA6908" w:rsidP="00C7495E">
      <w:pPr>
        <w:pStyle w:val="CommentText"/>
      </w:pPr>
      <w:r>
        <w:rPr>
          <w:rStyle w:val="CommentReference"/>
        </w:rPr>
        <w:annotationRef/>
      </w:r>
      <w:r>
        <w:rPr>
          <w:rStyle w:val="CommentReference"/>
        </w:rPr>
        <w:annotationRef/>
      </w:r>
      <w:r>
        <w:rPr>
          <w:rStyle w:val="CommentReference"/>
        </w:rPr>
        <w:annotationRef/>
      </w:r>
      <w:r>
        <w:t>Clauses 10.2.41 – 10.2.54 represent the status of work on WCAG2.1 at the time when the present document was published for comment. It is possible that these clauses will change or be deleted before final publication</w:t>
      </w:r>
    </w:p>
    <w:p w14:paraId="35C83E7C" w14:textId="5E11F482" w:rsidR="00DA6908" w:rsidRDefault="00DA6908">
      <w:pPr>
        <w:pStyle w:val="CommentText"/>
      </w:pPr>
    </w:p>
  </w:comment>
  <w:comment w:id="994" w:author="Dave" w:date="2017-12-06T17:59:00Z" w:initials="D">
    <w:p w14:paraId="330261DC" w14:textId="72BDDE20" w:rsidR="00DA6908" w:rsidRDefault="00DA6908">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1004" w:author="Loïc Martínez Normand" w:date="2017-09-06T22:52:00Z" w:initials="LMN">
    <w:p w14:paraId="00730973" w14:textId="6E3FD1D4" w:rsidR="00DA6908" w:rsidRDefault="00DA6908" w:rsidP="00E84BB6">
      <w:pPr>
        <w:pStyle w:val="CommentText"/>
      </w:pPr>
      <w:r>
        <w:rPr>
          <w:rStyle w:val="CommentReference"/>
        </w:rPr>
        <w:annotationRef/>
      </w:r>
      <w:r>
        <w:t>In the new structure there are no separate clauses for open vs. closed. So I’ve rewritten this explanation.</w:t>
      </w:r>
    </w:p>
  </w:comment>
  <w:comment w:id="1033" w:author="Dave" w:date="2017-09-25T15:32:00Z" w:initials="D">
    <w:p w14:paraId="4D67BED1" w14:textId="1B4EBCCF" w:rsidR="00DA6908" w:rsidRDefault="00DA6908">
      <w:pPr>
        <w:pStyle w:val="CommentText"/>
      </w:pPr>
      <w:r>
        <w:rPr>
          <w:rStyle w:val="CommentReference"/>
        </w:rPr>
        <w:annotationRef/>
      </w:r>
      <w:r>
        <w:rPr>
          <w:rStyle w:val="CommentReference"/>
        </w:rPr>
        <w:annotationRef/>
      </w:r>
      <w:r>
        <w:t>Not needed with new structure</w:t>
      </w:r>
    </w:p>
  </w:comment>
  <w:comment w:id="1080" w:author="Dave" w:date="2017-09-25T16:33:00Z" w:initials="D">
    <w:p w14:paraId="20556503" w14:textId="437273C5" w:rsidR="00DA6908" w:rsidRDefault="00DA6908">
      <w:pPr>
        <w:pStyle w:val="CommentText"/>
      </w:pPr>
      <w:r>
        <w:rPr>
          <w:rStyle w:val="CommentReference"/>
        </w:rPr>
        <w:annotationRef/>
      </w:r>
      <w:r>
        <w:t>Delete - superfluous</w:t>
      </w:r>
    </w:p>
  </w:comment>
  <w:comment w:id="1257" w:author="Dave" w:date="2017-11-25T11:31:00Z" w:initials="D">
    <w:p w14:paraId="520925AD" w14:textId="727DD99C" w:rsidR="00DA6908" w:rsidRDefault="00DA6908" w:rsidP="00C83445">
      <w:pPr>
        <w:pStyle w:val="CommentText"/>
      </w:pPr>
      <w:r>
        <w:rPr>
          <w:rStyle w:val="CommentReference"/>
        </w:rPr>
        <w:annotationRef/>
      </w:r>
      <w:r>
        <w:rPr>
          <w:rStyle w:val="CommentReference"/>
        </w:rPr>
        <w:annotationRef/>
      </w: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p w14:paraId="43F73032" w14:textId="77777777" w:rsidR="00DA6908" w:rsidRDefault="00DA6908" w:rsidP="00C83445">
      <w:pPr>
        <w:pStyle w:val="CommentText"/>
      </w:pPr>
    </w:p>
  </w:comment>
  <w:comment w:id="1258" w:author="loic.mnormand@upm.es" w:date="2017-11-27T00:24:00Z" w:initials="l">
    <w:p w14:paraId="79BF6784" w14:textId="0D139306" w:rsidR="00DA6908" w:rsidRDefault="00DA6908">
      <w:pPr>
        <w:pStyle w:val="CommentText"/>
      </w:pPr>
      <w:r>
        <w:rPr>
          <w:rStyle w:val="CommentReference"/>
        </w:rPr>
        <w:annotationRef/>
      </w:r>
      <w:r>
        <w:t>Just a reminder for the future. We will have to analyse the WCAG 2.1-derived new clauses to determine which ones have a single version and which ones require two versions: open/closed functionaliry.</w:t>
      </w:r>
    </w:p>
  </w:comment>
  <w:comment w:id="1259" w:author="Mike Pluke" w:date="2017-11-27T10:31:00Z" w:initials="MP">
    <w:p w14:paraId="228B4B7B" w14:textId="7A9CCC5F" w:rsidR="00DA6908" w:rsidRDefault="00DA6908">
      <w:pPr>
        <w:pStyle w:val="CommentText"/>
      </w:pPr>
      <w:r>
        <w:rPr>
          <w:rStyle w:val="CommentReference"/>
        </w:rPr>
        <w:annotationRef/>
      </w:r>
      <w:r>
        <w:t>Agreed.</w:t>
      </w:r>
    </w:p>
  </w:comment>
  <w:comment w:id="1281" w:author="Dave" w:date="2017-09-25T18:49:00Z" w:initials="D">
    <w:p w14:paraId="16AA5277" w14:textId="3543B1DE" w:rsidR="00DA6908" w:rsidRDefault="00DA6908">
      <w:pPr>
        <w:pStyle w:val="CommentText"/>
      </w:pPr>
      <w:r>
        <w:rPr>
          <w:rStyle w:val="CommentReference"/>
        </w:rPr>
        <w:annotationRef/>
      </w:r>
      <w:r>
        <w:t>Note: this section is no longer required because of the restructuring of the previous section</w:t>
      </w:r>
    </w:p>
  </w:comment>
  <w:comment w:id="1482" w:author="Dave" w:date="2017-11-23T22:43:00Z" w:initials="D">
    <w:p w14:paraId="56B7813F" w14:textId="77777777" w:rsidR="00DA6908" w:rsidRDefault="00DA6908"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1483" w:author="Dave" w:date="2017-11-23T22:43:00Z" w:initials="D">
    <w:p w14:paraId="6CEB76A4" w14:textId="77777777" w:rsidR="00DA6908" w:rsidRDefault="00DA6908" w:rsidP="00C035BF">
      <w:pPr>
        <w:pStyle w:val="CommentText"/>
      </w:pPr>
      <w:r>
        <w:rPr>
          <w:rStyle w:val="CommentReference"/>
        </w:rPr>
        <w:annotationRef/>
      </w:r>
      <w:r>
        <w:t>Clauses 11.2.39 –11.2.52 represent the status of work on WCAG2.1 at the time when the present document was published for comment. It is possible that these clauses will change or be deleted before final publication</w:t>
      </w:r>
    </w:p>
  </w:comment>
  <w:comment w:id="1492" w:author="Dave" w:date="2017-09-19T23:07:00Z" w:initials="D">
    <w:p w14:paraId="0808D341" w14:textId="2EC7745D" w:rsidR="00DA6908" w:rsidRDefault="00DA6908">
      <w:pPr>
        <w:pStyle w:val="CommentText"/>
      </w:pPr>
      <w:r>
        <w:rPr>
          <w:rStyle w:val="CommentReference"/>
        </w:rPr>
        <w:annotationRef/>
      </w:r>
      <w:r>
        <w:t>Once document is stable this needs updating to reflect changes to all sections,  and checking for errors</w:t>
      </w:r>
    </w:p>
  </w:comment>
  <w:comment w:id="1493" w:author="loic.mnormand@upm.es" w:date="2017-11-27T00:26:00Z" w:initials="l">
    <w:p w14:paraId="6BE9A93F" w14:textId="15594657" w:rsidR="00DA6908" w:rsidRDefault="00DA6908">
      <w:pPr>
        <w:pStyle w:val="CommentText"/>
      </w:pPr>
      <w:r>
        <w:rPr>
          <w:rStyle w:val="CommentReference"/>
        </w:rPr>
        <w:annotationRef/>
      </w:r>
      <w:r>
        <w:t>Agree!</w:t>
      </w:r>
    </w:p>
  </w:comment>
  <w:comment w:id="1494" w:author="Dave" w:date="2017-11-23T22:43:00Z" w:initials="D">
    <w:p w14:paraId="2C6F76CA" w14:textId="77777777" w:rsidR="00DA6908" w:rsidRDefault="00DA6908"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1495" w:author="Dave" w:date="2017-11-23T22:43:00Z" w:initials="D">
    <w:p w14:paraId="5B957C69" w14:textId="0D909051" w:rsidR="00DA6908" w:rsidRDefault="00DA6908" w:rsidP="00703E73">
      <w:pPr>
        <w:pStyle w:val="CommentText"/>
      </w:pPr>
      <w:r>
        <w:rPr>
          <w:rStyle w:val="CommentReference"/>
        </w:rPr>
        <w:annotationRef/>
      </w:r>
      <w:r>
        <w:t>Clauses 10.2.41-10.2.54 represent the status of work on WCAG2.1 at the time when the present document was published for comment. It is possible that these clauses will change or be deleted before final publication</w:t>
      </w:r>
    </w:p>
  </w:comment>
  <w:comment w:id="1496" w:author="Dave" w:date="2017-11-23T22:43:00Z" w:initials="D">
    <w:p w14:paraId="672E5956" w14:textId="0A0DF5A3" w:rsidR="00DA6908" w:rsidRDefault="00DA6908" w:rsidP="00010F79">
      <w:pPr>
        <w:pStyle w:val="CommentText"/>
      </w:pP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comment>
  <w:comment w:id="1507" w:author="Dave" w:date="2017-11-25T10:43:00Z" w:initials="D">
    <w:p w14:paraId="778CD2E2" w14:textId="703BC323" w:rsidR="00DA6908" w:rsidRDefault="00DA6908">
      <w:pPr>
        <w:pStyle w:val="CommentText"/>
      </w:pPr>
      <w:r>
        <w:rPr>
          <w:rStyle w:val="CommentReference"/>
        </w:rPr>
        <w:annotationRef/>
      </w:r>
      <w:r>
        <w:t>We need to clarify this text to ensure that partial compliance is a possibility when the standard is used for purposes other than supporting the Directive</w:t>
      </w:r>
    </w:p>
  </w:comment>
  <w:comment w:id="2083" w:author="Dave" w:date="2017-12-06T18:00:00Z" w:initials="D">
    <w:p w14:paraId="78FF6217" w14:textId="3F8393FF" w:rsidR="00DA6908" w:rsidRDefault="00DA6908">
      <w:pPr>
        <w:pStyle w:val="CommentText"/>
      </w:pPr>
      <w:r>
        <w:rPr>
          <w:rStyle w:val="CommentReference"/>
        </w:rPr>
        <w:annotationRef/>
      </w:r>
      <w:r>
        <w:t>This clause will be revised to include the WCAG 2.1 success criteria</w:t>
      </w:r>
    </w:p>
  </w:comment>
  <w:comment w:id="2285" w:author="Dave" w:date="2017-11-25T11:21:00Z" w:initials="D">
    <w:p w14:paraId="73F2DB64" w14:textId="77777777" w:rsidR="00DA6908" w:rsidRDefault="00DA6908" w:rsidP="00DA7CBD">
      <w:pPr>
        <w:pStyle w:val="CommentText"/>
      </w:pPr>
      <w:r>
        <w:rPr>
          <w:rStyle w:val="CommentReference"/>
        </w:rPr>
        <w:annotationRef/>
      </w:r>
      <w:r>
        <w:rPr>
          <w:rStyle w:val="CommentReference"/>
        </w:rPr>
        <w:annotationRef/>
      </w:r>
      <w:r>
        <w:t>Clauses C9.2.39 – C9.2.52 represent the status of work on WCAG2.1 at the time when the present document was published for comment. It is possible that these clauses will change or be deleted before final publication</w:t>
      </w:r>
    </w:p>
    <w:p w14:paraId="46D785D6" w14:textId="77777777" w:rsidR="00DA6908" w:rsidRDefault="00DA6908">
      <w:pPr>
        <w:pStyle w:val="CommentText"/>
      </w:pPr>
    </w:p>
  </w:comment>
  <w:comment w:id="2520" w:author="Dave" w:date="2017-11-25T11:24:00Z" w:initials="D">
    <w:p w14:paraId="55363BFB" w14:textId="77777777" w:rsidR="00DA6908" w:rsidRDefault="00DA6908" w:rsidP="00DA7CBD">
      <w:pPr>
        <w:pStyle w:val="CommentText"/>
      </w:pPr>
      <w:r>
        <w:rPr>
          <w:rStyle w:val="CommentReference"/>
        </w:rPr>
        <w:annotationRef/>
      </w:r>
      <w:r>
        <w:rPr>
          <w:rStyle w:val="CommentReference"/>
        </w:rPr>
        <w:annotationRef/>
      </w:r>
      <w:r>
        <w:t>Clauses C10.2.41 – C10.2.54 represent the status of work on WCAG2.1 at the time when the present document was published for comment. It is possible that these clauses will change or be deleted before final publication</w:t>
      </w:r>
    </w:p>
    <w:p w14:paraId="1CA7F2D6" w14:textId="77777777" w:rsidR="00DA6908" w:rsidRDefault="00DA6908">
      <w:pPr>
        <w:pStyle w:val="CommentText"/>
      </w:pPr>
    </w:p>
  </w:comment>
  <w:comment w:id="2772" w:author="Dave" w:date="2017-11-25T11:24:00Z" w:initials="D">
    <w:p w14:paraId="721BCFBC" w14:textId="77777777" w:rsidR="00DA6908" w:rsidRDefault="00DA6908" w:rsidP="00DA7CBD">
      <w:pPr>
        <w:pStyle w:val="CommentText"/>
      </w:pPr>
      <w:r>
        <w:rPr>
          <w:rStyle w:val="CommentReference"/>
        </w:rPr>
        <w:annotationRef/>
      </w:r>
      <w:r>
        <w:rPr>
          <w:rStyle w:val="CommentReference"/>
        </w:rPr>
        <w:annotationRef/>
      </w:r>
      <w:r>
        <w:t>Clauses C11.2.39 – C11.2.52 represent the status of work on WCAG2.1 at the time when the present document was published for comment. It is possible that these clauses will change or be deleted before final publication</w:t>
      </w:r>
    </w:p>
    <w:p w14:paraId="2FFD50E4" w14:textId="77777777" w:rsidR="00DA6908" w:rsidRDefault="00DA6908" w:rsidP="00DA7CB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A3522D" w15:done="0"/>
  <w15:commentEx w15:paraId="5FC1FC15" w15:done="0"/>
  <w15:commentEx w15:paraId="6225A7F9" w15:done="0"/>
  <w15:commentEx w15:paraId="778FDA6C" w15:done="0"/>
  <w15:commentEx w15:paraId="4ADA1E35" w15:done="0"/>
  <w15:commentEx w15:paraId="2436A46D" w15:done="0"/>
  <w15:commentEx w15:paraId="747C419B" w15:done="0"/>
  <w15:commentEx w15:paraId="244D6046" w15:done="0"/>
  <w15:commentEx w15:paraId="04E91154" w15:done="0"/>
  <w15:commentEx w15:paraId="7CA4C651" w15:done="0"/>
  <w15:commentEx w15:paraId="1BC21752" w15:done="0"/>
  <w15:commentEx w15:paraId="5D3A9ABA" w15:done="0"/>
  <w15:commentEx w15:paraId="4AFE53C0" w15:done="0"/>
  <w15:commentEx w15:paraId="137BEB38" w15:done="0"/>
  <w15:commentEx w15:paraId="423ABAA0" w15:done="0"/>
  <w15:commentEx w15:paraId="1F5FED03" w15:done="0"/>
  <w15:commentEx w15:paraId="0225750C" w15:done="0"/>
  <w15:commentEx w15:paraId="07E86583" w15:done="0"/>
  <w15:commentEx w15:paraId="786F3292" w15:done="0"/>
  <w15:commentEx w15:paraId="35C83E7C" w15:done="0"/>
  <w15:commentEx w15:paraId="330261DC" w15:done="0"/>
  <w15:commentEx w15:paraId="00730973" w15:done="0"/>
  <w15:commentEx w15:paraId="4D67BED1" w15:done="0"/>
  <w15:commentEx w15:paraId="20556503" w15:done="0"/>
  <w15:commentEx w15:paraId="43F73032" w15:done="0"/>
  <w15:commentEx w15:paraId="79BF6784" w15:paraIdParent="43F73032" w15:done="0"/>
  <w15:commentEx w15:paraId="228B4B7B" w15:paraIdParent="43F73032" w15:done="0"/>
  <w15:commentEx w15:paraId="16AA5277" w15:done="0"/>
  <w15:commentEx w15:paraId="56B7813F" w15:done="0"/>
  <w15:commentEx w15:paraId="6CEB76A4" w15:done="0"/>
  <w15:commentEx w15:paraId="0808D341" w15:done="0"/>
  <w15:commentEx w15:paraId="6BE9A93F" w15:paraIdParent="0808D341" w15:done="0"/>
  <w15:commentEx w15:paraId="2C6F76CA" w15:done="0"/>
  <w15:commentEx w15:paraId="5B957C69" w15:done="0"/>
  <w15:commentEx w15:paraId="672E5956" w15:done="0"/>
  <w15:commentEx w15:paraId="778CD2E2" w15:done="0"/>
  <w15:commentEx w15:paraId="78FF6217" w15:done="0"/>
  <w15:commentEx w15:paraId="46D785D6" w15:done="0"/>
  <w15:commentEx w15:paraId="1CA7F2D6" w15:done="0"/>
  <w15:commentEx w15:paraId="2FFD50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3522D" w16cid:durableId="1D90F8F7"/>
  <w16cid:commentId w16cid:paraId="5FC1FC15" w16cid:durableId="1D90F8F8"/>
  <w16cid:commentId w16cid:paraId="6225A7F9" w16cid:durableId="1D90F8FE"/>
  <w16cid:commentId w16cid:paraId="778FDA6C" w16cid:durableId="1D90F901"/>
  <w16cid:commentId w16cid:paraId="4ADA1E35" w16cid:durableId="1DC5D722"/>
  <w16cid:commentId w16cid:paraId="2436A46D" w16cid:durableId="1DC5D723"/>
  <w16cid:commentId w16cid:paraId="747C419B" w16cid:durableId="1D90F904"/>
  <w16cid:commentId w16cid:paraId="244D6046" w16cid:durableId="1D90F906"/>
  <w16cid:commentId w16cid:paraId="04E91154" w16cid:durableId="1DC5D726"/>
  <w16cid:commentId w16cid:paraId="7CA4C651" w16cid:durableId="1DC5D727"/>
  <w16cid:commentId w16cid:paraId="1BC21752" w16cid:durableId="1DD4DF5E"/>
  <w16cid:commentId w16cid:paraId="5D3A9ABA" w16cid:durableId="1DD4DF5F"/>
  <w16cid:commentId w16cid:paraId="4AFE53C0" w16cid:durableId="1D90F90A"/>
  <w16cid:commentId w16cid:paraId="137BEB38" w16cid:durableId="1DD4DF61"/>
  <w16cid:commentId w16cid:paraId="423ABAA0" w16cid:durableId="1DC5D729"/>
  <w16cid:commentId w16cid:paraId="1F5FED03" w16cid:durableId="1DD4DF63"/>
  <w16cid:commentId w16cid:paraId="0225750C" w16cid:durableId="1DD4DF64"/>
  <w16cid:commentId w16cid:paraId="07E86583" w16cid:durableId="1DD4DF65"/>
  <w16cid:commentId w16cid:paraId="786F3292" w16cid:durableId="1D90F90B"/>
  <w16cid:commentId w16cid:paraId="35C83E7C" w16cid:durableId="1DC5D72C"/>
  <w16cid:commentId w16cid:paraId="330261DC" w16cid:durableId="1DD4DF68"/>
  <w16cid:commentId w16cid:paraId="00730973" w16cid:durableId="1D90F90D"/>
  <w16cid:commentId w16cid:paraId="43F73032" w16cid:durableId="1DC5D73A"/>
  <w16cid:commentId w16cid:paraId="79BF6784" w16cid:durableId="1DC5D9B1"/>
  <w16cid:commentId w16cid:paraId="228B4B7B" w16cid:durableId="1DC667ED"/>
  <w16cid:commentId w16cid:paraId="56B7813F" w16cid:durableId="1DD4DF7A"/>
  <w16cid:commentId w16cid:paraId="6CEB76A4" w16cid:durableId="1DD4DF7B"/>
  <w16cid:commentId w16cid:paraId="0808D341" w16cid:durableId="1D90F926"/>
  <w16cid:commentId w16cid:paraId="6BE9A93F" w16cid:durableId="1DC5DA2A"/>
  <w16cid:commentId w16cid:paraId="2C6F76CA" w16cid:durableId="1DC5D741"/>
  <w16cid:commentId w16cid:paraId="5B957C69" w16cid:durableId="1DC5D742"/>
  <w16cid:commentId w16cid:paraId="672E5956" w16cid:durableId="1DC5D743"/>
  <w16cid:commentId w16cid:paraId="778CD2E2" w16cid:durableId="1DC5D744"/>
  <w16cid:commentId w16cid:paraId="78FF6217" w16cid:durableId="1DD4DF84"/>
  <w16cid:commentId w16cid:paraId="46D785D6" w16cid:durableId="1DC5D745"/>
  <w16cid:commentId w16cid:paraId="1CA7F2D6" w16cid:durableId="1DC5D746"/>
  <w16cid:commentId w16cid:paraId="2FFD50E4" w16cid:durableId="1DC5D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CB78" w14:textId="77777777" w:rsidR="0080360D" w:rsidRDefault="0080360D">
      <w:r>
        <w:separator/>
      </w:r>
    </w:p>
  </w:endnote>
  <w:endnote w:type="continuationSeparator" w:id="0">
    <w:p w14:paraId="453A6AB1" w14:textId="77777777" w:rsidR="0080360D" w:rsidRDefault="008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838A" w14:textId="77777777" w:rsidR="00DA6908" w:rsidRPr="006B0880" w:rsidRDefault="00DA6908" w:rsidP="006B088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5F61" w14:textId="77777777" w:rsidR="0080360D" w:rsidRDefault="0080360D">
      <w:r>
        <w:separator/>
      </w:r>
    </w:p>
  </w:footnote>
  <w:footnote w:type="continuationSeparator" w:id="0">
    <w:p w14:paraId="4AD7BF62" w14:textId="77777777" w:rsidR="0080360D" w:rsidRDefault="0080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54C8" w14:textId="77777777" w:rsidR="00DA6908" w:rsidRDefault="00DA6908">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ADBF" w14:textId="77777777" w:rsidR="00DA6908" w:rsidRDefault="00DA6908">
    <w:pPr>
      <w:pStyle w:val="Header"/>
    </w:pPr>
  </w:p>
  <w:p w14:paraId="11666EED" w14:textId="77777777" w:rsidR="00DA6908" w:rsidRDefault="00DA6908"/>
  <w:p w14:paraId="36351506" w14:textId="77777777" w:rsidR="00DA6908" w:rsidRDefault="00DA69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5A8B" w14:textId="4E7BF804" w:rsidR="00DA6908" w:rsidRPr="00055551" w:rsidRDefault="00DA6908"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8554C">
      <w:t>157</w:t>
    </w:r>
    <w:r w:rsidRPr="00055551">
      <w:rPr>
        <w:noProof w:val="0"/>
      </w:rPr>
      <w:fldChar w:fldCharType="end"/>
    </w:r>
  </w:p>
  <w:p w14:paraId="0A642465" w14:textId="1AA017C0" w:rsidR="00DA6908" w:rsidRPr="00055551" w:rsidRDefault="00DA6908"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B8554C">
      <w:cr/>
    </w:r>
    <w:r w:rsidRPr="00055551">
      <w:rPr>
        <w:noProof w:val="0"/>
      </w:rPr>
      <w:fldChar w:fldCharType="end"/>
    </w:r>
  </w:p>
  <w:p w14:paraId="3ED4FC60" w14:textId="63A9BCA7" w:rsidR="00DA6908" w:rsidRPr="006B0880" w:rsidRDefault="00DA6908" w:rsidP="00AF5FA0">
    <w:pPr>
      <w:pStyle w:val="Header"/>
      <w:jc w:val="right"/>
    </w:pPr>
    <w:r>
      <w:fldChar w:fldCharType="begin"/>
    </w:r>
    <w:r>
      <w:instrText xml:space="preserve"> styleref ZA</w:instrText>
    </w:r>
    <w:r>
      <w:fldChar w:fldCharType="separate"/>
    </w:r>
    <w:r w:rsidR="00B8554C">
      <w:t>WD EN 301 549 V2.1.1.8 (2018-nn)</w:t>
    </w:r>
    <w:r>
      <w:fldChar w:fldCharType="end"/>
    </w:r>
  </w:p>
  <w:p w14:paraId="0561C201" w14:textId="77777777" w:rsidR="00DA6908" w:rsidRDefault="00DA6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61DB"/>
    <w:multiLevelType w:val="hybridMultilevel"/>
    <w:tmpl w:val="9B127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374CC"/>
    <w:multiLevelType w:val="hybridMultilevel"/>
    <w:tmpl w:val="2390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3"/>
  </w:num>
  <w:num w:numId="3">
    <w:abstractNumId w:val="13"/>
  </w:num>
  <w:num w:numId="4">
    <w:abstractNumId w:val="27"/>
  </w:num>
  <w:num w:numId="5">
    <w:abstractNumId w:val="2"/>
  </w:num>
  <w:num w:numId="6">
    <w:abstractNumId w:val="1"/>
  </w:num>
  <w:num w:numId="7">
    <w:abstractNumId w:val="0"/>
  </w:num>
  <w:num w:numId="8">
    <w:abstractNumId w:val="32"/>
  </w:num>
  <w:num w:numId="9">
    <w:abstractNumId w:val="22"/>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4"/>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19"/>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7"/>
  </w:num>
  <w:num w:numId="33">
    <w:abstractNumId w:val="29"/>
  </w:num>
  <w:num w:numId="34">
    <w:abstractNumId w:val="25"/>
  </w:num>
  <w:num w:numId="35">
    <w:abstractNumId w:val="28"/>
  </w:num>
  <w:num w:numId="36">
    <w:abstractNumId w:val="16"/>
  </w:num>
  <w:num w:numId="37">
    <w:abstractNumId w:val="11"/>
  </w:num>
  <w:num w:numId="38">
    <w:abstractNumId w:val="14"/>
  </w:num>
  <w:num w:numId="39">
    <w:abstractNumId w:val="26"/>
  </w:num>
  <w:num w:numId="40">
    <w:abstractNumId w:val="31"/>
  </w:num>
  <w:num w:numId="41">
    <w:abstractNumId w:val="23"/>
  </w:num>
  <w:num w:numId="42">
    <w:abstractNumId w:val="10"/>
  </w:num>
  <w:num w:numId="43">
    <w:abstractNumId w:val="24"/>
  </w:num>
  <w:num w:numId="44">
    <w:abstractNumId w:val="15"/>
  </w:num>
  <w:num w:numId="45">
    <w:abstractNumId w:val="21"/>
  </w:num>
  <w:num w:numId="46">
    <w:abstractNumId w:val="30"/>
  </w:num>
  <w:num w:numId="47">
    <w:abstractNumId w:val="3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w15:presenceInfo w15:providerId="None" w15:userId="Dave"/>
  </w15:person>
  <w15:person w15:author="Loïc Martínez Normand">
    <w15:presenceInfo w15:providerId="Windows Live" w15:userId="f681ef71e6e41763"/>
  </w15:person>
  <w15:person w15:author="loic.mnormand@upm.es">
    <w15:presenceInfo w15:providerId="None" w15:userId="loic.mnormand@upm.es"/>
  </w15:person>
  <w15:person w15:author="Mike Pluke">
    <w15:presenceInfo w15:providerId="Windows Live" w15:userId="bf3bc34cd985c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0F79"/>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0397"/>
    <w:rsid w:val="00041AF7"/>
    <w:rsid w:val="000433C8"/>
    <w:rsid w:val="00043DCE"/>
    <w:rsid w:val="00044448"/>
    <w:rsid w:val="00044F79"/>
    <w:rsid w:val="000451A9"/>
    <w:rsid w:val="000461C7"/>
    <w:rsid w:val="0004657B"/>
    <w:rsid w:val="00046E59"/>
    <w:rsid w:val="00046E94"/>
    <w:rsid w:val="0004728E"/>
    <w:rsid w:val="000476A8"/>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D4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2BEA"/>
    <w:rsid w:val="000D3334"/>
    <w:rsid w:val="000D34A3"/>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342"/>
    <w:rsid w:val="000F6DDB"/>
    <w:rsid w:val="000F72D7"/>
    <w:rsid w:val="000F7AE3"/>
    <w:rsid w:val="000F7FFE"/>
    <w:rsid w:val="00101567"/>
    <w:rsid w:val="00101B4D"/>
    <w:rsid w:val="0010239B"/>
    <w:rsid w:val="001025F5"/>
    <w:rsid w:val="001026BC"/>
    <w:rsid w:val="00103C2B"/>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2C54"/>
    <w:rsid w:val="00123ACE"/>
    <w:rsid w:val="001245D0"/>
    <w:rsid w:val="0012554A"/>
    <w:rsid w:val="001258EC"/>
    <w:rsid w:val="00125950"/>
    <w:rsid w:val="00125D0C"/>
    <w:rsid w:val="00127D77"/>
    <w:rsid w:val="00130C77"/>
    <w:rsid w:val="001317BC"/>
    <w:rsid w:val="00133B0C"/>
    <w:rsid w:val="00133B23"/>
    <w:rsid w:val="001340B2"/>
    <w:rsid w:val="00134DCE"/>
    <w:rsid w:val="00136080"/>
    <w:rsid w:val="001376EC"/>
    <w:rsid w:val="00140663"/>
    <w:rsid w:val="00141559"/>
    <w:rsid w:val="00141B23"/>
    <w:rsid w:val="00142CAA"/>
    <w:rsid w:val="00143266"/>
    <w:rsid w:val="00143327"/>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86E07"/>
    <w:rsid w:val="00191040"/>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C0044"/>
    <w:rsid w:val="001C05FA"/>
    <w:rsid w:val="001C068F"/>
    <w:rsid w:val="001C090D"/>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59D0"/>
    <w:rsid w:val="001F634B"/>
    <w:rsid w:val="002017DD"/>
    <w:rsid w:val="00202716"/>
    <w:rsid w:val="00202DD0"/>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8D4"/>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6A"/>
    <w:rsid w:val="00233555"/>
    <w:rsid w:val="002336AA"/>
    <w:rsid w:val="0023458D"/>
    <w:rsid w:val="00234AB2"/>
    <w:rsid w:val="002356F9"/>
    <w:rsid w:val="00236B0C"/>
    <w:rsid w:val="0023778F"/>
    <w:rsid w:val="0024013D"/>
    <w:rsid w:val="0024460B"/>
    <w:rsid w:val="00245408"/>
    <w:rsid w:val="00245469"/>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392"/>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312E"/>
    <w:rsid w:val="00284FCD"/>
    <w:rsid w:val="002858AA"/>
    <w:rsid w:val="00286502"/>
    <w:rsid w:val="00286F06"/>
    <w:rsid w:val="00286FC2"/>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670"/>
    <w:rsid w:val="002B2D91"/>
    <w:rsid w:val="002B43FC"/>
    <w:rsid w:val="002B490F"/>
    <w:rsid w:val="002B5EE6"/>
    <w:rsid w:val="002B6976"/>
    <w:rsid w:val="002B7113"/>
    <w:rsid w:val="002B7264"/>
    <w:rsid w:val="002C0AF0"/>
    <w:rsid w:val="002C12A1"/>
    <w:rsid w:val="002C2C35"/>
    <w:rsid w:val="002C34DC"/>
    <w:rsid w:val="002C38AC"/>
    <w:rsid w:val="002C4F1E"/>
    <w:rsid w:val="002C680E"/>
    <w:rsid w:val="002C79E9"/>
    <w:rsid w:val="002C7C71"/>
    <w:rsid w:val="002D0D89"/>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C84"/>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275"/>
    <w:rsid w:val="003208FA"/>
    <w:rsid w:val="00321A5A"/>
    <w:rsid w:val="00322721"/>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0B40"/>
    <w:rsid w:val="00351234"/>
    <w:rsid w:val="00351E90"/>
    <w:rsid w:val="00352527"/>
    <w:rsid w:val="00352CF4"/>
    <w:rsid w:val="0035392A"/>
    <w:rsid w:val="00353E0E"/>
    <w:rsid w:val="0035410C"/>
    <w:rsid w:val="00355431"/>
    <w:rsid w:val="00355F40"/>
    <w:rsid w:val="0036094C"/>
    <w:rsid w:val="003613BE"/>
    <w:rsid w:val="00362C24"/>
    <w:rsid w:val="003634BC"/>
    <w:rsid w:val="00363EC5"/>
    <w:rsid w:val="003641E2"/>
    <w:rsid w:val="0036441E"/>
    <w:rsid w:val="00364EE7"/>
    <w:rsid w:val="00365324"/>
    <w:rsid w:val="003656B1"/>
    <w:rsid w:val="00365A13"/>
    <w:rsid w:val="0036621D"/>
    <w:rsid w:val="00366756"/>
    <w:rsid w:val="00366F78"/>
    <w:rsid w:val="00367347"/>
    <w:rsid w:val="003677BD"/>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5B9B"/>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2E1"/>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6E0"/>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31"/>
    <w:rsid w:val="00411E61"/>
    <w:rsid w:val="00413532"/>
    <w:rsid w:val="00413778"/>
    <w:rsid w:val="0041630E"/>
    <w:rsid w:val="004167ED"/>
    <w:rsid w:val="00421044"/>
    <w:rsid w:val="0042182B"/>
    <w:rsid w:val="00422FEA"/>
    <w:rsid w:val="004237FE"/>
    <w:rsid w:val="004240FC"/>
    <w:rsid w:val="0042485D"/>
    <w:rsid w:val="00424952"/>
    <w:rsid w:val="004249D4"/>
    <w:rsid w:val="00424EE9"/>
    <w:rsid w:val="004255D5"/>
    <w:rsid w:val="004259FC"/>
    <w:rsid w:val="00426653"/>
    <w:rsid w:val="004266B5"/>
    <w:rsid w:val="00427AFC"/>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5C08"/>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210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1EEB"/>
    <w:rsid w:val="004E2602"/>
    <w:rsid w:val="004E3FF1"/>
    <w:rsid w:val="004E4126"/>
    <w:rsid w:val="004E5302"/>
    <w:rsid w:val="004E5AE8"/>
    <w:rsid w:val="004E6E6B"/>
    <w:rsid w:val="004E729B"/>
    <w:rsid w:val="004E7ADC"/>
    <w:rsid w:val="004F10DC"/>
    <w:rsid w:val="004F1677"/>
    <w:rsid w:val="004F2130"/>
    <w:rsid w:val="004F2469"/>
    <w:rsid w:val="004F3396"/>
    <w:rsid w:val="004F3530"/>
    <w:rsid w:val="004F3978"/>
    <w:rsid w:val="004F3F04"/>
    <w:rsid w:val="004F50FD"/>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530D"/>
    <w:rsid w:val="005469D5"/>
    <w:rsid w:val="00546F40"/>
    <w:rsid w:val="0054708C"/>
    <w:rsid w:val="00547301"/>
    <w:rsid w:val="00550259"/>
    <w:rsid w:val="00550938"/>
    <w:rsid w:val="005512ED"/>
    <w:rsid w:val="005517C4"/>
    <w:rsid w:val="005530E1"/>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1E9"/>
    <w:rsid w:val="005769E2"/>
    <w:rsid w:val="00580427"/>
    <w:rsid w:val="005808D0"/>
    <w:rsid w:val="005819BF"/>
    <w:rsid w:val="00582128"/>
    <w:rsid w:val="005831C1"/>
    <w:rsid w:val="00586A9A"/>
    <w:rsid w:val="00590B71"/>
    <w:rsid w:val="00591199"/>
    <w:rsid w:val="00591408"/>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2AE1"/>
    <w:rsid w:val="005B3930"/>
    <w:rsid w:val="005B3C8E"/>
    <w:rsid w:val="005B5A49"/>
    <w:rsid w:val="005B616A"/>
    <w:rsid w:val="005B6E95"/>
    <w:rsid w:val="005C0C19"/>
    <w:rsid w:val="005C4520"/>
    <w:rsid w:val="005C4860"/>
    <w:rsid w:val="005C49DC"/>
    <w:rsid w:val="005C5194"/>
    <w:rsid w:val="005C5EB7"/>
    <w:rsid w:val="005C62DC"/>
    <w:rsid w:val="005C71DA"/>
    <w:rsid w:val="005D14F2"/>
    <w:rsid w:val="005D16F6"/>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0CA"/>
    <w:rsid w:val="00695909"/>
    <w:rsid w:val="00696246"/>
    <w:rsid w:val="006972B3"/>
    <w:rsid w:val="0069762B"/>
    <w:rsid w:val="00697C25"/>
    <w:rsid w:val="006A0DDD"/>
    <w:rsid w:val="006A26C1"/>
    <w:rsid w:val="006A28C2"/>
    <w:rsid w:val="006A32A8"/>
    <w:rsid w:val="006A4C38"/>
    <w:rsid w:val="006A4CB7"/>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4289"/>
    <w:rsid w:val="006C5586"/>
    <w:rsid w:val="006C57B7"/>
    <w:rsid w:val="006C679E"/>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2BC0"/>
    <w:rsid w:val="006E3026"/>
    <w:rsid w:val="006E4C09"/>
    <w:rsid w:val="006E4D41"/>
    <w:rsid w:val="006E573E"/>
    <w:rsid w:val="006E6435"/>
    <w:rsid w:val="006E71CC"/>
    <w:rsid w:val="006E7E9D"/>
    <w:rsid w:val="006F0813"/>
    <w:rsid w:val="006F09AB"/>
    <w:rsid w:val="006F0E0D"/>
    <w:rsid w:val="006F171C"/>
    <w:rsid w:val="006F4D22"/>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E41"/>
    <w:rsid w:val="00711B0E"/>
    <w:rsid w:val="007121E7"/>
    <w:rsid w:val="00713D39"/>
    <w:rsid w:val="007142B9"/>
    <w:rsid w:val="00716D34"/>
    <w:rsid w:val="007176E4"/>
    <w:rsid w:val="00721212"/>
    <w:rsid w:val="00723336"/>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3825"/>
    <w:rsid w:val="007839E6"/>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879"/>
    <w:rsid w:val="007F59F7"/>
    <w:rsid w:val="007F6608"/>
    <w:rsid w:val="007F68C4"/>
    <w:rsid w:val="008001F2"/>
    <w:rsid w:val="008002B2"/>
    <w:rsid w:val="00800316"/>
    <w:rsid w:val="008025A9"/>
    <w:rsid w:val="0080360D"/>
    <w:rsid w:val="00804355"/>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285B"/>
    <w:rsid w:val="008330B9"/>
    <w:rsid w:val="00833853"/>
    <w:rsid w:val="00833F27"/>
    <w:rsid w:val="0083439B"/>
    <w:rsid w:val="00834637"/>
    <w:rsid w:val="00834BE3"/>
    <w:rsid w:val="008364B1"/>
    <w:rsid w:val="008366AC"/>
    <w:rsid w:val="00837259"/>
    <w:rsid w:val="008376AA"/>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19D"/>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84A"/>
    <w:rsid w:val="008B3AB0"/>
    <w:rsid w:val="008B513D"/>
    <w:rsid w:val="008B7B76"/>
    <w:rsid w:val="008B7C15"/>
    <w:rsid w:val="008C13D2"/>
    <w:rsid w:val="008C1DBE"/>
    <w:rsid w:val="008C2394"/>
    <w:rsid w:val="008C2E13"/>
    <w:rsid w:val="008C3BB1"/>
    <w:rsid w:val="008C40E2"/>
    <w:rsid w:val="008C466C"/>
    <w:rsid w:val="008C5036"/>
    <w:rsid w:val="008C5414"/>
    <w:rsid w:val="008C632D"/>
    <w:rsid w:val="008C635A"/>
    <w:rsid w:val="008C6A04"/>
    <w:rsid w:val="008C6AEE"/>
    <w:rsid w:val="008C6F96"/>
    <w:rsid w:val="008D0DF2"/>
    <w:rsid w:val="008D1F89"/>
    <w:rsid w:val="008D2697"/>
    <w:rsid w:val="008D29F2"/>
    <w:rsid w:val="008D2CF1"/>
    <w:rsid w:val="008D4DA0"/>
    <w:rsid w:val="008D5869"/>
    <w:rsid w:val="008D5E06"/>
    <w:rsid w:val="008E110F"/>
    <w:rsid w:val="008E237B"/>
    <w:rsid w:val="008E2648"/>
    <w:rsid w:val="008E34CB"/>
    <w:rsid w:val="008E364A"/>
    <w:rsid w:val="008E3E87"/>
    <w:rsid w:val="008E4D0C"/>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23E"/>
    <w:rsid w:val="00901CE8"/>
    <w:rsid w:val="009022EC"/>
    <w:rsid w:val="00902B5B"/>
    <w:rsid w:val="00902F5C"/>
    <w:rsid w:val="00903462"/>
    <w:rsid w:val="009035ED"/>
    <w:rsid w:val="00904362"/>
    <w:rsid w:val="00906BF7"/>
    <w:rsid w:val="00906D3F"/>
    <w:rsid w:val="009072A7"/>
    <w:rsid w:val="00910494"/>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5E7B"/>
    <w:rsid w:val="009262B8"/>
    <w:rsid w:val="00927A40"/>
    <w:rsid w:val="00927D3F"/>
    <w:rsid w:val="009301C7"/>
    <w:rsid w:val="00930463"/>
    <w:rsid w:val="00930609"/>
    <w:rsid w:val="0093203E"/>
    <w:rsid w:val="00932E88"/>
    <w:rsid w:val="00933C32"/>
    <w:rsid w:val="00934B6B"/>
    <w:rsid w:val="0093616E"/>
    <w:rsid w:val="00941F21"/>
    <w:rsid w:val="00942692"/>
    <w:rsid w:val="00943B74"/>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508"/>
    <w:rsid w:val="009565CE"/>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0958"/>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5E3"/>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0E2D"/>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2604"/>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0502"/>
    <w:rsid w:val="00A1205D"/>
    <w:rsid w:val="00A12D7B"/>
    <w:rsid w:val="00A1537C"/>
    <w:rsid w:val="00A15A94"/>
    <w:rsid w:val="00A167BA"/>
    <w:rsid w:val="00A16B01"/>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5986"/>
    <w:rsid w:val="00A576DF"/>
    <w:rsid w:val="00A624C0"/>
    <w:rsid w:val="00A6299F"/>
    <w:rsid w:val="00A62F4C"/>
    <w:rsid w:val="00A62FB0"/>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8193B"/>
    <w:rsid w:val="00A82532"/>
    <w:rsid w:val="00A8285B"/>
    <w:rsid w:val="00A83855"/>
    <w:rsid w:val="00A847F5"/>
    <w:rsid w:val="00A84AAF"/>
    <w:rsid w:val="00A84B0E"/>
    <w:rsid w:val="00A850DD"/>
    <w:rsid w:val="00A851BE"/>
    <w:rsid w:val="00A85C75"/>
    <w:rsid w:val="00A86F8E"/>
    <w:rsid w:val="00A90F86"/>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4BA3"/>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1872"/>
    <w:rsid w:val="00B624AE"/>
    <w:rsid w:val="00B63AAF"/>
    <w:rsid w:val="00B64751"/>
    <w:rsid w:val="00B65297"/>
    <w:rsid w:val="00B652E3"/>
    <w:rsid w:val="00B668EF"/>
    <w:rsid w:val="00B66AF5"/>
    <w:rsid w:val="00B700DC"/>
    <w:rsid w:val="00B7028D"/>
    <w:rsid w:val="00B705E0"/>
    <w:rsid w:val="00B71DC8"/>
    <w:rsid w:val="00B7206B"/>
    <w:rsid w:val="00B74FC0"/>
    <w:rsid w:val="00B75634"/>
    <w:rsid w:val="00B7662D"/>
    <w:rsid w:val="00B76BC3"/>
    <w:rsid w:val="00B77053"/>
    <w:rsid w:val="00B7710D"/>
    <w:rsid w:val="00B8093E"/>
    <w:rsid w:val="00B8279F"/>
    <w:rsid w:val="00B8352A"/>
    <w:rsid w:val="00B83F60"/>
    <w:rsid w:val="00B84054"/>
    <w:rsid w:val="00B8554C"/>
    <w:rsid w:val="00B85B9B"/>
    <w:rsid w:val="00B85E91"/>
    <w:rsid w:val="00B8614C"/>
    <w:rsid w:val="00B86917"/>
    <w:rsid w:val="00B9028B"/>
    <w:rsid w:val="00B902BB"/>
    <w:rsid w:val="00B90625"/>
    <w:rsid w:val="00B90E8A"/>
    <w:rsid w:val="00B927C3"/>
    <w:rsid w:val="00B927C4"/>
    <w:rsid w:val="00B930EC"/>
    <w:rsid w:val="00B93177"/>
    <w:rsid w:val="00B943EB"/>
    <w:rsid w:val="00B958A1"/>
    <w:rsid w:val="00B95A58"/>
    <w:rsid w:val="00B95E59"/>
    <w:rsid w:val="00B96134"/>
    <w:rsid w:val="00B97189"/>
    <w:rsid w:val="00B97269"/>
    <w:rsid w:val="00BA05FC"/>
    <w:rsid w:val="00BA08C8"/>
    <w:rsid w:val="00BA202F"/>
    <w:rsid w:val="00BA2047"/>
    <w:rsid w:val="00BA227F"/>
    <w:rsid w:val="00BA3403"/>
    <w:rsid w:val="00BA4103"/>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35BF"/>
    <w:rsid w:val="00C04186"/>
    <w:rsid w:val="00C0464C"/>
    <w:rsid w:val="00C0491E"/>
    <w:rsid w:val="00C04F67"/>
    <w:rsid w:val="00C050F4"/>
    <w:rsid w:val="00C0639C"/>
    <w:rsid w:val="00C06ADD"/>
    <w:rsid w:val="00C07968"/>
    <w:rsid w:val="00C07E05"/>
    <w:rsid w:val="00C116D7"/>
    <w:rsid w:val="00C1170A"/>
    <w:rsid w:val="00C1171C"/>
    <w:rsid w:val="00C11C52"/>
    <w:rsid w:val="00C135C3"/>
    <w:rsid w:val="00C14B54"/>
    <w:rsid w:val="00C14CAA"/>
    <w:rsid w:val="00C14DE9"/>
    <w:rsid w:val="00C15805"/>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049"/>
    <w:rsid w:val="00C469A3"/>
    <w:rsid w:val="00C46B93"/>
    <w:rsid w:val="00C46DA2"/>
    <w:rsid w:val="00C46F3B"/>
    <w:rsid w:val="00C4755C"/>
    <w:rsid w:val="00C51D35"/>
    <w:rsid w:val="00C527D6"/>
    <w:rsid w:val="00C52916"/>
    <w:rsid w:val="00C5313B"/>
    <w:rsid w:val="00C54581"/>
    <w:rsid w:val="00C54773"/>
    <w:rsid w:val="00C5496F"/>
    <w:rsid w:val="00C551F4"/>
    <w:rsid w:val="00C554A3"/>
    <w:rsid w:val="00C55AD1"/>
    <w:rsid w:val="00C55F01"/>
    <w:rsid w:val="00C560A3"/>
    <w:rsid w:val="00C605CF"/>
    <w:rsid w:val="00C6131E"/>
    <w:rsid w:val="00C61B90"/>
    <w:rsid w:val="00C62BAE"/>
    <w:rsid w:val="00C634EF"/>
    <w:rsid w:val="00C639CB"/>
    <w:rsid w:val="00C64122"/>
    <w:rsid w:val="00C64B7C"/>
    <w:rsid w:val="00C64BFA"/>
    <w:rsid w:val="00C6758E"/>
    <w:rsid w:val="00C67F43"/>
    <w:rsid w:val="00C7381C"/>
    <w:rsid w:val="00C747E8"/>
    <w:rsid w:val="00C7495E"/>
    <w:rsid w:val="00C758A1"/>
    <w:rsid w:val="00C75D7F"/>
    <w:rsid w:val="00C761C0"/>
    <w:rsid w:val="00C765B1"/>
    <w:rsid w:val="00C76A00"/>
    <w:rsid w:val="00C81A94"/>
    <w:rsid w:val="00C829E9"/>
    <w:rsid w:val="00C82D3F"/>
    <w:rsid w:val="00C83445"/>
    <w:rsid w:val="00C835A9"/>
    <w:rsid w:val="00C838CB"/>
    <w:rsid w:val="00C8473D"/>
    <w:rsid w:val="00C849C6"/>
    <w:rsid w:val="00C84AF6"/>
    <w:rsid w:val="00C84BA0"/>
    <w:rsid w:val="00C86FA4"/>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1E04"/>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1CA"/>
    <w:rsid w:val="00D04CB1"/>
    <w:rsid w:val="00D0516E"/>
    <w:rsid w:val="00D06178"/>
    <w:rsid w:val="00D06544"/>
    <w:rsid w:val="00D06604"/>
    <w:rsid w:val="00D07636"/>
    <w:rsid w:val="00D07AF8"/>
    <w:rsid w:val="00D07B53"/>
    <w:rsid w:val="00D11923"/>
    <w:rsid w:val="00D11B12"/>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22"/>
    <w:rsid w:val="00D35DCC"/>
    <w:rsid w:val="00D35F31"/>
    <w:rsid w:val="00D36317"/>
    <w:rsid w:val="00D3658F"/>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28FA"/>
    <w:rsid w:val="00D848BF"/>
    <w:rsid w:val="00D8557F"/>
    <w:rsid w:val="00D86E61"/>
    <w:rsid w:val="00D87ED3"/>
    <w:rsid w:val="00D9301B"/>
    <w:rsid w:val="00D957DF"/>
    <w:rsid w:val="00D95840"/>
    <w:rsid w:val="00D97169"/>
    <w:rsid w:val="00DA06F2"/>
    <w:rsid w:val="00DA0FCD"/>
    <w:rsid w:val="00DA1E43"/>
    <w:rsid w:val="00DA2FEC"/>
    <w:rsid w:val="00DA311D"/>
    <w:rsid w:val="00DA345F"/>
    <w:rsid w:val="00DA4AB5"/>
    <w:rsid w:val="00DA57C2"/>
    <w:rsid w:val="00DA6908"/>
    <w:rsid w:val="00DA7CBD"/>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96E"/>
    <w:rsid w:val="00DD0AB7"/>
    <w:rsid w:val="00DD5577"/>
    <w:rsid w:val="00DD7996"/>
    <w:rsid w:val="00DD7AD8"/>
    <w:rsid w:val="00DE0205"/>
    <w:rsid w:val="00DE042A"/>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2D6"/>
    <w:rsid w:val="00DF3386"/>
    <w:rsid w:val="00DF354B"/>
    <w:rsid w:val="00DF3CC2"/>
    <w:rsid w:val="00DF437A"/>
    <w:rsid w:val="00DF55BA"/>
    <w:rsid w:val="00DF6258"/>
    <w:rsid w:val="00DF6BB9"/>
    <w:rsid w:val="00E00EFF"/>
    <w:rsid w:val="00E01FBD"/>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51E"/>
    <w:rsid w:val="00E24815"/>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597"/>
    <w:rsid w:val="00E46DF7"/>
    <w:rsid w:val="00E4712D"/>
    <w:rsid w:val="00E50E36"/>
    <w:rsid w:val="00E513D9"/>
    <w:rsid w:val="00E54949"/>
    <w:rsid w:val="00E553AA"/>
    <w:rsid w:val="00E55C3E"/>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0C53"/>
    <w:rsid w:val="00E80D84"/>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440"/>
    <w:rsid w:val="00E95521"/>
    <w:rsid w:val="00E95BE5"/>
    <w:rsid w:val="00E96CF7"/>
    <w:rsid w:val="00E979E6"/>
    <w:rsid w:val="00E97A74"/>
    <w:rsid w:val="00EA45BF"/>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5B8"/>
    <w:rsid w:val="00ED67CD"/>
    <w:rsid w:val="00EE0951"/>
    <w:rsid w:val="00EE1641"/>
    <w:rsid w:val="00EE1E8C"/>
    <w:rsid w:val="00EE3587"/>
    <w:rsid w:val="00EE3B6E"/>
    <w:rsid w:val="00EE41EA"/>
    <w:rsid w:val="00EE6506"/>
    <w:rsid w:val="00EE698E"/>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17ED8"/>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4ED0"/>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1D7"/>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AE0"/>
    <w:rsid w:val="00F94116"/>
    <w:rsid w:val="00F94194"/>
    <w:rsid w:val="00F95419"/>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1FD"/>
    <w:rsid w:val="00FB1336"/>
    <w:rsid w:val="00FB2329"/>
    <w:rsid w:val="00FB2ACF"/>
    <w:rsid w:val="00FB2C4D"/>
    <w:rsid w:val="00FB317A"/>
    <w:rsid w:val="00FB395F"/>
    <w:rsid w:val="00FB3AB7"/>
    <w:rsid w:val="00FB3E2F"/>
    <w:rsid w:val="00FB3F25"/>
    <w:rsid w:val="00FB40D3"/>
    <w:rsid w:val="00FB4914"/>
    <w:rsid w:val="00FB54DF"/>
    <w:rsid w:val="00FB55E8"/>
    <w:rsid w:val="00FB5E23"/>
    <w:rsid w:val="00FB60AC"/>
    <w:rsid w:val="00FB77DB"/>
    <w:rsid w:val="00FB7DFB"/>
    <w:rsid w:val="00FC37CB"/>
    <w:rsid w:val="00FC48E8"/>
    <w:rsid w:val="00FC4A29"/>
    <w:rsid w:val="00FC4A7D"/>
    <w:rsid w:val="00FC5D05"/>
    <w:rsid w:val="00FC686E"/>
    <w:rsid w:val="00FC6BAD"/>
    <w:rsid w:val="00FC7068"/>
    <w:rsid w:val="00FC70BE"/>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E7EB1"/>
    <w:rsid w:val="00FF1762"/>
    <w:rsid w:val="00FF3333"/>
    <w:rsid w:val="00FF39FB"/>
    <w:rsid w:val="00FF550A"/>
    <w:rsid w:val="00FF6D10"/>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link w:val="Heading6Char"/>
    <w:qFormat/>
    <w:rsid w:val="00D57BE4"/>
    <w:pPr>
      <w:outlineLvl w:val="5"/>
    </w:pPr>
  </w:style>
  <w:style w:type="paragraph" w:styleId="Heading7">
    <w:name w:val="heading 7"/>
    <w:basedOn w:val="H6"/>
    <w:next w:val="Normal"/>
    <w:link w:val="Heading7Char"/>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link w:val="Heading9Char"/>
    <w:qFormat/>
    <w:rsid w:val="00D57BE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link w:val="HeaderCha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link w:val="FootnoteTextChar"/>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paragraph" w:styleId="BodyText3">
    <w:name w:val="Body Text 3"/>
    <w:basedOn w:val="Normal"/>
    <w:link w:val="BodyText3Char"/>
    <w:rsid w:val="00E675C2"/>
    <w:pPr>
      <w:spacing w:after="120"/>
    </w:pPr>
    <w:rPr>
      <w:sz w:val="16"/>
      <w:szCs w:val="16"/>
    </w:rPr>
  </w:style>
  <w:style w:type="paragraph" w:styleId="BodyTextFirstIndent">
    <w:name w:val="Body Text First Indent"/>
    <w:basedOn w:val="BodyText"/>
    <w:link w:val="BodyTextFirstIndentChar"/>
    <w:rsid w:val="00E675C2"/>
    <w:pPr>
      <w:keepNext w:val="0"/>
      <w:spacing w:after="120"/>
      <w:ind w:firstLine="210"/>
    </w:pPr>
  </w:style>
  <w:style w:type="paragraph" w:styleId="BodyTextIndent">
    <w:name w:val="Body Text Indent"/>
    <w:basedOn w:val="Normal"/>
    <w:link w:val="BodyTextIndentChar"/>
    <w:rsid w:val="00E675C2"/>
    <w:pPr>
      <w:spacing w:after="120"/>
      <w:ind w:left="283"/>
    </w:pPr>
  </w:style>
  <w:style w:type="paragraph" w:styleId="BodyTextFirstIndent2">
    <w:name w:val="Body Text First Indent 2"/>
    <w:basedOn w:val="BodyTextIndent"/>
    <w:link w:val="BodyTextFirstIndent2Char"/>
    <w:rsid w:val="00E675C2"/>
    <w:pPr>
      <w:ind w:firstLine="210"/>
    </w:pPr>
  </w:style>
  <w:style w:type="paragraph" w:styleId="BodyTextIndent2">
    <w:name w:val="Body Text Indent 2"/>
    <w:basedOn w:val="Normal"/>
    <w:link w:val="BodyTextIndent2Char"/>
    <w:rsid w:val="00E675C2"/>
    <w:pPr>
      <w:spacing w:after="120" w:line="480" w:lineRule="auto"/>
      <w:ind w:left="283"/>
    </w:pPr>
  </w:style>
  <w:style w:type="paragraph" w:styleId="BodyTextIndent3">
    <w:name w:val="Body Text Indent 3"/>
    <w:basedOn w:val="Normal"/>
    <w:link w:val="BodyTextIndent3Char"/>
    <w:rsid w:val="00E675C2"/>
    <w:pPr>
      <w:spacing w:after="120"/>
      <w:ind w:left="283"/>
    </w:pPr>
    <w:rPr>
      <w:sz w:val="16"/>
      <w:szCs w:val="16"/>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paragraph" w:styleId="Date">
    <w:name w:val="Date"/>
    <w:basedOn w:val="Normal"/>
    <w:next w:val="Normal"/>
    <w:link w:val="DateChar"/>
    <w:rsid w:val="00E675C2"/>
  </w:style>
  <w:style w:type="paragraph" w:styleId="DocumentMap">
    <w:name w:val="Document Map"/>
    <w:basedOn w:val="Normal"/>
    <w:link w:val="DocumentMapChar"/>
    <w:semiHidden/>
    <w:rsid w:val="00E675C2"/>
    <w:pPr>
      <w:shd w:val="clear" w:color="auto" w:fill="000080"/>
    </w:pPr>
    <w:rPr>
      <w:rFonts w:ascii="Tahoma" w:hAnsi="Tahoma" w:cs="Tahoma"/>
    </w:rPr>
  </w:style>
  <w:style w:type="paragraph" w:styleId="E-mailSignature">
    <w:name w:val="E-mail Signature"/>
    <w:basedOn w:val="Normal"/>
    <w:link w:val="E-mailSignatureChar"/>
    <w:rsid w:val="00E675C2"/>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paragraph" w:styleId="Salutation">
    <w:name w:val="Salutation"/>
    <w:basedOn w:val="Normal"/>
    <w:next w:val="Normal"/>
    <w:link w:val="SalutationChar"/>
    <w:rsid w:val="00E675C2"/>
  </w:style>
  <w:style w:type="paragraph" w:styleId="Signature">
    <w:name w:val="Signature"/>
    <w:basedOn w:val="Normal"/>
    <w:link w:val="SignatureChar"/>
    <w:rsid w:val="00E675C2"/>
    <w:pPr>
      <w:ind w:left="4252"/>
    </w:p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Heading8Char">
    <w:name w:val="Heading 8 Char"/>
    <w:link w:val="Heading8"/>
    <w:rsid w:val="000106A4"/>
    <w:rPr>
      <w:rFonts w:ascii="Arial" w:hAnsi="Arial"/>
      <w:sz w:val="36"/>
      <w:lang w:val="en-GB" w:eastAsia="en-GB"/>
    </w:r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character" w:customStyle="1" w:styleId="Heading6Char">
    <w:name w:val="Heading 6 Char"/>
    <w:basedOn w:val="DefaultParagraphFont"/>
    <w:link w:val="Heading6"/>
    <w:rsid w:val="00DA7CBD"/>
    <w:rPr>
      <w:rFonts w:ascii="Arial" w:hAnsi="Arial"/>
      <w:lang w:val="en-GB" w:eastAsia="en-GB"/>
    </w:rPr>
  </w:style>
  <w:style w:type="character" w:customStyle="1" w:styleId="Heading7Char">
    <w:name w:val="Heading 7 Char"/>
    <w:basedOn w:val="DefaultParagraphFont"/>
    <w:link w:val="Heading7"/>
    <w:rsid w:val="00DA7CBD"/>
    <w:rPr>
      <w:rFonts w:ascii="Arial" w:hAnsi="Arial"/>
      <w:lang w:val="en-GB" w:eastAsia="en-GB"/>
    </w:rPr>
  </w:style>
  <w:style w:type="character" w:customStyle="1" w:styleId="Heading9Char">
    <w:name w:val="Heading 9 Char"/>
    <w:basedOn w:val="DefaultParagraphFont"/>
    <w:link w:val="Heading9"/>
    <w:rsid w:val="00DA7CBD"/>
    <w:rPr>
      <w:rFonts w:ascii="Arial" w:hAnsi="Arial"/>
      <w:sz w:val="36"/>
      <w:lang w:val="en-GB" w:eastAsia="en-GB"/>
    </w:rPr>
  </w:style>
  <w:style w:type="character" w:customStyle="1" w:styleId="HeaderChar">
    <w:name w:val="Header Char"/>
    <w:basedOn w:val="DefaultParagraphFont"/>
    <w:link w:val="Header"/>
    <w:rsid w:val="00DA7CBD"/>
    <w:rPr>
      <w:rFonts w:ascii="Arial" w:hAnsi="Arial"/>
      <w:b/>
      <w:noProof/>
      <w:sz w:val="18"/>
      <w:lang w:val="en-GB" w:eastAsia="en-US"/>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ZT">
    <w:name w:val="ZT"/>
    <w:rsid w:val="00DA7CB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A7CB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DA7CBD"/>
    <w:pPr>
      <w:framePr w:wrap="notBeside" w:y="16161"/>
    </w:pPr>
  </w:style>
  <w:style w:type="character" w:customStyle="1" w:styleId="BodyTextChar">
    <w:name w:val="Body Text Char"/>
    <w:basedOn w:val="DefaultParagraphFont"/>
    <w:link w:val="BodyText"/>
    <w:rsid w:val="00DA7CBD"/>
    <w:rPr>
      <w:lang w:val="en-GB" w:eastAsia="en-US"/>
    </w:rPr>
  </w:style>
  <w:style w:type="character" w:customStyle="1" w:styleId="BodyText2Char">
    <w:name w:val="Body Text 2 Char"/>
    <w:basedOn w:val="DefaultParagraphFont"/>
    <w:link w:val="BodyText2"/>
    <w:rsid w:val="00DA7CBD"/>
    <w:rPr>
      <w:lang w:val="en-GB" w:eastAsia="en-US"/>
    </w:rPr>
  </w:style>
  <w:style w:type="character" w:customStyle="1" w:styleId="BodyText3Char">
    <w:name w:val="Body Text 3 Char"/>
    <w:basedOn w:val="DefaultParagraphFont"/>
    <w:link w:val="BodyText3"/>
    <w:rsid w:val="00DA7CBD"/>
    <w:rPr>
      <w:sz w:val="16"/>
      <w:szCs w:val="16"/>
      <w:lang w:val="en-GB" w:eastAsia="en-US"/>
    </w:rPr>
  </w:style>
  <w:style w:type="character" w:customStyle="1" w:styleId="BodyTextFirstIndentChar">
    <w:name w:val="Body Text First Indent Char"/>
    <w:basedOn w:val="BodyTextChar"/>
    <w:link w:val="BodyTextFirstIndent"/>
    <w:rsid w:val="00DA7CBD"/>
    <w:rPr>
      <w:lang w:val="en-GB" w:eastAsia="en-US"/>
    </w:rPr>
  </w:style>
  <w:style w:type="character" w:customStyle="1" w:styleId="BodyTextIndentChar">
    <w:name w:val="Body Text Indent Char"/>
    <w:basedOn w:val="DefaultParagraphFont"/>
    <w:link w:val="BodyTextIndent"/>
    <w:rsid w:val="00DA7CBD"/>
    <w:rPr>
      <w:lang w:val="en-GB" w:eastAsia="en-US"/>
    </w:rPr>
  </w:style>
  <w:style w:type="character" w:customStyle="1" w:styleId="BodyTextFirstIndent2Char">
    <w:name w:val="Body Text First Indent 2 Char"/>
    <w:basedOn w:val="BodyTextIndentChar"/>
    <w:link w:val="BodyTextFirstIndent2"/>
    <w:rsid w:val="00DA7CBD"/>
    <w:rPr>
      <w:lang w:val="en-GB" w:eastAsia="en-US"/>
    </w:rPr>
  </w:style>
  <w:style w:type="character" w:customStyle="1" w:styleId="BodyTextIndent2Char">
    <w:name w:val="Body Text Indent 2 Char"/>
    <w:basedOn w:val="DefaultParagraphFont"/>
    <w:link w:val="BodyTextIndent2"/>
    <w:rsid w:val="00DA7CBD"/>
    <w:rPr>
      <w:lang w:val="en-GB" w:eastAsia="en-US"/>
    </w:rPr>
  </w:style>
  <w:style w:type="character" w:customStyle="1" w:styleId="BodyTextIndent3Char">
    <w:name w:val="Body Text Indent 3 Char"/>
    <w:basedOn w:val="DefaultParagraphFont"/>
    <w:link w:val="BodyTextIndent3"/>
    <w:rsid w:val="00DA7CBD"/>
    <w:rPr>
      <w:sz w:val="16"/>
      <w:szCs w:val="16"/>
      <w:lang w:val="en-GB" w:eastAsia="en-US"/>
    </w:rPr>
  </w:style>
  <w:style w:type="character" w:customStyle="1" w:styleId="ClosingChar">
    <w:name w:val="Closing Char"/>
    <w:basedOn w:val="DefaultParagraphFont"/>
    <w:link w:val="Closing"/>
    <w:rsid w:val="00DA7CBD"/>
    <w:rPr>
      <w:lang w:val="en-GB" w:eastAsia="en-US"/>
    </w:rPr>
  </w:style>
  <w:style w:type="character" w:customStyle="1" w:styleId="DateChar">
    <w:name w:val="Date Char"/>
    <w:basedOn w:val="DefaultParagraphFont"/>
    <w:link w:val="Date"/>
    <w:rsid w:val="00DA7CBD"/>
    <w:rPr>
      <w:lang w:val="en-GB" w:eastAsia="en-US"/>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character" w:customStyle="1" w:styleId="E-mailSignatureChar">
    <w:name w:val="E-mail Signature Char"/>
    <w:basedOn w:val="DefaultParagraphFont"/>
    <w:link w:val="E-mailSignature"/>
    <w:rsid w:val="00DA7CBD"/>
    <w:rPr>
      <w:lang w:val="en-GB" w:eastAsia="en-US"/>
    </w:rPr>
  </w:style>
  <w:style w:type="character" w:customStyle="1" w:styleId="EndnoteTextChar">
    <w:name w:val="Endnote Text Char"/>
    <w:basedOn w:val="DefaultParagraphFont"/>
    <w:link w:val="EndnoteText"/>
    <w:semiHidden/>
    <w:rsid w:val="00DA7CBD"/>
    <w:rPr>
      <w:lang w:val="en-GB" w:eastAsia="en-US"/>
    </w:rPr>
  </w:style>
  <w:style w:type="character" w:customStyle="1" w:styleId="HTMLAddressChar">
    <w:name w:val="HTML Address Char"/>
    <w:basedOn w:val="DefaultParagraphFont"/>
    <w:link w:val="HTMLAddress"/>
    <w:rsid w:val="00DA7CBD"/>
    <w:rPr>
      <w:i/>
      <w:iCs/>
      <w:lang w:val="en-GB" w:eastAsia="en-US"/>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rsid w:val="00DA7CBD"/>
    <w:rPr>
      <w:lang w:val="en-GB" w:eastAsia="en-US"/>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character" w:customStyle="1" w:styleId="SalutationChar">
    <w:name w:val="Salutation Char"/>
    <w:basedOn w:val="DefaultParagraphFont"/>
    <w:link w:val="Salutation"/>
    <w:rsid w:val="00DA7CBD"/>
    <w:rPr>
      <w:lang w:val="en-GB" w:eastAsia="en-US"/>
    </w:rPr>
  </w:style>
  <w:style w:type="character" w:customStyle="1" w:styleId="SignatureChar">
    <w:name w:val="Signature Char"/>
    <w:basedOn w:val="DefaultParagraphFont"/>
    <w:link w:val="Signature"/>
    <w:rsid w:val="00DA7CBD"/>
    <w:rPr>
      <w:lang w:val="en-GB" w:eastAsia="en-US"/>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character" w:styleId="UnresolvedMention">
    <w:name w:val="Unresolved Mention"/>
    <w:basedOn w:val="DefaultParagraphFont"/>
    <w:uiPriority w:val="99"/>
    <w:semiHidden/>
    <w:unhideWhenUsed/>
    <w:rsid w:val="00C46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etsi.org/standards-search" TargetMode="External"/><Relationship Id="rId26" Type="http://schemas.openxmlformats.org/officeDocument/2006/relationships/hyperlink" Target="http://www.w3.org/TR/WCAG20/" TargetMode="External"/><Relationship Id="rId39"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comments" Target="comments.xml"/><Relationship Id="rId34" Type="http://schemas.openxmlformats.org/officeDocument/2006/relationships/image" Target="media/image12.png"/><Relationship Id="rId42" Type="http://schemas.openxmlformats.org/officeDocument/2006/relationships/hyperlink" Target="http://www.w3.org/WAI/GL/WCAG2ICT-TF/"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hyperlink" Target="http://docbox.etsi.org/Reference"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openxmlformats.org/officeDocument/2006/relationships/hyperlink" Target="http://webapp.etsi.org/IPR/home.asp" TargetMode="External"/><Relationship Id="rId29" Type="http://schemas.openxmlformats.org/officeDocument/2006/relationships/image" Target="media/image8.emf"/><Relationship Id="rId41" Type="http://schemas.openxmlformats.org/officeDocument/2006/relationships/hyperlink" Target="https://www.w3.org/TR/2017/WD-WCAG21-201712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ortal.etsi.org/Help/editHelp!/Howtostart/ETSIDraftingRules.aspx"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yperlink" Target="https://www.w3.org/TR/2017/WD-WCAG21-20171207/"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microsoft.com/office/2016/09/relationships/commentsIds" Target="commentsIds.xml"/><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image" Target="cid:image001.jpg@01CED596.B3923FC0" TargetMode="External"/><Relationship Id="rId19" Type="http://schemas.openxmlformats.org/officeDocument/2006/relationships/hyperlink" Target="http://portal.etsi.org/tb/status/status.asp" TargetMode="External"/><Relationship Id="rId31" Type="http://schemas.openxmlformats.org/officeDocument/2006/relationships/image" Target="media/image9.png"/><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microsoft.com/office/2011/relationships/commentsExtended" Target="commentsExtended.xml"/><Relationship Id="rId27" Type="http://schemas.openxmlformats.org/officeDocument/2006/relationships/image" Target="media/image6.jpeg"/><Relationship Id="rId30" Type="http://schemas.openxmlformats.org/officeDocument/2006/relationships/oleObject" Target="embeddings/Dibujo_de_Microsoft_Visio_2003-20101111111111111111.vsd"/><Relationship Id="rId35" Type="http://schemas.openxmlformats.org/officeDocument/2006/relationships/image" Target="media/image13.png"/><Relationship Id="rId43" Type="http://schemas.openxmlformats.org/officeDocument/2006/relationships/header" Target="header2.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491A-A429-4696-8FE0-173A7E3F5F3C}">
  <ds:schemaRefs>
    <ds:schemaRef ds:uri="http://schemas.openxmlformats.org/officeDocument/2006/bibliography"/>
  </ds:schemaRefs>
</ds:datastoreItem>
</file>

<file path=customXml/itemProps2.xml><?xml version="1.0" encoding="utf-8"?>
<ds:datastoreItem xmlns:ds="http://schemas.openxmlformats.org/officeDocument/2006/customXml" ds:itemID="{324A6229-85BD-4345-9547-3A3763A9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TotalTime>
  <Pages>157</Pages>
  <Words>63881</Words>
  <Characters>364122</Characters>
  <Application>Microsoft Office Word</Application>
  <DocSecurity>0</DocSecurity>
  <Lines>3034</Lines>
  <Paragraphs>854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427149</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Mike Pluke</cp:lastModifiedBy>
  <cp:revision>3</cp:revision>
  <cp:lastPrinted>2015-03-25T15:44:00Z</cp:lastPrinted>
  <dcterms:created xsi:type="dcterms:W3CDTF">2017-12-08T12:16:00Z</dcterms:created>
  <dcterms:modified xsi:type="dcterms:W3CDTF">2017-12-08T12:18:00Z</dcterms:modified>
</cp:coreProperties>
</file>